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332B879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</w:t>
      </w:r>
      <w:r w:rsidR="00AF530B">
        <w:rPr>
          <w:rFonts w:cstheme="minorHAnsi"/>
          <w:i/>
        </w:rPr>
        <w:t>2</w:t>
      </w:r>
      <w:r w:rsidRPr="00C8550D">
        <w:rPr>
          <w:rFonts w:cstheme="minorHAnsi"/>
          <w:i/>
        </w:rPr>
        <w:t xml:space="preserve">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6DA682E4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….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CD335A">
        <w:rPr>
          <w:rFonts w:cstheme="minorHAnsi"/>
        </w:rPr>
        <w:t>Ministerstwo Funduszy i Polityki Regionalnej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</w:t>
      </w:r>
      <w:r w:rsidR="00CD335A">
        <w:rPr>
          <w:rFonts w:cstheme="minorHAnsi"/>
        </w:rPr>
        <w:t>przygotowanie zamówienia na w</w:t>
      </w:r>
      <w:r w:rsidR="00CD335A" w:rsidRPr="00CD335A">
        <w:rPr>
          <w:rFonts w:cstheme="minorHAnsi"/>
        </w:rPr>
        <w:t>ykonanie badania pt. Wpływ Polityki Spójności 2014-2020 na rozwój miast i ich obszarów funkcjonalnych.</w:t>
      </w:r>
      <w:r w:rsidR="00C8550D" w:rsidRPr="00C8550D">
        <w:rPr>
          <w:rFonts w:cstheme="minorHAnsi"/>
        </w:rPr>
        <w:t xml:space="preserve"> 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2A58D016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</w:t>
      </w:r>
      <w:r w:rsidR="00507B86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>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22D4A14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</w:t>
      </w:r>
      <w:r w:rsidRPr="00C8550D">
        <w:rPr>
          <w:rFonts w:cstheme="minorHAnsi"/>
        </w:rPr>
        <w:lastRenderedPageBreak/>
        <w:t xml:space="preserve">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="00B26A7C">
        <w:rPr>
          <w:rFonts w:cstheme="minorHAnsi"/>
        </w:rPr>
        <w:t xml:space="preserve">, zgodnie z </w:t>
      </w:r>
      <w:r w:rsidR="00B26A7C" w:rsidRPr="00B26A7C">
        <w:rPr>
          <w:rFonts w:cstheme="minorHAnsi"/>
        </w:rPr>
        <w:t>§ 11</w:t>
      </w:r>
      <w:r w:rsidR="00B26A7C">
        <w:rPr>
          <w:rFonts w:cstheme="minorHAnsi"/>
        </w:rPr>
        <w:t xml:space="preserve"> Regulaminu Przeprowadzania Wstępnych Konsultacji Rynkowych</w:t>
      </w:r>
      <w:r w:rsidRPr="00C8550D">
        <w:rPr>
          <w:rFonts w:cstheme="minorHAnsi"/>
        </w:rPr>
        <w:t xml:space="preserve">; </w:t>
      </w:r>
    </w:p>
    <w:p w14:paraId="6185137B" w14:textId="18D29E24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CD335A" w:rsidRPr="00CD335A">
        <w:rPr>
          <w:rFonts w:cstheme="minorHAnsi"/>
        </w:rPr>
        <w:t>Wykonanie badania pt. Wpływ Polityki Spójności 2014-2020 na rozwój miast i ich obszarów funkcjonalnych</w:t>
      </w:r>
      <w:r w:rsidR="006511FF">
        <w:rPr>
          <w:rFonts w:cstheme="minorHAnsi"/>
        </w:rPr>
        <w:t>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49494DCB" w14:textId="11CFFD26" w:rsidR="00B52FD2" w:rsidRDefault="00B52FD2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 załączeniu składam następujące dokumenty lub oświadczenia na potwierdzenie spełnienia warunków</w:t>
      </w:r>
      <w:r w:rsidR="000B5B47">
        <w:rPr>
          <w:rFonts w:cstheme="minorHAnsi"/>
        </w:rPr>
        <w:t xml:space="preserve"> </w:t>
      </w:r>
      <w:r w:rsidR="002D0867">
        <w:rPr>
          <w:rFonts w:cstheme="minorHAnsi"/>
        </w:rPr>
        <w:t xml:space="preserve">zaproszenia </w:t>
      </w:r>
      <w:r w:rsidR="00F10ACC">
        <w:rPr>
          <w:rFonts w:cstheme="minorHAnsi"/>
        </w:rPr>
        <w:t>do</w:t>
      </w:r>
      <w:r>
        <w:rPr>
          <w:rFonts w:cstheme="minorHAnsi"/>
        </w:rPr>
        <w:t xml:space="preserve"> udziału we Wstępnych Konsultacjach Rynkowych</w:t>
      </w:r>
      <w:r w:rsidR="00B26A7C">
        <w:rPr>
          <w:rFonts w:cstheme="minorHAnsi"/>
        </w:rPr>
        <w:t>, określonych w pkt 4 ust.3 Ogłoszenia</w:t>
      </w:r>
      <w:r>
        <w:rPr>
          <w:rFonts w:cstheme="minorHAnsi"/>
        </w:rPr>
        <w:t>:</w:t>
      </w:r>
    </w:p>
    <w:tbl>
      <w:tblPr>
        <w:tblStyle w:val="Tabela-Siatka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2"/>
        <w:gridCol w:w="4554"/>
        <w:gridCol w:w="4515"/>
      </w:tblGrid>
      <w:tr w:rsidR="004835A5" w:rsidRPr="00CD335A" w14:paraId="53E588F3" w14:textId="77777777" w:rsidTr="004835A5">
        <w:trPr>
          <w:trHeight w:val="956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BB881" w14:textId="77777777" w:rsidR="004835A5" w:rsidRPr="00CD335A" w:rsidRDefault="004835A5" w:rsidP="00636336">
            <w:pPr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1F385" w14:textId="77777777" w:rsidR="004835A5" w:rsidRPr="00CD335A" w:rsidRDefault="004835A5" w:rsidP="00636336">
            <w:pPr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Opis </w:t>
            </w:r>
          </w:p>
        </w:tc>
        <w:tc>
          <w:tcPr>
            <w:tcW w:w="45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81A2B" w14:textId="77777777" w:rsidR="004835A5" w:rsidRPr="00CD335A" w:rsidRDefault="004835A5" w:rsidP="00636336">
            <w:pPr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Data zrealizowania usługi</w:t>
            </w:r>
          </w:p>
        </w:tc>
      </w:tr>
      <w:tr w:rsidR="004835A5" w:rsidRPr="00CD335A" w14:paraId="1DB08FD8" w14:textId="77777777" w:rsidTr="004835A5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3A8F9" w14:textId="77777777" w:rsidR="004835A5" w:rsidRPr="00CD335A" w:rsidRDefault="004835A5" w:rsidP="00636336">
            <w:pPr>
              <w:jc w:val="both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1201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D7705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35A5" w:rsidRPr="00CD335A" w14:paraId="1F62292C" w14:textId="77777777" w:rsidTr="004835A5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B1A74" w14:textId="77777777" w:rsidR="004835A5" w:rsidRPr="00CD335A" w:rsidRDefault="004835A5" w:rsidP="00636336">
            <w:pPr>
              <w:jc w:val="both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8479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0CF81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137DEAB" w14:textId="77777777" w:rsidR="00B26A7C" w:rsidRDefault="00B26A7C" w:rsidP="00C8550D">
      <w:pPr>
        <w:spacing w:after="120" w:line="360" w:lineRule="auto"/>
        <w:jc w:val="both"/>
        <w:rPr>
          <w:rFonts w:cstheme="minorHAnsi"/>
        </w:rPr>
      </w:pPr>
    </w:p>
    <w:p w14:paraId="03654308" w14:textId="7605A27F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FB21" w14:textId="77777777" w:rsidR="007D31AF" w:rsidRDefault="007D31AF" w:rsidP="000309AE">
      <w:pPr>
        <w:spacing w:after="0" w:line="240" w:lineRule="auto"/>
      </w:pPr>
      <w:r>
        <w:separator/>
      </w:r>
    </w:p>
  </w:endnote>
  <w:endnote w:type="continuationSeparator" w:id="0">
    <w:p w14:paraId="38BCFDF4" w14:textId="77777777" w:rsidR="007D31AF" w:rsidRDefault="007D31A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8B8E" w14:textId="77777777" w:rsidR="007D31AF" w:rsidRDefault="007D31AF" w:rsidP="000309AE">
      <w:pPr>
        <w:spacing w:after="0" w:line="240" w:lineRule="auto"/>
      </w:pPr>
      <w:r>
        <w:separator/>
      </w:r>
    </w:p>
  </w:footnote>
  <w:footnote w:type="continuationSeparator" w:id="0">
    <w:p w14:paraId="31B08CA5" w14:textId="77777777" w:rsidR="007D31AF" w:rsidRDefault="007D31AF" w:rsidP="000309AE">
      <w:pPr>
        <w:spacing w:after="0" w:line="240" w:lineRule="auto"/>
      </w:pPr>
      <w:r>
        <w:continuationSeparator/>
      </w:r>
    </w:p>
  </w:footnote>
  <w:footnote w:id="1">
    <w:p w14:paraId="2C339DA2" w14:textId="52E2DE4A" w:rsidR="00507B86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="00CD335A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4342941" w:rsidR="000309AE" w:rsidRDefault="00CD335A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01F848B" wp14:editId="5A389681">
          <wp:extent cx="6119495" cy="8375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835A5"/>
    <w:rsid w:val="004B2E70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B0EBE"/>
    <w:rsid w:val="00AE5173"/>
    <w:rsid w:val="00AF530B"/>
    <w:rsid w:val="00AF7B04"/>
    <w:rsid w:val="00B26A7C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CD335A"/>
    <w:rsid w:val="00D0087B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D335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Stępień Marlena</cp:lastModifiedBy>
  <cp:revision>9</cp:revision>
  <cp:lastPrinted>2016-08-10T11:17:00Z</cp:lastPrinted>
  <dcterms:created xsi:type="dcterms:W3CDTF">2022-01-27T08:33:00Z</dcterms:created>
  <dcterms:modified xsi:type="dcterms:W3CDTF">2024-01-17T09:52:00Z</dcterms:modified>
</cp:coreProperties>
</file>