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</w:t>
      </w:r>
      <w:proofErr w:type="gramStart"/>
      <w:r w:rsidR="00FF7A8A" w:rsidRPr="00CB2B5C">
        <w:rPr>
          <w:rFonts w:ascii="Verdana" w:hAnsi="Verdana"/>
          <w:b/>
          <w:sz w:val="20"/>
          <w:szCs w:val="20"/>
        </w:rPr>
        <w:t>…….</w:t>
      </w:r>
      <w:proofErr w:type="gramEnd"/>
      <w:r w:rsidR="00FF7A8A" w:rsidRPr="00CB2B5C">
        <w:rPr>
          <w:rFonts w:ascii="Verdana" w:hAnsi="Verdana"/>
          <w:b/>
          <w:sz w:val="20"/>
          <w:szCs w:val="20"/>
        </w:rPr>
        <w:t>.</w:t>
      </w:r>
    </w:p>
    <w:p w14:paraId="1A20AE75" w14:textId="74DF21FC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</w:t>
      </w:r>
      <w:proofErr w:type="gramStart"/>
      <w:r w:rsidR="00294685" w:rsidRPr="00D40F32">
        <w:rPr>
          <w:rFonts w:ascii="Verdana" w:hAnsi="Verdana"/>
          <w:sz w:val="20"/>
          <w:szCs w:val="20"/>
        </w:rPr>
        <w:t>…</w:t>
      </w:r>
      <w:r w:rsidR="002F4936">
        <w:rPr>
          <w:rFonts w:ascii="Verdana" w:hAnsi="Verdana"/>
          <w:sz w:val="20"/>
          <w:szCs w:val="20"/>
        </w:rPr>
        <w:t>….</w:t>
      </w:r>
      <w:proofErr w:type="gramEnd"/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627B79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4C18BE6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Oddziału Generalnej Dyrekcji Dróg Krajowych i Autostrad w Olsztynie z siedzibą przy Al. Warszawskiej 89, 10-083 Olsztyn</w:t>
      </w:r>
    </w:p>
    <w:p w14:paraId="609A82E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6C4D4F8E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</w:t>
      </w:r>
      <w:proofErr w:type="gramStart"/>
      <w:r w:rsidRPr="00D40F32">
        <w:rPr>
          <w:rFonts w:ascii="Verdana" w:hAnsi="Verdana"/>
          <w:sz w:val="20"/>
          <w:szCs w:val="20"/>
        </w:rPr>
        <w:t>…….</w:t>
      </w:r>
      <w:proofErr w:type="gramEnd"/>
      <w:r w:rsidRPr="00D40F32">
        <w:rPr>
          <w:rFonts w:ascii="Verdana" w:hAnsi="Verdana"/>
          <w:sz w:val="20"/>
          <w:szCs w:val="20"/>
        </w:rPr>
        <w:t>., NIP/PESEL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31CA531E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</w:t>
      </w:r>
      <w:r w:rsidR="002F1E7B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4DF398EF" w:rsidR="000C2364" w:rsidRPr="00F54BC8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</w:t>
      </w:r>
      <w:r w:rsidR="00F54BC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554150">
        <w:rPr>
          <w:rFonts w:ascii="Verdana" w:hAnsi="Verdana"/>
          <w:sz w:val="20"/>
          <w:szCs w:val="20"/>
        </w:rPr>
        <w:t xml:space="preserve"> </w:t>
      </w:r>
      <w:r w:rsidR="00554150" w:rsidRPr="00F54BC8">
        <w:rPr>
          <w:rFonts w:ascii="Verdana" w:hAnsi="Verdana"/>
          <w:sz w:val="20"/>
          <w:szCs w:val="20"/>
        </w:rPr>
        <w:t xml:space="preserve">nr </w:t>
      </w:r>
      <w:r w:rsidR="0033368C">
        <w:rPr>
          <w:rFonts w:ascii="Verdana" w:hAnsi="Verdana"/>
          <w:sz w:val="20"/>
          <w:szCs w:val="20"/>
        </w:rPr>
        <w:t xml:space="preserve">                                       </w:t>
      </w:r>
      <w:r w:rsidR="00554150" w:rsidRPr="00F54BC8">
        <w:rPr>
          <w:rFonts w:ascii="Verdana" w:hAnsi="Verdana"/>
          <w:sz w:val="20"/>
          <w:szCs w:val="20"/>
        </w:rPr>
        <w:t>referencyjny: ………………………………</w:t>
      </w:r>
    </w:p>
    <w:p w14:paraId="0B67A553" w14:textId="6E15AA4D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</w:t>
      </w:r>
      <w:r w:rsidR="00F54BC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jest sprzedaż </w:t>
      </w:r>
      <w:r w:rsidR="0033368C">
        <w:rPr>
          <w:rFonts w:ascii="Verdana" w:hAnsi="Verdana"/>
          <w:sz w:val="20"/>
          <w:szCs w:val="20"/>
        </w:rPr>
        <w:t>przyczepy rolniczej o nr rej. ……………</w:t>
      </w:r>
      <w:proofErr w:type="gramStart"/>
      <w:r w:rsidR="0033368C">
        <w:rPr>
          <w:rFonts w:ascii="Verdana" w:hAnsi="Verdana"/>
          <w:sz w:val="20"/>
          <w:szCs w:val="20"/>
        </w:rPr>
        <w:t>…….</w:t>
      </w:r>
      <w:proofErr w:type="gramEnd"/>
      <w:r w:rsidR="0033368C">
        <w:rPr>
          <w:rFonts w:ascii="Verdana" w:hAnsi="Verdana"/>
          <w:sz w:val="20"/>
          <w:szCs w:val="20"/>
        </w:rPr>
        <w:t>., rok produkcji……………….</w:t>
      </w:r>
      <w:r w:rsidR="0033368C" w:rsidRPr="0033368C">
        <w:rPr>
          <w:rFonts w:ascii="Verdana" w:hAnsi="Verdana"/>
          <w:sz w:val="20"/>
          <w:szCs w:val="20"/>
        </w:rPr>
        <w:t xml:space="preserve"> </w:t>
      </w:r>
      <w:r w:rsidR="0033368C">
        <w:rPr>
          <w:rFonts w:ascii="Verdana" w:hAnsi="Verdana"/>
          <w:sz w:val="20"/>
          <w:szCs w:val="20"/>
        </w:rPr>
        <w:t>nr SAP……</w:t>
      </w:r>
      <w:proofErr w:type="gramStart"/>
      <w:r w:rsidR="0033368C">
        <w:rPr>
          <w:rFonts w:ascii="Verdana" w:hAnsi="Verdana"/>
          <w:sz w:val="20"/>
          <w:szCs w:val="20"/>
        </w:rPr>
        <w:t>…….</w:t>
      </w:r>
      <w:proofErr w:type="gramEnd"/>
      <w:r w:rsidR="0033368C">
        <w:rPr>
          <w:rFonts w:ascii="Verdana" w:hAnsi="Verdana"/>
          <w:sz w:val="20"/>
          <w:szCs w:val="20"/>
        </w:rPr>
        <w:t>., nr inwentarzowy …………………………</w:t>
      </w:r>
      <w:r w:rsidR="0033368C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1A6C52FC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…………………</w:t>
      </w:r>
      <w:r w:rsidRPr="00D40F32">
        <w:rPr>
          <w:rFonts w:ascii="Verdana" w:hAnsi="Verdana"/>
          <w:sz w:val="20"/>
          <w:szCs w:val="20"/>
        </w:rPr>
        <w:t xml:space="preserve"> (słownie</w:t>
      </w:r>
      <w:r w:rsidR="00C15007" w:rsidRPr="00D40F32">
        <w:rPr>
          <w:rFonts w:ascii="Verdana" w:hAnsi="Verdana"/>
          <w:sz w:val="20"/>
          <w:szCs w:val="20"/>
        </w:rPr>
        <w:t xml:space="preserve">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</w:t>
      </w:r>
      <w:proofErr w:type="gramStart"/>
      <w:r w:rsidR="00FF7A8A" w:rsidRPr="00D40F32">
        <w:rPr>
          <w:rFonts w:ascii="Verdana" w:hAnsi="Verdana"/>
          <w:sz w:val="20"/>
          <w:szCs w:val="20"/>
        </w:rPr>
        <w:t>…….</w:t>
      </w:r>
      <w:proofErr w:type="gramEnd"/>
      <w:r w:rsidR="00FF7A8A" w:rsidRPr="00D40F32">
        <w:rPr>
          <w:rFonts w:ascii="Verdana" w:hAnsi="Verdana"/>
          <w:sz w:val="20"/>
          <w:szCs w:val="20"/>
        </w:rPr>
        <w:t>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1CD1B711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>stanowi jego wyłączną własność, jest wolny od wad prawnych oraz praw osób trzecich, oraz że nie stanowi on przedmiotu zabezpieczenia.</w:t>
      </w:r>
    </w:p>
    <w:p w14:paraId="0D898177" w14:textId="07252005" w:rsidR="00627B79" w:rsidRPr="00053DFF" w:rsidRDefault="000D4A4E" w:rsidP="00053DFF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</w:t>
      </w:r>
      <w:r w:rsidR="00214994" w:rsidRPr="00214994">
        <w:rPr>
          <w:rFonts w:ascii="Verdana" w:hAnsi="Verdana" w:cs="Arial"/>
          <w:sz w:val="20"/>
          <w:szCs w:val="20"/>
        </w:rPr>
        <w:t>Kupujący oświadcza, że szczegółowo i dokładnie zapoznał się ze stanem Przedmiotu sprzedaży określonego w § 1 ust. 2 Umowy, w tym jego stanem technicznym</w:t>
      </w:r>
      <w:r w:rsidR="00214994">
        <w:rPr>
          <w:rFonts w:ascii="Verdana" w:hAnsi="Verdana" w:cs="Arial"/>
          <w:sz w:val="20"/>
          <w:szCs w:val="20"/>
        </w:rPr>
        <w:t xml:space="preserve"> i</w:t>
      </w:r>
      <w:r w:rsidR="00214994" w:rsidRPr="00214994">
        <w:rPr>
          <w:rFonts w:ascii="Verdana" w:hAnsi="Verdana" w:cs="Arial"/>
          <w:sz w:val="20"/>
          <w:szCs w:val="20"/>
        </w:rPr>
        <w:t xml:space="preserve"> nie wnosi </w:t>
      </w:r>
      <w:r w:rsidR="00214994" w:rsidRPr="00214994">
        <w:rPr>
          <w:rFonts w:ascii="Verdana" w:hAnsi="Verdana" w:cs="Arial"/>
          <w:sz w:val="20"/>
          <w:szCs w:val="20"/>
        </w:rPr>
        <w:lastRenderedPageBreak/>
        <w:t>w tym zakresie żadnych uwag, ani zastrzeżeń.</w:t>
      </w:r>
      <w:r w:rsidR="00214994">
        <w:rPr>
          <w:rFonts w:ascii="Verdana" w:hAnsi="Verdana" w:cs="Arial"/>
          <w:sz w:val="20"/>
          <w:szCs w:val="20"/>
        </w:rPr>
        <w:t xml:space="preserve"> </w:t>
      </w:r>
      <w:r w:rsidR="00F54BC8">
        <w:rPr>
          <w:rFonts w:ascii="Verdana" w:hAnsi="Verdana" w:cs="Arial"/>
          <w:sz w:val="20"/>
          <w:szCs w:val="20"/>
        </w:rPr>
        <w:t>Przedmiot sprzedaży</w:t>
      </w:r>
      <w:r w:rsidR="00145CB3" w:rsidRPr="00145CB3">
        <w:rPr>
          <w:rFonts w:ascii="Verdana" w:hAnsi="Verdana" w:cs="Arial"/>
          <w:sz w:val="20"/>
          <w:szCs w:val="20"/>
        </w:rPr>
        <w:t>,</w:t>
      </w:r>
      <w:r w:rsidR="00214994">
        <w:rPr>
          <w:rFonts w:ascii="Verdana" w:hAnsi="Verdana" w:cs="Arial"/>
          <w:sz w:val="20"/>
          <w:szCs w:val="20"/>
        </w:rPr>
        <w:t xml:space="preserve"> </w:t>
      </w:r>
      <w:r w:rsidR="00145CB3" w:rsidRPr="00145CB3">
        <w:rPr>
          <w:rFonts w:ascii="Verdana" w:hAnsi="Verdana" w:cs="Arial"/>
          <w:sz w:val="20"/>
          <w:szCs w:val="20"/>
        </w:rPr>
        <w:t xml:space="preserve">nie podlega reklamacji, </w:t>
      </w:r>
      <w:r w:rsidR="00627B79" w:rsidRPr="00145CB3">
        <w:rPr>
          <w:rFonts w:ascii="Verdana" w:hAnsi="Verdana" w:cs="Arial"/>
          <w:sz w:val="20"/>
          <w:szCs w:val="20"/>
        </w:rPr>
        <w:t>zwrotowi</w:t>
      </w:r>
      <w:r w:rsidR="00145CB3" w:rsidRPr="00145CB3">
        <w:rPr>
          <w:rFonts w:ascii="Verdana" w:hAnsi="Verdana" w:cs="Arial"/>
          <w:sz w:val="20"/>
          <w:szCs w:val="20"/>
        </w:rPr>
        <w:t xml:space="preserve"> ani wymianie przez Kupującego</w:t>
      </w:r>
    </w:p>
    <w:p w14:paraId="6EC6E852" w14:textId="473D1633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497D4C54" w14:textId="73914E48" w:rsidR="00F54BC8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Kupujący jest zobowiązany do zapłaty za Przedmiot sprzedaży cenę nabycia w wysokości określonej w § 1 ust. 3 w terminie 7 dni od dnia zawarcia Umowy, w formie przelewu na rachunek bankowy Sprzedającego nr 71 1010 1397 0020 0413 9111 0000. Za datę spełnienia świadczenia uznaje się datę uznania wpływu środków na rachunku</w:t>
      </w:r>
      <w:r>
        <w:rPr>
          <w:rFonts w:ascii="Verdana" w:hAnsi="Verdana"/>
          <w:sz w:val="20"/>
          <w:szCs w:val="20"/>
        </w:rPr>
        <w:t xml:space="preserve"> </w:t>
      </w:r>
      <w:r w:rsidRPr="00F54BC8">
        <w:rPr>
          <w:rFonts w:ascii="Verdana" w:hAnsi="Verdana"/>
          <w:sz w:val="20"/>
          <w:szCs w:val="20"/>
        </w:rPr>
        <w:t>bankowym Sprzedającego.</w:t>
      </w:r>
    </w:p>
    <w:p w14:paraId="69A2002A" w14:textId="6848378A" w:rsidR="00F54BC8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Wpłacone wadium w wysokości ……………………………… zł zostanie zaliczone na poczet ceny nabycia określonej w § 1 ust. 3.</w:t>
      </w:r>
    </w:p>
    <w:p w14:paraId="2C08E553" w14:textId="1DA505D5" w:rsidR="00C81FFF" w:rsidRDefault="00F54BC8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 xml:space="preserve">Wadium nie podlega zwrotowi, w przypadku, gdy Kupujący uchyli się od zawarcia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 sprzedaży w terminie wskazanym przez Sprzedającego.</w:t>
      </w:r>
    </w:p>
    <w:p w14:paraId="02219DF3" w14:textId="77777777" w:rsidR="00F80A4F" w:rsidRDefault="00F80A4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195A928" w14:textId="0E910B19" w:rsidR="00554150" w:rsidRPr="00F54BC8" w:rsidRDefault="00C81FFF" w:rsidP="002F1E7B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76DFD06C" w14:textId="71E201AA" w:rsidR="00554150" w:rsidRPr="00F54BC8" w:rsidRDefault="00554150" w:rsidP="002F1E7B">
      <w:p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1.</w:t>
      </w:r>
      <w:r w:rsidRPr="00F54BC8">
        <w:rPr>
          <w:rFonts w:ascii="Verdana" w:hAnsi="Verdana"/>
          <w:sz w:val="20"/>
          <w:szCs w:val="20"/>
        </w:rPr>
        <w:tab/>
        <w:t xml:space="preserve">Przedmiot sprzedaży zostanie wydany przez Sprzedającego, Kupującemu niezwłocznie po zapłaceniu ceny nabycia wskazanej w § 1 ust. 3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mowy.</w:t>
      </w:r>
    </w:p>
    <w:p w14:paraId="0C43B89A" w14:textId="77777777" w:rsidR="0033368C" w:rsidRDefault="00554150" w:rsidP="0033368C">
      <w:pPr>
        <w:tabs>
          <w:tab w:val="left" w:pos="426"/>
        </w:tabs>
        <w:spacing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F54BC8">
        <w:rPr>
          <w:rFonts w:ascii="Verdana" w:hAnsi="Verdana"/>
          <w:sz w:val="20"/>
          <w:szCs w:val="20"/>
        </w:rPr>
        <w:t>2.</w:t>
      </w:r>
      <w:r w:rsidRPr="00F54BC8">
        <w:rPr>
          <w:rFonts w:ascii="Verdana" w:hAnsi="Verdana"/>
          <w:sz w:val="20"/>
          <w:szCs w:val="20"/>
        </w:rPr>
        <w:tab/>
        <w:t xml:space="preserve">Kupujący jest zobowiązany do dokonania odbioru Przedmiotu sprzedaży na własny koszt i własnym staraniem w terminie 7 dni od daty dokonania zapłaty ceny nabycia wskazanej w § 1 ust. 3 </w:t>
      </w:r>
      <w:r w:rsidR="002F1E7B">
        <w:rPr>
          <w:rFonts w:ascii="Verdana" w:hAnsi="Verdana"/>
          <w:sz w:val="20"/>
          <w:szCs w:val="20"/>
        </w:rPr>
        <w:t>U</w:t>
      </w:r>
      <w:r w:rsidRPr="00F54BC8">
        <w:rPr>
          <w:rFonts w:ascii="Verdana" w:hAnsi="Verdana"/>
          <w:sz w:val="20"/>
          <w:szCs w:val="20"/>
        </w:rPr>
        <w:t>mowy, w dacie i godzinie ustalonej przez Strony. Odbiór Przedmiotu sprzedaży przez Kupującego może nastąpić od poniedziałku do piątku w godzinach od 08:00 do 14:00, po uprzednim uzgodnieniu.</w:t>
      </w:r>
    </w:p>
    <w:p w14:paraId="29E1F54D" w14:textId="43AE1D43" w:rsidR="003B6E7F" w:rsidRDefault="0033368C" w:rsidP="0033368C">
      <w:pPr>
        <w:tabs>
          <w:tab w:val="left" w:pos="426"/>
        </w:tabs>
        <w:spacing w:line="276" w:lineRule="auto"/>
        <w:ind w:left="426" w:hanging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 </w:t>
      </w:r>
      <w:r w:rsidR="00425AF8" w:rsidRPr="002F1E7B">
        <w:rPr>
          <w:rFonts w:ascii="Verdana" w:hAnsi="Verdana"/>
          <w:sz w:val="20"/>
          <w:szCs w:val="20"/>
        </w:rPr>
        <w:t>Odbioru</w:t>
      </w:r>
      <w:r>
        <w:rPr>
          <w:rFonts w:ascii="Verdana" w:hAnsi="Verdana"/>
          <w:sz w:val="20"/>
          <w:szCs w:val="20"/>
        </w:rPr>
        <w:t xml:space="preserve"> </w:t>
      </w:r>
      <w:r w:rsidR="00425AF8" w:rsidRPr="002F1E7B">
        <w:rPr>
          <w:rFonts w:ascii="Verdana" w:hAnsi="Verdana"/>
          <w:sz w:val="20"/>
          <w:szCs w:val="20"/>
        </w:rPr>
        <w:t>mogą dokonać wyłącznie osoby posiadające pisemne upoważnienie</w:t>
      </w:r>
      <w:r w:rsidR="002F1E7B">
        <w:rPr>
          <w:rFonts w:ascii="Verdana" w:hAnsi="Verdana"/>
          <w:sz w:val="20"/>
          <w:szCs w:val="20"/>
        </w:rPr>
        <w:t xml:space="preserve"> </w:t>
      </w:r>
      <w:r w:rsidR="00425AF8" w:rsidRPr="002F1E7B">
        <w:rPr>
          <w:rFonts w:ascii="Verdana" w:hAnsi="Verdana"/>
          <w:sz w:val="20"/>
          <w:szCs w:val="20"/>
        </w:rPr>
        <w:t xml:space="preserve">Kupującego. </w:t>
      </w:r>
      <w:r w:rsidR="003B6E7F" w:rsidRPr="002F1E7B">
        <w:rPr>
          <w:rFonts w:ascii="Verdana" w:hAnsi="Verdana"/>
          <w:sz w:val="20"/>
          <w:szCs w:val="20"/>
        </w:rPr>
        <w:t xml:space="preserve"> </w:t>
      </w:r>
    </w:p>
    <w:p w14:paraId="0C92280B" w14:textId="2EA137FB" w:rsidR="0033368C" w:rsidRDefault="0033368C" w:rsidP="0033368C">
      <w:pPr>
        <w:tabs>
          <w:tab w:val="left" w:pos="426"/>
        </w:tabs>
        <w:spacing w:line="276" w:lineRule="auto"/>
        <w:ind w:left="426" w:hanging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4.   </w:t>
      </w:r>
      <w:r w:rsidRPr="0033368C">
        <w:rPr>
          <w:rFonts w:ascii="Verdana" w:hAnsi="Verdana"/>
          <w:sz w:val="20"/>
          <w:szCs w:val="20"/>
        </w:rPr>
        <w:t xml:space="preserve">W dniu odbioru Przedmiotu sprzedaży przez Kupującego zostanie mu </w:t>
      </w:r>
      <w:proofErr w:type="gramStart"/>
      <w:r w:rsidRPr="0033368C">
        <w:rPr>
          <w:rFonts w:ascii="Verdana" w:hAnsi="Verdana"/>
          <w:sz w:val="20"/>
          <w:szCs w:val="20"/>
        </w:rPr>
        <w:t xml:space="preserve">wydane:   </w:t>
      </w:r>
      <w:proofErr w:type="gramEnd"/>
      <w:r w:rsidRPr="0033368C">
        <w:rPr>
          <w:rFonts w:ascii="Verdana" w:hAnsi="Verdana"/>
          <w:sz w:val="20"/>
          <w:szCs w:val="20"/>
        </w:rPr>
        <w:t xml:space="preserve">                </w:t>
      </w:r>
      <w:r>
        <w:rPr>
          <w:rFonts w:ascii="Verdana" w:hAnsi="Verdana"/>
          <w:sz w:val="20"/>
          <w:szCs w:val="20"/>
        </w:rPr>
        <w:t xml:space="preserve">                         </w:t>
      </w:r>
      <w:r w:rsidRPr="0033368C">
        <w:rPr>
          <w:rFonts w:ascii="Verdana" w:hAnsi="Verdana"/>
          <w:sz w:val="20"/>
          <w:szCs w:val="20"/>
        </w:rPr>
        <w:t>dowód rejestracyjny, polisa OC</w:t>
      </w:r>
      <w:r>
        <w:rPr>
          <w:rFonts w:ascii="Verdana" w:hAnsi="Verdana"/>
          <w:sz w:val="20"/>
          <w:szCs w:val="20"/>
        </w:rPr>
        <w:t>.</w:t>
      </w:r>
    </w:p>
    <w:p w14:paraId="5F456BA7" w14:textId="77777777" w:rsidR="00FE7027" w:rsidRPr="00FE7027" w:rsidRDefault="00FE7027" w:rsidP="00FE7027">
      <w:pPr>
        <w:tabs>
          <w:tab w:val="left" w:pos="426"/>
        </w:tabs>
        <w:spacing w:line="276" w:lineRule="auto"/>
        <w:ind w:left="426" w:hanging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5.   </w:t>
      </w:r>
      <w:r w:rsidRPr="00FE7027">
        <w:rPr>
          <w:rFonts w:ascii="Verdana" w:hAnsi="Verdana"/>
          <w:sz w:val="20"/>
          <w:szCs w:val="20"/>
        </w:rPr>
        <w:t xml:space="preserve">Kupujący ponosi odpowiedzialność za wszelkie skutki zdarzeń zagrażających </w:t>
      </w:r>
    </w:p>
    <w:p w14:paraId="0C818501" w14:textId="053FD265" w:rsidR="00FE7027" w:rsidRDefault="00FE7027" w:rsidP="00FE7027">
      <w:pPr>
        <w:tabs>
          <w:tab w:val="left" w:pos="426"/>
        </w:tabs>
        <w:spacing w:line="276" w:lineRule="auto"/>
        <w:ind w:left="426" w:hanging="426"/>
        <w:rPr>
          <w:rFonts w:ascii="Verdana" w:hAnsi="Verdana"/>
          <w:sz w:val="20"/>
          <w:szCs w:val="20"/>
        </w:rPr>
      </w:pPr>
      <w:r w:rsidRPr="00FE7027">
        <w:rPr>
          <w:rFonts w:ascii="Verdana" w:hAnsi="Verdana"/>
          <w:sz w:val="20"/>
          <w:szCs w:val="20"/>
        </w:rPr>
        <w:t xml:space="preserve">      zdrowiu i życiu osób w trakcie załadunku oraz wywozu Przedmiotu sprzedaży.</w:t>
      </w:r>
    </w:p>
    <w:p w14:paraId="2D1A048C" w14:textId="77777777" w:rsidR="0033368C" w:rsidRDefault="0033368C" w:rsidP="0033368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F4ABC67" w14:textId="5E16D5EE" w:rsidR="008D37FD" w:rsidRPr="00D40F32" w:rsidRDefault="008D37FD" w:rsidP="0033368C">
      <w:pPr>
        <w:spacing w:line="276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69CF7AA" w14:textId="691382D9" w:rsidR="00FF4FA9" w:rsidRPr="00D40F32" w:rsidRDefault="00FF4FA9" w:rsidP="00827CD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6FA4C3F7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>§ 1 ust. 3</w:t>
      </w:r>
      <w:r w:rsidR="00A6533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722CC2B3" w14:textId="6A2B568F" w:rsidR="00D40F32" w:rsidRPr="003B6E7F" w:rsidRDefault="00756B42" w:rsidP="003B6E7F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</w:t>
      </w:r>
      <w:r w:rsidR="00000428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 xml:space="preserve">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 xml:space="preserve">w interesie publicznym, czego nie można było przewidzieć w chwili zawarcia </w:t>
      </w:r>
      <w:r w:rsidR="00000428">
        <w:rPr>
          <w:rFonts w:ascii="Verdana" w:hAnsi="Verdana"/>
          <w:sz w:val="20"/>
          <w:szCs w:val="20"/>
        </w:rPr>
        <w:t>U</w:t>
      </w:r>
      <w:r w:rsidR="00A55559" w:rsidRPr="00D40F32">
        <w:rPr>
          <w:rFonts w:ascii="Verdana" w:hAnsi="Verdana"/>
          <w:sz w:val="20"/>
          <w:szCs w:val="20"/>
        </w:rPr>
        <w:t>mowy.</w:t>
      </w:r>
    </w:p>
    <w:p w14:paraId="56815F7D" w14:textId="77777777" w:rsidR="002F1E7B" w:rsidRDefault="002F1E7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5EBC1EA" w14:textId="0FEB7202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C62FF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 xml:space="preserve">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0587B90E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przez jedną ze Stron z przyczyn dotyczących Kupującego-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000428">
        <w:rPr>
          <w:rFonts w:ascii="Verdana" w:hAnsi="Verdana"/>
          <w:sz w:val="20"/>
          <w:szCs w:val="20"/>
        </w:rPr>
        <w:t>U</w:t>
      </w:r>
      <w:r w:rsidR="00CF038F" w:rsidRPr="00D40F32">
        <w:rPr>
          <w:rFonts w:ascii="Verdana" w:hAnsi="Verdana"/>
          <w:sz w:val="20"/>
          <w:szCs w:val="20"/>
        </w:rPr>
        <w:t>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356B31EA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 xml:space="preserve">mowy niezależnie od formy przekazania tych informacji i ich źródła i które są informacjami poufnymi dla każdej ze stron, </w:t>
      </w:r>
    </w:p>
    <w:p w14:paraId="301C8ABD" w14:textId="3A8E1E2E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</w:t>
      </w:r>
      <w:r w:rsidR="00627B79" w:rsidRPr="00D40F32">
        <w:rPr>
          <w:rFonts w:ascii="Verdana" w:eastAsia="OpenSans" w:hAnsi="Verdana" w:cs="OpenSans"/>
          <w:sz w:val="20"/>
          <w:szCs w:val="20"/>
        </w:rPr>
        <w:t xml:space="preserve">określonych </w:t>
      </w:r>
      <w:r w:rsidR="00627B79">
        <w:rPr>
          <w:rFonts w:ascii="Verdana" w:eastAsia="OpenSans" w:hAnsi="Verdana" w:cs="OpenSans"/>
          <w:sz w:val="20"/>
          <w:szCs w:val="20"/>
        </w:rPr>
        <w:t>w</w:t>
      </w:r>
      <w:r w:rsidRPr="00D40F32">
        <w:rPr>
          <w:rFonts w:ascii="Verdana" w:eastAsia="OpenSans" w:hAnsi="Verdana" w:cs="OpenSans"/>
          <w:sz w:val="20"/>
          <w:szCs w:val="20"/>
        </w:rPr>
        <w:t> 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2474A6F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nie za sprawą strony </w:t>
      </w:r>
      <w:r w:rsidR="00000428">
        <w:rPr>
          <w:rFonts w:ascii="Verdana" w:eastAsia="OpenSans" w:hAnsi="Verdana" w:cs="OpenSans"/>
          <w:sz w:val="20"/>
          <w:szCs w:val="20"/>
        </w:rPr>
        <w:t>U</w:t>
      </w:r>
      <w:r w:rsidRPr="00D40F32">
        <w:rPr>
          <w:rFonts w:ascii="Verdana" w:eastAsia="OpenSans" w:hAnsi="Verdana" w:cs="OpenSans"/>
          <w:sz w:val="20"/>
          <w:szCs w:val="20"/>
        </w:rPr>
        <w:t>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4A06B1C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</w:t>
      </w:r>
      <w:r w:rsidR="00627B79" w:rsidRPr="00D40F32">
        <w:rPr>
          <w:rFonts w:ascii="Verdana" w:eastAsia="OpenSans" w:hAnsi="Verdana" w:cs="OpenSans"/>
          <w:sz w:val="20"/>
          <w:szCs w:val="20"/>
        </w:rPr>
        <w:t>podstawie ustawy</w:t>
      </w:r>
      <w:r w:rsidRPr="00D40F32">
        <w:rPr>
          <w:rFonts w:ascii="Verdana" w:eastAsia="OpenSans" w:hAnsi="Verdana" w:cs="OpenSans"/>
          <w:sz w:val="20"/>
          <w:szCs w:val="20"/>
        </w:rPr>
        <w:t xml:space="preserve"> z dnia 6 września 2001 roku o dostępie do informacji publicznej (t. j. Dz. U. z 202</w:t>
      </w:r>
      <w:r w:rsidR="006F6E27">
        <w:rPr>
          <w:rFonts w:ascii="Verdana" w:eastAsia="OpenSans" w:hAnsi="Verdana" w:cs="OpenSans"/>
          <w:sz w:val="20"/>
          <w:szCs w:val="20"/>
        </w:rPr>
        <w:t>2</w:t>
      </w:r>
      <w:r w:rsidRPr="00D40F32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>
        <w:rPr>
          <w:rFonts w:ascii="Verdana" w:eastAsia="OpenSans" w:hAnsi="Verdana" w:cs="OpenSans"/>
          <w:sz w:val="20"/>
          <w:szCs w:val="20"/>
        </w:rPr>
        <w:t>902</w:t>
      </w:r>
      <w:r w:rsidRPr="00D40F32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19C28FF5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</w:t>
      </w:r>
      <w:r w:rsidR="00D40F32">
        <w:rPr>
          <w:rFonts w:ascii="Verdana" w:eastAsia="OpenSans" w:hAnsi="Verdana" w:cs="OpenSans"/>
          <w:sz w:val="20"/>
          <w:szCs w:val="20"/>
        </w:rPr>
        <w:t xml:space="preserve">   </w:t>
      </w:r>
      <w:r w:rsidRPr="00D40F32">
        <w:rPr>
          <w:rFonts w:ascii="Verdana" w:eastAsia="OpenSans" w:hAnsi="Verdana" w:cs="OpenSans"/>
          <w:sz w:val="20"/>
          <w:szCs w:val="20"/>
        </w:rPr>
        <w:t xml:space="preserve">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4AAB1E32" w14:textId="6338D505" w:rsidR="00835FA5" w:rsidRPr="00835FA5" w:rsidRDefault="00F24D6A" w:rsidP="00701833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lastRenderedPageBreak/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00588757" w14:textId="77777777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5F4CCA1A" w14:textId="5019A179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Administratorem danych osobowych po stronie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835FA5">
        <w:rPr>
          <w:rFonts w:ascii="Verdana" w:eastAsia="OpenSans" w:hAnsi="Verdana" w:cs="OpenSans"/>
          <w:sz w:val="20"/>
          <w:szCs w:val="20"/>
        </w:rPr>
        <w:t>Administratorem danych po stronie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jest …</w:t>
      </w:r>
    </w:p>
    <w:bookmarkEnd w:id="0"/>
    <w:p w14:paraId="1FF23BD0" w14:textId="013F9E0D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zobowiązuje się poinformować wszystkie osoby fizyczne związane z realizacją niniejszej umowy (w tym osoby fizyczne prowadzące działalność gospodarczą), których dane osobowe w jakiejkolwiek formie będą udostępnione przez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Sprzedając</w:t>
      </w:r>
      <w:r>
        <w:rPr>
          <w:rFonts w:ascii="Verdana" w:eastAsia="OpenSans" w:hAnsi="Verdana" w:cs="OpenSans"/>
          <w:sz w:val="20"/>
          <w:szCs w:val="20"/>
        </w:rPr>
        <w:t>emu</w:t>
      </w:r>
      <w:r w:rsidRPr="00835FA5">
        <w:rPr>
          <w:rFonts w:ascii="Verdana" w:eastAsia="OpenSans" w:hAnsi="Verdana" w:cs="OpenSans"/>
          <w:sz w:val="20"/>
          <w:szCs w:val="20"/>
        </w:rPr>
        <w:t>, o fakcie rozpoczęcia przetwarzania tych danych osobowych przez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2AED5FCC" w14:textId="4CC18138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Obowiązek, o którym mowa w ust. 3, zostanie wykonany poprzez przekazanie osobom, których dane osobowe przetwarza Sprzedający</w:t>
      </w:r>
      <w:r>
        <w:rPr>
          <w:rFonts w:ascii="Verdana" w:eastAsia="OpenSans" w:hAnsi="Verdana" w:cs="OpenSans"/>
          <w:sz w:val="20"/>
          <w:szCs w:val="20"/>
        </w:rPr>
        <w:t xml:space="preserve"> </w:t>
      </w:r>
      <w:r w:rsidRPr="00835FA5">
        <w:rPr>
          <w:rFonts w:ascii="Verdana" w:eastAsia="OpenSans" w:hAnsi="Verdana" w:cs="OpenSans"/>
          <w:sz w:val="20"/>
          <w:szCs w:val="20"/>
        </w:rPr>
        <w:t>aktualnej klauzuli informacyjnej dostępnej na stronie internetowej</w:t>
      </w:r>
      <w:r w:rsidRPr="00835FA5">
        <w:t xml:space="preserve"> </w:t>
      </w:r>
      <w:hyperlink r:id="rId8" w:history="1">
        <w:r w:rsidRPr="00CE6FF4">
          <w:rPr>
            <w:rStyle w:val="Hipercze"/>
            <w:rFonts w:ascii="Verdana" w:eastAsia="OpenSans" w:hAnsi="Verdana" w:cs="OpenSans"/>
            <w:sz w:val="20"/>
            <w:szCs w:val="20"/>
          </w:rPr>
          <w:t>https://www.gov.pl/web/gddkia/umowy-rodo</w:t>
        </w:r>
      </w:hyperlink>
      <w:r w:rsidRPr="00835FA5">
        <w:rPr>
          <w:rFonts w:ascii="Verdana" w:eastAsia="OpenSans" w:hAnsi="Verdana" w:cs="OpenSans"/>
          <w:sz w:val="20"/>
          <w:szCs w:val="20"/>
        </w:rPr>
        <w:t>, oraz przeprowadzenie wszelkich innych czynności niezbędnych do wykonania w imieniu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6F80E8A7" w14:textId="72C4DEE5" w:rsidR="00835FA5" w:rsidRPr="00835FA5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ponosi wobec Sprzedając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0FBD2DC1" w14:textId="344CA595" w:rsidR="00CB64E3" w:rsidRPr="00D40F32" w:rsidRDefault="00835FA5" w:rsidP="00701833">
      <w:pPr>
        <w:numPr>
          <w:ilvl w:val="0"/>
          <w:numId w:val="14"/>
        </w:numPr>
        <w:tabs>
          <w:tab w:val="clear" w:pos="360"/>
        </w:tabs>
        <w:autoSpaceDE w:val="0"/>
        <w:autoSpaceDN w:val="0"/>
        <w:adjustRightInd w:val="0"/>
        <w:spacing w:after="0" w:line="360" w:lineRule="auto"/>
        <w:ind w:left="284" w:hanging="426"/>
        <w:jc w:val="both"/>
        <w:rPr>
          <w:rFonts w:ascii="Verdana" w:eastAsia="OpenSans" w:hAnsi="Verdana" w:cs="OpenSans"/>
          <w:sz w:val="20"/>
          <w:szCs w:val="20"/>
        </w:rPr>
      </w:pPr>
      <w:r w:rsidRPr="00835FA5">
        <w:rPr>
          <w:rFonts w:ascii="Verdana" w:eastAsia="OpenSans" w:hAnsi="Verdana" w:cs="OpenSans"/>
          <w:sz w:val="20"/>
          <w:szCs w:val="20"/>
        </w:rPr>
        <w:t>Kupujący przyjmuje do wiadomości, że w związku z realizacją zasady jawności gospodarowania środkami publicznymi informacje dotyczące niniejszej umowy, w tym w szczególności imię i nazwisko Kupując</w:t>
      </w:r>
      <w:r>
        <w:rPr>
          <w:rFonts w:ascii="Verdana" w:eastAsia="OpenSans" w:hAnsi="Verdana" w:cs="OpenSans"/>
          <w:sz w:val="20"/>
          <w:szCs w:val="20"/>
        </w:rPr>
        <w:t>ego</w:t>
      </w:r>
      <w:r w:rsidRPr="00835FA5">
        <w:rPr>
          <w:rFonts w:ascii="Verdana" w:eastAsia="OpenSans" w:hAnsi="Verdana" w:cs="OpenSans"/>
          <w:sz w:val="20"/>
          <w:szCs w:val="20"/>
        </w:rPr>
        <w:t>, przedmiot umowy, jej wartość, okres obowiązywania oraz inne informacje wymagane przepisami prawa, mogą podlegać udostępnieniu w Centralnym Rejestrze Umów Jednostek Sektora Finansów Publicznych zgodnie z art. 34a ustawy z dnia 27 sierpnia 2009 r. o finansach publicznych. Zakres udostępnianych informacji jest ograniczony do danych wymaganych przez obowiązujące przepisy prawa.</w:t>
      </w:r>
    </w:p>
    <w:p w14:paraId="19ED9E08" w14:textId="77777777" w:rsidR="00F24D6A" w:rsidRPr="00F54BC8" w:rsidRDefault="00F24D6A" w:rsidP="00F54BC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AC37C2A" w14:textId="1F68133A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9</w:t>
      </w:r>
    </w:p>
    <w:p w14:paraId="687F3FA1" w14:textId="394B80FD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</w:t>
      </w:r>
      <w:r w:rsidR="00627B79" w:rsidRPr="00D40F32">
        <w:rPr>
          <w:rFonts w:ascii="Verdana" w:hAnsi="Verdana"/>
          <w:sz w:val="20"/>
          <w:szCs w:val="20"/>
        </w:rPr>
        <w:t>nie</w:t>
      </w:r>
      <w:r w:rsidR="00627B79">
        <w:rPr>
          <w:rFonts w:ascii="Verdana" w:hAnsi="Verdana"/>
          <w:sz w:val="20"/>
          <w:szCs w:val="20"/>
        </w:rPr>
        <w:t>wykonanie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 całości lub części spowodowane siłą wyższą, za którą uważa się zdarzenie, które w chwili podpisania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</w:t>
      </w:r>
      <w:r w:rsidRPr="00D40F32">
        <w:rPr>
          <w:rFonts w:ascii="Verdana" w:hAnsi="Verdana"/>
          <w:sz w:val="20"/>
          <w:szCs w:val="20"/>
        </w:rPr>
        <w:lastRenderedPageBreak/>
        <w:t xml:space="preserve">nie mogło być przez strony przewidziane i zostało spowodowane przez okoliczności od nich niezależne (np. pożar, powódź, inne klęski żywiołowe, strajki). </w:t>
      </w:r>
    </w:p>
    <w:p w14:paraId="27204F82" w14:textId="77777777" w:rsidR="00145793" w:rsidRDefault="00145793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4379C43D" w14:textId="77777777" w:rsidR="00145793" w:rsidRDefault="00145793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74B904A9" w14:textId="1D96F676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F24D6A" w:rsidRPr="00D40F32">
        <w:rPr>
          <w:rFonts w:ascii="Verdana" w:hAnsi="Verdana"/>
          <w:sz w:val="20"/>
          <w:szCs w:val="20"/>
        </w:rPr>
        <w:t>10</w:t>
      </w:r>
    </w:p>
    <w:p w14:paraId="78F4CD4A" w14:textId="3D06A8EF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sprawach nieuregulowanych niniejszą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>mową stosuje się przepisy Kodeksu cywilnego.</w:t>
      </w:r>
    </w:p>
    <w:p w14:paraId="62748080" w14:textId="616054C8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161819F0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</w:t>
      </w:r>
      <w:r w:rsidR="00000428">
        <w:rPr>
          <w:rFonts w:ascii="Verdana" w:hAnsi="Verdana"/>
          <w:sz w:val="20"/>
          <w:szCs w:val="20"/>
        </w:rPr>
        <w:t>U</w:t>
      </w:r>
      <w:r w:rsidRPr="00D40F32">
        <w:rPr>
          <w:rFonts w:ascii="Verdana" w:hAnsi="Verdana"/>
          <w:sz w:val="20"/>
          <w:szCs w:val="20"/>
        </w:rPr>
        <w:t xml:space="preserve">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4AC4E84C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1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399CCA46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  <w:r w:rsidR="00F24D6A" w:rsidRPr="00D40F32">
        <w:rPr>
          <w:rFonts w:ascii="Verdana" w:hAnsi="Verdana"/>
          <w:sz w:val="20"/>
          <w:szCs w:val="20"/>
        </w:rPr>
        <w:t>2</w:t>
      </w:r>
    </w:p>
    <w:p w14:paraId="754F095B" w14:textId="77777777" w:rsidR="00B94850" w:rsidRPr="00D40F32" w:rsidRDefault="00B94850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46EF5706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…………….</w:t>
      </w:r>
    </w:p>
    <w:p w14:paraId="13CE8255" w14:textId="6158BEA4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………………</w:t>
      </w:r>
    </w:p>
    <w:p w14:paraId="249678BD" w14:textId="1F69DE60" w:rsidR="00827CD5" w:rsidRDefault="00827CD5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3B84D920" w14:textId="728A68B4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1613A2A3" w14:textId="7B7926D5" w:rsidR="003B0C0F" w:rsidRDefault="003B0C0F" w:rsidP="003B0C0F">
      <w:pPr>
        <w:pStyle w:val="Akapitzlist"/>
        <w:spacing w:before="130" w:after="130" w:line="360" w:lineRule="auto"/>
        <w:ind w:left="426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„W związku z zawarciem i wykonywaniem niniejszej Umowy </w:t>
      </w:r>
      <w:r w:rsidR="00540F96">
        <w:rPr>
          <w:rFonts w:ascii="Verdana" w:hAnsi="Verdana"/>
          <w:sz w:val="16"/>
          <w:szCs w:val="16"/>
        </w:rPr>
        <w:t>GDDKiA</w:t>
      </w:r>
      <w:r>
        <w:rPr>
          <w:rFonts w:ascii="Verdana" w:hAnsi="Verdana"/>
          <w:sz w:val="16"/>
          <w:szCs w:val="16"/>
        </w:rPr>
        <w:t xml:space="preserve"> informuje o stosowanej przez </w:t>
      </w:r>
      <w:r w:rsidR="00835FA5" w:rsidRPr="00835FA5">
        <w:rPr>
          <w:rFonts w:ascii="Verdana" w:hAnsi="Verdana"/>
          <w:sz w:val="16"/>
          <w:szCs w:val="16"/>
        </w:rPr>
        <w:t>Sprzedając</w:t>
      </w:r>
      <w:r w:rsidR="00835FA5">
        <w:rPr>
          <w:rFonts w:ascii="Verdana" w:hAnsi="Verdana"/>
          <w:sz w:val="16"/>
          <w:szCs w:val="16"/>
        </w:rPr>
        <w:t>ego</w:t>
      </w:r>
      <w:r w:rsidR="00835FA5" w:rsidRPr="00835FA5" w:rsidDel="00835FA5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Procedurze zgłoszeń wewnętrznych, przy czym szczegółowa treść ww. Procedury znajduje się na stronie GDDKiA pod adresem: </w:t>
      </w:r>
      <w:hyperlink r:id="rId9" w:history="1">
        <w:r>
          <w:rPr>
            <w:rStyle w:val="Hipercze"/>
            <w:rFonts w:ascii="Verdana" w:hAnsi="Verdana"/>
            <w:sz w:val="16"/>
            <w:szCs w:val="16"/>
          </w:rPr>
          <w:t>https://www.gov.pl/web/gddkia/procedura-zgloszen-wewnetrznych</w:t>
        </w:r>
      </w:hyperlink>
      <w:r>
        <w:rPr>
          <w:rFonts w:ascii="Verdana" w:hAnsi="Verdana"/>
          <w:sz w:val="16"/>
          <w:szCs w:val="16"/>
        </w:rPr>
        <w:t xml:space="preserve">”.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390037BD" w14:textId="5867324A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A01188D" w14:textId="77777777" w:rsidR="003B0C0F" w:rsidRPr="00827CD5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</w:t>
      </w:r>
      <w:proofErr w:type="gramStart"/>
      <w:r w:rsidRPr="00D40F32">
        <w:rPr>
          <w:rFonts w:ascii="Verdana" w:hAnsi="Verdana"/>
          <w:b/>
          <w:sz w:val="20"/>
          <w:szCs w:val="20"/>
        </w:rPr>
        <w:t xml:space="preserve">SPRZEDAJĄCY:   </w:t>
      </w:r>
      <w:proofErr w:type="gramEnd"/>
      <w:r w:rsidRPr="00D40F32">
        <w:rPr>
          <w:rFonts w:ascii="Verdana" w:hAnsi="Verdana"/>
          <w:b/>
          <w:sz w:val="20"/>
          <w:szCs w:val="20"/>
        </w:rPr>
        <w:t xml:space="preserve">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lastRenderedPageBreak/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5E577" w14:textId="77777777" w:rsidR="00365816" w:rsidRDefault="00365816" w:rsidP="00BD252D">
      <w:pPr>
        <w:spacing w:after="0" w:line="240" w:lineRule="auto"/>
      </w:pPr>
      <w:r>
        <w:separator/>
      </w:r>
    </w:p>
  </w:endnote>
  <w:endnote w:type="continuationSeparator" w:id="0">
    <w:p w14:paraId="132AB465" w14:textId="77777777" w:rsidR="00365816" w:rsidRDefault="00365816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EndPr/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18E09" w14:textId="77777777" w:rsidR="00365816" w:rsidRDefault="00365816" w:rsidP="00BD252D">
      <w:pPr>
        <w:spacing w:after="0" w:line="240" w:lineRule="auto"/>
      </w:pPr>
      <w:r>
        <w:separator/>
      </w:r>
    </w:p>
  </w:footnote>
  <w:footnote w:type="continuationSeparator" w:id="0">
    <w:p w14:paraId="1BC01F9C" w14:textId="77777777" w:rsidR="00365816" w:rsidRDefault="00365816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560D2"/>
    <w:multiLevelType w:val="hybridMultilevel"/>
    <w:tmpl w:val="FFB69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971B6"/>
    <w:multiLevelType w:val="hybridMultilevel"/>
    <w:tmpl w:val="C44ADD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A34B4"/>
    <w:multiLevelType w:val="hybridMultilevel"/>
    <w:tmpl w:val="405EB64C"/>
    <w:lvl w:ilvl="0" w:tplc="7708CF6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2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857888">
    <w:abstractNumId w:val="5"/>
  </w:num>
  <w:num w:numId="2" w16cid:durableId="351956938">
    <w:abstractNumId w:val="9"/>
  </w:num>
  <w:num w:numId="3" w16cid:durableId="1665932078">
    <w:abstractNumId w:val="3"/>
  </w:num>
  <w:num w:numId="4" w16cid:durableId="838086077">
    <w:abstractNumId w:val="13"/>
  </w:num>
  <w:num w:numId="5" w16cid:durableId="769203809">
    <w:abstractNumId w:val="7"/>
  </w:num>
  <w:num w:numId="6" w16cid:durableId="1168907369">
    <w:abstractNumId w:val="12"/>
  </w:num>
  <w:num w:numId="7" w16cid:durableId="23874597">
    <w:abstractNumId w:val="8"/>
  </w:num>
  <w:num w:numId="8" w16cid:durableId="1756705380">
    <w:abstractNumId w:val="10"/>
  </w:num>
  <w:num w:numId="9" w16cid:durableId="183401384">
    <w:abstractNumId w:val="0"/>
  </w:num>
  <w:num w:numId="10" w16cid:durableId="1580560343">
    <w:abstractNumId w:val="1"/>
  </w:num>
  <w:num w:numId="11" w16cid:durableId="1652099614">
    <w:abstractNumId w:val="4"/>
  </w:num>
  <w:num w:numId="12" w16cid:durableId="1393389117">
    <w:abstractNumId w:val="6"/>
  </w:num>
  <w:num w:numId="13" w16cid:durableId="303001174">
    <w:abstractNumId w:val="2"/>
  </w:num>
  <w:num w:numId="14" w16cid:durableId="6998668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00428"/>
    <w:rsid w:val="000318A1"/>
    <w:rsid w:val="00043E5E"/>
    <w:rsid w:val="00044947"/>
    <w:rsid w:val="00047072"/>
    <w:rsid w:val="00051C25"/>
    <w:rsid w:val="00053DFF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119FD"/>
    <w:rsid w:val="00131ABF"/>
    <w:rsid w:val="00145793"/>
    <w:rsid w:val="00145CB3"/>
    <w:rsid w:val="00172279"/>
    <w:rsid w:val="001877F5"/>
    <w:rsid w:val="00196C9B"/>
    <w:rsid w:val="001B7AF6"/>
    <w:rsid w:val="001C1CF6"/>
    <w:rsid w:val="001E7A8A"/>
    <w:rsid w:val="00205698"/>
    <w:rsid w:val="00210DC9"/>
    <w:rsid w:val="00214994"/>
    <w:rsid w:val="0022078E"/>
    <w:rsid w:val="00225EEE"/>
    <w:rsid w:val="00230B14"/>
    <w:rsid w:val="00237766"/>
    <w:rsid w:val="00244DA6"/>
    <w:rsid w:val="002740B2"/>
    <w:rsid w:val="00277AFA"/>
    <w:rsid w:val="00294685"/>
    <w:rsid w:val="00295D27"/>
    <w:rsid w:val="002A1521"/>
    <w:rsid w:val="002C131F"/>
    <w:rsid w:val="002C17B7"/>
    <w:rsid w:val="002C6E8A"/>
    <w:rsid w:val="002D1D2B"/>
    <w:rsid w:val="002D4915"/>
    <w:rsid w:val="002F1E7B"/>
    <w:rsid w:val="002F4633"/>
    <w:rsid w:val="002F4936"/>
    <w:rsid w:val="002F5194"/>
    <w:rsid w:val="00313946"/>
    <w:rsid w:val="003311B1"/>
    <w:rsid w:val="0033368C"/>
    <w:rsid w:val="00337465"/>
    <w:rsid w:val="00344894"/>
    <w:rsid w:val="00365816"/>
    <w:rsid w:val="00370CDA"/>
    <w:rsid w:val="00373DBD"/>
    <w:rsid w:val="0038162B"/>
    <w:rsid w:val="003920C9"/>
    <w:rsid w:val="003B0C0F"/>
    <w:rsid w:val="003B65F4"/>
    <w:rsid w:val="003B6E4D"/>
    <w:rsid w:val="003B6E7F"/>
    <w:rsid w:val="003D7D7E"/>
    <w:rsid w:val="003E3EDB"/>
    <w:rsid w:val="00425AF8"/>
    <w:rsid w:val="00426B28"/>
    <w:rsid w:val="0046080A"/>
    <w:rsid w:val="0049121F"/>
    <w:rsid w:val="004F3016"/>
    <w:rsid w:val="00501189"/>
    <w:rsid w:val="00540F96"/>
    <w:rsid w:val="00554150"/>
    <w:rsid w:val="005546A3"/>
    <w:rsid w:val="0056024D"/>
    <w:rsid w:val="005844B0"/>
    <w:rsid w:val="005B44F0"/>
    <w:rsid w:val="005D58C5"/>
    <w:rsid w:val="00616431"/>
    <w:rsid w:val="00616E0B"/>
    <w:rsid w:val="00627B79"/>
    <w:rsid w:val="00640FAA"/>
    <w:rsid w:val="006570DC"/>
    <w:rsid w:val="006578E7"/>
    <w:rsid w:val="00682A35"/>
    <w:rsid w:val="00683E53"/>
    <w:rsid w:val="006910B0"/>
    <w:rsid w:val="006915EA"/>
    <w:rsid w:val="00691BB1"/>
    <w:rsid w:val="006A4F21"/>
    <w:rsid w:val="006A68AA"/>
    <w:rsid w:val="006B4119"/>
    <w:rsid w:val="006D6E0D"/>
    <w:rsid w:val="006F6E27"/>
    <w:rsid w:val="00701833"/>
    <w:rsid w:val="00712230"/>
    <w:rsid w:val="00746D0D"/>
    <w:rsid w:val="00751B50"/>
    <w:rsid w:val="00756B42"/>
    <w:rsid w:val="00774F5A"/>
    <w:rsid w:val="007776EA"/>
    <w:rsid w:val="007845F7"/>
    <w:rsid w:val="0078513A"/>
    <w:rsid w:val="00796CE5"/>
    <w:rsid w:val="007C3745"/>
    <w:rsid w:val="007D6363"/>
    <w:rsid w:val="007E38D3"/>
    <w:rsid w:val="007F07BB"/>
    <w:rsid w:val="00803F3E"/>
    <w:rsid w:val="0081731A"/>
    <w:rsid w:val="00827CD5"/>
    <w:rsid w:val="00827E44"/>
    <w:rsid w:val="00835FA5"/>
    <w:rsid w:val="0084710D"/>
    <w:rsid w:val="00850E40"/>
    <w:rsid w:val="00853D12"/>
    <w:rsid w:val="00883B10"/>
    <w:rsid w:val="00884115"/>
    <w:rsid w:val="00896346"/>
    <w:rsid w:val="008A1651"/>
    <w:rsid w:val="008B1696"/>
    <w:rsid w:val="008D37FD"/>
    <w:rsid w:val="008D6A30"/>
    <w:rsid w:val="0091539A"/>
    <w:rsid w:val="00993701"/>
    <w:rsid w:val="009B4220"/>
    <w:rsid w:val="009D52C5"/>
    <w:rsid w:val="009E48A1"/>
    <w:rsid w:val="009E7929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35EB"/>
    <w:rsid w:val="00AB55DF"/>
    <w:rsid w:val="00AC2BAE"/>
    <w:rsid w:val="00B02DEB"/>
    <w:rsid w:val="00B042F1"/>
    <w:rsid w:val="00B0483E"/>
    <w:rsid w:val="00B14DCF"/>
    <w:rsid w:val="00B27E83"/>
    <w:rsid w:val="00B60AAE"/>
    <w:rsid w:val="00B84292"/>
    <w:rsid w:val="00B9030F"/>
    <w:rsid w:val="00B94850"/>
    <w:rsid w:val="00BC3DBE"/>
    <w:rsid w:val="00BD252D"/>
    <w:rsid w:val="00BE48E4"/>
    <w:rsid w:val="00BF793C"/>
    <w:rsid w:val="00C15007"/>
    <w:rsid w:val="00C15F82"/>
    <w:rsid w:val="00C16414"/>
    <w:rsid w:val="00C22788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F038F"/>
    <w:rsid w:val="00D03EE7"/>
    <w:rsid w:val="00D12D68"/>
    <w:rsid w:val="00D240C7"/>
    <w:rsid w:val="00D40F32"/>
    <w:rsid w:val="00D4344D"/>
    <w:rsid w:val="00D719A5"/>
    <w:rsid w:val="00D84D17"/>
    <w:rsid w:val="00D93D63"/>
    <w:rsid w:val="00DB131F"/>
    <w:rsid w:val="00DC22B3"/>
    <w:rsid w:val="00DC7A8F"/>
    <w:rsid w:val="00DD47E2"/>
    <w:rsid w:val="00DF554D"/>
    <w:rsid w:val="00E0011B"/>
    <w:rsid w:val="00E0736E"/>
    <w:rsid w:val="00E07844"/>
    <w:rsid w:val="00E41D1C"/>
    <w:rsid w:val="00E506E3"/>
    <w:rsid w:val="00EA1153"/>
    <w:rsid w:val="00EB3A4B"/>
    <w:rsid w:val="00EC5DE6"/>
    <w:rsid w:val="00EE6866"/>
    <w:rsid w:val="00F07CFA"/>
    <w:rsid w:val="00F24D6A"/>
    <w:rsid w:val="00F54BC8"/>
    <w:rsid w:val="00F55843"/>
    <w:rsid w:val="00F80A4F"/>
    <w:rsid w:val="00FA0EAE"/>
    <w:rsid w:val="00FA27F2"/>
    <w:rsid w:val="00FE7027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35FA5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35FA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35F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1350</Words>
  <Characters>8100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Sieruta Malwina</cp:lastModifiedBy>
  <cp:revision>4</cp:revision>
  <cp:lastPrinted>2022-05-23T07:13:00Z</cp:lastPrinted>
  <dcterms:created xsi:type="dcterms:W3CDTF">2026-10-06T11:12:00Z</dcterms:created>
  <dcterms:modified xsi:type="dcterms:W3CDTF">2026-10-07T11:24:00Z</dcterms:modified>
</cp:coreProperties>
</file>