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162" w:type="dxa"/>
        <w:jc w:val="center"/>
        <w:tblLook w:val="04A0" w:firstRow="1" w:lastRow="0" w:firstColumn="1" w:lastColumn="0" w:noHBand="0" w:noVBand="1"/>
      </w:tblPr>
      <w:tblGrid>
        <w:gridCol w:w="791"/>
        <w:gridCol w:w="1994"/>
        <w:gridCol w:w="1566"/>
        <w:gridCol w:w="4833"/>
        <w:gridCol w:w="1978"/>
      </w:tblGrid>
      <w:tr w:rsidR="00F41BA9" w:rsidRPr="0018298C" w14:paraId="5ADCF351" w14:textId="77777777" w:rsidTr="003948FA">
        <w:trPr>
          <w:trHeight w:val="529"/>
          <w:jc w:val="center"/>
        </w:trPr>
        <w:tc>
          <w:tcPr>
            <w:tcW w:w="791" w:type="dxa"/>
            <w:vAlign w:val="center"/>
          </w:tcPr>
          <w:p w14:paraId="1EC2F81F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1994" w:type="dxa"/>
            <w:vAlign w:val="center"/>
          </w:tcPr>
          <w:p w14:paraId="38B585B8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Rodzaj aktu</w:t>
            </w:r>
          </w:p>
        </w:tc>
        <w:tc>
          <w:tcPr>
            <w:tcW w:w="1566" w:type="dxa"/>
            <w:vAlign w:val="center"/>
          </w:tcPr>
          <w:p w14:paraId="26D7B01F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Data wystawienia</w:t>
            </w:r>
          </w:p>
        </w:tc>
        <w:tc>
          <w:tcPr>
            <w:tcW w:w="4833" w:type="dxa"/>
            <w:vAlign w:val="center"/>
          </w:tcPr>
          <w:p w14:paraId="3B8C6BA8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Treść</w:t>
            </w:r>
          </w:p>
        </w:tc>
        <w:tc>
          <w:tcPr>
            <w:tcW w:w="1978" w:type="dxa"/>
            <w:vAlign w:val="center"/>
          </w:tcPr>
          <w:p w14:paraId="150AD012" w14:textId="77777777" w:rsidR="00F41BA9" w:rsidRPr="0018298C" w:rsidRDefault="00F41BA9" w:rsidP="000415B4">
            <w:pPr>
              <w:jc w:val="center"/>
              <w:rPr>
                <w:rFonts w:ascii="Arial" w:hAnsi="Arial" w:cs="Arial"/>
                <w:b/>
              </w:rPr>
            </w:pPr>
            <w:r w:rsidRPr="0018298C">
              <w:rPr>
                <w:rFonts w:ascii="Arial" w:hAnsi="Arial" w:cs="Arial"/>
                <w:b/>
              </w:rPr>
              <w:t>Symbol</w:t>
            </w:r>
          </w:p>
        </w:tc>
      </w:tr>
      <w:tr w:rsidR="00F41BA9" w:rsidRPr="00DC4300" w14:paraId="15C74681" w14:textId="77777777" w:rsidTr="003948FA">
        <w:trPr>
          <w:trHeight w:val="1058"/>
          <w:jc w:val="center"/>
        </w:trPr>
        <w:tc>
          <w:tcPr>
            <w:tcW w:w="791" w:type="dxa"/>
            <w:vAlign w:val="center"/>
          </w:tcPr>
          <w:p w14:paraId="696F4DC7" w14:textId="77777777" w:rsidR="00F41BA9" w:rsidRPr="008A1064" w:rsidRDefault="00F41BA9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>1</w:t>
            </w:r>
          </w:p>
        </w:tc>
        <w:tc>
          <w:tcPr>
            <w:tcW w:w="1994" w:type="dxa"/>
            <w:vAlign w:val="center"/>
          </w:tcPr>
          <w:p w14:paraId="6E07C5F3" w14:textId="77777777" w:rsidR="00F41BA9" w:rsidRPr="008A1064" w:rsidRDefault="00EE3C5F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Decyzja </w:t>
            </w:r>
          </w:p>
          <w:p w14:paraId="3B41E261" w14:textId="77777777" w:rsidR="00EE3C5F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Nr </w:t>
            </w:r>
            <w:r w:rsidR="00EE3C5F" w:rsidRPr="008A1064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vAlign w:val="center"/>
          </w:tcPr>
          <w:p w14:paraId="69967AAD" w14:textId="1AF2E481" w:rsidR="00F41BA9" w:rsidRPr="008A1064" w:rsidRDefault="006A3083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04.01.2022</w:t>
            </w:r>
          </w:p>
        </w:tc>
        <w:tc>
          <w:tcPr>
            <w:tcW w:w="4833" w:type="dxa"/>
            <w:vAlign w:val="center"/>
          </w:tcPr>
          <w:p w14:paraId="4CED3E13" w14:textId="471B9BBD" w:rsidR="00857ABD" w:rsidRPr="008A1064" w:rsidRDefault="006A3083" w:rsidP="008A25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limitów kilometrów na 2022 r. dla samochodów osobowych nie będących własnością Nadleśnictwa Brzeziny używanych do celów służbowych </w:t>
            </w:r>
          </w:p>
        </w:tc>
        <w:tc>
          <w:tcPr>
            <w:tcW w:w="1978" w:type="dxa"/>
            <w:vAlign w:val="center"/>
          </w:tcPr>
          <w:p w14:paraId="44734913" w14:textId="392731B4" w:rsidR="00857ABD" w:rsidRPr="008A1064" w:rsidRDefault="006A3083" w:rsidP="00C2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SA.4001.1.2022</w:t>
            </w:r>
          </w:p>
        </w:tc>
      </w:tr>
      <w:tr w:rsidR="00131406" w:rsidRPr="00DC4300" w14:paraId="2D8B73D8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18E88C39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94" w:type="dxa"/>
            <w:vAlign w:val="center"/>
          </w:tcPr>
          <w:p w14:paraId="2C581384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 xml:space="preserve">Decyzja </w:t>
            </w:r>
          </w:p>
          <w:p w14:paraId="49F17A41" w14:textId="77777777" w:rsidR="00131406" w:rsidRPr="008A1064" w:rsidRDefault="00131406" w:rsidP="000415B4">
            <w:pPr>
              <w:jc w:val="center"/>
              <w:rPr>
                <w:rFonts w:ascii="Arial" w:hAnsi="Arial" w:cs="Arial"/>
              </w:rPr>
            </w:pPr>
            <w:r w:rsidRPr="008A1064">
              <w:rPr>
                <w:rFonts w:ascii="Arial" w:hAnsi="Arial" w:cs="Arial"/>
              </w:rPr>
              <w:t>Nr 2</w:t>
            </w:r>
          </w:p>
        </w:tc>
        <w:tc>
          <w:tcPr>
            <w:tcW w:w="1566" w:type="dxa"/>
            <w:vAlign w:val="center"/>
          </w:tcPr>
          <w:p w14:paraId="4FEBFE82" w14:textId="1EDD5D97" w:rsidR="00131406" w:rsidRPr="008A1064" w:rsidRDefault="006A3083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11.01.2022</w:t>
            </w:r>
          </w:p>
        </w:tc>
        <w:tc>
          <w:tcPr>
            <w:tcW w:w="4833" w:type="dxa"/>
            <w:vAlign w:val="center"/>
          </w:tcPr>
          <w:p w14:paraId="2B8F9479" w14:textId="069A399D" w:rsidR="00131406" w:rsidRPr="008A1064" w:rsidRDefault="006A3083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ceny grubizny opałowej w formie deputatu </w:t>
            </w:r>
          </w:p>
        </w:tc>
        <w:tc>
          <w:tcPr>
            <w:tcW w:w="1978" w:type="dxa"/>
            <w:vAlign w:val="center"/>
          </w:tcPr>
          <w:p w14:paraId="3E3FB83B" w14:textId="1D01980D" w:rsidR="00131406" w:rsidRPr="008A1064" w:rsidRDefault="006A3083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KF.338.1.2022</w:t>
            </w:r>
          </w:p>
        </w:tc>
      </w:tr>
      <w:tr w:rsidR="00E25169" w:rsidRPr="00DC4300" w14:paraId="3D7A5C9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5BC4764" w14:textId="1A3EB1CC" w:rsidR="00E25169" w:rsidRPr="008A1064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4" w:type="dxa"/>
            <w:vAlign w:val="center"/>
          </w:tcPr>
          <w:p w14:paraId="432FEDCD" w14:textId="77777777" w:rsidR="00E25169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030BBA46" w14:textId="262F5711" w:rsidR="00E25169" w:rsidRPr="008A1064" w:rsidRDefault="00E25169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3</w:t>
            </w:r>
          </w:p>
        </w:tc>
        <w:tc>
          <w:tcPr>
            <w:tcW w:w="1566" w:type="dxa"/>
            <w:vAlign w:val="center"/>
          </w:tcPr>
          <w:p w14:paraId="73F5B4F7" w14:textId="3B1614E4" w:rsidR="00E25169" w:rsidRDefault="006A3083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858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6858B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833" w:type="dxa"/>
            <w:vAlign w:val="center"/>
          </w:tcPr>
          <w:p w14:paraId="342C6803" w14:textId="5A7C7B03" w:rsidR="00E25169" w:rsidRDefault="00E25169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</w:t>
            </w:r>
            <w:r w:rsidR="006A3083">
              <w:rPr>
                <w:rFonts w:ascii="Arial" w:hAnsi="Arial" w:cs="Arial"/>
              </w:rPr>
              <w:t>rozliczenia kosztów eksploatacji studni głębinowej na „Osiedlu Tadzin” na terenie Leśnictwa Tadzin, Nadleśnictwa Brzeziny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269F0472" w14:textId="16F0E999" w:rsidR="00E25169" w:rsidRDefault="006A3083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SA.2130.3.2022</w:t>
            </w:r>
          </w:p>
        </w:tc>
      </w:tr>
      <w:tr w:rsidR="006858B6" w:rsidRPr="00DC4300" w14:paraId="41CC3EEB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4D41913" w14:textId="7F24769C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994" w:type="dxa"/>
            <w:vAlign w:val="center"/>
          </w:tcPr>
          <w:p w14:paraId="284A3913" w14:textId="77777777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7D2A605" w14:textId="2656B98F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4</w:t>
            </w:r>
          </w:p>
        </w:tc>
        <w:tc>
          <w:tcPr>
            <w:tcW w:w="1566" w:type="dxa"/>
            <w:vAlign w:val="center"/>
          </w:tcPr>
          <w:p w14:paraId="67380FE4" w14:textId="6128987D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17.03.2022</w:t>
            </w:r>
          </w:p>
        </w:tc>
        <w:tc>
          <w:tcPr>
            <w:tcW w:w="4833" w:type="dxa"/>
            <w:vAlign w:val="center"/>
          </w:tcPr>
          <w:p w14:paraId="6CC68441" w14:textId="4FA5BA85" w:rsidR="006858B6" w:rsidRDefault="006858B6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odbycia rocznego stażu w Ośrodku Hodowli Zwierzyny Wiączyń </w:t>
            </w:r>
          </w:p>
        </w:tc>
        <w:tc>
          <w:tcPr>
            <w:tcW w:w="1978" w:type="dxa"/>
            <w:vAlign w:val="center"/>
          </w:tcPr>
          <w:p w14:paraId="16CC9712" w14:textId="66B07625" w:rsidR="006858B6" w:rsidRDefault="006858B6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ZG.1125.1.2022</w:t>
            </w:r>
          </w:p>
        </w:tc>
      </w:tr>
      <w:tr w:rsidR="00E83675" w:rsidRPr="00DC4300" w14:paraId="15670642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623760F" w14:textId="2C67C2D5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4" w:type="dxa"/>
            <w:vAlign w:val="center"/>
          </w:tcPr>
          <w:p w14:paraId="6E531CE3" w14:textId="77777777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79751807" w14:textId="7F9A26B8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5</w:t>
            </w:r>
          </w:p>
        </w:tc>
        <w:tc>
          <w:tcPr>
            <w:tcW w:w="1566" w:type="dxa"/>
            <w:vAlign w:val="center"/>
          </w:tcPr>
          <w:p w14:paraId="1C27CB0B" w14:textId="6C207880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13.05.2022</w:t>
            </w:r>
          </w:p>
        </w:tc>
        <w:tc>
          <w:tcPr>
            <w:tcW w:w="4833" w:type="dxa"/>
            <w:vAlign w:val="center"/>
          </w:tcPr>
          <w:p w14:paraId="3DA51A45" w14:textId="70880DAC" w:rsidR="00E83675" w:rsidRDefault="00E83675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ustalenia limitów kilometrów na 2022 rok dla samochodów osobowych nie będących własnością Nadleśnictwa Brzeziny używanych do celów służbowych. </w:t>
            </w:r>
          </w:p>
        </w:tc>
        <w:tc>
          <w:tcPr>
            <w:tcW w:w="1978" w:type="dxa"/>
            <w:vAlign w:val="center"/>
          </w:tcPr>
          <w:p w14:paraId="01EDA887" w14:textId="0AF09FD4" w:rsidR="00E83675" w:rsidRDefault="00E83675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SA.4001.9.2022</w:t>
            </w:r>
          </w:p>
        </w:tc>
      </w:tr>
      <w:tr w:rsidR="00EE4751" w:rsidRPr="00DC4300" w14:paraId="5A2D56E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180EC8DE" w14:textId="2A20D78E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4" w:type="dxa"/>
            <w:vAlign w:val="center"/>
          </w:tcPr>
          <w:p w14:paraId="22FC1D76" w14:textId="77777777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  <w:p w14:paraId="0A3CA42D" w14:textId="5FD0DADD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6</w:t>
            </w:r>
          </w:p>
        </w:tc>
        <w:tc>
          <w:tcPr>
            <w:tcW w:w="1566" w:type="dxa"/>
            <w:vAlign w:val="center"/>
          </w:tcPr>
          <w:p w14:paraId="5372F650" w14:textId="4440036F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31.05.2022</w:t>
            </w:r>
          </w:p>
        </w:tc>
        <w:tc>
          <w:tcPr>
            <w:tcW w:w="4833" w:type="dxa"/>
            <w:vAlign w:val="center"/>
          </w:tcPr>
          <w:p w14:paraId="7C603C17" w14:textId="489163B5" w:rsidR="00EE4751" w:rsidRDefault="00EE4751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form sprzedaży tusz zwierzyny łownej i ustalenia cen sprzedaży dziczyzny w OHZ nr 114 Nadleśnictwa Brzeziny</w:t>
            </w:r>
          </w:p>
        </w:tc>
        <w:tc>
          <w:tcPr>
            <w:tcW w:w="1978" w:type="dxa"/>
            <w:vAlign w:val="center"/>
          </w:tcPr>
          <w:p w14:paraId="12EE472D" w14:textId="77826A04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ZG.7312.10.2022</w:t>
            </w:r>
          </w:p>
        </w:tc>
      </w:tr>
      <w:tr w:rsidR="00EE4751" w:rsidRPr="00DC4300" w14:paraId="24B7616A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49807E79" w14:textId="612A0CD1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4" w:type="dxa"/>
            <w:vAlign w:val="center"/>
          </w:tcPr>
          <w:p w14:paraId="420E9F33" w14:textId="77777777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6180C2D8" w14:textId="7E8997BE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7</w:t>
            </w:r>
          </w:p>
        </w:tc>
        <w:tc>
          <w:tcPr>
            <w:tcW w:w="1566" w:type="dxa"/>
            <w:vAlign w:val="center"/>
          </w:tcPr>
          <w:p w14:paraId="23BFBEF9" w14:textId="3BFE8EC7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07.06.2022</w:t>
            </w:r>
          </w:p>
        </w:tc>
        <w:tc>
          <w:tcPr>
            <w:tcW w:w="4833" w:type="dxa"/>
            <w:vAlign w:val="center"/>
          </w:tcPr>
          <w:p w14:paraId="0E0E1C85" w14:textId="4A620F8C" w:rsidR="00EE4751" w:rsidRDefault="00EE4751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odbycia rocznego stażu w Ośrodku Hodowli Zwierzyny Wiączyń</w:t>
            </w:r>
          </w:p>
        </w:tc>
        <w:tc>
          <w:tcPr>
            <w:tcW w:w="1978" w:type="dxa"/>
            <w:vAlign w:val="center"/>
          </w:tcPr>
          <w:p w14:paraId="4E68C76C" w14:textId="6EE61015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ZG.1125.2.2022</w:t>
            </w:r>
          </w:p>
        </w:tc>
      </w:tr>
      <w:tr w:rsidR="00EE4751" w:rsidRPr="00DC4300" w14:paraId="74748202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7FB2EB5" w14:textId="34AC752C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4" w:type="dxa"/>
            <w:vAlign w:val="center"/>
          </w:tcPr>
          <w:p w14:paraId="7E971F18" w14:textId="77777777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2A3BCC11" w14:textId="53A9C0D7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9</w:t>
            </w:r>
          </w:p>
        </w:tc>
        <w:tc>
          <w:tcPr>
            <w:tcW w:w="1566" w:type="dxa"/>
            <w:vAlign w:val="center"/>
          </w:tcPr>
          <w:p w14:paraId="53107ABF" w14:textId="705B535E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08.07.2022</w:t>
            </w:r>
          </w:p>
        </w:tc>
        <w:tc>
          <w:tcPr>
            <w:tcW w:w="4833" w:type="dxa"/>
            <w:vAlign w:val="center"/>
          </w:tcPr>
          <w:p w14:paraId="3A41D1AC" w14:textId="0CFB8B51" w:rsidR="00EE4751" w:rsidRDefault="00EE4751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organizacji </w:t>
            </w:r>
            <w:proofErr w:type="spellStart"/>
            <w:r>
              <w:rPr>
                <w:rFonts w:ascii="Arial" w:hAnsi="Arial" w:cs="Arial"/>
              </w:rPr>
              <w:t>monofunkcyjnej</w:t>
            </w:r>
            <w:proofErr w:type="spellEnd"/>
            <w:r>
              <w:rPr>
                <w:rFonts w:ascii="Arial" w:hAnsi="Arial" w:cs="Arial"/>
              </w:rPr>
              <w:t xml:space="preserve"> imprezy pracowniczej</w:t>
            </w:r>
          </w:p>
        </w:tc>
        <w:tc>
          <w:tcPr>
            <w:tcW w:w="1978" w:type="dxa"/>
            <w:vAlign w:val="center"/>
          </w:tcPr>
          <w:p w14:paraId="0A1576A0" w14:textId="0B733133" w:rsidR="00EE4751" w:rsidRDefault="00EE4751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KF.166.1.2022</w:t>
            </w:r>
          </w:p>
        </w:tc>
      </w:tr>
      <w:tr w:rsidR="001761AF" w:rsidRPr="00DC4300" w14:paraId="03C38CF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29812F84" w14:textId="6989C07D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4" w:type="dxa"/>
            <w:vAlign w:val="center"/>
          </w:tcPr>
          <w:p w14:paraId="0C8314A4" w14:textId="77777777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5C08AE32" w14:textId="68205091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10</w:t>
            </w:r>
          </w:p>
        </w:tc>
        <w:tc>
          <w:tcPr>
            <w:tcW w:w="1566" w:type="dxa"/>
            <w:vAlign w:val="center"/>
          </w:tcPr>
          <w:p w14:paraId="540FACCC" w14:textId="51957603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05.09.2022</w:t>
            </w:r>
          </w:p>
        </w:tc>
        <w:tc>
          <w:tcPr>
            <w:tcW w:w="4833" w:type="dxa"/>
            <w:vAlign w:val="center"/>
          </w:tcPr>
          <w:p w14:paraId="7864F8E1" w14:textId="0378A93E" w:rsidR="001761AF" w:rsidRDefault="001761AF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powołania komisji do szacowania szkód wyrządzonych przez zwierzynę łowną w uprawach i płodach rolnych na terenie OHZ nr 114 Nadleśnictwa Brzeziny</w:t>
            </w:r>
          </w:p>
        </w:tc>
        <w:tc>
          <w:tcPr>
            <w:tcW w:w="1978" w:type="dxa"/>
            <w:vAlign w:val="center"/>
          </w:tcPr>
          <w:p w14:paraId="54ACC9B8" w14:textId="4A768588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ZG.7330.21.2022</w:t>
            </w:r>
          </w:p>
        </w:tc>
      </w:tr>
      <w:tr w:rsidR="001761AF" w:rsidRPr="00DC4300" w14:paraId="22C72FE6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5572DB6C" w14:textId="15839193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94" w:type="dxa"/>
            <w:vAlign w:val="center"/>
          </w:tcPr>
          <w:p w14:paraId="1B1810BE" w14:textId="77777777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32589F1E" w14:textId="5A35931D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11</w:t>
            </w:r>
          </w:p>
        </w:tc>
        <w:tc>
          <w:tcPr>
            <w:tcW w:w="1566" w:type="dxa"/>
            <w:vAlign w:val="center"/>
          </w:tcPr>
          <w:p w14:paraId="0CDD166C" w14:textId="48A1A4D0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04.10.2022</w:t>
            </w:r>
          </w:p>
        </w:tc>
        <w:tc>
          <w:tcPr>
            <w:tcW w:w="4833" w:type="dxa"/>
            <w:vAlign w:val="center"/>
          </w:tcPr>
          <w:p w14:paraId="18B1DC84" w14:textId="27A837C8" w:rsidR="001761AF" w:rsidRDefault="001761AF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w procedurach sprzedaży drewna w 2023 r.</w:t>
            </w:r>
          </w:p>
        </w:tc>
        <w:tc>
          <w:tcPr>
            <w:tcW w:w="1978" w:type="dxa"/>
            <w:vAlign w:val="center"/>
          </w:tcPr>
          <w:p w14:paraId="7A657F07" w14:textId="66994262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ZG.0210.2.2022</w:t>
            </w:r>
          </w:p>
        </w:tc>
      </w:tr>
      <w:tr w:rsidR="001761AF" w:rsidRPr="00DC4300" w14:paraId="0EEB1152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6F26E903" w14:textId="1D5CDBC5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94" w:type="dxa"/>
            <w:vAlign w:val="center"/>
          </w:tcPr>
          <w:p w14:paraId="61FB52E1" w14:textId="77777777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42C5F9DF" w14:textId="6638961E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12</w:t>
            </w:r>
          </w:p>
        </w:tc>
        <w:tc>
          <w:tcPr>
            <w:tcW w:w="1566" w:type="dxa"/>
            <w:vAlign w:val="center"/>
          </w:tcPr>
          <w:p w14:paraId="400FBB80" w14:textId="2062F668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04.10.2022</w:t>
            </w:r>
          </w:p>
        </w:tc>
        <w:tc>
          <w:tcPr>
            <w:tcW w:w="4833" w:type="dxa"/>
            <w:vAlign w:val="center"/>
          </w:tcPr>
          <w:p w14:paraId="3698EF06" w14:textId="1B42F06B" w:rsidR="001761AF" w:rsidRDefault="001761AF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sprawie udziału pracowników nadleśnictwa w wyjeździe szkoleniowo – integracyjnym do Nadleśnictwa Zwoleń </w:t>
            </w:r>
          </w:p>
        </w:tc>
        <w:tc>
          <w:tcPr>
            <w:tcW w:w="1978" w:type="dxa"/>
            <w:vAlign w:val="center"/>
          </w:tcPr>
          <w:p w14:paraId="241684A2" w14:textId="5CBEC9DB" w:rsidR="001761AF" w:rsidRDefault="001761AF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NK.166.10.2022</w:t>
            </w:r>
          </w:p>
        </w:tc>
      </w:tr>
      <w:tr w:rsidR="002F40DD" w:rsidRPr="00DC4300" w14:paraId="2A201BBE" w14:textId="77777777" w:rsidTr="003948FA">
        <w:trPr>
          <w:trHeight w:val="1042"/>
          <w:jc w:val="center"/>
        </w:trPr>
        <w:tc>
          <w:tcPr>
            <w:tcW w:w="791" w:type="dxa"/>
            <w:vAlign w:val="center"/>
          </w:tcPr>
          <w:p w14:paraId="3B8C3862" w14:textId="07614E62" w:rsidR="002F40DD" w:rsidRDefault="002F40DD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94" w:type="dxa"/>
            <w:vAlign w:val="center"/>
          </w:tcPr>
          <w:p w14:paraId="15D5F0AD" w14:textId="77777777" w:rsidR="002F40DD" w:rsidRDefault="002F40DD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</w:p>
          <w:p w14:paraId="0D5BDAB3" w14:textId="7A761936" w:rsidR="002F40DD" w:rsidRDefault="002F40DD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13</w:t>
            </w:r>
          </w:p>
        </w:tc>
        <w:tc>
          <w:tcPr>
            <w:tcW w:w="1566" w:type="dxa"/>
            <w:vAlign w:val="center"/>
          </w:tcPr>
          <w:p w14:paraId="17E1C95D" w14:textId="7EADEBAA" w:rsidR="002F40DD" w:rsidRDefault="002F40DD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10.10.2022</w:t>
            </w:r>
          </w:p>
        </w:tc>
        <w:tc>
          <w:tcPr>
            <w:tcW w:w="4833" w:type="dxa"/>
            <w:vAlign w:val="center"/>
          </w:tcPr>
          <w:p w14:paraId="4BF6C170" w14:textId="551AB71B" w:rsidR="002F40DD" w:rsidRDefault="002F40DD" w:rsidP="00CF3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sprawie wprowadzenia cen sortymentów reprezentatywnych w procedurze aukcyjnej sprzedaży drewna specjalnego w 2022 r.</w:t>
            </w:r>
          </w:p>
        </w:tc>
        <w:tc>
          <w:tcPr>
            <w:tcW w:w="1978" w:type="dxa"/>
            <w:vAlign w:val="center"/>
          </w:tcPr>
          <w:p w14:paraId="5467B88F" w14:textId="7AF52005" w:rsidR="002F40DD" w:rsidRDefault="002F40DD" w:rsidP="00041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ZG.0210.3.2022</w:t>
            </w:r>
            <w:bookmarkStart w:id="0" w:name="_GoBack"/>
            <w:bookmarkEnd w:id="0"/>
          </w:p>
        </w:tc>
      </w:tr>
    </w:tbl>
    <w:p w14:paraId="594406DE" w14:textId="77777777" w:rsidR="003949AF" w:rsidRDefault="003949AF" w:rsidP="003530F0">
      <w:pPr>
        <w:jc w:val="both"/>
      </w:pPr>
    </w:p>
    <w:sectPr w:rsidR="003949AF" w:rsidSect="003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A9"/>
    <w:rsid w:val="00032F1F"/>
    <w:rsid w:val="000745B2"/>
    <w:rsid w:val="00086E86"/>
    <w:rsid w:val="00090B6D"/>
    <w:rsid w:val="000A01EB"/>
    <w:rsid w:val="000A6FB0"/>
    <w:rsid w:val="000B0769"/>
    <w:rsid w:val="000B4718"/>
    <w:rsid w:val="000C050A"/>
    <w:rsid w:val="000C6494"/>
    <w:rsid w:val="000D4E36"/>
    <w:rsid w:val="000E0BA6"/>
    <w:rsid w:val="000E0F1E"/>
    <w:rsid w:val="00127ED4"/>
    <w:rsid w:val="00131406"/>
    <w:rsid w:val="0013567B"/>
    <w:rsid w:val="0015461B"/>
    <w:rsid w:val="00157447"/>
    <w:rsid w:val="001761AF"/>
    <w:rsid w:val="001B414F"/>
    <w:rsid w:val="001D2D07"/>
    <w:rsid w:val="001D34EC"/>
    <w:rsid w:val="0020545A"/>
    <w:rsid w:val="00225139"/>
    <w:rsid w:val="00240CEA"/>
    <w:rsid w:val="002539BB"/>
    <w:rsid w:val="0026487A"/>
    <w:rsid w:val="002908B8"/>
    <w:rsid w:val="002A25DC"/>
    <w:rsid w:val="002B25ED"/>
    <w:rsid w:val="002B2EDC"/>
    <w:rsid w:val="002D4BDA"/>
    <w:rsid w:val="002E04E6"/>
    <w:rsid w:val="002F40DD"/>
    <w:rsid w:val="002F7840"/>
    <w:rsid w:val="00327D4C"/>
    <w:rsid w:val="00331D08"/>
    <w:rsid w:val="0034683C"/>
    <w:rsid w:val="003530F0"/>
    <w:rsid w:val="00384D6E"/>
    <w:rsid w:val="003948FA"/>
    <w:rsid w:val="003949AF"/>
    <w:rsid w:val="003B230D"/>
    <w:rsid w:val="003B3414"/>
    <w:rsid w:val="003B4D55"/>
    <w:rsid w:val="003C26BB"/>
    <w:rsid w:val="003C79AE"/>
    <w:rsid w:val="0045244E"/>
    <w:rsid w:val="004969F7"/>
    <w:rsid w:val="004A5ED1"/>
    <w:rsid w:val="004D32BD"/>
    <w:rsid w:val="004D4264"/>
    <w:rsid w:val="004E15E9"/>
    <w:rsid w:val="004E1C52"/>
    <w:rsid w:val="005535C4"/>
    <w:rsid w:val="005557C7"/>
    <w:rsid w:val="005572DE"/>
    <w:rsid w:val="0056404C"/>
    <w:rsid w:val="0058105E"/>
    <w:rsid w:val="005852C0"/>
    <w:rsid w:val="0058782F"/>
    <w:rsid w:val="005963EA"/>
    <w:rsid w:val="005A182F"/>
    <w:rsid w:val="005B1A2E"/>
    <w:rsid w:val="006149D9"/>
    <w:rsid w:val="006226C6"/>
    <w:rsid w:val="00664653"/>
    <w:rsid w:val="00667A92"/>
    <w:rsid w:val="006805A5"/>
    <w:rsid w:val="00684B41"/>
    <w:rsid w:val="006858B6"/>
    <w:rsid w:val="006A3083"/>
    <w:rsid w:val="006C4BA2"/>
    <w:rsid w:val="006F7513"/>
    <w:rsid w:val="00710293"/>
    <w:rsid w:val="0071779F"/>
    <w:rsid w:val="00720FC1"/>
    <w:rsid w:val="0073070C"/>
    <w:rsid w:val="00735780"/>
    <w:rsid w:val="00750BB9"/>
    <w:rsid w:val="00753504"/>
    <w:rsid w:val="007542D8"/>
    <w:rsid w:val="00772E9A"/>
    <w:rsid w:val="007911A2"/>
    <w:rsid w:val="007F2C20"/>
    <w:rsid w:val="008100B9"/>
    <w:rsid w:val="00816A16"/>
    <w:rsid w:val="00821027"/>
    <w:rsid w:val="00822AF2"/>
    <w:rsid w:val="0083289A"/>
    <w:rsid w:val="0083749A"/>
    <w:rsid w:val="00837F32"/>
    <w:rsid w:val="008567FF"/>
    <w:rsid w:val="00857ABD"/>
    <w:rsid w:val="00860982"/>
    <w:rsid w:val="00871A54"/>
    <w:rsid w:val="008762F1"/>
    <w:rsid w:val="008956DB"/>
    <w:rsid w:val="008A1064"/>
    <w:rsid w:val="008A25F7"/>
    <w:rsid w:val="008A2E7A"/>
    <w:rsid w:val="008C2DAB"/>
    <w:rsid w:val="008C5E7E"/>
    <w:rsid w:val="008D53C1"/>
    <w:rsid w:val="008E4B46"/>
    <w:rsid w:val="008E67F2"/>
    <w:rsid w:val="009071FC"/>
    <w:rsid w:val="0099092F"/>
    <w:rsid w:val="009C4C1E"/>
    <w:rsid w:val="009F689D"/>
    <w:rsid w:val="00A062EE"/>
    <w:rsid w:val="00A227B0"/>
    <w:rsid w:val="00A51D48"/>
    <w:rsid w:val="00A74445"/>
    <w:rsid w:val="00A92D6D"/>
    <w:rsid w:val="00AA35EF"/>
    <w:rsid w:val="00AB4655"/>
    <w:rsid w:val="00AC47AE"/>
    <w:rsid w:val="00AF3F07"/>
    <w:rsid w:val="00B14149"/>
    <w:rsid w:val="00B170E0"/>
    <w:rsid w:val="00B20F10"/>
    <w:rsid w:val="00B24E4A"/>
    <w:rsid w:val="00B40558"/>
    <w:rsid w:val="00B60987"/>
    <w:rsid w:val="00BC4ECB"/>
    <w:rsid w:val="00BD59F1"/>
    <w:rsid w:val="00BD75AC"/>
    <w:rsid w:val="00BE50C4"/>
    <w:rsid w:val="00BF1DBB"/>
    <w:rsid w:val="00C12478"/>
    <w:rsid w:val="00C14474"/>
    <w:rsid w:val="00C15EFA"/>
    <w:rsid w:val="00C2269E"/>
    <w:rsid w:val="00C25021"/>
    <w:rsid w:val="00C30204"/>
    <w:rsid w:val="00C30AF2"/>
    <w:rsid w:val="00C34B8A"/>
    <w:rsid w:val="00C54B04"/>
    <w:rsid w:val="00C67B6C"/>
    <w:rsid w:val="00C700A3"/>
    <w:rsid w:val="00CA61DF"/>
    <w:rsid w:val="00CC62A6"/>
    <w:rsid w:val="00CF3A89"/>
    <w:rsid w:val="00D00412"/>
    <w:rsid w:val="00D56970"/>
    <w:rsid w:val="00D612BF"/>
    <w:rsid w:val="00D7180C"/>
    <w:rsid w:val="00D85CC6"/>
    <w:rsid w:val="00DD2EA1"/>
    <w:rsid w:val="00DD6A37"/>
    <w:rsid w:val="00DE06B5"/>
    <w:rsid w:val="00DE3A95"/>
    <w:rsid w:val="00DE649F"/>
    <w:rsid w:val="00E201CB"/>
    <w:rsid w:val="00E25169"/>
    <w:rsid w:val="00E82EC2"/>
    <w:rsid w:val="00E83675"/>
    <w:rsid w:val="00E937CC"/>
    <w:rsid w:val="00EA1F75"/>
    <w:rsid w:val="00EE3C5F"/>
    <w:rsid w:val="00EE4751"/>
    <w:rsid w:val="00F03774"/>
    <w:rsid w:val="00F32972"/>
    <w:rsid w:val="00F3634F"/>
    <w:rsid w:val="00F37FC6"/>
    <w:rsid w:val="00F41BA9"/>
    <w:rsid w:val="00F73C50"/>
    <w:rsid w:val="00F81E29"/>
    <w:rsid w:val="00F86311"/>
    <w:rsid w:val="00F93D09"/>
    <w:rsid w:val="00FA6773"/>
    <w:rsid w:val="00FB19AB"/>
    <w:rsid w:val="00FC4B2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B0D8"/>
  <w15:docId w15:val="{39979BE1-C58A-4DE6-BCD6-B450E961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5C11-8996-42C4-BEB1-16526D47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 Kozitulska Nadleśnictwo Brzeziny</cp:lastModifiedBy>
  <cp:revision>8</cp:revision>
  <dcterms:created xsi:type="dcterms:W3CDTF">2022-03-15T12:04:00Z</dcterms:created>
  <dcterms:modified xsi:type="dcterms:W3CDTF">2022-10-12T10:20:00Z</dcterms:modified>
</cp:coreProperties>
</file>