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15AE5" w14:textId="77777777" w:rsidR="002C5784" w:rsidRPr="0070203C" w:rsidRDefault="002C5784" w:rsidP="001867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789CA776" w:rsidR="005273F4" w:rsidRPr="0070203C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03C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573C7590" w14:textId="77777777" w:rsidR="003B4D23" w:rsidRPr="0070203C" w:rsidRDefault="00345D76" w:rsidP="00D76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001672"/>
      <w:r w:rsidRPr="0070203C">
        <w:rPr>
          <w:rFonts w:ascii="Times New Roman" w:hAnsi="Times New Roman" w:cs="Times New Roman"/>
          <w:b/>
          <w:bCs/>
          <w:sz w:val="24"/>
          <w:szCs w:val="24"/>
        </w:rPr>
        <w:t>W POSTĘPOWANIU ADMINISTRACYJNYM</w:t>
      </w:r>
      <w:r w:rsidR="002334DA" w:rsidRPr="007020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ECCAB7" w14:textId="6201DBFB" w:rsidR="00E25E28" w:rsidRPr="006E0DBD" w:rsidRDefault="006E0DBD" w:rsidP="007020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DBD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bookmarkEnd w:id="0"/>
      <w:r w:rsidRPr="006E0DBD">
        <w:rPr>
          <w:rFonts w:ascii="Times New Roman" w:hAnsi="Times New Roman" w:cs="Times New Roman"/>
          <w:b/>
          <w:bCs/>
          <w:sz w:val="24"/>
          <w:szCs w:val="24"/>
        </w:rPr>
        <w:t>SPRAWACH ZAŁATWIANYCH MILCZĄCO</w:t>
      </w:r>
    </w:p>
    <w:p w14:paraId="3E353B7F" w14:textId="77777777" w:rsidR="0070203C" w:rsidRPr="0070203C" w:rsidRDefault="0070203C" w:rsidP="007020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70203C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70203C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70203C" w14:paraId="422BED0F" w14:textId="77777777" w:rsidTr="00A570BE">
        <w:tc>
          <w:tcPr>
            <w:tcW w:w="9062" w:type="dxa"/>
          </w:tcPr>
          <w:p w14:paraId="19969DAE" w14:textId="7D15882B" w:rsidR="002C5784" w:rsidRPr="0070203C" w:rsidRDefault="004700EB" w:rsidP="00B9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Komendant Powiatowy Państwowej Straży Pożarnej w  </w:t>
            </w:r>
            <w:r w:rsidR="00B96ADF">
              <w:rPr>
                <w:rFonts w:ascii="Times New Roman" w:hAnsi="Times New Roman" w:cs="Times New Roman"/>
                <w:sz w:val="24"/>
                <w:szCs w:val="24"/>
              </w:rPr>
              <w:t>Miliczu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ul. </w:t>
            </w:r>
            <w:r w:rsidR="00B96ADF">
              <w:rPr>
                <w:rFonts w:ascii="Times New Roman" w:hAnsi="Times New Roman" w:cs="Times New Roman"/>
                <w:sz w:val="24"/>
                <w:szCs w:val="24"/>
              </w:rPr>
              <w:t>Powstańców Wlkp.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ADF">
              <w:rPr>
                <w:rFonts w:ascii="Times New Roman" w:hAnsi="Times New Roman" w:cs="Times New Roman"/>
                <w:sz w:val="24"/>
                <w:szCs w:val="24"/>
              </w:rPr>
              <w:t>56 – 300 Milicz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FBD">
              <w:rPr>
                <w:rFonts w:ascii="Times New Roman" w:hAnsi="Times New Roman" w:cs="Times New Roman"/>
                <w:sz w:val="24"/>
                <w:szCs w:val="24"/>
              </w:rPr>
              <w:t>tel. 71</w:t>
            </w:r>
            <w:r w:rsidR="00B96ADF">
              <w:rPr>
                <w:rFonts w:ascii="Times New Roman" w:hAnsi="Times New Roman" w:cs="Times New Roman"/>
                <w:sz w:val="24"/>
                <w:szCs w:val="24"/>
              </w:rPr>
              <w:t>3841338</w:t>
            </w:r>
            <w:r w:rsidR="00BC5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ADF">
              <w:rPr>
                <w:rFonts w:ascii="Times New Roman" w:hAnsi="Times New Roman" w:cs="Times New Roman"/>
                <w:sz w:val="24"/>
                <w:szCs w:val="24"/>
              </w:rPr>
              <w:t>mail: kpmilicz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@kwpsp.wroc.pl</w:t>
            </w:r>
          </w:p>
        </w:tc>
      </w:tr>
      <w:tr w:rsidR="002C5784" w:rsidRPr="0070203C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70203C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70203C" w14:paraId="27DE648C" w14:textId="77777777" w:rsidTr="00A570BE">
        <w:tc>
          <w:tcPr>
            <w:tcW w:w="9062" w:type="dxa"/>
          </w:tcPr>
          <w:p w14:paraId="7C92D410" w14:textId="03A5807C" w:rsidR="002C5784" w:rsidRPr="0070203C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5" w:history="1">
              <w:r w:rsidRPr="0070203C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2C5784" w:rsidRPr="0070203C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70203C" w:rsidRDefault="002C5784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70203C" w14:paraId="5EF8A866" w14:textId="77777777" w:rsidTr="00B10E84">
        <w:trPr>
          <w:trHeight w:val="922"/>
        </w:trPr>
        <w:tc>
          <w:tcPr>
            <w:tcW w:w="9062" w:type="dxa"/>
          </w:tcPr>
          <w:p w14:paraId="305F9C37" w14:textId="1F789A39" w:rsidR="000255B3" w:rsidRPr="0070203C" w:rsidRDefault="004D7B92" w:rsidP="0070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39020548"/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</w:t>
            </w:r>
            <w:r w:rsidR="003B4D2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będą przetwarzane w celu 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>prowadzenia postepowań, o których mowa w Dziale II rozdziale 8a Kodeksu postępowania administracyjnego</w:t>
            </w:r>
            <w:r w:rsidR="001707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dotyczącym </w:t>
            </w:r>
            <w:r w:rsidR="003B4D23" w:rsidRPr="0070203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A13D3B"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Milczącego załatwienia sprawy</w:t>
            </w:r>
            <w:r w:rsidR="003F3DAE" w:rsidRPr="0070203C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="003B4D2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D1E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w myśl  </w:t>
            </w:r>
            <w:r w:rsidR="003B4D23" w:rsidRPr="0070203C">
              <w:rPr>
                <w:rFonts w:ascii="Times New Roman" w:hAnsi="Times New Roman" w:cs="Times New Roman"/>
                <w:sz w:val="24"/>
                <w:szCs w:val="24"/>
              </w:rPr>
              <w:t>art. 6 ust. 1 lit. c</w:t>
            </w:r>
            <w:bookmarkEnd w:id="2"/>
            <w:r w:rsidR="0070203C">
              <w:rPr>
                <w:rFonts w:ascii="Times New Roman" w:hAnsi="Times New Roman" w:cs="Times New Roman"/>
                <w:sz w:val="24"/>
                <w:szCs w:val="24"/>
              </w:rPr>
              <w:t xml:space="preserve"> RODO.</w:t>
            </w:r>
          </w:p>
        </w:tc>
      </w:tr>
      <w:tr w:rsidR="002C5784" w:rsidRPr="0070203C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70203C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70203C" w14:paraId="0F50EE62" w14:textId="77777777" w:rsidTr="00A570BE">
        <w:tc>
          <w:tcPr>
            <w:tcW w:w="9062" w:type="dxa"/>
          </w:tcPr>
          <w:p w14:paraId="12603153" w14:textId="625B7FDB" w:rsidR="002C5784" w:rsidRPr="0070203C" w:rsidRDefault="00A13D3B" w:rsidP="00EE5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Podmioty uprawnione do uzyskania danych osobowych na podstawie przepisów prawa, którym Administrator udostępnia dane osobowe (np. wykonawcy usług pocztowych </w:t>
            </w:r>
            <w:r w:rsidR="00B73BBF" w:rsidRPr="00702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i kurierskich) oraz podmioty przetwarzające, realizujące usługi na rzecz Administratora 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>(np. w zakresie fizycznego wybrakowania i zniszczenia dokumentów, firma zapewniająca wsparcie techniczne IT); strony i uczestnicy postępowania.</w:t>
            </w:r>
          </w:p>
        </w:tc>
      </w:tr>
      <w:tr w:rsidR="00B10E84" w:rsidRPr="0070203C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70203C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10E84" w:rsidRPr="0070203C" w14:paraId="0EAB0286" w14:textId="77777777" w:rsidTr="00B10E84">
        <w:tc>
          <w:tcPr>
            <w:tcW w:w="9062" w:type="dxa"/>
            <w:shd w:val="clear" w:color="auto" w:fill="auto"/>
          </w:tcPr>
          <w:p w14:paraId="5E4B6D3F" w14:textId="21A49395" w:rsidR="00B10E84" w:rsidRPr="0070203C" w:rsidRDefault="00581E93" w:rsidP="003F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Podanie przez Panią/Pana danych osobowych </w:t>
            </w:r>
            <w:r w:rsidR="003F3DAE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jest obowiązkowe, w sytuacji gdy przesłankę przetwarzania danych osobowych stanowi przepis prawa. </w:t>
            </w:r>
            <w:r w:rsidR="00A13D3B" w:rsidRPr="0070203C">
              <w:rPr>
                <w:rFonts w:ascii="Times New Roman" w:hAnsi="Times New Roman" w:cs="Times New Roman"/>
                <w:sz w:val="24"/>
                <w:szCs w:val="24"/>
              </w:rPr>
              <w:t>Nie podanie przez Panią/Pana danych osobowych skutkować będzie brakiem możliwości realizacji wskazanego celu.</w:t>
            </w:r>
            <w:r w:rsidR="003F3DAE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784" w:rsidRPr="0070203C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2C5784" w:rsidRPr="0070203C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2C5784" w:rsidRPr="0070203C" w14:paraId="2D4B0992" w14:textId="77777777" w:rsidTr="00A570BE">
        <w:tc>
          <w:tcPr>
            <w:tcW w:w="9062" w:type="dxa"/>
          </w:tcPr>
          <w:p w14:paraId="3D241BCB" w14:textId="41BE6CCE" w:rsidR="002C5784" w:rsidRPr="0070203C" w:rsidRDefault="009842C4" w:rsidP="005433B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3" w:name="__DdeLink__4297_275676422"/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sprzeciwu, a także prawo wniesienia skargi </w:t>
            </w:r>
            <w:r w:rsidR="00A13D3B"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do organu nadzorczego - </w:t>
            </w:r>
            <w:r w:rsidR="00A13D3B" w:rsidRPr="0070203C">
              <w:rPr>
                <w:rFonts w:ascii="Times New Roman" w:hAnsi="Times New Roman" w:cs="Times New Roman"/>
                <w:sz w:val="24"/>
                <w:szCs w:val="24"/>
              </w:rPr>
              <w:t>Prezesa UODO (ul. Stawki 2, 00-193 Warszawa)</w:t>
            </w:r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3"/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2C5784" w:rsidRPr="0070203C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2C5784" w:rsidRPr="0070203C" w:rsidRDefault="002C5784" w:rsidP="002C578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2C5784" w:rsidRPr="0070203C" w14:paraId="4B137971" w14:textId="77777777" w:rsidTr="00A570BE">
        <w:tc>
          <w:tcPr>
            <w:tcW w:w="9062" w:type="dxa"/>
          </w:tcPr>
          <w:p w14:paraId="086FFB97" w14:textId="0F8D8695" w:rsidR="002C5784" w:rsidRPr="0070203C" w:rsidRDefault="0070203C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702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2C5784" w:rsidRPr="0070203C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437CA4E9" w:rsidR="002C5784" w:rsidRPr="0070203C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2C5784" w:rsidRPr="0070203C" w14:paraId="3EF133FF" w14:textId="77777777" w:rsidTr="00A570BE">
        <w:tc>
          <w:tcPr>
            <w:tcW w:w="9062" w:type="dxa"/>
          </w:tcPr>
          <w:p w14:paraId="6FB647E6" w14:textId="185C1404" w:rsidR="002C5784" w:rsidRPr="0070203C" w:rsidRDefault="00B73BBF" w:rsidP="0070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Dane osobowe będą przechowywane przez okres niezbędny do realizacji celu, dla którego zostały zebrane, a po jego upływie </w:t>
            </w:r>
            <w:r w:rsidR="00625068"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celach </w:t>
            </w:r>
            <w:r w:rsid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archiwalnych</w:t>
            </w:r>
            <w:r w:rsidR="00625068"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zgodnie z okresem przewidzianym w "Jednolitym rzeczowym wykazie akt Państwowej Straży Pożarnej". 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>Oznacza to, że dane osobowe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>zależ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>ności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od szczegółowego charakteru sprawy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mogą</w:t>
            </w:r>
            <w:r w:rsidR="000407A7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zostać zniszczone po upływie od 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>1 roku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do 50 lat</w:t>
            </w:r>
            <w:r w:rsidR="00170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>od jej zakończenia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CB2067E" w14:textId="3F7C2104" w:rsidR="000255B3" w:rsidRDefault="00EE4648" w:rsidP="00CF1D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0203C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70203C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70203C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70203C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70203C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70203C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68937173" w14:textId="77777777" w:rsidR="0070203C" w:rsidRDefault="0070203C" w:rsidP="00CF1D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4FE6F6E" w14:textId="77777777" w:rsidR="0070203C" w:rsidRDefault="0070203C" w:rsidP="00CF1D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838765A" w14:textId="41610516" w:rsidR="0070203C" w:rsidRPr="0070203C" w:rsidRDefault="0070203C" w:rsidP="00CF1D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70203C" w:rsidRPr="0070203C" w:rsidSect="00751827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15"/>
  </w:num>
  <w:num w:numId="6">
    <w:abstractNumId w:val="19"/>
  </w:num>
  <w:num w:numId="7">
    <w:abstractNumId w:val="11"/>
  </w:num>
  <w:num w:numId="8">
    <w:abstractNumId w:val="13"/>
  </w:num>
  <w:num w:numId="9">
    <w:abstractNumId w:val="9"/>
  </w:num>
  <w:num w:numId="10">
    <w:abstractNumId w:val="5"/>
  </w:num>
  <w:num w:numId="11">
    <w:abstractNumId w:val="14"/>
  </w:num>
  <w:num w:numId="12">
    <w:abstractNumId w:val="0"/>
  </w:num>
  <w:num w:numId="13">
    <w:abstractNumId w:val="8"/>
  </w:num>
  <w:num w:numId="14">
    <w:abstractNumId w:val="12"/>
  </w:num>
  <w:num w:numId="15">
    <w:abstractNumId w:val="2"/>
  </w:num>
  <w:num w:numId="16">
    <w:abstractNumId w:val="3"/>
  </w:num>
  <w:num w:numId="17">
    <w:abstractNumId w:val="16"/>
  </w:num>
  <w:num w:numId="18">
    <w:abstractNumId w:val="17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E9"/>
    <w:rsid w:val="00011DE8"/>
    <w:rsid w:val="000255B3"/>
    <w:rsid w:val="000407A7"/>
    <w:rsid w:val="000830C5"/>
    <w:rsid w:val="00097444"/>
    <w:rsid w:val="00121AB0"/>
    <w:rsid w:val="00125394"/>
    <w:rsid w:val="0014697C"/>
    <w:rsid w:val="00170733"/>
    <w:rsid w:val="00186715"/>
    <w:rsid w:val="001D1034"/>
    <w:rsid w:val="001E53A9"/>
    <w:rsid w:val="002111F2"/>
    <w:rsid w:val="002334DA"/>
    <w:rsid w:val="002A0DBA"/>
    <w:rsid w:val="002C5784"/>
    <w:rsid w:val="00305E6A"/>
    <w:rsid w:val="00314E01"/>
    <w:rsid w:val="00345D76"/>
    <w:rsid w:val="003A7FB8"/>
    <w:rsid w:val="003B4D23"/>
    <w:rsid w:val="003B643E"/>
    <w:rsid w:val="003E79AB"/>
    <w:rsid w:val="003F3DAE"/>
    <w:rsid w:val="00416557"/>
    <w:rsid w:val="00437B44"/>
    <w:rsid w:val="004700EB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6024DC"/>
    <w:rsid w:val="00625068"/>
    <w:rsid w:val="0064358A"/>
    <w:rsid w:val="00653668"/>
    <w:rsid w:val="006749EE"/>
    <w:rsid w:val="00676BE1"/>
    <w:rsid w:val="006837DA"/>
    <w:rsid w:val="006A59C7"/>
    <w:rsid w:val="006E0DBD"/>
    <w:rsid w:val="0070203C"/>
    <w:rsid w:val="00706159"/>
    <w:rsid w:val="00740817"/>
    <w:rsid w:val="00741849"/>
    <w:rsid w:val="00751827"/>
    <w:rsid w:val="007B2FE7"/>
    <w:rsid w:val="00831CA5"/>
    <w:rsid w:val="00834004"/>
    <w:rsid w:val="00893B40"/>
    <w:rsid w:val="008A7FCB"/>
    <w:rsid w:val="008D5444"/>
    <w:rsid w:val="00900D10"/>
    <w:rsid w:val="00960B0A"/>
    <w:rsid w:val="009842C4"/>
    <w:rsid w:val="00986905"/>
    <w:rsid w:val="009A354E"/>
    <w:rsid w:val="009E46DC"/>
    <w:rsid w:val="00A13D3B"/>
    <w:rsid w:val="00A22B00"/>
    <w:rsid w:val="00A40CE9"/>
    <w:rsid w:val="00AC0511"/>
    <w:rsid w:val="00AC6037"/>
    <w:rsid w:val="00B10E84"/>
    <w:rsid w:val="00B16E78"/>
    <w:rsid w:val="00B31FB3"/>
    <w:rsid w:val="00B40E2F"/>
    <w:rsid w:val="00B73BBF"/>
    <w:rsid w:val="00B86716"/>
    <w:rsid w:val="00B8786B"/>
    <w:rsid w:val="00B96ADF"/>
    <w:rsid w:val="00BA6446"/>
    <w:rsid w:val="00BC5FBD"/>
    <w:rsid w:val="00C203B9"/>
    <w:rsid w:val="00C22A9D"/>
    <w:rsid w:val="00C52BEB"/>
    <w:rsid w:val="00C546E0"/>
    <w:rsid w:val="00C76EAE"/>
    <w:rsid w:val="00C922FC"/>
    <w:rsid w:val="00CF1D1E"/>
    <w:rsid w:val="00D00477"/>
    <w:rsid w:val="00D36535"/>
    <w:rsid w:val="00D76A99"/>
    <w:rsid w:val="00DB1631"/>
    <w:rsid w:val="00DC3E52"/>
    <w:rsid w:val="00DC4F1A"/>
    <w:rsid w:val="00DD4A4A"/>
    <w:rsid w:val="00E24F24"/>
    <w:rsid w:val="00E25E28"/>
    <w:rsid w:val="00E30684"/>
    <w:rsid w:val="00E45932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A.Kijanka</cp:lastModifiedBy>
  <cp:revision>3</cp:revision>
  <cp:lastPrinted>2023-08-04T05:57:00Z</cp:lastPrinted>
  <dcterms:created xsi:type="dcterms:W3CDTF">2023-09-14T12:44:00Z</dcterms:created>
  <dcterms:modified xsi:type="dcterms:W3CDTF">2023-09-14T12:46:00Z</dcterms:modified>
</cp:coreProperties>
</file>