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BA" w:rsidRPr="00CF06E0" w:rsidRDefault="00D23267" w:rsidP="00706C0D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PO VII WB 262.</w:t>
      </w:r>
      <w:r w:rsidR="0068061F">
        <w:rPr>
          <w:rFonts w:ascii="Tahoma" w:hAnsi="Tahoma" w:cs="Tahoma"/>
          <w:sz w:val="20"/>
          <w:szCs w:val="20"/>
        </w:rPr>
        <w:t>51.2020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6C0D">
        <w:rPr>
          <w:rFonts w:ascii="Tahoma" w:hAnsi="Tahoma" w:cs="Tahoma"/>
          <w:sz w:val="20"/>
          <w:szCs w:val="20"/>
        </w:rPr>
        <w:tab/>
      </w:r>
      <w:r w:rsidR="00706C0D">
        <w:rPr>
          <w:rFonts w:ascii="Tahoma" w:hAnsi="Tahoma" w:cs="Tahoma"/>
          <w:sz w:val="20"/>
          <w:szCs w:val="20"/>
        </w:rPr>
        <w:tab/>
      </w:r>
      <w:r w:rsidR="00706C0D">
        <w:rPr>
          <w:rFonts w:ascii="Tahoma" w:hAnsi="Tahoma" w:cs="Tahoma"/>
          <w:sz w:val="20"/>
          <w:szCs w:val="20"/>
        </w:rPr>
        <w:tab/>
      </w:r>
      <w:r w:rsidR="00706C0D">
        <w:rPr>
          <w:rFonts w:ascii="Tahoma" w:hAnsi="Tahoma" w:cs="Tahoma"/>
          <w:sz w:val="20"/>
          <w:szCs w:val="20"/>
        </w:rPr>
        <w:tab/>
      </w:r>
      <w:r w:rsidR="00706C0D">
        <w:rPr>
          <w:rFonts w:ascii="Tahoma" w:hAnsi="Tahoma" w:cs="Tahoma"/>
          <w:sz w:val="20"/>
          <w:szCs w:val="20"/>
        </w:rPr>
        <w:tab/>
        <w:t xml:space="preserve">          </w:t>
      </w:r>
      <w:r w:rsidR="00300F07"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185BBA" w:rsidRPr="00E3671E" w:rsidRDefault="00185BBA" w:rsidP="007529D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D23267">
        <w:rPr>
          <w:rFonts w:ascii="Tahoma" w:hAnsi="Tahoma" w:cs="Tahoma"/>
          <w:b/>
          <w:bCs/>
          <w:sz w:val="20"/>
          <w:szCs w:val="20"/>
        </w:rPr>
        <w:t xml:space="preserve">Dostawę </w:t>
      </w:r>
      <w:r w:rsidR="00812BA1">
        <w:rPr>
          <w:rFonts w:ascii="Tahoma" w:hAnsi="Tahoma" w:cs="Tahoma"/>
          <w:b/>
          <w:bCs/>
          <w:sz w:val="20"/>
          <w:szCs w:val="20"/>
        </w:rPr>
        <w:t>kalendarzy na rok 202</w:t>
      </w:r>
      <w:r w:rsidR="0068061F">
        <w:rPr>
          <w:rFonts w:ascii="Tahoma" w:hAnsi="Tahoma" w:cs="Tahoma"/>
          <w:b/>
          <w:bCs/>
          <w:sz w:val="20"/>
          <w:szCs w:val="20"/>
        </w:rPr>
        <w:t>1</w:t>
      </w:r>
      <w:r w:rsidR="00F9388F">
        <w:rPr>
          <w:rFonts w:ascii="Tahoma" w:hAnsi="Tahoma" w:cs="Tahoma"/>
          <w:b/>
          <w:bCs/>
          <w:sz w:val="20"/>
          <w:szCs w:val="20"/>
        </w:rPr>
        <w:t xml:space="preserve">” </w:t>
      </w:r>
      <w:r w:rsidR="00D23267" w:rsidRPr="00F9388F">
        <w:rPr>
          <w:rFonts w:ascii="Tahoma" w:hAnsi="Tahoma" w:cs="Tahoma"/>
          <w:bCs/>
          <w:sz w:val="20"/>
          <w:szCs w:val="20"/>
        </w:rPr>
        <w:t>na potrzeby Prokuratury Okręgowej w Szczecinie</w:t>
      </w:r>
      <w:r w:rsidR="007529D8">
        <w:rPr>
          <w:rFonts w:ascii="Tahoma" w:hAnsi="Tahoma" w:cs="Tahoma"/>
          <w:bCs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7529D8" w:rsidRDefault="007529D8" w:rsidP="0068702A">
      <w:pPr>
        <w:jc w:val="both"/>
        <w:rPr>
          <w:rFonts w:ascii="Tahoma" w:hAnsi="Tahoma" w:cs="Tahoma"/>
          <w:sz w:val="16"/>
          <w:szCs w:val="16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68702A">
      <w:pPr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Default="00D23267" w:rsidP="00D23267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="00185BBA"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9388F" w:rsidRDefault="00F9388F" w:rsidP="00F9388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9388F" w:rsidRDefault="00F9388F" w:rsidP="00F9388F">
      <w:pPr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F671BA" w:rsidRPr="00F671BA" w:rsidRDefault="00F671BA" w:rsidP="00B87F55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:rsidR="00F671BA" w:rsidRDefault="00F671BA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Część I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387"/>
        <w:gridCol w:w="850"/>
        <w:gridCol w:w="1701"/>
        <w:gridCol w:w="7"/>
        <w:gridCol w:w="1524"/>
        <w:gridCol w:w="17"/>
      </w:tblGrid>
      <w:tr w:rsidR="00F9388F" w:rsidRPr="00CF6341" w:rsidTr="00F671BA">
        <w:trPr>
          <w:gridAfter w:val="1"/>
          <w:wAfter w:w="17" w:type="dxa"/>
        </w:trPr>
        <w:tc>
          <w:tcPr>
            <w:tcW w:w="596" w:type="dxa"/>
            <w:shd w:val="clear" w:color="auto" w:fill="F2F2F2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5387" w:type="dxa"/>
            <w:shd w:val="clear" w:color="auto" w:fill="F2F2F2"/>
            <w:vAlign w:val="center"/>
          </w:tcPr>
          <w:p w:rsidR="00F9388F" w:rsidRPr="007529D8" w:rsidRDefault="00F9388F" w:rsidP="007529D8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 w:rsidR="007529D8">
              <w:rPr>
                <w:rFonts w:ascii="Tahoma" w:hAnsi="Tahoma" w:cs="Tahoma"/>
                <w:b/>
                <w:sz w:val="17"/>
                <w:szCs w:val="17"/>
              </w:rPr>
              <w:t>kalendarza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531" w:type="dxa"/>
            <w:gridSpan w:val="2"/>
            <w:shd w:val="clear" w:color="auto" w:fill="F2F2F2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F9388F" w:rsidRPr="00CF6341" w:rsidTr="00F671BA">
        <w:trPr>
          <w:gridAfter w:val="1"/>
          <w:wAfter w:w="17" w:type="dxa"/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9388F" w:rsidRPr="005B320F" w:rsidRDefault="00F9388F" w:rsidP="007949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388F" w:rsidRPr="005B320F" w:rsidRDefault="00EB6092" w:rsidP="0068061F">
            <w:pPr>
              <w:spacing w:line="276" w:lineRule="auto"/>
              <w:ind w:left="-40"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Kalendarz A-5 – kalendarz książkowy dzienny, okładka skóropodobna, papier biały</w:t>
            </w:r>
            <w:r w:rsidR="0011542D">
              <w:rPr>
                <w:rFonts w:ascii="Tahoma" w:hAnsi="Tahoma" w:cs="Tahoma"/>
                <w:sz w:val="18"/>
                <w:szCs w:val="18"/>
              </w:rPr>
              <w:t xml:space="preserve"> lub kremowy </w:t>
            </w:r>
            <w:r w:rsidR="00706C0D">
              <w:rPr>
                <w:rFonts w:ascii="Tahoma" w:hAnsi="Tahoma" w:cs="Tahoma"/>
                <w:sz w:val="18"/>
                <w:szCs w:val="18"/>
              </w:rPr>
              <w:t>(chamois)</w:t>
            </w:r>
            <w:r w:rsidRPr="005B320F">
              <w:rPr>
                <w:rFonts w:ascii="Tahoma" w:hAnsi="Tahoma" w:cs="Tahoma"/>
                <w:sz w:val="18"/>
                <w:szCs w:val="18"/>
              </w:rPr>
              <w:t xml:space="preserve">, na dole kalendarium, plan całego roku; </w:t>
            </w:r>
            <w:r w:rsidR="00812BA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B320F">
              <w:rPr>
                <w:rFonts w:ascii="Tahoma" w:hAnsi="Tahoma" w:cs="Tahoma"/>
                <w:sz w:val="18"/>
                <w:szCs w:val="18"/>
              </w:rPr>
              <w:t>rozmiar ok. 15 x 22 cm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88F" w:rsidRPr="005B320F" w:rsidRDefault="0068061F" w:rsidP="007949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9388F" w:rsidRPr="00CF6341" w:rsidTr="00F671BA">
        <w:trPr>
          <w:gridAfter w:val="1"/>
          <w:wAfter w:w="17" w:type="dxa"/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9388F" w:rsidRPr="005B320F" w:rsidRDefault="00F9388F" w:rsidP="0079499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9388F" w:rsidRPr="005B320F" w:rsidRDefault="00EB6092" w:rsidP="0068061F">
            <w:pPr>
              <w:spacing w:line="276" w:lineRule="auto"/>
              <w:ind w:left="-40"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Kalendarz A-4 – kalendarz książkowy dzienny, okładka skóropodobna, papier biały</w:t>
            </w:r>
            <w:r w:rsidR="00706C0D">
              <w:rPr>
                <w:rFonts w:ascii="Tahoma" w:hAnsi="Tahoma" w:cs="Tahoma"/>
                <w:sz w:val="18"/>
                <w:szCs w:val="18"/>
              </w:rPr>
              <w:t xml:space="preserve"> lub kremowy (chamois)</w:t>
            </w:r>
            <w:r w:rsidRPr="005B320F">
              <w:rPr>
                <w:rFonts w:ascii="Tahoma" w:hAnsi="Tahoma" w:cs="Tahoma"/>
                <w:sz w:val="18"/>
                <w:szCs w:val="18"/>
              </w:rPr>
              <w:t>, na dole kalendarium,</w:t>
            </w:r>
            <w:r w:rsidR="00122A1C" w:rsidRPr="005B32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320F">
              <w:rPr>
                <w:rFonts w:ascii="Tahoma" w:hAnsi="Tahoma" w:cs="Tahoma"/>
                <w:sz w:val="18"/>
                <w:szCs w:val="18"/>
              </w:rPr>
              <w:t xml:space="preserve">plan całego roku; </w:t>
            </w:r>
            <w:r w:rsidR="00812BA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B320F">
              <w:rPr>
                <w:rFonts w:ascii="Tahoma" w:hAnsi="Tahoma" w:cs="Tahoma"/>
                <w:sz w:val="18"/>
                <w:szCs w:val="18"/>
              </w:rPr>
              <w:t>rozmiar ok. 21 x 3</w:t>
            </w:r>
            <w:r w:rsidR="00D11884">
              <w:rPr>
                <w:rFonts w:ascii="Tahoma" w:hAnsi="Tahoma" w:cs="Tahoma"/>
                <w:sz w:val="18"/>
                <w:szCs w:val="18"/>
              </w:rPr>
              <w:t>0</w:t>
            </w:r>
            <w:r w:rsidRPr="005B320F">
              <w:rPr>
                <w:rFonts w:ascii="Tahoma" w:hAnsi="Tahoma" w:cs="Tahoma"/>
                <w:sz w:val="18"/>
                <w:szCs w:val="18"/>
              </w:rPr>
              <w:t xml:space="preserve"> cm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388F" w:rsidRPr="005B320F" w:rsidRDefault="0068061F" w:rsidP="006806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F9388F" w:rsidRPr="007529D8" w:rsidRDefault="00F9388F" w:rsidP="0079499A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B6092" w:rsidRPr="00CF6341" w:rsidTr="00F671BA">
        <w:trPr>
          <w:gridAfter w:val="1"/>
          <w:wAfter w:w="17" w:type="dxa"/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EB6092" w:rsidRPr="005B320F" w:rsidRDefault="0068061F" w:rsidP="00EB60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EB6092" w:rsidRPr="005B320F" w:rsidRDefault="00EB6092" w:rsidP="00812BA1">
            <w:pPr>
              <w:spacing w:line="276" w:lineRule="auto"/>
              <w:ind w:left="-40"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Kalendarz stojący na biurko pionowy – tydzień na 1</w:t>
            </w:r>
            <w:r w:rsidR="007529D8" w:rsidRPr="005B320F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>stronie, w</w:t>
            </w:r>
            <w:r w:rsidR="00812BA1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>dolnym rogu skrócony kalendarzyk miesiąca, podstawka o</w:t>
            </w:r>
            <w:r w:rsidR="00812BA1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 xml:space="preserve">profilu trójkątnym, na sprężynce; </w:t>
            </w:r>
            <w:r w:rsidR="00812BA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B320F">
              <w:rPr>
                <w:rFonts w:ascii="Tahoma" w:hAnsi="Tahoma" w:cs="Tahoma"/>
                <w:sz w:val="18"/>
                <w:szCs w:val="18"/>
              </w:rPr>
              <w:t>rozmiar ok. 15 x 20 cm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92" w:rsidRPr="005B320F" w:rsidRDefault="0068061F" w:rsidP="00EB60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B6092" w:rsidRPr="00CF6341" w:rsidTr="00F671BA">
        <w:trPr>
          <w:gridAfter w:val="1"/>
          <w:wAfter w:w="17" w:type="dxa"/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EB6092" w:rsidRPr="005B320F" w:rsidRDefault="0068061F" w:rsidP="00EB60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EB6092" w:rsidRPr="005B320F" w:rsidRDefault="00EB6092" w:rsidP="00812BA1">
            <w:pPr>
              <w:spacing w:line="276" w:lineRule="auto"/>
              <w:ind w:left="-40" w:right="38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Kalendarz stojący na biurko poziomy – tydzień na 1</w:t>
            </w:r>
            <w:r w:rsidR="007529D8" w:rsidRPr="005B320F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>stronie,</w:t>
            </w:r>
            <w:r w:rsidR="00122A1C" w:rsidRPr="005B32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320F">
              <w:rPr>
                <w:rFonts w:ascii="Tahoma" w:hAnsi="Tahoma" w:cs="Tahoma"/>
                <w:sz w:val="18"/>
                <w:szCs w:val="18"/>
              </w:rPr>
              <w:t>w</w:t>
            </w:r>
            <w:r w:rsidR="00812BA1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>dolnym rogu skrócony kalendarzyk miesiąca, podstawka</w:t>
            </w:r>
            <w:r w:rsidR="00122A1C" w:rsidRPr="005B32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B320F">
              <w:rPr>
                <w:rFonts w:ascii="Tahoma" w:hAnsi="Tahoma" w:cs="Tahoma"/>
                <w:sz w:val="18"/>
                <w:szCs w:val="18"/>
              </w:rPr>
              <w:t>o</w:t>
            </w:r>
            <w:r w:rsidR="00812BA1">
              <w:rPr>
                <w:rFonts w:ascii="Tahoma" w:hAnsi="Tahoma" w:cs="Tahoma"/>
                <w:sz w:val="18"/>
                <w:szCs w:val="18"/>
              </w:rPr>
              <w:t> </w:t>
            </w:r>
            <w:r w:rsidRPr="005B320F">
              <w:rPr>
                <w:rFonts w:ascii="Tahoma" w:hAnsi="Tahoma" w:cs="Tahoma"/>
                <w:sz w:val="18"/>
                <w:szCs w:val="18"/>
              </w:rPr>
              <w:t xml:space="preserve">profilu trójkątnym, na sprężynce; </w:t>
            </w:r>
            <w:r w:rsidR="00812BA1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5B320F">
              <w:rPr>
                <w:rFonts w:ascii="Tahoma" w:hAnsi="Tahoma" w:cs="Tahoma"/>
                <w:sz w:val="18"/>
                <w:szCs w:val="18"/>
              </w:rPr>
              <w:t>rozmiar ok. 30 x 12 cm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92" w:rsidRPr="005B320F" w:rsidRDefault="0068061F" w:rsidP="00EB60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B6092" w:rsidRPr="00CF6341" w:rsidTr="00F671BA">
        <w:trPr>
          <w:trHeight w:val="567"/>
        </w:trPr>
        <w:tc>
          <w:tcPr>
            <w:tcW w:w="8541" w:type="dxa"/>
            <w:gridSpan w:val="5"/>
            <w:shd w:val="clear" w:color="auto" w:fill="F2F2F2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Razem wartość</w:t>
            </w:r>
            <w:r w:rsidR="00303A6F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="00F671BA">
              <w:rPr>
                <w:rFonts w:ascii="Tahoma" w:hAnsi="Tahoma" w:cs="Tahoma"/>
                <w:b/>
                <w:sz w:val="17"/>
                <w:szCs w:val="17"/>
              </w:rPr>
              <w:t>części I</w:t>
            </w:r>
          </w:p>
        </w:tc>
        <w:tc>
          <w:tcPr>
            <w:tcW w:w="1541" w:type="dxa"/>
            <w:gridSpan w:val="2"/>
            <w:shd w:val="clear" w:color="auto" w:fill="F2F2F2"/>
            <w:vAlign w:val="center"/>
          </w:tcPr>
          <w:p w:rsidR="00EB6092" w:rsidRPr="007529D8" w:rsidRDefault="00EB6092" w:rsidP="00EB6092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</w:tbl>
    <w:p w:rsidR="00F9388F" w:rsidRPr="001311BB" w:rsidRDefault="00F9388F" w:rsidP="00F9388F">
      <w:pPr>
        <w:rPr>
          <w:rFonts w:ascii="Tahoma" w:hAnsi="Tahoma" w:cs="Tahoma"/>
          <w:i/>
          <w:sz w:val="8"/>
          <w:szCs w:val="8"/>
        </w:rPr>
      </w:pPr>
    </w:p>
    <w:p w:rsidR="00F671BA" w:rsidRPr="00F671BA" w:rsidRDefault="00F671BA" w:rsidP="00F671BA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F671BA">
        <w:rPr>
          <w:rFonts w:ascii="Tahoma" w:hAnsi="Tahoma" w:cs="Tahoma"/>
          <w:b/>
          <w:sz w:val="20"/>
          <w:szCs w:val="20"/>
        </w:rPr>
        <w:t>Część II</w:t>
      </w:r>
    </w:p>
    <w:tbl>
      <w:tblPr>
        <w:tblW w:w="10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5387"/>
        <w:gridCol w:w="850"/>
        <w:gridCol w:w="1701"/>
        <w:gridCol w:w="7"/>
        <w:gridCol w:w="1524"/>
        <w:gridCol w:w="17"/>
      </w:tblGrid>
      <w:tr w:rsidR="00F671BA" w:rsidRPr="00CF6341" w:rsidTr="00F671BA">
        <w:trPr>
          <w:gridAfter w:val="1"/>
          <w:wAfter w:w="17" w:type="dxa"/>
        </w:trPr>
        <w:tc>
          <w:tcPr>
            <w:tcW w:w="596" w:type="dxa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5387" w:type="dxa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kalendarza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F671BA" w:rsidRPr="007529D8" w:rsidRDefault="00F671BA" w:rsidP="002246BE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531" w:type="dxa"/>
            <w:gridSpan w:val="2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F671BA" w:rsidRPr="007529D8" w:rsidRDefault="00F671BA" w:rsidP="002246BE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F671BA" w:rsidRPr="00CF6341" w:rsidTr="00F671BA">
        <w:trPr>
          <w:gridAfter w:val="1"/>
          <w:wAfter w:w="17" w:type="dxa"/>
          <w:trHeight w:val="645"/>
        </w:trPr>
        <w:tc>
          <w:tcPr>
            <w:tcW w:w="596" w:type="dxa"/>
            <w:shd w:val="clear" w:color="auto" w:fill="auto"/>
            <w:vAlign w:val="center"/>
          </w:tcPr>
          <w:p w:rsidR="00F671BA" w:rsidRPr="005B320F" w:rsidRDefault="00F671BA" w:rsidP="002246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71BA" w:rsidRPr="005B320F" w:rsidRDefault="00F671BA" w:rsidP="002246BE">
            <w:pPr>
              <w:spacing w:line="276" w:lineRule="auto"/>
              <w:ind w:left="-40" w:right="3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Kalendarz trójdzielny ścienny (trzy osobne kalendaria, pasek z okienkiem)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1BA" w:rsidRDefault="00F671BA" w:rsidP="002246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671BA" w:rsidRPr="00CF6341" w:rsidTr="00F671BA">
        <w:trPr>
          <w:trHeight w:val="567"/>
        </w:trPr>
        <w:tc>
          <w:tcPr>
            <w:tcW w:w="8541" w:type="dxa"/>
            <w:gridSpan w:val="5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Razem wartość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części II</w:t>
            </w:r>
          </w:p>
        </w:tc>
        <w:tc>
          <w:tcPr>
            <w:tcW w:w="1541" w:type="dxa"/>
            <w:gridSpan w:val="2"/>
            <w:shd w:val="clear" w:color="auto" w:fill="F2F2F2"/>
            <w:vAlign w:val="center"/>
          </w:tcPr>
          <w:p w:rsidR="00F671BA" w:rsidRPr="007529D8" w:rsidRDefault="00F671BA" w:rsidP="002246BE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</w:tbl>
    <w:p w:rsidR="00F671BA" w:rsidRPr="001311BB" w:rsidRDefault="00F671BA" w:rsidP="00F671BA">
      <w:pPr>
        <w:rPr>
          <w:rFonts w:ascii="Tahoma" w:hAnsi="Tahoma" w:cs="Tahoma"/>
          <w:i/>
          <w:sz w:val="8"/>
          <w:szCs w:val="8"/>
        </w:rPr>
      </w:pPr>
    </w:p>
    <w:p w:rsidR="00F671BA" w:rsidRPr="00F671BA" w:rsidRDefault="00F671BA" w:rsidP="00F671BA">
      <w:pPr>
        <w:rPr>
          <w:rFonts w:ascii="Tahoma" w:hAnsi="Tahoma" w:cs="Tahoma"/>
          <w:b/>
          <w:i/>
          <w:sz w:val="10"/>
          <w:szCs w:val="10"/>
        </w:rPr>
      </w:pPr>
    </w:p>
    <w:p w:rsidR="00706C0D" w:rsidRPr="00F671BA" w:rsidRDefault="00F671BA" w:rsidP="00F9388F">
      <w:pPr>
        <w:rPr>
          <w:rFonts w:ascii="Tahoma" w:hAnsi="Tahoma" w:cs="Tahoma"/>
          <w:b/>
          <w:sz w:val="20"/>
          <w:szCs w:val="20"/>
        </w:rPr>
      </w:pPr>
      <w:r w:rsidRPr="00F671BA">
        <w:rPr>
          <w:rFonts w:ascii="Tahoma" w:hAnsi="Tahoma" w:cs="Tahoma"/>
          <w:b/>
          <w:sz w:val="20"/>
          <w:szCs w:val="20"/>
        </w:rPr>
        <w:t xml:space="preserve">Każdy z Wykonawców może złożyć ofertę na </w:t>
      </w:r>
      <w:r>
        <w:rPr>
          <w:rFonts w:ascii="Tahoma" w:hAnsi="Tahoma" w:cs="Tahoma"/>
          <w:b/>
          <w:sz w:val="20"/>
          <w:szCs w:val="20"/>
        </w:rPr>
        <w:t>jedną</w:t>
      </w:r>
      <w:r w:rsidRPr="00F671BA">
        <w:rPr>
          <w:rFonts w:ascii="Tahoma" w:hAnsi="Tahoma" w:cs="Tahoma"/>
          <w:b/>
          <w:sz w:val="20"/>
          <w:szCs w:val="20"/>
        </w:rPr>
        <w:t xml:space="preserve"> lub na wszystkie części zamówienia.</w:t>
      </w:r>
    </w:p>
    <w:p w:rsidR="00F671BA" w:rsidRPr="00714429" w:rsidRDefault="00F671BA" w:rsidP="00F9388F">
      <w:pPr>
        <w:rPr>
          <w:rFonts w:ascii="Tahoma" w:hAnsi="Tahoma" w:cs="Tahoma"/>
          <w:b/>
          <w:i/>
          <w:sz w:val="20"/>
          <w:szCs w:val="20"/>
        </w:rPr>
      </w:pPr>
    </w:p>
    <w:p w:rsidR="00F9388F" w:rsidRPr="00D363F6" w:rsidRDefault="00F9388F" w:rsidP="00F9388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Pr="00D363F6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OFERUJEMY</w:t>
      </w:r>
      <w:r w:rsidRPr="003D0DC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dostawę pr</w:t>
      </w:r>
      <w:r w:rsidR="0098009A">
        <w:rPr>
          <w:rFonts w:ascii="Tahoma" w:hAnsi="Tahoma" w:cs="Tahoma"/>
          <w:sz w:val="20"/>
          <w:szCs w:val="20"/>
        </w:rPr>
        <w:t>zedmiotu zamówienia w terminie 5</w:t>
      </w:r>
      <w:r>
        <w:rPr>
          <w:rFonts w:ascii="Tahoma" w:hAnsi="Tahoma" w:cs="Tahoma"/>
          <w:sz w:val="20"/>
          <w:szCs w:val="20"/>
        </w:rPr>
        <w:t xml:space="preserve"> dni kalendarzowych od dnia otrzymania zlecenia.</w:t>
      </w:r>
    </w:p>
    <w:p w:rsidR="00812BA1" w:rsidRPr="00812BA1" w:rsidRDefault="00812BA1" w:rsidP="00812BA1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 w:rsidRPr="00812BA1">
        <w:rPr>
          <w:sz w:val="20"/>
          <w:szCs w:val="20"/>
        </w:rPr>
        <w:t>3.</w:t>
      </w:r>
      <w:r w:rsidRPr="00812BA1">
        <w:rPr>
          <w:sz w:val="20"/>
          <w:szCs w:val="20"/>
        </w:rPr>
        <w:tab/>
        <w:t>OŚWIADCZAMY</w:t>
      </w:r>
      <w:r w:rsidRPr="00812BA1">
        <w:rPr>
          <w:b w:val="0"/>
          <w:sz w:val="20"/>
          <w:szCs w:val="20"/>
        </w:rPr>
        <w:t xml:space="preserve">, że wypełniliśmy obowiązki informacyjne przewidziane w art. 13 lub art. 14 RODO </w:t>
      </w:r>
      <w:r w:rsidRPr="00812BA1">
        <w:rPr>
          <w:b w:val="0"/>
          <w:sz w:val="20"/>
          <w:szCs w:val="20"/>
          <w:vertAlign w:val="superscript"/>
        </w:rPr>
        <w:t>1)</w:t>
      </w:r>
      <w:r w:rsidRPr="00812BA1">
        <w:rPr>
          <w:b w:val="0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812BA1">
        <w:rPr>
          <w:b w:val="0"/>
          <w:sz w:val="20"/>
          <w:szCs w:val="20"/>
          <w:vertAlign w:val="superscript"/>
        </w:rPr>
        <w:t>2)</w:t>
      </w:r>
    </w:p>
    <w:p w:rsidR="00812BA1" w:rsidRDefault="00812BA1" w:rsidP="00812BA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812BA1" w:rsidRPr="00351990" w:rsidRDefault="00812BA1" w:rsidP="00812BA1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812BA1" w:rsidRDefault="00812BA1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23267" w:rsidRDefault="00F9388F" w:rsidP="005B320F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D23267" w:rsidSect="00F671BA">
      <w:footerReference w:type="even" r:id="rId8"/>
      <w:footerReference w:type="default" r:id="rId9"/>
      <w:pgSz w:w="11906" w:h="16838" w:code="9"/>
      <w:pgMar w:top="426" w:right="707" w:bottom="42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55" w:rsidRDefault="00096755" w:rsidP="00146435">
      <w:r>
        <w:separator/>
      </w:r>
    </w:p>
  </w:endnote>
  <w:endnote w:type="continuationSeparator" w:id="0">
    <w:p w:rsidR="00096755" w:rsidRDefault="0009675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55" w:rsidRDefault="00096755" w:rsidP="00146435">
      <w:r>
        <w:separator/>
      </w:r>
    </w:p>
  </w:footnote>
  <w:footnote w:type="continuationSeparator" w:id="0">
    <w:p w:rsidR="00096755" w:rsidRDefault="0009675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96755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542D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E6F38"/>
    <w:rsid w:val="002F0CDF"/>
    <w:rsid w:val="002F3E6D"/>
    <w:rsid w:val="002F684F"/>
    <w:rsid w:val="00300D51"/>
    <w:rsid w:val="00300F07"/>
    <w:rsid w:val="00303A6F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8A6"/>
    <w:rsid w:val="005A2D1A"/>
    <w:rsid w:val="005A4D91"/>
    <w:rsid w:val="005A6D39"/>
    <w:rsid w:val="005B320F"/>
    <w:rsid w:val="005B5B4D"/>
    <w:rsid w:val="005B7CF6"/>
    <w:rsid w:val="005D54B3"/>
    <w:rsid w:val="005E12C2"/>
    <w:rsid w:val="005F4FCB"/>
    <w:rsid w:val="005F5784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061F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06C0D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29D8"/>
    <w:rsid w:val="00753E97"/>
    <w:rsid w:val="00762091"/>
    <w:rsid w:val="00765AD6"/>
    <w:rsid w:val="007767FD"/>
    <w:rsid w:val="0078440A"/>
    <w:rsid w:val="00787C87"/>
    <w:rsid w:val="007A1FDD"/>
    <w:rsid w:val="007A2958"/>
    <w:rsid w:val="007B2032"/>
    <w:rsid w:val="007C1BAB"/>
    <w:rsid w:val="007C53A8"/>
    <w:rsid w:val="007C5614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22C4"/>
    <w:rsid w:val="00812BA1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8009A"/>
    <w:rsid w:val="00981379"/>
    <w:rsid w:val="009823CF"/>
    <w:rsid w:val="00992609"/>
    <w:rsid w:val="0099513A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5731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3F7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2F5A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D11884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671BA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2BA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2BA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6A7D-E10A-4F40-90CD-BE3DCD01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2020-12-21T09:57:00Z</dcterms:created>
  <dcterms:modified xsi:type="dcterms:W3CDTF">2020-12-21T09:57:00Z</dcterms:modified>
</cp:coreProperties>
</file>