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BA" w:rsidRPr="00CF06E0" w:rsidRDefault="00D23267" w:rsidP="00706C0D">
      <w:pPr>
        <w:pStyle w:val="Nagwek6"/>
        <w:spacing w:before="0" w:after="0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PO VII WB 262.</w:t>
      </w:r>
      <w:r w:rsidR="0068061F">
        <w:rPr>
          <w:rFonts w:ascii="Tahoma" w:hAnsi="Tahoma" w:cs="Tahoma"/>
          <w:sz w:val="20"/>
          <w:szCs w:val="20"/>
        </w:rPr>
        <w:t>51.2020</w:t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706C0D">
        <w:rPr>
          <w:rFonts w:ascii="Tahoma" w:hAnsi="Tahoma" w:cs="Tahoma"/>
          <w:sz w:val="20"/>
          <w:szCs w:val="20"/>
        </w:rPr>
        <w:tab/>
      </w:r>
      <w:r w:rsidR="00706C0D">
        <w:rPr>
          <w:rFonts w:ascii="Tahoma" w:hAnsi="Tahoma" w:cs="Tahoma"/>
          <w:sz w:val="20"/>
          <w:szCs w:val="20"/>
        </w:rPr>
        <w:tab/>
      </w:r>
      <w:r w:rsidR="00706C0D">
        <w:rPr>
          <w:rFonts w:ascii="Tahoma" w:hAnsi="Tahoma" w:cs="Tahoma"/>
          <w:sz w:val="20"/>
          <w:szCs w:val="20"/>
        </w:rPr>
        <w:tab/>
      </w:r>
      <w:r w:rsidR="00706C0D">
        <w:rPr>
          <w:rFonts w:ascii="Tahoma" w:hAnsi="Tahoma" w:cs="Tahoma"/>
          <w:sz w:val="20"/>
          <w:szCs w:val="20"/>
        </w:rPr>
        <w:tab/>
      </w:r>
      <w:r w:rsidR="00706C0D">
        <w:rPr>
          <w:rFonts w:ascii="Tahoma" w:hAnsi="Tahoma" w:cs="Tahoma"/>
          <w:sz w:val="20"/>
          <w:szCs w:val="20"/>
        </w:rPr>
        <w:tab/>
        <w:t xml:space="preserve">          </w:t>
      </w:r>
      <w:r w:rsidR="00300F07">
        <w:rPr>
          <w:rFonts w:ascii="Tahoma" w:hAnsi="Tahoma" w:cs="Tahoma"/>
          <w:sz w:val="20"/>
          <w:szCs w:val="20"/>
        </w:rPr>
        <w:t xml:space="preserve">Załącznik nr </w:t>
      </w:r>
      <w:r w:rsidR="00DE7DC9">
        <w:rPr>
          <w:rFonts w:ascii="Tahoma" w:hAnsi="Tahoma" w:cs="Tahoma"/>
          <w:sz w:val="20"/>
          <w:szCs w:val="20"/>
        </w:rPr>
        <w:t>1</w:t>
      </w:r>
      <w:r w:rsidR="00185BBA" w:rsidRPr="00CF06E0">
        <w:rPr>
          <w:rFonts w:ascii="Tahoma" w:hAnsi="Tahoma" w:cs="Tahoma"/>
          <w:sz w:val="20"/>
          <w:szCs w:val="20"/>
        </w:rPr>
        <w:t xml:space="preserve"> do </w:t>
      </w:r>
      <w:r w:rsidR="00B87F55">
        <w:rPr>
          <w:rFonts w:ascii="Tahoma" w:hAnsi="Tahoma" w:cs="Tahoma"/>
          <w:sz w:val="20"/>
          <w:szCs w:val="20"/>
        </w:rPr>
        <w:t>Zaproszenia</w:t>
      </w:r>
    </w:p>
    <w:p w:rsidR="002B3792" w:rsidRPr="0071079E" w:rsidRDefault="002B3792" w:rsidP="0068702A">
      <w:pPr>
        <w:rPr>
          <w:rFonts w:ascii="Tahoma" w:hAnsi="Tahoma" w:cs="Tahoma"/>
          <w:sz w:val="20"/>
          <w:szCs w:val="20"/>
        </w:rPr>
      </w:pPr>
    </w:p>
    <w:p w:rsidR="00185BBA" w:rsidRPr="0071079E" w:rsidRDefault="00185BBA" w:rsidP="0068702A">
      <w:pPr>
        <w:jc w:val="center"/>
        <w:rPr>
          <w:rFonts w:ascii="Tahoma" w:hAnsi="Tahoma" w:cs="Tahoma"/>
          <w:sz w:val="22"/>
          <w:szCs w:val="22"/>
        </w:rPr>
      </w:pPr>
      <w:r w:rsidRPr="0071079E">
        <w:rPr>
          <w:rFonts w:ascii="Tahoma" w:hAnsi="Tahoma" w:cs="Tahoma"/>
          <w:b/>
          <w:sz w:val="22"/>
          <w:szCs w:val="22"/>
        </w:rPr>
        <w:t>FORMULARZ OFERTOWY</w:t>
      </w:r>
    </w:p>
    <w:p w:rsidR="00185BBA" w:rsidRPr="0071079E" w:rsidRDefault="00185BBA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185BBA" w:rsidRPr="00E3671E" w:rsidRDefault="00185BBA" w:rsidP="007529D8">
      <w:pPr>
        <w:pStyle w:val="NormalnyWeb"/>
        <w:spacing w:before="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3671E">
        <w:rPr>
          <w:rFonts w:ascii="Tahoma" w:hAnsi="Tahoma" w:cs="Tahoma"/>
          <w:sz w:val="20"/>
          <w:szCs w:val="20"/>
        </w:rPr>
        <w:t>Nawią</w:t>
      </w:r>
      <w:r>
        <w:rPr>
          <w:rFonts w:ascii="Tahoma" w:hAnsi="Tahoma" w:cs="Tahoma"/>
          <w:sz w:val="20"/>
          <w:szCs w:val="20"/>
        </w:rPr>
        <w:t xml:space="preserve">zując do </w:t>
      </w:r>
      <w:r w:rsidR="00B87F55">
        <w:rPr>
          <w:rFonts w:ascii="Tahoma" w:hAnsi="Tahoma" w:cs="Tahoma"/>
          <w:sz w:val="20"/>
          <w:szCs w:val="20"/>
        </w:rPr>
        <w:t xml:space="preserve">zaproszenia do złożenia oferty </w:t>
      </w:r>
      <w:r w:rsidRPr="00741B73">
        <w:rPr>
          <w:rFonts w:ascii="Tahoma" w:hAnsi="Tahoma" w:cs="Tahoma"/>
          <w:sz w:val="20"/>
          <w:szCs w:val="20"/>
        </w:rPr>
        <w:t xml:space="preserve">na </w:t>
      </w:r>
      <w:r w:rsidRPr="00741B73">
        <w:rPr>
          <w:rFonts w:ascii="Tahoma" w:hAnsi="Tahoma" w:cs="Tahoma"/>
          <w:b/>
          <w:sz w:val="20"/>
          <w:szCs w:val="20"/>
        </w:rPr>
        <w:t>„</w:t>
      </w:r>
      <w:r w:rsidR="00D23267">
        <w:rPr>
          <w:rFonts w:ascii="Tahoma" w:hAnsi="Tahoma" w:cs="Tahoma"/>
          <w:b/>
          <w:bCs/>
          <w:sz w:val="20"/>
          <w:szCs w:val="20"/>
        </w:rPr>
        <w:t xml:space="preserve">Dostawę </w:t>
      </w:r>
      <w:r w:rsidR="00812BA1">
        <w:rPr>
          <w:rFonts w:ascii="Tahoma" w:hAnsi="Tahoma" w:cs="Tahoma"/>
          <w:b/>
          <w:bCs/>
          <w:sz w:val="20"/>
          <w:szCs w:val="20"/>
        </w:rPr>
        <w:t>kalendarzy na rok 202</w:t>
      </w:r>
      <w:r w:rsidR="0068061F">
        <w:rPr>
          <w:rFonts w:ascii="Tahoma" w:hAnsi="Tahoma" w:cs="Tahoma"/>
          <w:b/>
          <w:bCs/>
          <w:sz w:val="20"/>
          <w:szCs w:val="20"/>
        </w:rPr>
        <w:t>1</w:t>
      </w:r>
      <w:r w:rsidR="00F9388F">
        <w:rPr>
          <w:rFonts w:ascii="Tahoma" w:hAnsi="Tahoma" w:cs="Tahoma"/>
          <w:b/>
          <w:bCs/>
          <w:sz w:val="20"/>
          <w:szCs w:val="20"/>
        </w:rPr>
        <w:t xml:space="preserve">” </w:t>
      </w:r>
      <w:r w:rsidR="00D23267" w:rsidRPr="00F9388F">
        <w:rPr>
          <w:rFonts w:ascii="Tahoma" w:hAnsi="Tahoma" w:cs="Tahoma"/>
          <w:bCs/>
          <w:sz w:val="20"/>
          <w:szCs w:val="20"/>
        </w:rPr>
        <w:t>na potrzeby Prokuratury Okręgowej w Szczecinie</w:t>
      </w:r>
      <w:r w:rsidR="007529D8">
        <w:rPr>
          <w:rFonts w:ascii="Tahoma" w:hAnsi="Tahoma" w:cs="Tahoma"/>
          <w:bCs/>
          <w:sz w:val="20"/>
          <w:szCs w:val="20"/>
        </w:rPr>
        <w:t xml:space="preserve">, </w:t>
      </w:r>
      <w:r w:rsidRPr="00E3671E">
        <w:rPr>
          <w:rFonts w:ascii="Tahoma" w:hAnsi="Tahoma" w:cs="Tahoma"/>
          <w:sz w:val="20"/>
          <w:szCs w:val="20"/>
        </w:rPr>
        <w:t>my niżej podpisani, działając w imieniu i na rzecz:</w:t>
      </w:r>
    </w:p>
    <w:p w:rsidR="00185BBA" w:rsidRPr="0071079E" w:rsidRDefault="00185BBA" w:rsidP="0068702A">
      <w:pPr>
        <w:jc w:val="both"/>
        <w:rPr>
          <w:rFonts w:ascii="Tahoma" w:hAnsi="Tahoma" w:cs="Tahoma"/>
          <w:sz w:val="20"/>
          <w:szCs w:val="20"/>
        </w:rPr>
      </w:pPr>
    </w:p>
    <w:p w:rsidR="007529D8" w:rsidRDefault="007529D8" w:rsidP="0068702A">
      <w:pPr>
        <w:jc w:val="both"/>
        <w:rPr>
          <w:rFonts w:ascii="Tahoma" w:hAnsi="Tahoma" w:cs="Tahoma"/>
          <w:sz w:val="16"/>
          <w:szCs w:val="16"/>
        </w:rPr>
      </w:pPr>
    </w:p>
    <w:p w:rsidR="00185BBA" w:rsidRPr="004C3E42" w:rsidRDefault="00185BBA" w:rsidP="0068702A">
      <w:pPr>
        <w:jc w:val="both"/>
        <w:rPr>
          <w:rFonts w:ascii="Tahoma" w:hAnsi="Tahoma" w:cs="Tahoma"/>
          <w:sz w:val="16"/>
          <w:szCs w:val="16"/>
        </w:rPr>
      </w:pPr>
      <w:r w:rsidRPr="004C3E42">
        <w:rPr>
          <w:rFonts w:ascii="Tahoma" w:hAnsi="Tahoma" w:cs="Tahoma"/>
          <w:sz w:val="16"/>
          <w:szCs w:val="16"/>
        </w:rPr>
        <w:t>.........................................</w:t>
      </w:r>
      <w:r w:rsidR="004C3E42">
        <w:rPr>
          <w:rFonts w:ascii="Tahoma" w:hAnsi="Tahoma" w:cs="Tahoma"/>
          <w:sz w:val="16"/>
          <w:szCs w:val="16"/>
        </w:rPr>
        <w:t>................................................</w:t>
      </w:r>
      <w:r w:rsidRPr="004C3E42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</w:t>
      </w:r>
    </w:p>
    <w:p w:rsidR="00185BBA" w:rsidRPr="0071079E" w:rsidRDefault="00185BBA" w:rsidP="0068702A">
      <w:pPr>
        <w:jc w:val="both"/>
        <w:rPr>
          <w:rFonts w:ascii="Tahoma" w:hAnsi="Tahoma" w:cs="Tahoma"/>
          <w:sz w:val="20"/>
          <w:szCs w:val="20"/>
        </w:rPr>
      </w:pPr>
    </w:p>
    <w:p w:rsidR="00185BBA" w:rsidRPr="004C3E42" w:rsidRDefault="00185BBA" w:rsidP="0068702A">
      <w:pPr>
        <w:jc w:val="both"/>
        <w:rPr>
          <w:rFonts w:ascii="Tahoma" w:hAnsi="Tahoma" w:cs="Tahoma"/>
          <w:sz w:val="16"/>
          <w:szCs w:val="16"/>
        </w:rPr>
      </w:pPr>
      <w:r w:rsidRPr="004C3E42">
        <w:rPr>
          <w:rFonts w:ascii="Tahoma" w:hAnsi="Tahoma" w:cs="Tahoma"/>
          <w:sz w:val="16"/>
          <w:szCs w:val="16"/>
        </w:rPr>
        <w:t>.........................................................................................</w:t>
      </w:r>
      <w:r w:rsidR="004C3E42">
        <w:rPr>
          <w:rFonts w:ascii="Tahoma" w:hAnsi="Tahoma" w:cs="Tahoma"/>
          <w:sz w:val="16"/>
          <w:szCs w:val="16"/>
        </w:rPr>
        <w:t>................................................</w:t>
      </w:r>
      <w:r w:rsidRPr="004C3E42">
        <w:rPr>
          <w:rFonts w:ascii="Tahoma" w:hAnsi="Tahoma" w:cs="Tahoma"/>
          <w:sz w:val="16"/>
          <w:szCs w:val="16"/>
        </w:rPr>
        <w:t>..........................................................</w:t>
      </w:r>
    </w:p>
    <w:p w:rsidR="00185BBA" w:rsidRDefault="00D23267" w:rsidP="00D23267">
      <w:pPr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nazwa i adres Wykonawcy</w:t>
      </w:r>
      <w:r w:rsidR="00185BBA" w:rsidRPr="0071079E">
        <w:rPr>
          <w:rFonts w:ascii="Tahoma" w:hAnsi="Tahoma" w:cs="Tahoma"/>
          <w:i/>
          <w:sz w:val="16"/>
          <w:szCs w:val="16"/>
        </w:rPr>
        <w:t xml:space="preserve"> </w:t>
      </w:r>
    </w:p>
    <w:p w:rsidR="008B2F0E" w:rsidRPr="0071079E" w:rsidRDefault="008B2F0E" w:rsidP="0068702A">
      <w:pPr>
        <w:jc w:val="center"/>
        <w:rPr>
          <w:rFonts w:ascii="Tahoma" w:hAnsi="Tahoma" w:cs="Tahoma"/>
          <w:sz w:val="16"/>
          <w:szCs w:val="16"/>
        </w:rPr>
      </w:pPr>
    </w:p>
    <w:p w:rsidR="00185BBA" w:rsidRDefault="00185BBA" w:rsidP="0068702A">
      <w:pPr>
        <w:jc w:val="both"/>
        <w:rPr>
          <w:rFonts w:ascii="Tahoma" w:hAnsi="Tahoma" w:cs="Tahoma"/>
          <w:sz w:val="20"/>
          <w:szCs w:val="20"/>
        </w:rPr>
      </w:pPr>
    </w:p>
    <w:p w:rsidR="00F9388F" w:rsidRDefault="00F9388F" w:rsidP="00F9388F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.................................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</w:t>
      </w:r>
      <w:r>
        <w:rPr>
          <w:rFonts w:ascii="Tahoma" w:hAnsi="Tahoma" w:cs="Tahoma"/>
          <w:sz w:val="16"/>
          <w:szCs w:val="16"/>
        </w:rPr>
        <w:t>.......</w:t>
      </w:r>
      <w:r>
        <w:rPr>
          <w:rFonts w:ascii="Tahoma" w:hAnsi="Tahoma" w:cs="Tahoma"/>
          <w:sz w:val="20"/>
          <w:szCs w:val="20"/>
        </w:rPr>
        <w:tab/>
        <w:t>REGON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..............</w:t>
      </w:r>
      <w:r>
        <w:rPr>
          <w:rFonts w:ascii="Tahoma" w:hAnsi="Tahoma" w:cs="Tahoma"/>
          <w:sz w:val="16"/>
          <w:szCs w:val="16"/>
        </w:rPr>
        <w:t>...............</w:t>
      </w:r>
      <w:r w:rsidRPr="004C3E42">
        <w:rPr>
          <w:rFonts w:ascii="Tahoma" w:hAnsi="Tahoma" w:cs="Tahoma"/>
          <w:sz w:val="16"/>
          <w:szCs w:val="16"/>
        </w:rPr>
        <w:t>.................</w:t>
      </w:r>
    </w:p>
    <w:p w:rsidR="00F9388F" w:rsidRDefault="00F9388F" w:rsidP="00F9388F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F9388F" w:rsidRDefault="00F9388F" w:rsidP="00F9388F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.................................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</w:t>
      </w:r>
      <w:r>
        <w:rPr>
          <w:rFonts w:ascii="Tahoma" w:hAnsi="Tahoma" w:cs="Tahoma"/>
          <w:sz w:val="16"/>
          <w:szCs w:val="16"/>
        </w:rPr>
        <w:t>.......</w:t>
      </w:r>
      <w:r>
        <w:rPr>
          <w:rFonts w:ascii="Tahoma" w:hAnsi="Tahoma" w:cs="Tahoma"/>
          <w:sz w:val="16"/>
          <w:szCs w:val="16"/>
        </w:rPr>
        <w:tab/>
      </w:r>
      <w:r w:rsidRPr="000A6093">
        <w:rPr>
          <w:rFonts w:ascii="Tahoma" w:hAnsi="Tahoma" w:cs="Tahoma"/>
          <w:sz w:val="20"/>
          <w:szCs w:val="20"/>
        </w:rPr>
        <w:t>NIP</w:t>
      </w:r>
      <w:r>
        <w:rPr>
          <w:rFonts w:ascii="Tahoma" w:hAnsi="Tahoma" w:cs="Tahoma"/>
          <w:sz w:val="16"/>
          <w:szCs w:val="16"/>
        </w:rPr>
        <w:tab/>
      </w:r>
      <w:r w:rsidRPr="004C3E42">
        <w:rPr>
          <w:rFonts w:ascii="Tahoma" w:hAnsi="Tahoma" w:cs="Tahoma"/>
          <w:sz w:val="16"/>
          <w:szCs w:val="16"/>
        </w:rPr>
        <w:t>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..............</w:t>
      </w:r>
      <w:r>
        <w:rPr>
          <w:rFonts w:ascii="Tahoma" w:hAnsi="Tahoma" w:cs="Tahoma"/>
          <w:sz w:val="16"/>
          <w:szCs w:val="16"/>
        </w:rPr>
        <w:t>...............</w:t>
      </w:r>
      <w:r w:rsidRPr="004C3E42">
        <w:rPr>
          <w:rFonts w:ascii="Tahoma" w:hAnsi="Tahoma" w:cs="Tahoma"/>
          <w:sz w:val="16"/>
          <w:szCs w:val="16"/>
        </w:rPr>
        <w:t>.................</w:t>
      </w:r>
    </w:p>
    <w:p w:rsidR="00F9388F" w:rsidRDefault="00F9388F" w:rsidP="00F9388F">
      <w:pPr>
        <w:rPr>
          <w:rFonts w:ascii="Tahoma" w:hAnsi="Tahoma" w:cs="Tahoma"/>
          <w:sz w:val="20"/>
          <w:szCs w:val="20"/>
        </w:rPr>
      </w:pPr>
    </w:p>
    <w:p w:rsidR="00185BBA" w:rsidRDefault="00B87F55" w:rsidP="00B87F55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</w:t>
      </w:r>
      <w:r>
        <w:rPr>
          <w:rFonts w:ascii="Tahoma" w:hAnsi="Tahoma" w:cs="Tahoma"/>
          <w:b/>
          <w:sz w:val="20"/>
          <w:szCs w:val="20"/>
        </w:rPr>
        <w:tab/>
      </w:r>
      <w:r w:rsidR="00185BBA" w:rsidRPr="00CB7E0B">
        <w:rPr>
          <w:rFonts w:ascii="Tahoma" w:hAnsi="Tahoma" w:cs="Tahoma"/>
          <w:b/>
          <w:sz w:val="20"/>
          <w:szCs w:val="20"/>
        </w:rPr>
        <w:t>OFERUJEMY</w:t>
      </w:r>
      <w:r w:rsidR="00185BBA" w:rsidRPr="00CB7E0B">
        <w:rPr>
          <w:rFonts w:ascii="Tahoma" w:hAnsi="Tahoma" w:cs="Tahoma"/>
          <w:sz w:val="20"/>
          <w:szCs w:val="20"/>
        </w:rPr>
        <w:t xml:space="preserve"> wykonanie przedmiotu zamówienia za cenę:</w:t>
      </w:r>
    </w:p>
    <w:p w:rsidR="00F671BA" w:rsidRPr="00F671BA" w:rsidRDefault="00F671BA" w:rsidP="00B87F55">
      <w:pPr>
        <w:ind w:left="426" w:hanging="426"/>
        <w:jc w:val="both"/>
        <w:rPr>
          <w:rFonts w:ascii="Tahoma" w:hAnsi="Tahoma" w:cs="Tahoma"/>
          <w:b/>
          <w:sz w:val="10"/>
          <w:szCs w:val="10"/>
        </w:rPr>
      </w:pPr>
    </w:p>
    <w:p w:rsidR="00F671BA" w:rsidRDefault="00F671BA" w:rsidP="00B87F55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Część I</w:t>
      </w:r>
    </w:p>
    <w:tbl>
      <w:tblPr>
        <w:tblW w:w="10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387"/>
        <w:gridCol w:w="850"/>
        <w:gridCol w:w="1701"/>
        <w:gridCol w:w="7"/>
        <w:gridCol w:w="1524"/>
        <w:gridCol w:w="17"/>
      </w:tblGrid>
      <w:tr w:rsidR="00F9388F" w:rsidRPr="00CF6341" w:rsidTr="00F671BA">
        <w:trPr>
          <w:gridAfter w:val="1"/>
          <w:wAfter w:w="17" w:type="dxa"/>
        </w:trPr>
        <w:tc>
          <w:tcPr>
            <w:tcW w:w="596" w:type="dxa"/>
            <w:shd w:val="clear" w:color="auto" w:fill="F2F2F2"/>
            <w:vAlign w:val="center"/>
          </w:tcPr>
          <w:p w:rsidR="00F9388F" w:rsidRPr="007529D8" w:rsidRDefault="00F9388F" w:rsidP="0079499A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>Lp.</w:t>
            </w:r>
          </w:p>
        </w:tc>
        <w:tc>
          <w:tcPr>
            <w:tcW w:w="5387" w:type="dxa"/>
            <w:shd w:val="clear" w:color="auto" w:fill="F2F2F2"/>
            <w:vAlign w:val="center"/>
          </w:tcPr>
          <w:p w:rsidR="00F9388F" w:rsidRPr="007529D8" w:rsidRDefault="00F9388F" w:rsidP="007529D8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 xml:space="preserve">Rodzaj </w:t>
            </w:r>
            <w:r w:rsidR="007529D8">
              <w:rPr>
                <w:rFonts w:ascii="Tahoma" w:hAnsi="Tahoma" w:cs="Tahoma"/>
                <w:b/>
                <w:sz w:val="17"/>
                <w:szCs w:val="17"/>
              </w:rPr>
              <w:t>kalendarza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F9388F" w:rsidRPr="007529D8" w:rsidRDefault="00F9388F" w:rsidP="0079499A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 xml:space="preserve">Ilość </w:t>
            </w:r>
            <w:r w:rsidRPr="007529D8">
              <w:rPr>
                <w:rFonts w:ascii="Tahoma" w:hAnsi="Tahoma" w:cs="Tahoma"/>
                <w:sz w:val="17"/>
                <w:szCs w:val="17"/>
              </w:rPr>
              <w:t>(szt.)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F9388F" w:rsidRPr="007529D8" w:rsidRDefault="00F9388F" w:rsidP="0079499A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>Cena jednostkowa brutto</w:t>
            </w:r>
          </w:p>
          <w:p w:rsidR="00F9388F" w:rsidRPr="007529D8" w:rsidRDefault="00F9388F" w:rsidP="0079499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Pr="007529D8">
              <w:rPr>
                <w:rFonts w:ascii="Tahoma" w:hAnsi="Tahoma" w:cs="Tahoma"/>
                <w:sz w:val="17"/>
                <w:szCs w:val="17"/>
              </w:rPr>
              <w:t>(w zł)</w:t>
            </w:r>
          </w:p>
        </w:tc>
        <w:tc>
          <w:tcPr>
            <w:tcW w:w="1531" w:type="dxa"/>
            <w:gridSpan w:val="2"/>
            <w:shd w:val="clear" w:color="auto" w:fill="F2F2F2"/>
            <w:vAlign w:val="center"/>
          </w:tcPr>
          <w:p w:rsidR="00F9388F" w:rsidRPr="007529D8" w:rsidRDefault="00F9388F" w:rsidP="0079499A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 xml:space="preserve">Wartość brutto </w:t>
            </w:r>
          </w:p>
          <w:p w:rsidR="00F9388F" w:rsidRPr="007529D8" w:rsidRDefault="00F9388F" w:rsidP="0079499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7529D8">
              <w:rPr>
                <w:rFonts w:ascii="Tahoma" w:hAnsi="Tahoma" w:cs="Tahoma"/>
                <w:sz w:val="17"/>
                <w:szCs w:val="17"/>
              </w:rPr>
              <w:t>(w zł)</w:t>
            </w:r>
          </w:p>
        </w:tc>
      </w:tr>
      <w:tr w:rsidR="00F9388F" w:rsidRPr="00CF6341" w:rsidTr="00F671BA">
        <w:trPr>
          <w:gridAfter w:val="1"/>
          <w:wAfter w:w="17" w:type="dxa"/>
          <w:trHeight w:val="454"/>
        </w:trPr>
        <w:tc>
          <w:tcPr>
            <w:tcW w:w="596" w:type="dxa"/>
            <w:shd w:val="clear" w:color="auto" w:fill="auto"/>
            <w:vAlign w:val="center"/>
          </w:tcPr>
          <w:p w:rsidR="00F9388F" w:rsidRPr="005B320F" w:rsidRDefault="00F9388F" w:rsidP="007949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320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9388F" w:rsidRPr="005B320F" w:rsidRDefault="00EB6092" w:rsidP="0068061F">
            <w:pPr>
              <w:spacing w:line="276" w:lineRule="auto"/>
              <w:ind w:left="-40" w:right="3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B320F">
              <w:rPr>
                <w:rFonts w:ascii="Tahoma" w:hAnsi="Tahoma" w:cs="Tahoma"/>
                <w:sz w:val="18"/>
                <w:szCs w:val="18"/>
              </w:rPr>
              <w:t>Kalendarz A-5 – kalendarz książkowy dzienny, okładka skóropodobna, papier biały</w:t>
            </w:r>
            <w:r w:rsidR="0011542D">
              <w:rPr>
                <w:rFonts w:ascii="Tahoma" w:hAnsi="Tahoma" w:cs="Tahoma"/>
                <w:sz w:val="18"/>
                <w:szCs w:val="18"/>
              </w:rPr>
              <w:t xml:space="preserve"> lub kremowy </w:t>
            </w:r>
            <w:r w:rsidR="00706C0D">
              <w:rPr>
                <w:rFonts w:ascii="Tahoma" w:hAnsi="Tahoma" w:cs="Tahoma"/>
                <w:sz w:val="18"/>
                <w:szCs w:val="18"/>
              </w:rPr>
              <w:t>(chamois)</w:t>
            </w:r>
            <w:r w:rsidRPr="005B320F">
              <w:rPr>
                <w:rFonts w:ascii="Tahoma" w:hAnsi="Tahoma" w:cs="Tahoma"/>
                <w:sz w:val="18"/>
                <w:szCs w:val="18"/>
              </w:rPr>
              <w:t xml:space="preserve">, na dole kalendarium, plan całego roku; </w:t>
            </w:r>
            <w:r w:rsidR="00812BA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5B320F">
              <w:rPr>
                <w:rFonts w:ascii="Tahoma" w:hAnsi="Tahoma" w:cs="Tahoma"/>
                <w:sz w:val="18"/>
                <w:szCs w:val="18"/>
              </w:rPr>
              <w:t>rozmiar ok. 15 x 22 cm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388F" w:rsidRPr="005B320F" w:rsidRDefault="0068061F" w:rsidP="007949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388F" w:rsidRPr="007529D8" w:rsidRDefault="00F9388F" w:rsidP="0079499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F9388F" w:rsidRPr="007529D8" w:rsidRDefault="00F9388F" w:rsidP="0079499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F9388F" w:rsidRPr="00CF6341" w:rsidTr="00F671BA">
        <w:trPr>
          <w:gridAfter w:val="1"/>
          <w:wAfter w:w="17" w:type="dxa"/>
          <w:trHeight w:val="454"/>
        </w:trPr>
        <w:tc>
          <w:tcPr>
            <w:tcW w:w="596" w:type="dxa"/>
            <w:shd w:val="clear" w:color="auto" w:fill="auto"/>
            <w:vAlign w:val="center"/>
          </w:tcPr>
          <w:p w:rsidR="00F9388F" w:rsidRPr="005B320F" w:rsidRDefault="00F9388F" w:rsidP="007949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320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9388F" w:rsidRPr="005B320F" w:rsidRDefault="00EB6092" w:rsidP="0068061F">
            <w:pPr>
              <w:spacing w:line="276" w:lineRule="auto"/>
              <w:ind w:left="-40" w:right="3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B320F">
              <w:rPr>
                <w:rFonts w:ascii="Tahoma" w:hAnsi="Tahoma" w:cs="Tahoma"/>
                <w:sz w:val="18"/>
                <w:szCs w:val="18"/>
              </w:rPr>
              <w:t>Kalendarz A-4 – kalendarz książkowy dzienny, okładka skóropodobna, papier biały</w:t>
            </w:r>
            <w:r w:rsidR="00706C0D">
              <w:rPr>
                <w:rFonts w:ascii="Tahoma" w:hAnsi="Tahoma" w:cs="Tahoma"/>
                <w:sz w:val="18"/>
                <w:szCs w:val="18"/>
              </w:rPr>
              <w:t xml:space="preserve"> lub kremowy (chamois)</w:t>
            </w:r>
            <w:r w:rsidRPr="005B320F">
              <w:rPr>
                <w:rFonts w:ascii="Tahoma" w:hAnsi="Tahoma" w:cs="Tahoma"/>
                <w:sz w:val="18"/>
                <w:szCs w:val="18"/>
              </w:rPr>
              <w:t>, na dole kalendarium,</w:t>
            </w:r>
            <w:r w:rsidR="00122A1C" w:rsidRPr="005B32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B320F">
              <w:rPr>
                <w:rFonts w:ascii="Tahoma" w:hAnsi="Tahoma" w:cs="Tahoma"/>
                <w:sz w:val="18"/>
                <w:szCs w:val="18"/>
              </w:rPr>
              <w:t xml:space="preserve">plan całego roku; </w:t>
            </w:r>
            <w:r w:rsidR="00812BA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5B320F">
              <w:rPr>
                <w:rFonts w:ascii="Tahoma" w:hAnsi="Tahoma" w:cs="Tahoma"/>
                <w:sz w:val="18"/>
                <w:szCs w:val="18"/>
              </w:rPr>
              <w:t>rozmiar ok. 21 x 3</w:t>
            </w:r>
            <w:r w:rsidR="00D11884">
              <w:rPr>
                <w:rFonts w:ascii="Tahoma" w:hAnsi="Tahoma" w:cs="Tahoma"/>
                <w:sz w:val="18"/>
                <w:szCs w:val="18"/>
              </w:rPr>
              <w:t>0</w:t>
            </w:r>
            <w:r w:rsidRPr="005B320F">
              <w:rPr>
                <w:rFonts w:ascii="Tahoma" w:hAnsi="Tahoma" w:cs="Tahoma"/>
                <w:sz w:val="18"/>
                <w:szCs w:val="18"/>
              </w:rPr>
              <w:t xml:space="preserve"> cm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388F" w:rsidRPr="005B320F" w:rsidRDefault="0068061F" w:rsidP="006806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388F" w:rsidRPr="007529D8" w:rsidRDefault="00F9388F" w:rsidP="0079499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F9388F" w:rsidRPr="007529D8" w:rsidRDefault="00F9388F" w:rsidP="0079499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B6092" w:rsidRPr="00CF6341" w:rsidTr="00F671BA">
        <w:trPr>
          <w:gridAfter w:val="1"/>
          <w:wAfter w:w="17" w:type="dxa"/>
          <w:trHeight w:val="454"/>
        </w:trPr>
        <w:tc>
          <w:tcPr>
            <w:tcW w:w="596" w:type="dxa"/>
            <w:shd w:val="clear" w:color="auto" w:fill="auto"/>
            <w:vAlign w:val="center"/>
          </w:tcPr>
          <w:p w:rsidR="00EB6092" w:rsidRPr="005B320F" w:rsidRDefault="0068061F" w:rsidP="00EB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EB6092" w:rsidRPr="005B320F" w:rsidRDefault="00EB6092" w:rsidP="00812BA1">
            <w:pPr>
              <w:spacing w:line="276" w:lineRule="auto"/>
              <w:ind w:left="-40" w:right="3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B320F">
              <w:rPr>
                <w:rFonts w:ascii="Tahoma" w:hAnsi="Tahoma" w:cs="Tahoma"/>
                <w:sz w:val="18"/>
                <w:szCs w:val="18"/>
              </w:rPr>
              <w:t>Kalendarz stojący na biurko pionowy – tydzień na 1</w:t>
            </w:r>
            <w:r w:rsidR="007529D8" w:rsidRPr="005B320F">
              <w:rPr>
                <w:rFonts w:ascii="Tahoma" w:hAnsi="Tahoma" w:cs="Tahoma"/>
                <w:sz w:val="18"/>
                <w:szCs w:val="18"/>
              </w:rPr>
              <w:t> </w:t>
            </w:r>
            <w:r w:rsidRPr="005B320F">
              <w:rPr>
                <w:rFonts w:ascii="Tahoma" w:hAnsi="Tahoma" w:cs="Tahoma"/>
                <w:sz w:val="18"/>
                <w:szCs w:val="18"/>
              </w:rPr>
              <w:t>stronie, w</w:t>
            </w:r>
            <w:r w:rsidR="00812BA1">
              <w:rPr>
                <w:rFonts w:ascii="Tahoma" w:hAnsi="Tahoma" w:cs="Tahoma"/>
                <w:sz w:val="18"/>
                <w:szCs w:val="18"/>
              </w:rPr>
              <w:t> </w:t>
            </w:r>
            <w:r w:rsidRPr="005B320F">
              <w:rPr>
                <w:rFonts w:ascii="Tahoma" w:hAnsi="Tahoma" w:cs="Tahoma"/>
                <w:sz w:val="18"/>
                <w:szCs w:val="18"/>
              </w:rPr>
              <w:t>dolnym rogu skrócony kalendarzyk miesiąca, podstawka o</w:t>
            </w:r>
            <w:r w:rsidR="00812BA1">
              <w:rPr>
                <w:rFonts w:ascii="Tahoma" w:hAnsi="Tahoma" w:cs="Tahoma"/>
                <w:sz w:val="18"/>
                <w:szCs w:val="18"/>
              </w:rPr>
              <w:t> </w:t>
            </w:r>
            <w:r w:rsidRPr="005B320F">
              <w:rPr>
                <w:rFonts w:ascii="Tahoma" w:hAnsi="Tahoma" w:cs="Tahoma"/>
                <w:sz w:val="18"/>
                <w:szCs w:val="18"/>
              </w:rPr>
              <w:t xml:space="preserve">profilu trójkątnym, na sprężynce; </w:t>
            </w:r>
            <w:r w:rsidR="00812BA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5B320F">
              <w:rPr>
                <w:rFonts w:ascii="Tahoma" w:hAnsi="Tahoma" w:cs="Tahoma"/>
                <w:sz w:val="18"/>
                <w:szCs w:val="18"/>
              </w:rPr>
              <w:t>rozmiar ok. 15 x 20 cm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6092" w:rsidRPr="005B320F" w:rsidRDefault="0068061F" w:rsidP="00EB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092" w:rsidRPr="007529D8" w:rsidRDefault="00EB6092" w:rsidP="00EB6092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EB6092" w:rsidRPr="007529D8" w:rsidRDefault="00EB6092" w:rsidP="00EB6092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B6092" w:rsidRPr="00CF6341" w:rsidTr="00F671BA">
        <w:trPr>
          <w:gridAfter w:val="1"/>
          <w:wAfter w:w="17" w:type="dxa"/>
          <w:trHeight w:val="454"/>
        </w:trPr>
        <w:tc>
          <w:tcPr>
            <w:tcW w:w="596" w:type="dxa"/>
            <w:shd w:val="clear" w:color="auto" w:fill="auto"/>
            <w:vAlign w:val="center"/>
          </w:tcPr>
          <w:p w:rsidR="00EB6092" w:rsidRPr="005B320F" w:rsidRDefault="0068061F" w:rsidP="00EB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EB6092" w:rsidRPr="005B320F" w:rsidRDefault="00EB6092" w:rsidP="00812BA1">
            <w:pPr>
              <w:spacing w:line="276" w:lineRule="auto"/>
              <w:ind w:left="-40" w:right="3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B320F">
              <w:rPr>
                <w:rFonts w:ascii="Tahoma" w:hAnsi="Tahoma" w:cs="Tahoma"/>
                <w:sz w:val="18"/>
                <w:szCs w:val="18"/>
              </w:rPr>
              <w:t>Kalendarz stojący na biurko poziomy – tydzień na 1</w:t>
            </w:r>
            <w:r w:rsidR="007529D8" w:rsidRPr="005B320F">
              <w:rPr>
                <w:rFonts w:ascii="Tahoma" w:hAnsi="Tahoma" w:cs="Tahoma"/>
                <w:sz w:val="18"/>
                <w:szCs w:val="18"/>
              </w:rPr>
              <w:t> </w:t>
            </w:r>
            <w:r w:rsidRPr="005B320F">
              <w:rPr>
                <w:rFonts w:ascii="Tahoma" w:hAnsi="Tahoma" w:cs="Tahoma"/>
                <w:sz w:val="18"/>
                <w:szCs w:val="18"/>
              </w:rPr>
              <w:t>stronie,</w:t>
            </w:r>
            <w:r w:rsidR="00122A1C" w:rsidRPr="005B32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B320F">
              <w:rPr>
                <w:rFonts w:ascii="Tahoma" w:hAnsi="Tahoma" w:cs="Tahoma"/>
                <w:sz w:val="18"/>
                <w:szCs w:val="18"/>
              </w:rPr>
              <w:t>w</w:t>
            </w:r>
            <w:r w:rsidR="00812BA1">
              <w:rPr>
                <w:rFonts w:ascii="Tahoma" w:hAnsi="Tahoma" w:cs="Tahoma"/>
                <w:sz w:val="18"/>
                <w:szCs w:val="18"/>
              </w:rPr>
              <w:t> </w:t>
            </w:r>
            <w:r w:rsidRPr="005B320F">
              <w:rPr>
                <w:rFonts w:ascii="Tahoma" w:hAnsi="Tahoma" w:cs="Tahoma"/>
                <w:sz w:val="18"/>
                <w:szCs w:val="18"/>
              </w:rPr>
              <w:t>dolnym rogu skrócony kalendarzyk miesiąca, podstawka</w:t>
            </w:r>
            <w:r w:rsidR="00122A1C" w:rsidRPr="005B32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B320F">
              <w:rPr>
                <w:rFonts w:ascii="Tahoma" w:hAnsi="Tahoma" w:cs="Tahoma"/>
                <w:sz w:val="18"/>
                <w:szCs w:val="18"/>
              </w:rPr>
              <w:t>o</w:t>
            </w:r>
            <w:r w:rsidR="00812BA1">
              <w:rPr>
                <w:rFonts w:ascii="Tahoma" w:hAnsi="Tahoma" w:cs="Tahoma"/>
                <w:sz w:val="18"/>
                <w:szCs w:val="18"/>
              </w:rPr>
              <w:t> </w:t>
            </w:r>
            <w:r w:rsidRPr="005B320F">
              <w:rPr>
                <w:rFonts w:ascii="Tahoma" w:hAnsi="Tahoma" w:cs="Tahoma"/>
                <w:sz w:val="18"/>
                <w:szCs w:val="18"/>
              </w:rPr>
              <w:t xml:space="preserve">profilu trójkątnym, na sprężynce; </w:t>
            </w:r>
            <w:r w:rsidR="00812BA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5B320F">
              <w:rPr>
                <w:rFonts w:ascii="Tahoma" w:hAnsi="Tahoma" w:cs="Tahoma"/>
                <w:sz w:val="18"/>
                <w:szCs w:val="18"/>
              </w:rPr>
              <w:t>rozmiar ok. 30 x 12 cm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6092" w:rsidRPr="005B320F" w:rsidRDefault="0068061F" w:rsidP="00EB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092" w:rsidRPr="007529D8" w:rsidRDefault="00EB6092" w:rsidP="00EB6092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EB6092" w:rsidRPr="007529D8" w:rsidRDefault="00EB6092" w:rsidP="00EB6092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B6092" w:rsidRPr="00CF6341" w:rsidTr="00F671BA">
        <w:trPr>
          <w:trHeight w:val="567"/>
        </w:trPr>
        <w:tc>
          <w:tcPr>
            <w:tcW w:w="8541" w:type="dxa"/>
            <w:gridSpan w:val="5"/>
            <w:shd w:val="clear" w:color="auto" w:fill="F2F2F2"/>
            <w:vAlign w:val="center"/>
          </w:tcPr>
          <w:p w:rsidR="00EB6092" w:rsidRPr="007529D8" w:rsidRDefault="00EB6092" w:rsidP="00EB6092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>Razem wartość</w:t>
            </w:r>
            <w:r w:rsidR="00303A6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F671BA">
              <w:rPr>
                <w:rFonts w:ascii="Tahoma" w:hAnsi="Tahoma" w:cs="Tahoma"/>
                <w:b/>
                <w:sz w:val="17"/>
                <w:szCs w:val="17"/>
              </w:rPr>
              <w:t>części I</w:t>
            </w:r>
          </w:p>
        </w:tc>
        <w:tc>
          <w:tcPr>
            <w:tcW w:w="1541" w:type="dxa"/>
            <w:gridSpan w:val="2"/>
            <w:shd w:val="clear" w:color="auto" w:fill="F2F2F2"/>
            <w:vAlign w:val="center"/>
          </w:tcPr>
          <w:p w:rsidR="00EB6092" w:rsidRPr="007529D8" w:rsidRDefault="00EB6092" w:rsidP="00EB6092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:rsidR="00F9388F" w:rsidRPr="001311BB" w:rsidRDefault="00F9388F" w:rsidP="00F9388F">
      <w:pPr>
        <w:rPr>
          <w:rFonts w:ascii="Tahoma" w:hAnsi="Tahoma" w:cs="Tahoma"/>
          <w:i/>
          <w:sz w:val="8"/>
          <w:szCs w:val="8"/>
        </w:rPr>
      </w:pPr>
    </w:p>
    <w:p w:rsidR="00F671BA" w:rsidRPr="00F671BA" w:rsidRDefault="00F671BA" w:rsidP="00F671BA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F671BA">
        <w:rPr>
          <w:rFonts w:ascii="Tahoma" w:hAnsi="Tahoma" w:cs="Tahoma"/>
          <w:b/>
          <w:sz w:val="20"/>
          <w:szCs w:val="20"/>
        </w:rPr>
        <w:t>Część II</w:t>
      </w:r>
    </w:p>
    <w:tbl>
      <w:tblPr>
        <w:tblW w:w="10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387"/>
        <w:gridCol w:w="850"/>
        <w:gridCol w:w="1701"/>
        <w:gridCol w:w="7"/>
        <w:gridCol w:w="1524"/>
        <w:gridCol w:w="17"/>
      </w:tblGrid>
      <w:tr w:rsidR="00F671BA" w:rsidRPr="00CF6341" w:rsidTr="00F671BA">
        <w:trPr>
          <w:gridAfter w:val="1"/>
          <w:wAfter w:w="17" w:type="dxa"/>
        </w:trPr>
        <w:tc>
          <w:tcPr>
            <w:tcW w:w="596" w:type="dxa"/>
            <w:shd w:val="clear" w:color="auto" w:fill="F2F2F2"/>
            <w:vAlign w:val="center"/>
          </w:tcPr>
          <w:p w:rsidR="00F671BA" w:rsidRPr="007529D8" w:rsidRDefault="00F671BA" w:rsidP="002246BE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>Lp.</w:t>
            </w:r>
          </w:p>
        </w:tc>
        <w:tc>
          <w:tcPr>
            <w:tcW w:w="5387" w:type="dxa"/>
            <w:shd w:val="clear" w:color="auto" w:fill="F2F2F2"/>
            <w:vAlign w:val="center"/>
          </w:tcPr>
          <w:p w:rsidR="00F671BA" w:rsidRPr="007529D8" w:rsidRDefault="00F671BA" w:rsidP="002246BE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 xml:space="preserve">Rodzaj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kalendarza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F671BA" w:rsidRPr="007529D8" w:rsidRDefault="00F671BA" w:rsidP="002246BE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 xml:space="preserve">Ilość </w:t>
            </w:r>
            <w:r w:rsidRPr="007529D8">
              <w:rPr>
                <w:rFonts w:ascii="Tahoma" w:hAnsi="Tahoma" w:cs="Tahoma"/>
                <w:sz w:val="17"/>
                <w:szCs w:val="17"/>
              </w:rPr>
              <w:t>(szt.)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F671BA" w:rsidRPr="007529D8" w:rsidRDefault="00F671BA" w:rsidP="002246BE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>Cena jednostkowa brutto</w:t>
            </w:r>
          </w:p>
          <w:p w:rsidR="00F671BA" w:rsidRPr="007529D8" w:rsidRDefault="00F671BA" w:rsidP="002246B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Pr="007529D8">
              <w:rPr>
                <w:rFonts w:ascii="Tahoma" w:hAnsi="Tahoma" w:cs="Tahoma"/>
                <w:sz w:val="17"/>
                <w:szCs w:val="17"/>
              </w:rPr>
              <w:t>(w zł)</w:t>
            </w:r>
          </w:p>
        </w:tc>
        <w:tc>
          <w:tcPr>
            <w:tcW w:w="1531" w:type="dxa"/>
            <w:gridSpan w:val="2"/>
            <w:shd w:val="clear" w:color="auto" w:fill="F2F2F2"/>
            <w:vAlign w:val="center"/>
          </w:tcPr>
          <w:p w:rsidR="00F671BA" w:rsidRPr="007529D8" w:rsidRDefault="00F671BA" w:rsidP="002246BE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 xml:space="preserve">Wartość brutto </w:t>
            </w:r>
          </w:p>
          <w:p w:rsidR="00F671BA" w:rsidRPr="007529D8" w:rsidRDefault="00F671BA" w:rsidP="002246B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7529D8">
              <w:rPr>
                <w:rFonts w:ascii="Tahoma" w:hAnsi="Tahoma" w:cs="Tahoma"/>
                <w:sz w:val="17"/>
                <w:szCs w:val="17"/>
              </w:rPr>
              <w:t>(w zł)</w:t>
            </w:r>
          </w:p>
        </w:tc>
      </w:tr>
      <w:tr w:rsidR="00F671BA" w:rsidRPr="00CF6341" w:rsidTr="00F671BA">
        <w:trPr>
          <w:gridAfter w:val="1"/>
          <w:wAfter w:w="17" w:type="dxa"/>
          <w:trHeight w:val="645"/>
        </w:trPr>
        <w:tc>
          <w:tcPr>
            <w:tcW w:w="596" w:type="dxa"/>
            <w:shd w:val="clear" w:color="auto" w:fill="auto"/>
            <w:vAlign w:val="center"/>
          </w:tcPr>
          <w:p w:rsidR="00F671BA" w:rsidRPr="005B320F" w:rsidRDefault="00F671BA" w:rsidP="002246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671BA" w:rsidRPr="005B320F" w:rsidRDefault="00F671BA" w:rsidP="002246BE">
            <w:pPr>
              <w:spacing w:line="276" w:lineRule="auto"/>
              <w:ind w:left="-40" w:right="3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Kalendarz trójdzielny ścienny (trzy osobne kalendaria, pasek z okienkiem)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71BA" w:rsidRDefault="00F671BA" w:rsidP="002246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1BA" w:rsidRPr="007529D8" w:rsidRDefault="00F671BA" w:rsidP="002246B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F671BA" w:rsidRPr="007529D8" w:rsidRDefault="00F671BA" w:rsidP="002246B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F671BA" w:rsidRPr="00CF6341" w:rsidTr="00F671BA">
        <w:trPr>
          <w:trHeight w:val="567"/>
        </w:trPr>
        <w:tc>
          <w:tcPr>
            <w:tcW w:w="8541" w:type="dxa"/>
            <w:gridSpan w:val="5"/>
            <w:shd w:val="clear" w:color="auto" w:fill="F2F2F2"/>
            <w:vAlign w:val="center"/>
          </w:tcPr>
          <w:p w:rsidR="00F671BA" w:rsidRPr="007529D8" w:rsidRDefault="00F671BA" w:rsidP="002246BE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>Razem wartość</w:t>
            </w:r>
            <w:r>
              <w:rPr>
                <w:rFonts w:ascii="Tahoma" w:hAnsi="Tahoma" w:cs="Tahoma"/>
                <w:b/>
                <w:sz w:val="17"/>
                <w:szCs w:val="17"/>
              </w:rPr>
              <w:t xml:space="preserve"> części II</w:t>
            </w:r>
          </w:p>
        </w:tc>
        <w:tc>
          <w:tcPr>
            <w:tcW w:w="1541" w:type="dxa"/>
            <w:gridSpan w:val="2"/>
            <w:shd w:val="clear" w:color="auto" w:fill="F2F2F2"/>
            <w:vAlign w:val="center"/>
          </w:tcPr>
          <w:p w:rsidR="00F671BA" w:rsidRPr="007529D8" w:rsidRDefault="00F671BA" w:rsidP="002246BE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:rsidR="00F671BA" w:rsidRPr="001311BB" w:rsidRDefault="00F671BA" w:rsidP="00F671BA">
      <w:pPr>
        <w:rPr>
          <w:rFonts w:ascii="Tahoma" w:hAnsi="Tahoma" w:cs="Tahoma"/>
          <w:i/>
          <w:sz w:val="8"/>
          <w:szCs w:val="8"/>
        </w:rPr>
      </w:pPr>
    </w:p>
    <w:p w:rsidR="00F671BA" w:rsidRPr="00F671BA" w:rsidRDefault="00F671BA" w:rsidP="00F671BA">
      <w:pPr>
        <w:rPr>
          <w:rFonts w:ascii="Tahoma" w:hAnsi="Tahoma" w:cs="Tahoma"/>
          <w:b/>
          <w:i/>
          <w:sz w:val="10"/>
          <w:szCs w:val="10"/>
        </w:rPr>
      </w:pPr>
    </w:p>
    <w:p w:rsidR="00706C0D" w:rsidRPr="00F671BA" w:rsidRDefault="00F671BA" w:rsidP="00F9388F">
      <w:pPr>
        <w:rPr>
          <w:rFonts w:ascii="Tahoma" w:hAnsi="Tahoma" w:cs="Tahoma"/>
          <w:b/>
          <w:sz w:val="20"/>
          <w:szCs w:val="20"/>
        </w:rPr>
      </w:pPr>
      <w:r w:rsidRPr="00F671BA">
        <w:rPr>
          <w:rFonts w:ascii="Tahoma" w:hAnsi="Tahoma" w:cs="Tahoma"/>
          <w:b/>
          <w:sz w:val="20"/>
          <w:szCs w:val="20"/>
        </w:rPr>
        <w:t xml:space="preserve">Każdy z Wykonawców może złożyć ofertę na </w:t>
      </w:r>
      <w:r>
        <w:rPr>
          <w:rFonts w:ascii="Tahoma" w:hAnsi="Tahoma" w:cs="Tahoma"/>
          <w:b/>
          <w:sz w:val="20"/>
          <w:szCs w:val="20"/>
        </w:rPr>
        <w:t>jedną</w:t>
      </w:r>
      <w:r w:rsidRPr="00F671BA">
        <w:rPr>
          <w:rFonts w:ascii="Tahoma" w:hAnsi="Tahoma" w:cs="Tahoma"/>
          <w:b/>
          <w:sz w:val="20"/>
          <w:szCs w:val="20"/>
        </w:rPr>
        <w:t xml:space="preserve"> lub na wszystkie części zamówienia.</w:t>
      </w:r>
    </w:p>
    <w:p w:rsidR="00F671BA" w:rsidRPr="00714429" w:rsidRDefault="00F671BA" w:rsidP="00F9388F">
      <w:pPr>
        <w:rPr>
          <w:rFonts w:ascii="Tahoma" w:hAnsi="Tahoma" w:cs="Tahoma"/>
          <w:b/>
          <w:i/>
          <w:sz w:val="20"/>
          <w:szCs w:val="20"/>
        </w:rPr>
      </w:pPr>
    </w:p>
    <w:p w:rsidR="00F9388F" w:rsidRPr="00D363F6" w:rsidRDefault="00F9388F" w:rsidP="00F9388F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D363F6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OFERUJEMY</w:t>
      </w:r>
      <w:r w:rsidRPr="003D0DC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dostawę pr</w:t>
      </w:r>
      <w:r w:rsidR="0098009A">
        <w:rPr>
          <w:rFonts w:ascii="Tahoma" w:hAnsi="Tahoma" w:cs="Tahoma"/>
          <w:sz w:val="20"/>
          <w:szCs w:val="20"/>
        </w:rPr>
        <w:t>zedmiotu zamówienia w terminie 5</w:t>
      </w:r>
      <w:r>
        <w:rPr>
          <w:rFonts w:ascii="Tahoma" w:hAnsi="Tahoma" w:cs="Tahoma"/>
          <w:sz w:val="20"/>
          <w:szCs w:val="20"/>
        </w:rPr>
        <w:t xml:space="preserve"> dni kalendarzowych od dnia otrzymania zlecenia.</w:t>
      </w:r>
    </w:p>
    <w:p w:rsidR="00812BA1" w:rsidRPr="00812BA1" w:rsidRDefault="00812BA1" w:rsidP="00812BA1">
      <w:pPr>
        <w:pStyle w:val="Tekstpodstawowy"/>
        <w:ind w:left="426" w:right="109" w:hanging="426"/>
        <w:jc w:val="both"/>
        <w:rPr>
          <w:b w:val="0"/>
          <w:sz w:val="20"/>
          <w:szCs w:val="20"/>
        </w:rPr>
      </w:pPr>
      <w:r w:rsidRPr="00812BA1">
        <w:rPr>
          <w:sz w:val="20"/>
          <w:szCs w:val="20"/>
        </w:rPr>
        <w:t>3.</w:t>
      </w:r>
      <w:r w:rsidRPr="00812BA1">
        <w:rPr>
          <w:sz w:val="20"/>
          <w:szCs w:val="20"/>
        </w:rPr>
        <w:tab/>
        <w:t>OŚWIADCZAMY</w:t>
      </w:r>
      <w:r w:rsidRPr="00812BA1">
        <w:rPr>
          <w:b w:val="0"/>
          <w:sz w:val="20"/>
          <w:szCs w:val="20"/>
        </w:rPr>
        <w:t xml:space="preserve">, że wypełniliśmy obowiązki informacyjne przewidziane w art. 13 lub art. 14 RODO </w:t>
      </w:r>
      <w:r w:rsidRPr="00812BA1">
        <w:rPr>
          <w:b w:val="0"/>
          <w:sz w:val="20"/>
          <w:szCs w:val="20"/>
          <w:vertAlign w:val="superscript"/>
        </w:rPr>
        <w:t>1)</w:t>
      </w:r>
      <w:r w:rsidRPr="00812BA1">
        <w:rPr>
          <w:b w:val="0"/>
          <w:sz w:val="20"/>
          <w:szCs w:val="20"/>
        </w:rPr>
        <w:t xml:space="preserve"> wobec osób fizycznych, od których dane osobowe bezpośrednio lub pośrednio pozyskaliśmy w celu ubiegania się o udzielenie zamówienia publicznego w niniejszym postępowaniu. </w:t>
      </w:r>
      <w:r w:rsidRPr="00812BA1">
        <w:rPr>
          <w:b w:val="0"/>
          <w:sz w:val="20"/>
          <w:szCs w:val="20"/>
          <w:vertAlign w:val="superscript"/>
        </w:rPr>
        <w:t>2)</w:t>
      </w:r>
    </w:p>
    <w:p w:rsidR="00812BA1" w:rsidRDefault="00812BA1" w:rsidP="00812BA1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812BA1" w:rsidRPr="00351990" w:rsidRDefault="00812BA1" w:rsidP="00812BA1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812BA1" w:rsidRDefault="00812BA1" w:rsidP="00F9388F">
      <w:pPr>
        <w:jc w:val="both"/>
        <w:rPr>
          <w:rFonts w:ascii="Tahoma" w:hAnsi="Tahoma" w:cs="Tahoma"/>
          <w:sz w:val="20"/>
          <w:szCs w:val="20"/>
        </w:rPr>
      </w:pPr>
    </w:p>
    <w:p w:rsidR="00F9388F" w:rsidRPr="0071079E" w:rsidRDefault="00F9388F" w:rsidP="00F9388F">
      <w:pPr>
        <w:jc w:val="both"/>
        <w:rPr>
          <w:rFonts w:ascii="Tahoma" w:hAnsi="Tahoma" w:cs="Tahoma"/>
          <w:sz w:val="20"/>
          <w:szCs w:val="20"/>
        </w:rPr>
      </w:pPr>
    </w:p>
    <w:p w:rsidR="00F9388F" w:rsidRPr="0071079E" w:rsidRDefault="00F9388F" w:rsidP="00F9388F">
      <w:pPr>
        <w:jc w:val="both"/>
        <w:rPr>
          <w:rFonts w:ascii="Tahoma" w:hAnsi="Tahoma" w:cs="Tahoma"/>
          <w:sz w:val="20"/>
          <w:szCs w:val="20"/>
        </w:rPr>
      </w:pPr>
    </w:p>
    <w:p w:rsidR="00F9388F" w:rsidRPr="0071079E" w:rsidRDefault="00F9388F" w:rsidP="00F9388F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D23267" w:rsidRDefault="00F9388F" w:rsidP="005B320F">
      <w:pPr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16"/>
          <w:szCs w:val="16"/>
        </w:rPr>
        <w:t xml:space="preserve"> 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sectPr w:rsidR="00D23267" w:rsidSect="00F671BA">
      <w:footerReference w:type="even" r:id="rId8"/>
      <w:footerReference w:type="default" r:id="rId9"/>
      <w:pgSz w:w="11906" w:h="16838" w:code="9"/>
      <w:pgMar w:top="426" w:right="707" w:bottom="426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755" w:rsidRDefault="00096755" w:rsidP="00146435">
      <w:r>
        <w:separator/>
      </w:r>
    </w:p>
  </w:endnote>
  <w:endnote w:type="continuationSeparator" w:id="0">
    <w:p w:rsidR="00096755" w:rsidRDefault="00096755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BBA" w:rsidRDefault="005941A2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5B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5BBA" w:rsidRDefault="00185BBA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BBA" w:rsidRDefault="00185BBA" w:rsidP="006B0909">
    <w:pPr>
      <w:pStyle w:val="Stopka"/>
      <w:framePr w:wrap="around" w:vAnchor="text" w:hAnchor="margin" w:xAlign="right" w:y="1"/>
      <w:rPr>
        <w:rStyle w:val="Numerstrony"/>
      </w:rPr>
    </w:pPr>
  </w:p>
  <w:p w:rsidR="00185BBA" w:rsidRDefault="00185BBA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755" w:rsidRDefault="00096755" w:rsidP="00146435">
      <w:r>
        <w:separator/>
      </w:r>
    </w:p>
  </w:footnote>
  <w:footnote w:type="continuationSeparator" w:id="0">
    <w:p w:rsidR="00096755" w:rsidRDefault="00096755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BFC"/>
    <w:rsid w:val="00022EFE"/>
    <w:rsid w:val="00023ED4"/>
    <w:rsid w:val="00025430"/>
    <w:rsid w:val="00027150"/>
    <w:rsid w:val="0004415B"/>
    <w:rsid w:val="000457DF"/>
    <w:rsid w:val="00045A61"/>
    <w:rsid w:val="000648BC"/>
    <w:rsid w:val="0007115F"/>
    <w:rsid w:val="00071E1D"/>
    <w:rsid w:val="00083667"/>
    <w:rsid w:val="0008659E"/>
    <w:rsid w:val="000868FB"/>
    <w:rsid w:val="00086C9B"/>
    <w:rsid w:val="00090277"/>
    <w:rsid w:val="00090307"/>
    <w:rsid w:val="000966B3"/>
    <w:rsid w:val="00096755"/>
    <w:rsid w:val="000A4DCE"/>
    <w:rsid w:val="000A56CF"/>
    <w:rsid w:val="000B7ED5"/>
    <w:rsid w:val="000D5DD3"/>
    <w:rsid w:val="000E0126"/>
    <w:rsid w:val="000E24F8"/>
    <w:rsid w:val="000E2E18"/>
    <w:rsid w:val="000E4606"/>
    <w:rsid w:val="000E6A05"/>
    <w:rsid w:val="000F2D46"/>
    <w:rsid w:val="00101C01"/>
    <w:rsid w:val="001041E8"/>
    <w:rsid w:val="00110E40"/>
    <w:rsid w:val="0011542D"/>
    <w:rsid w:val="001210F9"/>
    <w:rsid w:val="00122724"/>
    <w:rsid w:val="00122A1C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34EF"/>
    <w:rsid w:val="001648BE"/>
    <w:rsid w:val="00166B35"/>
    <w:rsid w:val="00176E90"/>
    <w:rsid w:val="00185BBA"/>
    <w:rsid w:val="0018650B"/>
    <w:rsid w:val="001935F9"/>
    <w:rsid w:val="001939FB"/>
    <w:rsid w:val="00195800"/>
    <w:rsid w:val="00195A94"/>
    <w:rsid w:val="001A25C6"/>
    <w:rsid w:val="001A5DE0"/>
    <w:rsid w:val="001B72BF"/>
    <w:rsid w:val="001B7A57"/>
    <w:rsid w:val="001D075E"/>
    <w:rsid w:val="001E6FB6"/>
    <w:rsid w:val="001F0AD5"/>
    <w:rsid w:val="001F13A0"/>
    <w:rsid w:val="001F464D"/>
    <w:rsid w:val="00200EC1"/>
    <w:rsid w:val="00212105"/>
    <w:rsid w:val="00222C81"/>
    <w:rsid w:val="00227795"/>
    <w:rsid w:val="00231EB4"/>
    <w:rsid w:val="00234B2F"/>
    <w:rsid w:val="002415AE"/>
    <w:rsid w:val="002415F8"/>
    <w:rsid w:val="0024484F"/>
    <w:rsid w:val="00244DE2"/>
    <w:rsid w:val="00247920"/>
    <w:rsid w:val="00254A4C"/>
    <w:rsid w:val="00264EF0"/>
    <w:rsid w:val="00264F35"/>
    <w:rsid w:val="00273E7A"/>
    <w:rsid w:val="00274249"/>
    <w:rsid w:val="002800BF"/>
    <w:rsid w:val="00283458"/>
    <w:rsid w:val="002A62B4"/>
    <w:rsid w:val="002B3792"/>
    <w:rsid w:val="002B529B"/>
    <w:rsid w:val="002C032D"/>
    <w:rsid w:val="002C42CD"/>
    <w:rsid w:val="002C6786"/>
    <w:rsid w:val="002D3649"/>
    <w:rsid w:val="002D490B"/>
    <w:rsid w:val="002D5A04"/>
    <w:rsid w:val="002D716C"/>
    <w:rsid w:val="002E6CF8"/>
    <w:rsid w:val="002E6F38"/>
    <w:rsid w:val="002F0CDF"/>
    <w:rsid w:val="002F3E6D"/>
    <w:rsid w:val="002F684F"/>
    <w:rsid w:val="00300D51"/>
    <w:rsid w:val="00300F07"/>
    <w:rsid w:val="00303A6F"/>
    <w:rsid w:val="00303B66"/>
    <w:rsid w:val="00307045"/>
    <w:rsid w:val="003155BB"/>
    <w:rsid w:val="00316D2C"/>
    <w:rsid w:val="003220B4"/>
    <w:rsid w:val="00323E9E"/>
    <w:rsid w:val="00325EFB"/>
    <w:rsid w:val="003346A0"/>
    <w:rsid w:val="003373C1"/>
    <w:rsid w:val="003442DF"/>
    <w:rsid w:val="003519DC"/>
    <w:rsid w:val="00357A02"/>
    <w:rsid w:val="003702E3"/>
    <w:rsid w:val="00377332"/>
    <w:rsid w:val="00396439"/>
    <w:rsid w:val="0039770B"/>
    <w:rsid w:val="003A2133"/>
    <w:rsid w:val="003A6930"/>
    <w:rsid w:val="003B6695"/>
    <w:rsid w:val="003C2E9A"/>
    <w:rsid w:val="003D0DC3"/>
    <w:rsid w:val="003D3144"/>
    <w:rsid w:val="003D7377"/>
    <w:rsid w:val="003F2252"/>
    <w:rsid w:val="003F3E58"/>
    <w:rsid w:val="00407754"/>
    <w:rsid w:val="004142B3"/>
    <w:rsid w:val="0042338D"/>
    <w:rsid w:val="004323B0"/>
    <w:rsid w:val="00434781"/>
    <w:rsid w:val="00441AB2"/>
    <w:rsid w:val="0045341A"/>
    <w:rsid w:val="004676F7"/>
    <w:rsid w:val="004679C7"/>
    <w:rsid w:val="0047476D"/>
    <w:rsid w:val="00475258"/>
    <w:rsid w:val="00476F9E"/>
    <w:rsid w:val="00481074"/>
    <w:rsid w:val="004955B0"/>
    <w:rsid w:val="004A0D19"/>
    <w:rsid w:val="004A4EF1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2E41"/>
    <w:rsid w:val="004F23E0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46C01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1A2"/>
    <w:rsid w:val="00594A66"/>
    <w:rsid w:val="005A19C3"/>
    <w:rsid w:val="005A28A6"/>
    <w:rsid w:val="005A2D1A"/>
    <w:rsid w:val="005A4D91"/>
    <w:rsid w:val="005A6D39"/>
    <w:rsid w:val="005B320F"/>
    <w:rsid w:val="005B5B4D"/>
    <w:rsid w:val="005B7CF6"/>
    <w:rsid w:val="005D54B3"/>
    <w:rsid w:val="005E12C2"/>
    <w:rsid w:val="005F4FCB"/>
    <w:rsid w:val="005F5784"/>
    <w:rsid w:val="0060619B"/>
    <w:rsid w:val="006072D3"/>
    <w:rsid w:val="0061739D"/>
    <w:rsid w:val="00624421"/>
    <w:rsid w:val="00625ED5"/>
    <w:rsid w:val="00625ED8"/>
    <w:rsid w:val="0062704E"/>
    <w:rsid w:val="00630625"/>
    <w:rsid w:val="00630A97"/>
    <w:rsid w:val="00636B98"/>
    <w:rsid w:val="00637318"/>
    <w:rsid w:val="006417C4"/>
    <w:rsid w:val="00642714"/>
    <w:rsid w:val="00642B5E"/>
    <w:rsid w:val="006435E7"/>
    <w:rsid w:val="00644427"/>
    <w:rsid w:val="00654004"/>
    <w:rsid w:val="00654708"/>
    <w:rsid w:val="006625DA"/>
    <w:rsid w:val="00667DEE"/>
    <w:rsid w:val="0068061F"/>
    <w:rsid w:val="0068702A"/>
    <w:rsid w:val="006921D6"/>
    <w:rsid w:val="006A1BF3"/>
    <w:rsid w:val="006A276E"/>
    <w:rsid w:val="006A287F"/>
    <w:rsid w:val="006A3749"/>
    <w:rsid w:val="006A38F6"/>
    <w:rsid w:val="006A5955"/>
    <w:rsid w:val="006B0909"/>
    <w:rsid w:val="006B2A9D"/>
    <w:rsid w:val="006C10C8"/>
    <w:rsid w:val="006D2457"/>
    <w:rsid w:val="006D5651"/>
    <w:rsid w:val="006D613A"/>
    <w:rsid w:val="006E12E0"/>
    <w:rsid w:val="006E6CE1"/>
    <w:rsid w:val="006F4DB8"/>
    <w:rsid w:val="007003D2"/>
    <w:rsid w:val="00703066"/>
    <w:rsid w:val="00705AAE"/>
    <w:rsid w:val="00706C0D"/>
    <w:rsid w:val="0071079E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29D8"/>
    <w:rsid w:val="00753E97"/>
    <w:rsid w:val="00762091"/>
    <w:rsid w:val="00765AD6"/>
    <w:rsid w:val="007767FD"/>
    <w:rsid w:val="0078440A"/>
    <w:rsid w:val="00787C87"/>
    <w:rsid w:val="007A1FDD"/>
    <w:rsid w:val="007A2958"/>
    <w:rsid w:val="007B2032"/>
    <w:rsid w:val="007C1BAB"/>
    <w:rsid w:val="007C53A8"/>
    <w:rsid w:val="007C5614"/>
    <w:rsid w:val="007D38A2"/>
    <w:rsid w:val="007D3FBC"/>
    <w:rsid w:val="007D60E5"/>
    <w:rsid w:val="007D7A18"/>
    <w:rsid w:val="007E34EC"/>
    <w:rsid w:val="007E4D4E"/>
    <w:rsid w:val="007E6CF0"/>
    <w:rsid w:val="007E7861"/>
    <w:rsid w:val="007F0CE2"/>
    <w:rsid w:val="007F7445"/>
    <w:rsid w:val="00806393"/>
    <w:rsid w:val="008122C4"/>
    <w:rsid w:val="00812BA1"/>
    <w:rsid w:val="0081623E"/>
    <w:rsid w:val="00817558"/>
    <w:rsid w:val="00820A5D"/>
    <w:rsid w:val="00823328"/>
    <w:rsid w:val="008269FC"/>
    <w:rsid w:val="00832495"/>
    <w:rsid w:val="0083340F"/>
    <w:rsid w:val="008416E0"/>
    <w:rsid w:val="008437DC"/>
    <w:rsid w:val="00850DAF"/>
    <w:rsid w:val="00852F02"/>
    <w:rsid w:val="00854DF4"/>
    <w:rsid w:val="00854E7A"/>
    <w:rsid w:val="0086327E"/>
    <w:rsid w:val="00864FF5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5C58"/>
    <w:rsid w:val="008B0934"/>
    <w:rsid w:val="008B19D2"/>
    <w:rsid w:val="008B2068"/>
    <w:rsid w:val="008B2F0E"/>
    <w:rsid w:val="008C55E1"/>
    <w:rsid w:val="008D1250"/>
    <w:rsid w:val="008D6FCF"/>
    <w:rsid w:val="008E0E4D"/>
    <w:rsid w:val="008E2498"/>
    <w:rsid w:val="008F65F7"/>
    <w:rsid w:val="008F7618"/>
    <w:rsid w:val="008F7CCB"/>
    <w:rsid w:val="00912384"/>
    <w:rsid w:val="009125AC"/>
    <w:rsid w:val="009165C8"/>
    <w:rsid w:val="0092298F"/>
    <w:rsid w:val="00923DDB"/>
    <w:rsid w:val="009310F8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8009A"/>
    <w:rsid w:val="00981379"/>
    <w:rsid w:val="009823CF"/>
    <w:rsid w:val="00992609"/>
    <w:rsid w:val="0099513A"/>
    <w:rsid w:val="009A1877"/>
    <w:rsid w:val="009A3CE5"/>
    <w:rsid w:val="009A7F4B"/>
    <w:rsid w:val="009B0EC0"/>
    <w:rsid w:val="009B10D0"/>
    <w:rsid w:val="009B3E88"/>
    <w:rsid w:val="009B4C2E"/>
    <w:rsid w:val="009B6C16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12A1F"/>
    <w:rsid w:val="00A21D35"/>
    <w:rsid w:val="00A35B07"/>
    <w:rsid w:val="00A40BDB"/>
    <w:rsid w:val="00A45C3C"/>
    <w:rsid w:val="00A54568"/>
    <w:rsid w:val="00A563E3"/>
    <w:rsid w:val="00A57313"/>
    <w:rsid w:val="00A70AFC"/>
    <w:rsid w:val="00A732E1"/>
    <w:rsid w:val="00A73B65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B207F"/>
    <w:rsid w:val="00AC38B9"/>
    <w:rsid w:val="00AC7385"/>
    <w:rsid w:val="00AD643D"/>
    <w:rsid w:val="00AE3AB1"/>
    <w:rsid w:val="00B116C5"/>
    <w:rsid w:val="00B12DCF"/>
    <w:rsid w:val="00B22A2F"/>
    <w:rsid w:val="00B262AF"/>
    <w:rsid w:val="00B36BBF"/>
    <w:rsid w:val="00B4070D"/>
    <w:rsid w:val="00B41A95"/>
    <w:rsid w:val="00B41ABD"/>
    <w:rsid w:val="00B42D3E"/>
    <w:rsid w:val="00B43E28"/>
    <w:rsid w:val="00B47143"/>
    <w:rsid w:val="00B52D65"/>
    <w:rsid w:val="00B5586D"/>
    <w:rsid w:val="00B57263"/>
    <w:rsid w:val="00B63F73"/>
    <w:rsid w:val="00B6560E"/>
    <w:rsid w:val="00B675DC"/>
    <w:rsid w:val="00B76C73"/>
    <w:rsid w:val="00B87EE5"/>
    <w:rsid w:val="00B87F55"/>
    <w:rsid w:val="00B90352"/>
    <w:rsid w:val="00B91100"/>
    <w:rsid w:val="00B947D1"/>
    <w:rsid w:val="00BA3D42"/>
    <w:rsid w:val="00BB35F7"/>
    <w:rsid w:val="00BB6525"/>
    <w:rsid w:val="00BC18D5"/>
    <w:rsid w:val="00BC1AE8"/>
    <w:rsid w:val="00BC1E08"/>
    <w:rsid w:val="00BC329C"/>
    <w:rsid w:val="00BC6064"/>
    <w:rsid w:val="00BD14F5"/>
    <w:rsid w:val="00BD26A6"/>
    <w:rsid w:val="00BD7D9A"/>
    <w:rsid w:val="00C04FD3"/>
    <w:rsid w:val="00C10A7B"/>
    <w:rsid w:val="00C21156"/>
    <w:rsid w:val="00C235EE"/>
    <w:rsid w:val="00C32187"/>
    <w:rsid w:val="00C36E8E"/>
    <w:rsid w:val="00C52C66"/>
    <w:rsid w:val="00C569F2"/>
    <w:rsid w:val="00C60505"/>
    <w:rsid w:val="00C60FEF"/>
    <w:rsid w:val="00C62B3B"/>
    <w:rsid w:val="00C7008B"/>
    <w:rsid w:val="00C70C15"/>
    <w:rsid w:val="00C93A93"/>
    <w:rsid w:val="00C94892"/>
    <w:rsid w:val="00C964A3"/>
    <w:rsid w:val="00C97D02"/>
    <w:rsid w:val="00CB62F3"/>
    <w:rsid w:val="00CB73C6"/>
    <w:rsid w:val="00CB7E0B"/>
    <w:rsid w:val="00CC161C"/>
    <w:rsid w:val="00CC2C32"/>
    <w:rsid w:val="00CC2F5A"/>
    <w:rsid w:val="00CC4A1C"/>
    <w:rsid w:val="00CC6D72"/>
    <w:rsid w:val="00CD1443"/>
    <w:rsid w:val="00CD7435"/>
    <w:rsid w:val="00CE03A2"/>
    <w:rsid w:val="00CE0B54"/>
    <w:rsid w:val="00CE69B1"/>
    <w:rsid w:val="00CF06E0"/>
    <w:rsid w:val="00CF0C5F"/>
    <w:rsid w:val="00D11884"/>
    <w:rsid w:val="00D12A5A"/>
    <w:rsid w:val="00D23267"/>
    <w:rsid w:val="00D370EA"/>
    <w:rsid w:val="00D400CA"/>
    <w:rsid w:val="00D43344"/>
    <w:rsid w:val="00D44E09"/>
    <w:rsid w:val="00D50912"/>
    <w:rsid w:val="00D621CB"/>
    <w:rsid w:val="00D71742"/>
    <w:rsid w:val="00D743A3"/>
    <w:rsid w:val="00D75449"/>
    <w:rsid w:val="00D86C81"/>
    <w:rsid w:val="00D9360A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E7DC9"/>
    <w:rsid w:val="00DF1740"/>
    <w:rsid w:val="00DF183F"/>
    <w:rsid w:val="00DF5FB5"/>
    <w:rsid w:val="00DF7CE6"/>
    <w:rsid w:val="00E00B34"/>
    <w:rsid w:val="00E135F9"/>
    <w:rsid w:val="00E16C02"/>
    <w:rsid w:val="00E23A83"/>
    <w:rsid w:val="00E34586"/>
    <w:rsid w:val="00E3671E"/>
    <w:rsid w:val="00E4263D"/>
    <w:rsid w:val="00E54749"/>
    <w:rsid w:val="00E54F80"/>
    <w:rsid w:val="00E562F1"/>
    <w:rsid w:val="00E56A0E"/>
    <w:rsid w:val="00E6108A"/>
    <w:rsid w:val="00E7046F"/>
    <w:rsid w:val="00E76501"/>
    <w:rsid w:val="00E85988"/>
    <w:rsid w:val="00E9108B"/>
    <w:rsid w:val="00E96143"/>
    <w:rsid w:val="00EA1917"/>
    <w:rsid w:val="00EA60E5"/>
    <w:rsid w:val="00EB1578"/>
    <w:rsid w:val="00EB2F75"/>
    <w:rsid w:val="00EB6092"/>
    <w:rsid w:val="00EC47ED"/>
    <w:rsid w:val="00EC6B2A"/>
    <w:rsid w:val="00ED11A3"/>
    <w:rsid w:val="00EE1C03"/>
    <w:rsid w:val="00EF7DE3"/>
    <w:rsid w:val="00F10325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29C4"/>
    <w:rsid w:val="00F644A8"/>
    <w:rsid w:val="00F6507E"/>
    <w:rsid w:val="00F66187"/>
    <w:rsid w:val="00F671BA"/>
    <w:rsid w:val="00F70045"/>
    <w:rsid w:val="00F725AD"/>
    <w:rsid w:val="00F76F26"/>
    <w:rsid w:val="00F81097"/>
    <w:rsid w:val="00F8293A"/>
    <w:rsid w:val="00F84D78"/>
    <w:rsid w:val="00F9388F"/>
    <w:rsid w:val="00F95612"/>
    <w:rsid w:val="00F96078"/>
    <w:rsid w:val="00F96471"/>
    <w:rsid w:val="00FB31AE"/>
    <w:rsid w:val="00FB4DA0"/>
    <w:rsid w:val="00FB51C5"/>
    <w:rsid w:val="00FB5D84"/>
    <w:rsid w:val="00FC1A79"/>
    <w:rsid w:val="00FC3496"/>
    <w:rsid w:val="00FC5784"/>
    <w:rsid w:val="00FC5EC2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rFonts w:cs="Times New Roman"/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6435"/>
    <w:rPr>
      <w:rFonts w:cs="Times New Roman"/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6435"/>
    <w:rPr>
      <w:rFonts w:cs="Times New Roman"/>
      <w:sz w:val="24"/>
      <w:lang w:val="en-GB" w:eastAsia="en-US"/>
    </w:rPr>
  </w:style>
  <w:style w:type="paragraph" w:customStyle="1" w:styleId="Default">
    <w:name w:val="Default"/>
    <w:uiPriority w:val="99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rFonts w:cs="Times New Roman"/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uiPriority w:val="99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uiPriority w:val="99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 w:cs="Calibri"/>
      <w:sz w:val="20"/>
      <w:szCs w:val="20"/>
    </w:rPr>
  </w:style>
  <w:style w:type="character" w:customStyle="1" w:styleId="FontStyle12">
    <w:name w:val="Font Style12"/>
    <w:uiPriority w:val="99"/>
    <w:rsid w:val="00A70AFC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  <w:rPr>
      <w:rFonts w:ascii="Tahoma" w:hAnsi="Tahoma" w:cs="Tahoma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7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371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2BA1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2BA1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F6A7D-E10A-4F40-90CD-BE3DCD01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creator/>
  <cp:lastModifiedBy/>
  <cp:revision>1</cp:revision>
  <cp:lastPrinted>2012-11-07T10:11:00Z</cp:lastPrinted>
  <dcterms:created xsi:type="dcterms:W3CDTF">2020-12-21T09:57:00Z</dcterms:created>
  <dcterms:modified xsi:type="dcterms:W3CDTF">2020-12-21T09:57:00Z</dcterms:modified>
</cp:coreProperties>
</file>