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3D" w:rsidRDefault="00B5793D" w:rsidP="00B5793D">
      <w:pPr>
        <w:pStyle w:val="Bezodstpw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Modyfikacja  nr 2 SWZ do postępowania o udzielenie zamówienia pn. </w:t>
      </w:r>
      <w:r w:rsidRPr="00C20335">
        <w:rPr>
          <w:rFonts w:ascii="Times New Roman" w:hAnsi="Times New Roman" w:cs="Times New Roman"/>
          <w:b/>
        </w:rPr>
        <w:t>Wykonanie instalacji klimatyzacji, dostawa i montaż klimatyzacji w remontowanej sali koncertowej Państwowej Szkoły Muzycznej 1 i 2 stopnia w Suwałkach</w:t>
      </w:r>
      <w:r>
        <w:rPr>
          <w:rFonts w:ascii="Times New Roman" w:hAnsi="Times New Roman" w:cs="Times New Roman"/>
          <w:b/>
        </w:rPr>
        <w:t xml:space="preserve">. </w:t>
      </w:r>
    </w:p>
    <w:p w:rsidR="00B5793D" w:rsidRDefault="00B5793D" w:rsidP="00B5793D">
      <w:pPr>
        <w:pStyle w:val="Bezodstpw"/>
        <w:rPr>
          <w:rFonts w:ascii="Times New Roman" w:hAnsi="Times New Roman" w:cs="Times New Roman"/>
          <w:b/>
        </w:rPr>
      </w:pPr>
    </w:p>
    <w:p w:rsidR="00B5793D" w:rsidRDefault="00B5793D" w:rsidP="00B5793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punkcie XXVII SWZ zmienia się załącznik nr 10 na </w:t>
      </w:r>
      <w:r w:rsidRPr="00B5793D">
        <w:rPr>
          <w:rFonts w:ascii="Times New Roman" w:hAnsi="Times New Roman" w:cs="Times New Roman"/>
          <w:b/>
        </w:rPr>
        <w:t>załącznik nr 7</w:t>
      </w:r>
      <w:r>
        <w:rPr>
          <w:rFonts w:ascii="Times New Roman" w:hAnsi="Times New Roman" w:cs="Times New Roman"/>
        </w:rPr>
        <w:t>.</w:t>
      </w:r>
    </w:p>
    <w:p w:rsidR="00B5793D" w:rsidRDefault="00B5793D" w:rsidP="00B5793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punkcie XXVIII SWZ </w:t>
      </w:r>
      <w:r w:rsidRPr="00B5793D">
        <w:rPr>
          <w:rFonts w:ascii="Times New Roman" w:hAnsi="Times New Roman" w:cs="Times New Roman"/>
          <w:b/>
        </w:rPr>
        <w:t>skreśla się pkt. 3</w:t>
      </w:r>
      <w:r>
        <w:rPr>
          <w:rFonts w:ascii="Times New Roman" w:hAnsi="Times New Roman" w:cs="Times New Roman"/>
        </w:rPr>
        <w:t xml:space="preserve"> – zamawiający nie wymaga wniesienia zabezpieczenia należytego wykonania umowy. </w:t>
      </w:r>
    </w:p>
    <w:p w:rsidR="00B5793D" w:rsidRDefault="00B5793D" w:rsidP="00B5793D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1 do SWZ – formularz oferty </w:t>
      </w:r>
      <w:r w:rsidRPr="00B5793D">
        <w:rPr>
          <w:rFonts w:ascii="Times New Roman" w:hAnsi="Times New Roman" w:cs="Times New Roman"/>
          <w:b/>
        </w:rPr>
        <w:t xml:space="preserve">skreśla się </w:t>
      </w:r>
      <w:r>
        <w:rPr>
          <w:rFonts w:ascii="Times New Roman" w:hAnsi="Times New Roman" w:cs="Times New Roman"/>
          <w:b/>
        </w:rPr>
        <w:t xml:space="preserve">pierwszy </w:t>
      </w:r>
      <w:r w:rsidRPr="00B5793D">
        <w:rPr>
          <w:rFonts w:ascii="Times New Roman" w:hAnsi="Times New Roman" w:cs="Times New Roman"/>
          <w:b/>
        </w:rPr>
        <w:t>pkt 17</w:t>
      </w:r>
      <w:r>
        <w:rPr>
          <w:rFonts w:ascii="Times New Roman" w:hAnsi="Times New Roman" w:cs="Times New Roman"/>
        </w:rPr>
        <w:t xml:space="preserve"> – zamawiający nie żąda wniesienia należytego wykonania umowy. </w:t>
      </w:r>
    </w:p>
    <w:p w:rsidR="00B5793D" w:rsidRPr="00B5793D" w:rsidRDefault="00B5793D" w:rsidP="00B5793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W załączniku nr 7 do SWZ – projektowane postanowienia umowy § 1 – przedmiot umowy otrzymuje brzmienie …</w:t>
      </w:r>
      <w:r w:rsidRPr="00B5793D">
        <w:rPr>
          <w:rFonts w:ascii="Times New Roman" w:hAnsi="Times New Roman" w:cs="Times New Roman"/>
        </w:rPr>
        <w:t xml:space="preserve"> </w:t>
      </w:r>
      <w:r w:rsidRPr="00B5793D">
        <w:rPr>
          <w:rFonts w:ascii="Times New Roman" w:hAnsi="Times New Roman" w:cs="Times New Roman"/>
          <w:b/>
          <w:i/>
        </w:rPr>
        <w:t>Przedmiotem zamówienia jest wykonanie instalacji klimatyzacji w Sali koncertowej Państwowej Szkoły Muzycznej 1 i 2 stopnia w Suwałkach przy ul. Muzycznej 1. Zakres zamówienia obejmuje: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Dostawę urządzeń.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Montaż nowego klimatyzatora kanałowego – jednostki wewnętrznej.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Montaż nowego agregatu – jednostki zewnętrznej.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Montaż nowej instalacji chłodniczej z miedzi, napełnionej czynnikiem.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Montaż nowej instalacji nawiewu i wyciągu powietrza do i z klimatyzatora kanałowego.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Wykonanie odpływu skroplin.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Przeprowadzenie prób szczelności instalacji freonowych.</w:t>
      </w:r>
    </w:p>
    <w:p w:rsidR="00B5793D" w:rsidRP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Sprawdzenia poprawności działania i wydajności zamontowanych urządzeń.</w:t>
      </w:r>
    </w:p>
    <w:p w:rsidR="00B5793D" w:rsidRDefault="00B5793D" w:rsidP="00B5793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B5793D">
        <w:rPr>
          <w:rFonts w:ascii="Times New Roman" w:hAnsi="Times New Roman" w:cs="Times New Roman"/>
          <w:b/>
          <w:i/>
        </w:rPr>
        <w:t>Doprowadzenie instalacji elektrycznej.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B5793D" w:rsidRDefault="00B5793D" w:rsidP="00B5793D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postanowienia SWZ nie ulegają zmianie. </w:t>
      </w:r>
    </w:p>
    <w:p w:rsidR="00B5793D" w:rsidRDefault="00B5793D" w:rsidP="00B5793D">
      <w:pPr>
        <w:pStyle w:val="Bezodstpw"/>
        <w:rPr>
          <w:rFonts w:ascii="Times New Roman" w:hAnsi="Times New Roman" w:cs="Times New Roman"/>
        </w:rPr>
      </w:pPr>
    </w:p>
    <w:p w:rsidR="00B5793D" w:rsidRDefault="00B5793D" w:rsidP="00B5793D">
      <w:pPr>
        <w:pStyle w:val="Bezodstpw"/>
        <w:rPr>
          <w:rFonts w:ascii="Times New Roman" w:hAnsi="Times New Roman" w:cs="Times New Roman"/>
        </w:rPr>
      </w:pPr>
    </w:p>
    <w:p w:rsidR="00B5793D" w:rsidRPr="00B5793D" w:rsidRDefault="00B5793D" w:rsidP="00B5793D">
      <w:pPr>
        <w:pStyle w:val="Bezodstpw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Dyrektor PSM I </w:t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 xml:space="preserve"> II Stopnia w Suwałkach</w:t>
      </w:r>
    </w:p>
    <w:p w:rsidR="00B5793D" w:rsidRPr="00B5793D" w:rsidRDefault="00B5793D" w:rsidP="00B5793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D037B" w:rsidRDefault="00BD037B"/>
    <w:sectPr w:rsidR="00BD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77BF"/>
    <w:multiLevelType w:val="hybridMultilevel"/>
    <w:tmpl w:val="8EBC4A76"/>
    <w:lvl w:ilvl="0" w:tplc="0D06F12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E11550"/>
    <w:multiLevelType w:val="hybridMultilevel"/>
    <w:tmpl w:val="F69C3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62370"/>
    <w:multiLevelType w:val="hybridMultilevel"/>
    <w:tmpl w:val="82F220F8"/>
    <w:lvl w:ilvl="0" w:tplc="D278ED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7D5087"/>
    <w:multiLevelType w:val="hybridMultilevel"/>
    <w:tmpl w:val="B0DC649E"/>
    <w:lvl w:ilvl="0" w:tplc="893663B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D"/>
    <w:rsid w:val="008279FA"/>
    <w:rsid w:val="00B5793D"/>
    <w:rsid w:val="00B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1DFD6-2C4F-4EE1-B143-E3126FC0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5793D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B5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Jan Czerniecki</cp:lastModifiedBy>
  <cp:revision>2</cp:revision>
  <dcterms:created xsi:type="dcterms:W3CDTF">2025-11-17T14:19:00Z</dcterms:created>
  <dcterms:modified xsi:type="dcterms:W3CDTF">2025-11-17T14:19:00Z</dcterms:modified>
</cp:coreProperties>
</file>