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B826B" w14:textId="77777777" w:rsidR="00057B25" w:rsidRDefault="00057B25" w:rsidP="00057B25">
      <w:pPr>
        <w:jc w:val="center"/>
      </w:pPr>
      <w:r>
        <w:t xml:space="preserve">Lista kontrolna dla </w:t>
      </w:r>
      <w:r w:rsidR="00AE1C1E">
        <w:t>podmiotu odpowiedzialnego</w:t>
      </w:r>
    </w:p>
    <w:p w14:paraId="4566F705" w14:textId="77777777" w:rsidR="00E46A87" w:rsidRDefault="00E46A87" w:rsidP="00057B25">
      <w:pPr>
        <w:jc w:val="center"/>
      </w:pPr>
    </w:p>
    <w:p w14:paraId="1A1F64D8" w14:textId="77777777" w:rsidR="00E46A87" w:rsidRDefault="00E46A87" w:rsidP="00E46A87">
      <w:pPr>
        <w:jc w:val="both"/>
      </w:pPr>
      <w:r>
        <w:t>Po otrzymaniu informacji o alercie podmiot odpowiedzialny musi natychmiast rozpocząć postępowanie wyjaśniające w swoim zakresie, a następnie przekazać swoje ustalenia w formie wypełnionej „Listy kontrolnej dla podmiotów odpowiedzialnych” (załącznik nr 2) do PLMVO (e-mail).</w:t>
      </w:r>
    </w:p>
    <w:p w14:paraId="416C66C5" w14:textId="77777777" w:rsidR="00E46A87" w:rsidRDefault="00E46A87" w:rsidP="00E46A87">
      <w:pPr>
        <w:jc w:val="both"/>
      </w:pPr>
      <w:r>
        <w:t>W przypadku niedostarczenia wymaganych informac</w:t>
      </w:r>
      <w:r w:rsidR="000A6177">
        <w:t xml:space="preserve">ji przez podmiot odpowiedzialny, </w:t>
      </w:r>
      <w:r>
        <w:t>PLMVO zgłasza zaistniałą sytuacje do GIF.</w:t>
      </w:r>
    </w:p>
    <w:p w14:paraId="76AF6529" w14:textId="77777777" w:rsidR="00165444" w:rsidRDefault="00E46A87" w:rsidP="00E46A87">
      <w:pPr>
        <w:jc w:val="both"/>
      </w:pPr>
      <w:r>
        <w:t>Podmiot odpowiedzialny powinien niezwłocznie przeprowadzić dochodzenie w ścisłej współpracy z Osobą Wykwalifikowaną wytwórcy odpowiedzialnego za umieszczenie unikalnego identyfikatora na opakowaniu</w:t>
      </w:r>
      <w:r>
        <w:rPr>
          <w:color w:val="7030A0"/>
        </w:rPr>
        <w:t>.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3827"/>
        <w:gridCol w:w="5954"/>
      </w:tblGrid>
      <w:tr w:rsidR="00165444" w:rsidRPr="00F336D1" w14:paraId="57012853" w14:textId="77777777" w:rsidTr="00165444">
        <w:tc>
          <w:tcPr>
            <w:tcW w:w="3827" w:type="dxa"/>
            <w:vAlign w:val="center"/>
          </w:tcPr>
          <w:p w14:paraId="41C8CEAE" w14:textId="77777777" w:rsidR="00165444" w:rsidRPr="00F336D1" w:rsidRDefault="00165444" w:rsidP="00593894">
            <w:pPr>
              <w:jc w:val="both"/>
            </w:pPr>
          </w:p>
        </w:tc>
        <w:tc>
          <w:tcPr>
            <w:tcW w:w="5954" w:type="dxa"/>
            <w:vAlign w:val="center"/>
          </w:tcPr>
          <w:p w14:paraId="4FADBB8E" w14:textId="77777777" w:rsidR="00165444" w:rsidRPr="00F336D1" w:rsidRDefault="00165444" w:rsidP="00165444">
            <w:pPr>
              <w:jc w:val="both"/>
            </w:pPr>
            <w:r w:rsidRPr="00F336D1">
              <w:t xml:space="preserve">Dane </w:t>
            </w:r>
            <w:r>
              <w:t>opakowania produktu, którego dotyczy ALERT</w:t>
            </w:r>
          </w:p>
        </w:tc>
      </w:tr>
      <w:tr w:rsidR="00165444" w:rsidRPr="00F336D1" w14:paraId="1FF6A66A" w14:textId="77777777" w:rsidTr="00165444">
        <w:trPr>
          <w:trHeight w:val="552"/>
        </w:trPr>
        <w:tc>
          <w:tcPr>
            <w:tcW w:w="3827" w:type="dxa"/>
            <w:vAlign w:val="center"/>
          </w:tcPr>
          <w:p w14:paraId="6274EE03" w14:textId="77777777" w:rsidR="00165444" w:rsidRPr="00F336D1" w:rsidRDefault="00165444" w:rsidP="00593894">
            <w:pPr>
              <w:jc w:val="both"/>
            </w:pPr>
            <w:r>
              <w:t>ID Alertu</w:t>
            </w:r>
          </w:p>
        </w:tc>
        <w:tc>
          <w:tcPr>
            <w:tcW w:w="5954" w:type="dxa"/>
            <w:vAlign w:val="center"/>
          </w:tcPr>
          <w:p w14:paraId="3ADBDE94" w14:textId="77777777" w:rsidR="00165444" w:rsidRPr="00F336D1" w:rsidRDefault="00165444" w:rsidP="00165444">
            <w:pPr>
              <w:jc w:val="both"/>
            </w:pPr>
          </w:p>
        </w:tc>
      </w:tr>
      <w:tr w:rsidR="00165444" w:rsidRPr="00F336D1" w14:paraId="4BC2A429" w14:textId="77777777" w:rsidTr="00165444">
        <w:trPr>
          <w:trHeight w:val="567"/>
        </w:trPr>
        <w:tc>
          <w:tcPr>
            <w:tcW w:w="3827" w:type="dxa"/>
            <w:vAlign w:val="center"/>
          </w:tcPr>
          <w:p w14:paraId="545AF165" w14:textId="008E3634" w:rsidR="00165444" w:rsidRPr="00F336D1" w:rsidRDefault="00165444" w:rsidP="00593894">
            <w:pPr>
              <w:jc w:val="both"/>
            </w:pPr>
            <w:r w:rsidRPr="00F336D1">
              <w:t>Nazwa</w:t>
            </w:r>
            <w:r w:rsidR="005746AB">
              <w:t xml:space="preserve"> handlowa </w:t>
            </w:r>
            <w:r w:rsidRPr="00F336D1">
              <w:t xml:space="preserve"> produktu</w:t>
            </w:r>
          </w:p>
        </w:tc>
        <w:tc>
          <w:tcPr>
            <w:tcW w:w="5954" w:type="dxa"/>
            <w:vAlign w:val="center"/>
          </w:tcPr>
          <w:p w14:paraId="3FEB9512" w14:textId="77777777" w:rsidR="00165444" w:rsidRPr="00F336D1" w:rsidRDefault="00165444" w:rsidP="00593894">
            <w:pPr>
              <w:jc w:val="both"/>
            </w:pPr>
          </w:p>
        </w:tc>
      </w:tr>
      <w:tr w:rsidR="00165444" w:rsidRPr="00F336D1" w14:paraId="45B6DD8E" w14:textId="77777777" w:rsidTr="00165444">
        <w:trPr>
          <w:trHeight w:val="567"/>
        </w:trPr>
        <w:tc>
          <w:tcPr>
            <w:tcW w:w="3827" w:type="dxa"/>
            <w:vAlign w:val="center"/>
          </w:tcPr>
          <w:p w14:paraId="0520A3D2" w14:textId="77777777" w:rsidR="00165444" w:rsidRPr="00F336D1" w:rsidRDefault="00165444" w:rsidP="00593894">
            <w:pPr>
              <w:jc w:val="both"/>
            </w:pPr>
            <w:r w:rsidRPr="00F336D1">
              <w:t>Podmiot odpowiedzialny</w:t>
            </w:r>
          </w:p>
        </w:tc>
        <w:tc>
          <w:tcPr>
            <w:tcW w:w="5954" w:type="dxa"/>
            <w:vAlign w:val="center"/>
          </w:tcPr>
          <w:p w14:paraId="50396A7B" w14:textId="77777777" w:rsidR="00165444" w:rsidRPr="00F336D1" w:rsidRDefault="00165444" w:rsidP="00593894">
            <w:pPr>
              <w:jc w:val="both"/>
            </w:pPr>
          </w:p>
        </w:tc>
      </w:tr>
      <w:tr w:rsidR="00165444" w:rsidRPr="00F336D1" w14:paraId="7B2173B7" w14:textId="77777777" w:rsidTr="00165444">
        <w:trPr>
          <w:trHeight w:val="567"/>
        </w:trPr>
        <w:tc>
          <w:tcPr>
            <w:tcW w:w="3827" w:type="dxa"/>
            <w:vAlign w:val="center"/>
          </w:tcPr>
          <w:p w14:paraId="135E6781" w14:textId="77777777" w:rsidR="00165444" w:rsidRPr="00F336D1" w:rsidRDefault="00165444" w:rsidP="00593894">
            <w:pPr>
              <w:jc w:val="both"/>
            </w:pPr>
            <w:r w:rsidRPr="00F336D1">
              <w:t>Kod produktu</w:t>
            </w:r>
          </w:p>
        </w:tc>
        <w:tc>
          <w:tcPr>
            <w:tcW w:w="5954" w:type="dxa"/>
            <w:vAlign w:val="center"/>
          </w:tcPr>
          <w:p w14:paraId="27B58E51" w14:textId="77777777" w:rsidR="00165444" w:rsidRPr="00F336D1" w:rsidRDefault="00165444" w:rsidP="00593894">
            <w:pPr>
              <w:jc w:val="both"/>
            </w:pPr>
          </w:p>
        </w:tc>
      </w:tr>
      <w:tr w:rsidR="00165444" w:rsidRPr="00F336D1" w14:paraId="1D713670" w14:textId="77777777" w:rsidTr="00165444">
        <w:trPr>
          <w:trHeight w:val="567"/>
        </w:trPr>
        <w:tc>
          <w:tcPr>
            <w:tcW w:w="3827" w:type="dxa"/>
            <w:vAlign w:val="center"/>
          </w:tcPr>
          <w:p w14:paraId="4D613FD2" w14:textId="77777777" w:rsidR="00165444" w:rsidRPr="00F336D1" w:rsidRDefault="00165444" w:rsidP="00593894">
            <w:pPr>
              <w:jc w:val="both"/>
            </w:pPr>
            <w:r w:rsidRPr="00F336D1">
              <w:t>Nr serii</w:t>
            </w:r>
          </w:p>
        </w:tc>
        <w:tc>
          <w:tcPr>
            <w:tcW w:w="5954" w:type="dxa"/>
            <w:vAlign w:val="center"/>
          </w:tcPr>
          <w:p w14:paraId="26DA3D5F" w14:textId="77777777" w:rsidR="00165444" w:rsidRPr="00F336D1" w:rsidRDefault="00165444" w:rsidP="00593894">
            <w:pPr>
              <w:jc w:val="both"/>
            </w:pPr>
          </w:p>
        </w:tc>
      </w:tr>
      <w:tr w:rsidR="00165444" w:rsidRPr="00F336D1" w14:paraId="4996803A" w14:textId="77777777" w:rsidTr="00165444">
        <w:trPr>
          <w:trHeight w:val="567"/>
        </w:trPr>
        <w:tc>
          <w:tcPr>
            <w:tcW w:w="3827" w:type="dxa"/>
            <w:vAlign w:val="center"/>
          </w:tcPr>
          <w:p w14:paraId="1B4220C2" w14:textId="77777777" w:rsidR="00165444" w:rsidRPr="00F336D1" w:rsidRDefault="00165444" w:rsidP="00593894">
            <w:pPr>
              <w:jc w:val="both"/>
            </w:pPr>
            <w:r w:rsidRPr="00F336D1">
              <w:t>Data ważności</w:t>
            </w:r>
          </w:p>
        </w:tc>
        <w:tc>
          <w:tcPr>
            <w:tcW w:w="5954" w:type="dxa"/>
            <w:vAlign w:val="center"/>
          </w:tcPr>
          <w:p w14:paraId="52EF838C" w14:textId="77777777" w:rsidR="00165444" w:rsidRPr="00F336D1" w:rsidRDefault="00165444" w:rsidP="00593894">
            <w:pPr>
              <w:jc w:val="both"/>
            </w:pPr>
          </w:p>
        </w:tc>
      </w:tr>
      <w:tr w:rsidR="00165444" w:rsidRPr="00F336D1" w14:paraId="7A7805A7" w14:textId="77777777" w:rsidTr="00165444">
        <w:trPr>
          <w:trHeight w:val="567"/>
        </w:trPr>
        <w:tc>
          <w:tcPr>
            <w:tcW w:w="3827" w:type="dxa"/>
            <w:vAlign w:val="center"/>
          </w:tcPr>
          <w:p w14:paraId="2DC22044" w14:textId="33F47326" w:rsidR="00165444" w:rsidRPr="00F336D1" w:rsidRDefault="00165444" w:rsidP="00593894">
            <w:pPr>
              <w:jc w:val="both"/>
            </w:pPr>
            <w:r w:rsidRPr="00F336D1">
              <w:t>Nr</w:t>
            </w:r>
            <w:r w:rsidR="005746AB">
              <w:t xml:space="preserve"> seryjny</w:t>
            </w:r>
            <w:r w:rsidRPr="00F336D1">
              <w:t xml:space="preserve"> </w:t>
            </w:r>
          </w:p>
        </w:tc>
        <w:tc>
          <w:tcPr>
            <w:tcW w:w="5954" w:type="dxa"/>
            <w:vAlign w:val="center"/>
          </w:tcPr>
          <w:p w14:paraId="0B5C9976" w14:textId="77777777" w:rsidR="00165444" w:rsidRPr="00F336D1" w:rsidRDefault="00165444" w:rsidP="00593894">
            <w:pPr>
              <w:jc w:val="both"/>
            </w:pPr>
          </w:p>
        </w:tc>
      </w:tr>
    </w:tbl>
    <w:p w14:paraId="697DC3F0" w14:textId="77777777" w:rsidR="00057B25" w:rsidRDefault="00057B25" w:rsidP="00057B25"/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8364"/>
        <w:gridCol w:w="709"/>
        <w:gridCol w:w="708"/>
      </w:tblGrid>
      <w:tr w:rsidR="00057B25" w14:paraId="5578CCCE" w14:textId="77777777" w:rsidTr="00A12E7C">
        <w:tc>
          <w:tcPr>
            <w:tcW w:w="8364" w:type="dxa"/>
          </w:tcPr>
          <w:p w14:paraId="18D2BA29" w14:textId="77777777" w:rsidR="00057B25" w:rsidRPr="00515E74" w:rsidRDefault="00057B25" w:rsidP="00967916"/>
        </w:tc>
        <w:tc>
          <w:tcPr>
            <w:tcW w:w="709" w:type="dxa"/>
          </w:tcPr>
          <w:p w14:paraId="673C86EA" w14:textId="77777777" w:rsidR="00057B25" w:rsidRDefault="00057B25" w:rsidP="00967916">
            <w:pPr>
              <w:jc w:val="center"/>
            </w:pPr>
            <w:r>
              <w:t>TAK</w:t>
            </w:r>
          </w:p>
        </w:tc>
        <w:tc>
          <w:tcPr>
            <w:tcW w:w="708" w:type="dxa"/>
          </w:tcPr>
          <w:p w14:paraId="1810BEEA" w14:textId="77777777" w:rsidR="00057B25" w:rsidRDefault="00057B25" w:rsidP="00967916">
            <w:pPr>
              <w:jc w:val="center"/>
            </w:pPr>
            <w:r>
              <w:t>NIE</w:t>
            </w:r>
          </w:p>
        </w:tc>
      </w:tr>
      <w:tr w:rsidR="00057B25" w14:paraId="7C639671" w14:textId="77777777" w:rsidTr="00A12E7C">
        <w:tc>
          <w:tcPr>
            <w:tcW w:w="8364" w:type="dxa"/>
          </w:tcPr>
          <w:p w14:paraId="1655E4B6" w14:textId="77777777" w:rsidR="00057B25" w:rsidRPr="00CE2FF5" w:rsidRDefault="00AE1C1E" w:rsidP="00B80110">
            <w:pPr>
              <w:rPr>
                <w:i/>
                <w:sz w:val="20"/>
                <w:szCs w:val="20"/>
              </w:rPr>
            </w:pPr>
            <w:r w:rsidRPr="001A006E">
              <w:t xml:space="preserve">Czy kod produktu został </w:t>
            </w:r>
            <w:r w:rsidR="00B80110">
              <w:t>wprowadzony do systemu EMVS</w:t>
            </w:r>
            <w:r w:rsidRPr="001A006E">
              <w:t>?</w:t>
            </w:r>
          </w:p>
        </w:tc>
        <w:tc>
          <w:tcPr>
            <w:tcW w:w="709" w:type="dxa"/>
          </w:tcPr>
          <w:p w14:paraId="7833E6D7" w14:textId="77777777" w:rsidR="00057B25" w:rsidRDefault="00057B25" w:rsidP="00967916">
            <w:pPr>
              <w:jc w:val="center"/>
            </w:pPr>
          </w:p>
        </w:tc>
        <w:tc>
          <w:tcPr>
            <w:tcW w:w="708" w:type="dxa"/>
          </w:tcPr>
          <w:p w14:paraId="7A2BC64E" w14:textId="77777777" w:rsidR="00057B25" w:rsidRDefault="00057B25" w:rsidP="00967916">
            <w:pPr>
              <w:jc w:val="center"/>
            </w:pPr>
          </w:p>
        </w:tc>
      </w:tr>
      <w:tr w:rsidR="00057B25" w14:paraId="6E6A219A" w14:textId="77777777" w:rsidTr="00A12E7C">
        <w:tc>
          <w:tcPr>
            <w:tcW w:w="8364" w:type="dxa"/>
          </w:tcPr>
          <w:p w14:paraId="138F73DA" w14:textId="77777777" w:rsidR="00057B25" w:rsidRPr="00CE2FF5" w:rsidRDefault="00AE1C1E" w:rsidP="00B80110">
            <w:pPr>
              <w:rPr>
                <w:i/>
                <w:sz w:val="20"/>
                <w:szCs w:val="20"/>
              </w:rPr>
            </w:pPr>
            <w:r w:rsidRPr="001A006E">
              <w:t>Czy odebrane zostały jak</w:t>
            </w:r>
            <w:r w:rsidR="00B80110">
              <w:t>iekolwiek</w:t>
            </w:r>
            <w:r w:rsidRPr="001A006E">
              <w:t xml:space="preserve"> komunikaty o błędach</w:t>
            </w:r>
            <w:r w:rsidR="00B80110">
              <w:t xml:space="preserve"> podczas wprowadzania danych do systemu EMVS?</w:t>
            </w:r>
          </w:p>
        </w:tc>
        <w:tc>
          <w:tcPr>
            <w:tcW w:w="709" w:type="dxa"/>
          </w:tcPr>
          <w:p w14:paraId="015C1CFC" w14:textId="77777777" w:rsidR="00057B25" w:rsidRDefault="00057B25" w:rsidP="00967916">
            <w:pPr>
              <w:jc w:val="center"/>
            </w:pPr>
          </w:p>
        </w:tc>
        <w:tc>
          <w:tcPr>
            <w:tcW w:w="708" w:type="dxa"/>
          </w:tcPr>
          <w:p w14:paraId="45D09828" w14:textId="77777777" w:rsidR="00057B25" w:rsidRDefault="00057B25" w:rsidP="00967916">
            <w:pPr>
              <w:jc w:val="center"/>
            </w:pPr>
          </w:p>
        </w:tc>
      </w:tr>
      <w:tr w:rsidR="00B80110" w14:paraId="70489CFB" w14:textId="77777777" w:rsidTr="00A12E7C">
        <w:tc>
          <w:tcPr>
            <w:tcW w:w="8364" w:type="dxa"/>
          </w:tcPr>
          <w:p w14:paraId="78980BE6" w14:textId="77777777" w:rsidR="00B80110" w:rsidRPr="001A006E" w:rsidRDefault="00B80110" w:rsidP="00B80110">
            <w:r>
              <w:t>Jeśli tak, czy były właściwie zarządzane?</w:t>
            </w:r>
          </w:p>
        </w:tc>
        <w:tc>
          <w:tcPr>
            <w:tcW w:w="709" w:type="dxa"/>
          </w:tcPr>
          <w:p w14:paraId="7C0D799A" w14:textId="77777777" w:rsidR="00B80110" w:rsidRDefault="00B80110" w:rsidP="00967916">
            <w:pPr>
              <w:jc w:val="center"/>
            </w:pPr>
          </w:p>
        </w:tc>
        <w:tc>
          <w:tcPr>
            <w:tcW w:w="708" w:type="dxa"/>
          </w:tcPr>
          <w:p w14:paraId="2BFEFD4F" w14:textId="77777777" w:rsidR="00B80110" w:rsidRDefault="00B80110" w:rsidP="00967916">
            <w:pPr>
              <w:jc w:val="center"/>
            </w:pPr>
          </w:p>
        </w:tc>
      </w:tr>
      <w:tr w:rsidR="00057B25" w14:paraId="1886E157" w14:textId="77777777" w:rsidTr="00A12E7C">
        <w:tc>
          <w:tcPr>
            <w:tcW w:w="8364" w:type="dxa"/>
          </w:tcPr>
          <w:p w14:paraId="2CBB4EDB" w14:textId="7A618D84" w:rsidR="00057B25" w:rsidRPr="005F521F" w:rsidRDefault="00AE1C1E" w:rsidP="007E281E">
            <w:r w:rsidRPr="005F521F">
              <w:t xml:space="preserve">Czy </w:t>
            </w:r>
            <w:r w:rsidR="005F521F" w:rsidRPr="005F521F">
              <w:t>dla danego produktu były wprowadzane aktualizacje w zakresie numeru se</w:t>
            </w:r>
            <w:bookmarkStart w:id="0" w:name="_GoBack"/>
            <w:bookmarkEnd w:id="0"/>
            <w:r w:rsidR="005746AB">
              <w:t>ryjny</w:t>
            </w:r>
            <w:r w:rsidR="005F521F" w:rsidRPr="005F521F">
              <w:t>,</w:t>
            </w:r>
            <w:r w:rsidR="007E281E">
              <w:t xml:space="preserve"> numeru</w:t>
            </w:r>
            <w:r w:rsidR="005F521F" w:rsidRPr="005F521F">
              <w:t xml:space="preserve"> </w:t>
            </w:r>
            <w:r w:rsidR="007E281E">
              <w:t>serii</w:t>
            </w:r>
            <w:r w:rsidR="005F521F" w:rsidRPr="005F521F">
              <w:t xml:space="preserve"> lub daty ważności</w:t>
            </w:r>
            <w:r w:rsidRPr="005F521F">
              <w:t>?</w:t>
            </w:r>
          </w:p>
        </w:tc>
        <w:tc>
          <w:tcPr>
            <w:tcW w:w="709" w:type="dxa"/>
          </w:tcPr>
          <w:p w14:paraId="28CD0333" w14:textId="77777777" w:rsidR="00057B25" w:rsidRDefault="00057B25" w:rsidP="00967916">
            <w:pPr>
              <w:jc w:val="center"/>
            </w:pPr>
          </w:p>
        </w:tc>
        <w:tc>
          <w:tcPr>
            <w:tcW w:w="708" w:type="dxa"/>
          </w:tcPr>
          <w:p w14:paraId="5C00749F" w14:textId="77777777" w:rsidR="00057B25" w:rsidRDefault="00057B25" w:rsidP="00967916">
            <w:pPr>
              <w:jc w:val="center"/>
            </w:pPr>
          </w:p>
        </w:tc>
      </w:tr>
      <w:tr w:rsidR="00057B25" w14:paraId="44EB0F10" w14:textId="77777777" w:rsidTr="00A12E7C">
        <w:tc>
          <w:tcPr>
            <w:tcW w:w="8364" w:type="dxa"/>
          </w:tcPr>
          <w:p w14:paraId="097F7776" w14:textId="77777777" w:rsidR="00057B25" w:rsidRPr="005F521F" w:rsidRDefault="00AE1C1E" w:rsidP="005F521F">
            <w:r w:rsidRPr="005F521F">
              <w:t xml:space="preserve">Czy seria została </w:t>
            </w:r>
            <w:r w:rsidR="005F521F">
              <w:t xml:space="preserve">wprowadzona do systemu weryfikacji </w:t>
            </w:r>
            <w:r w:rsidRPr="005F521F">
              <w:t>z właściwym numerem</w:t>
            </w:r>
            <w:r w:rsidR="009823F1">
              <w:t xml:space="preserve"> serii</w:t>
            </w:r>
            <w:r w:rsidRPr="005F521F">
              <w:t>?</w:t>
            </w:r>
          </w:p>
        </w:tc>
        <w:tc>
          <w:tcPr>
            <w:tcW w:w="709" w:type="dxa"/>
          </w:tcPr>
          <w:p w14:paraId="7A16ADD3" w14:textId="77777777" w:rsidR="00057B25" w:rsidRDefault="00057B25" w:rsidP="00967916">
            <w:pPr>
              <w:jc w:val="center"/>
            </w:pPr>
          </w:p>
        </w:tc>
        <w:tc>
          <w:tcPr>
            <w:tcW w:w="708" w:type="dxa"/>
          </w:tcPr>
          <w:p w14:paraId="53176E30" w14:textId="77777777" w:rsidR="00057B25" w:rsidRDefault="00057B25" w:rsidP="00967916">
            <w:pPr>
              <w:jc w:val="center"/>
            </w:pPr>
          </w:p>
        </w:tc>
      </w:tr>
      <w:tr w:rsidR="00057B25" w14:paraId="29AEB68F" w14:textId="77777777" w:rsidTr="00A12E7C">
        <w:tc>
          <w:tcPr>
            <w:tcW w:w="8364" w:type="dxa"/>
          </w:tcPr>
          <w:p w14:paraId="08ADBAAC" w14:textId="77777777" w:rsidR="00057B25" w:rsidRDefault="00AE1C1E" w:rsidP="0038162F">
            <w:r w:rsidRPr="00353321">
              <w:t xml:space="preserve">Czy data ważności została </w:t>
            </w:r>
            <w:r w:rsidR="0038162F">
              <w:t>wprowadzona odpowiednio do numeru serii</w:t>
            </w:r>
            <w:r w:rsidRPr="00353321">
              <w:t>?</w:t>
            </w:r>
          </w:p>
        </w:tc>
        <w:tc>
          <w:tcPr>
            <w:tcW w:w="709" w:type="dxa"/>
          </w:tcPr>
          <w:p w14:paraId="0BDF1481" w14:textId="77777777" w:rsidR="00057B25" w:rsidRDefault="00057B25" w:rsidP="00967916">
            <w:pPr>
              <w:jc w:val="center"/>
            </w:pPr>
          </w:p>
        </w:tc>
        <w:tc>
          <w:tcPr>
            <w:tcW w:w="708" w:type="dxa"/>
          </w:tcPr>
          <w:p w14:paraId="08225F4D" w14:textId="77777777" w:rsidR="00057B25" w:rsidRDefault="00057B25" w:rsidP="00967916">
            <w:pPr>
              <w:jc w:val="center"/>
            </w:pPr>
          </w:p>
        </w:tc>
      </w:tr>
      <w:tr w:rsidR="00AE1C1E" w14:paraId="1C5EA4E1" w14:textId="77777777" w:rsidTr="00A12E7C">
        <w:tc>
          <w:tcPr>
            <w:tcW w:w="8364" w:type="dxa"/>
          </w:tcPr>
          <w:p w14:paraId="2E9E5E86" w14:textId="77777777" w:rsidR="00AE1C1E" w:rsidRPr="001B6A40" w:rsidRDefault="001B6A40" w:rsidP="00281790">
            <w:r w:rsidRPr="001B6A40">
              <w:t xml:space="preserve">Czy dane w systemie to dane z </w:t>
            </w:r>
            <w:r w:rsidR="00AE1C1E" w:rsidRPr="001B6A40">
              <w:t>p</w:t>
            </w:r>
            <w:r w:rsidRPr="001B6A40">
              <w:t xml:space="preserve">ierwotnego </w:t>
            </w:r>
            <w:r w:rsidR="00281790">
              <w:t>wprowadzenia?</w:t>
            </w:r>
          </w:p>
        </w:tc>
        <w:tc>
          <w:tcPr>
            <w:tcW w:w="709" w:type="dxa"/>
          </w:tcPr>
          <w:p w14:paraId="0C9CF49A" w14:textId="77777777" w:rsidR="00AE1C1E" w:rsidRDefault="00AE1C1E" w:rsidP="00967916">
            <w:pPr>
              <w:jc w:val="center"/>
            </w:pPr>
          </w:p>
        </w:tc>
        <w:tc>
          <w:tcPr>
            <w:tcW w:w="708" w:type="dxa"/>
          </w:tcPr>
          <w:p w14:paraId="7C607B14" w14:textId="77777777" w:rsidR="00AE1C1E" w:rsidRDefault="00AE1C1E" w:rsidP="00967916">
            <w:pPr>
              <w:jc w:val="center"/>
            </w:pPr>
          </w:p>
        </w:tc>
      </w:tr>
      <w:tr w:rsidR="00AE1C1E" w14:paraId="5FB96761" w14:textId="77777777" w:rsidTr="00A12E7C">
        <w:tc>
          <w:tcPr>
            <w:tcW w:w="8364" w:type="dxa"/>
          </w:tcPr>
          <w:p w14:paraId="75E813E4" w14:textId="77777777" w:rsidR="00AE1C1E" w:rsidRPr="001B6A40" w:rsidRDefault="0059008A" w:rsidP="00281790">
            <w:r w:rsidRPr="001B6A40">
              <w:t xml:space="preserve">Czy </w:t>
            </w:r>
            <w:r w:rsidR="00281790">
              <w:t>wprowadzono</w:t>
            </w:r>
            <w:r w:rsidRPr="001B6A40">
              <w:t xml:space="preserve"> (wszystkie) dane opakowania?</w:t>
            </w:r>
          </w:p>
        </w:tc>
        <w:tc>
          <w:tcPr>
            <w:tcW w:w="709" w:type="dxa"/>
          </w:tcPr>
          <w:p w14:paraId="63500EF5" w14:textId="77777777" w:rsidR="00AE1C1E" w:rsidRDefault="00AE1C1E" w:rsidP="00967916">
            <w:pPr>
              <w:jc w:val="center"/>
            </w:pPr>
          </w:p>
        </w:tc>
        <w:tc>
          <w:tcPr>
            <w:tcW w:w="708" w:type="dxa"/>
          </w:tcPr>
          <w:p w14:paraId="115AB409" w14:textId="77777777" w:rsidR="00AE1C1E" w:rsidRDefault="00AE1C1E" w:rsidP="00967916">
            <w:pPr>
              <w:jc w:val="center"/>
            </w:pPr>
          </w:p>
        </w:tc>
      </w:tr>
      <w:tr w:rsidR="0059008A" w14:paraId="05ED0A83" w14:textId="77777777" w:rsidTr="00A12E7C">
        <w:tc>
          <w:tcPr>
            <w:tcW w:w="8364" w:type="dxa"/>
          </w:tcPr>
          <w:p w14:paraId="66BFD139" w14:textId="77777777" w:rsidR="0059008A" w:rsidRPr="001B6A40" w:rsidRDefault="001B6A40" w:rsidP="001B6A40">
            <w:r w:rsidRPr="001B6A40">
              <w:t>Czy dane wprowadzone do systemu są zgodne z danymi wydrukowanymi na opakowaniach?</w:t>
            </w:r>
          </w:p>
        </w:tc>
        <w:tc>
          <w:tcPr>
            <w:tcW w:w="709" w:type="dxa"/>
          </w:tcPr>
          <w:p w14:paraId="67CA6181" w14:textId="77777777" w:rsidR="0059008A" w:rsidRDefault="0059008A" w:rsidP="00967916">
            <w:pPr>
              <w:jc w:val="center"/>
            </w:pPr>
          </w:p>
        </w:tc>
        <w:tc>
          <w:tcPr>
            <w:tcW w:w="708" w:type="dxa"/>
          </w:tcPr>
          <w:p w14:paraId="5A0B7DFC" w14:textId="77777777" w:rsidR="0059008A" w:rsidRDefault="0059008A" w:rsidP="00967916">
            <w:pPr>
              <w:jc w:val="center"/>
            </w:pPr>
          </w:p>
        </w:tc>
      </w:tr>
      <w:tr w:rsidR="0059008A" w14:paraId="06D69FD2" w14:textId="77777777" w:rsidTr="00A12E7C">
        <w:tc>
          <w:tcPr>
            <w:tcW w:w="8364" w:type="dxa"/>
          </w:tcPr>
          <w:p w14:paraId="71B8EE85" w14:textId="77777777" w:rsidR="0059008A" w:rsidRPr="001B6A40" w:rsidRDefault="0059008A" w:rsidP="00A12E7C">
            <w:r w:rsidRPr="001B6A40">
              <w:t>Czy podobne alerty dotyczące tego produktu zostały odebrane w innych krajach</w:t>
            </w:r>
            <w:r w:rsidR="001B6A40" w:rsidRPr="001B6A40">
              <w:t>?</w:t>
            </w:r>
          </w:p>
        </w:tc>
        <w:tc>
          <w:tcPr>
            <w:tcW w:w="709" w:type="dxa"/>
          </w:tcPr>
          <w:p w14:paraId="5EA36797" w14:textId="77777777" w:rsidR="0059008A" w:rsidRDefault="0059008A" w:rsidP="00967916">
            <w:pPr>
              <w:jc w:val="center"/>
            </w:pPr>
          </w:p>
        </w:tc>
        <w:tc>
          <w:tcPr>
            <w:tcW w:w="708" w:type="dxa"/>
          </w:tcPr>
          <w:p w14:paraId="3DC9EEB0" w14:textId="77777777" w:rsidR="0059008A" w:rsidRDefault="0059008A" w:rsidP="00967916">
            <w:pPr>
              <w:jc w:val="center"/>
            </w:pPr>
          </w:p>
        </w:tc>
      </w:tr>
      <w:tr w:rsidR="00281790" w14:paraId="16DFAFA5" w14:textId="77777777" w:rsidTr="00A12E7C">
        <w:tc>
          <w:tcPr>
            <w:tcW w:w="8364" w:type="dxa"/>
          </w:tcPr>
          <w:p w14:paraId="72BDF282" w14:textId="77777777" w:rsidR="00281790" w:rsidRPr="001B6A40" w:rsidRDefault="00281790" w:rsidP="00A12E7C">
            <w:r>
              <w:t>Czy dane w systemie zostały zaktualizowane po otrzymaniu i zweryfikowaniu alertu?</w:t>
            </w:r>
          </w:p>
        </w:tc>
        <w:tc>
          <w:tcPr>
            <w:tcW w:w="709" w:type="dxa"/>
          </w:tcPr>
          <w:p w14:paraId="7C0D6068" w14:textId="77777777" w:rsidR="00281790" w:rsidRDefault="00281790" w:rsidP="00967916">
            <w:pPr>
              <w:jc w:val="center"/>
            </w:pPr>
          </w:p>
        </w:tc>
        <w:tc>
          <w:tcPr>
            <w:tcW w:w="708" w:type="dxa"/>
          </w:tcPr>
          <w:p w14:paraId="2838674D" w14:textId="77777777" w:rsidR="00281790" w:rsidRDefault="00281790" w:rsidP="00967916">
            <w:pPr>
              <w:jc w:val="center"/>
            </w:pPr>
          </w:p>
        </w:tc>
      </w:tr>
      <w:tr w:rsidR="00CD677A" w14:paraId="55E3DD02" w14:textId="77777777" w:rsidTr="00A12E7C">
        <w:tc>
          <w:tcPr>
            <w:tcW w:w="8364" w:type="dxa"/>
          </w:tcPr>
          <w:p w14:paraId="1E620909" w14:textId="77777777" w:rsidR="00CD677A" w:rsidRDefault="00CD677A" w:rsidP="00A12E7C">
            <w:r>
              <w:t>Czy po przeprowadzeniu postępowania wyjaśniającego zidentyfikowano błąd techniczny?</w:t>
            </w:r>
          </w:p>
        </w:tc>
        <w:tc>
          <w:tcPr>
            <w:tcW w:w="709" w:type="dxa"/>
          </w:tcPr>
          <w:p w14:paraId="32016BAC" w14:textId="77777777" w:rsidR="00CD677A" w:rsidRDefault="00CD677A" w:rsidP="00967916">
            <w:pPr>
              <w:jc w:val="center"/>
            </w:pPr>
          </w:p>
        </w:tc>
        <w:tc>
          <w:tcPr>
            <w:tcW w:w="708" w:type="dxa"/>
          </w:tcPr>
          <w:p w14:paraId="7B8C714F" w14:textId="77777777" w:rsidR="00CD677A" w:rsidRDefault="00CD677A" w:rsidP="00967916">
            <w:pPr>
              <w:jc w:val="center"/>
            </w:pPr>
          </w:p>
        </w:tc>
      </w:tr>
    </w:tbl>
    <w:p w14:paraId="21A27291" w14:textId="77777777" w:rsidR="00047631" w:rsidRDefault="00047631" w:rsidP="00047631">
      <w:pPr>
        <w:spacing w:before="0" w:after="0"/>
      </w:pPr>
    </w:p>
    <w:p w14:paraId="7011DA2C" w14:textId="77777777" w:rsidR="00E46A87" w:rsidRDefault="00057B25" w:rsidP="00047631">
      <w:pPr>
        <w:spacing w:before="0" w:after="0"/>
      </w:pPr>
      <w:r>
        <w:t>Data i</w:t>
      </w:r>
      <w:r w:rsidR="00CD677A">
        <w:t xml:space="preserve"> imię i nazwisko</w:t>
      </w:r>
      <w:r>
        <w:t xml:space="preserve"> osoby </w:t>
      </w:r>
      <w:r w:rsidR="0059008A">
        <w:t xml:space="preserve">upoważnionej do reprezentowania podmiotu </w:t>
      </w:r>
      <w:r w:rsidR="00CD677A">
        <w:t>o</w:t>
      </w:r>
      <w:r w:rsidR="0059008A">
        <w:t>dpowiedzialnego</w:t>
      </w:r>
      <w:r>
        <w:t>:</w:t>
      </w:r>
      <w:r w:rsidR="00CD677A">
        <w:t xml:space="preserve"> </w:t>
      </w:r>
      <w:r>
        <w:t>………</w:t>
      </w:r>
      <w:r w:rsidR="00CD677A">
        <w:t>………………………………………………</w:t>
      </w:r>
      <w:r w:rsidR="00047631">
        <w:t>…………………………………………………………………………………………………</w:t>
      </w:r>
    </w:p>
    <w:p w14:paraId="77EBBE58" w14:textId="77777777" w:rsidR="00E46A87" w:rsidRDefault="00E46A87" w:rsidP="00057B25"/>
    <w:p w14:paraId="29F2399F" w14:textId="77777777" w:rsidR="005C4D95" w:rsidRDefault="0059008A" w:rsidP="0059008A">
      <w:r>
        <w:t xml:space="preserve">Niniejszą listę pytań kontrolnych należy niezwłocznie przekazać drogą mailową na adres </w:t>
      </w:r>
      <w:r w:rsidR="0096182E">
        <w:rPr>
          <w:rStyle w:val="Hipercze"/>
        </w:rPr>
        <w:t>plmvo.support@nmvo.pl</w:t>
      </w:r>
      <w:r w:rsidR="00E46A87">
        <w:t>.</w:t>
      </w:r>
    </w:p>
    <w:sectPr w:rsidR="005C4D95" w:rsidSect="003B0D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A4004" w14:textId="77777777" w:rsidR="00DA11A5" w:rsidRDefault="00DA11A5" w:rsidP="00057B25">
      <w:pPr>
        <w:spacing w:before="0" w:after="0"/>
      </w:pPr>
      <w:r>
        <w:separator/>
      </w:r>
    </w:p>
  </w:endnote>
  <w:endnote w:type="continuationSeparator" w:id="0">
    <w:p w14:paraId="0F155840" w14:textId="77777777" w:rsidR="00DA11A5" w:rsidRDefault="00DA11A5" w:rsidP="00057B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CCE1F" w14:textId="77777777" w:rsidR="004F4F37" w:rsidRDefault="004F4F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0E7F4" w14:textId="77777777" w:rsidR="004F4F37" w:rsidRDefault="004F4F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29154" w14:textId="77777777" w:rsidR="004F4F37" w:rsidRDefault="004F4F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667D" w14:textId="77777777" w:rsidR="00DA11A5" w:rsidRDefault="00DA11A5" w:rsidP="00057B25">
      <w:pPr>
        <w:spacing w:before="0" w:after="0"/>
      </w:pPr>
      <w:r>
        <w:separator/>
      </w:r>
    </w:p>
  </w:footnote>
  <w:footnote w:type="continuationSeparator" w:id="0">
    <w:p w14:paraId="6465904A" w14:textId="77777777" w:rsidR="00DA11A5" w:rsidRDefault="00DA11A5" w:rsidP="00057B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605B0" w14:textId="77777777" w:rsidR="004F4F37" w:rsidRDefault="004F4F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FB600" w14:textId="77777777" w:rsidR="00057B25" w:rsidRDefault="00057B25">
    <w:pPr>
      <w:pStyle w:val="Nagwek"/>
    </w:pPr>
    <w:r>
      <w:t>Załą</w:t>
    </w:r>
    <w:r w:rsidR="00B40C9C">
      <w:t>cznik nr 2</w:t>
    </w:r>
    <w:r w:rsidR="004F4F37">
      <w:t xml:space="preserve"> </w:t>
    </w:r>
  </w:p>
  <w:p w14:paraId="01161870" w14:textId="77777777" w:rsidR="00057B25" w:rsidRDefault="00057B2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B3E53" w14:textId="77777777" w:rsidR="004F4F37" w:rsidRDefault="004F4F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25"/>
    <w:rsid w:val="00001D15"/>
    <w:rsid w:val="00047631"/>
    <w:rsid w:val="00057B25"/>
    <w:rsid w:val="000A6177"/>
    <w:rsid w:val="00140AAF"/>
    <w:rsid w:val="00165444"/>
    <w:rsid w:val="00197B81"/>
    <w:rsid w:val="001A31F8"/>
    <w:rsid w:val="001B6A40"/>
    <w:rsid w:val="00281790"/>
    <w:rsid w:val="003636A3"/>
    <w:rsid w:val="003666AC"/>
    <w:rsid w:val="0038162F"/>
    <w:rsid w:val="003B0D63"/>
    <w:rsid w:val="003C4B0E"/>
    <w:rsid w:val="003E4422"/>
    <w:rsid w:val="004333F5"/>
    <w:rsid w:val="004F4F37"/>
    <w:rsid w:val="005746AB"/>
    <w:rsid w:val="0059008A"/>
    <w:rsid w:val="005F521F"/>
    <w:rsid w:val="006330C9"/>
    <w:rsid w:val="006E3AB6"/>
    <w:rsid w:val="00791A78"/>
    <w:rsid w:val="007E281E"/>
    <w:rsid w:val="008E5E57"/>
    <w:rsid w:val="0096182E"/>
    <w:rsid w:val="009823F1"/>
    <w:rsid w:val="00A12E7C"/>
    <w:rsid w:val="00A65CDC"/>
    <w:rsid w:val="00AD4083"/>
    <w:rsid w:val="00AE1C1E"/>
    <w:rsid w:val="00B40C9C"/>
    <w:rsid w:val="00B80110"/>
    <w:rsid w:val="00BE3746"/>
    <w:rsid w:val="00C1292E"/>
    <w:rsid w:val="00CD677A"/>
    <w:rsid w:val="00D04C95"/>
    <w:rsid w:val="00DA11A5"/>
    <w:rsid w:val="00E46A87"/>
    <w:rsid w:val="00E61515"/>
    <w:rsid w:val="00E6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8BBD"/>
  <w15:chartTrackingRefBased/>
  <w15:docId w15:val="{6169703F-E262-434D-BABB-DB93354F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B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7B2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7B25"/>
    <w:rPr>
      <w:color w:val="0563C1" w:themeColor="hyperlink"/>
      <w:u w:val="single"/>
    </w:rPr>
  </w:style>
  <w:style w:type="character" w:customStyle="1" w:styleId="tlid-translation">
    <w:name w:val="tlid-translation"/>
    <w:basedOn w:val="Domylnaczcionkaakapitu"/>
    <w:rsid w:val="00057B25"/>
  </w:style>
  <w:style w:type="paragraph" w:styleId="Nagwek">
    <w:name w:val="header"/>
    <w:basedOn w:val="Normalny"/>
    <w:link w:val="NagwekZnak"/>
    <w:uiPriority w:val="99"/>
    <w:unhideWhenUsed/>
    <w:rsid w:val="00057B2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57B25"/>
  </w:style>
  <w:style w:type="paragraph" w:styleId="Stopka">
    <w:name w:val="footer"/>
    <w:basedOn w:val="Normalny"/>
    <w:link w:val="StopkaZnak"/>
    <w:uiPriority w:val="99"/>
    <w:unhideWhenUsed/>
    <w:rsid w:val="00057B2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057B25"/>
  </w:style>
  <w:style w:type="character" w:styleId="Odwoaniedokomentarza">
    <w:name w:val="annotation reference"/>
    <w:basedOn w:val="Domylnaczcionkaakapitu"/>
    <w:uiPriority w:val="99"/>
    <w:semiHidden/>
    <w:unhideWhenUsed/>
    <w:rsid w:val="00140A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0A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0A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A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A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A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Kęsik-Olędzka</dc:creator>
  <cp:keywords/>
  <dc:description/>
  <cp:lastModifiedBy>Joanna Szajnik</cp:lastModifiedBy>
  <cp:revision>12</cp:revision>
  <dcterms:created xsi:type="dcterms:W3CDTF">2019-02-07T14:09:00Z</dcterms:created>
  <dcterms:modified xsi:type="dcterms:W3CDTF">2019-02-08T13:34:00Z</dcterms:modified>
</cp:coreProperties>
</file>