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A6332" w14:textId="77777777" w:rsidR="000F6DC0" w:rsidRDefault="000F6DC0" w:rsidP="00AF468E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13FC233F" w14:textId="77777777" w:rsidR="00750932" w:rsidRPr="000F6DC0" w:rsidRDefault="00750932" w:rsidP="00AF468E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4AE0F690" w14:textId="77777777" w:rsidR="006665F5" w:rsidRPr="004302A7" w:rsidRDefault="006665F5" w:rsidP="00AF46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2A7">
        <w:rPr>
          <w:rFonts w:ascii="Arial" w:hAnsi="Arial" w:cs="Arial"/>
          <w:b/>
          <w:sz w:val="24"/>
          <w:szCs w:val="24"/>
        </w:rPr>
        <w:t>ZLECENIE NA BADANIA</w:t>
      </w:r>
    </w:p>
    <w:p w14:paraId="335FC183" w14:textId="77777777" w:rsidR="006665F5" w:rsidRPr="004302A7" w:rsidRDefault="006665F5" w:rsidP="00AF468E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5000" w:type="pct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8"/>
        <w:gridCol w:w="320"/>
        <w:gridCol w:w="312"/>
        <w:gridCol w:w="360"/>
        <w:gridCol w:w="284"/>
        <w:gridCol w:w="294"/>
        <w:gridCol w:w="313"/>
        <w:gridCol w:w="314"/>
        <w:gridCol w:w="315"/>
        <w:gridCol w:w="314"/>
        <w:gridCol w:w="314"/>
        <w:gridCol w:w="314"/>
        <w:gridCol w:w="315"/>
        <w:gridCol w:w="195"/>
        <w:gridCol w:w="120"/>
        <w:gridCol w:w="315"/>
        <w:gridCol w:w="315"/>
        <w:gridCol w:w="315"/>
        <w:gridCol w:w="315"/>
        <w:gridCol w:w="314"/>
        <w:gridCol w:w="315"/>
        <w:gridCol w:w="316"/>
      </w:tblGrid>
      <w:tr w:rsidR="006665F5" w:rsidRPr="00B35E26" w14:paraId="45E2572A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B8F9833" w14:textId="77777777" w:rsidR="006665F5" w:rsidRPr="00B35E26" w:rsidRDefault="006665F5" w:rsidP="00D06C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FFFFF"/>
            <w:vAlign w:val="center"/>
          </w:tcPr>
          <w:p w14:paraId="4ECEE605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</w:tcBorders>
            <w:shd w:val="clear" w:color="auto" w:fill="FFFFFF"/>
            <w:vAlign w:val="center"/>
          </w:tcPr>
          <w:p w14:paraId="725B33A4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FF"/>
            <w:vAlign w:val="center"/>
          </w:tcPr>
          <w:p w14:paraId="2FD91503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  <w:vAlign w:val="center"/>
          </w:tcPr>
          <w:p w14:paraId="3607E670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FFFFFF"/>
            <w:vAlign w:val="center"/>
          </w:tcPr>
          <w:p w14:paraId="68202210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</w:tcBorders>
            <w:shd w:val="clear" w:color="auto" w:fill="FFFFFF"/>
            <w:vAlign w:val="center"/>
          </w:tcPr>
          <w:p w14:paraId="33C7B5AD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0F917CFA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5B742F1A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133FDFB3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1475950C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7DE3979E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1F3C7353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D20F26B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2400E6B6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519FA710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74D8ED92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411EF54C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5BB536CE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520460A4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</w:tcBorders>
            <w:shd w:val="clear" w:color="auto" w:fill="FFFFFF"/>
            <w:vAlign w:val="center"/>
          </w:tcPr>
          <w:p w14:paraId="0CFC4B53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665F5" w:rsidRPr="004302A7" w14:paraId="7A2BACBE" w14:textId="77777777" w:rsidTr="008C51B9">
        <w:trPr>
          <w:trHeight w:val="2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6BFF3" w14:textId="77777777" w:rsidR="006665F5" w:rsidRPr="004302A7" w:rsidRDefault="006665F5" w:rsidP="00D06C1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E9104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E01B8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4E3B0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F8384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56213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06E50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4ACC2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46312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98627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C4D1F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79EFC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B2C26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9785B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B30FF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37CE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AA033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0A3EA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D044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8E697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2F27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6665F5" w:rsidRPr="00B35E26" w14:paraId="5EB0E80F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88EF11A" w14:textId="77777777" w:rsidR="006665F5" w:rsidRPr="00B35E26" w:rsidRDefault="006665F5" w:rsidP="00D06C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FFFFF"/>
            <w:vAlign w:val="center"/>
          </w:tcPr>
          <w:p w14:paraId="1EC46ADC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</w:tcBorders>
            <w:shd w:val="clear" w:color="auto" w:fill="FFFFFF"/>
            <w:vAlign w:val="center"/>
          </w:tcPr>
          <w:p w14:paraId="70442980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FF"/>
            <w:vAlign w:val="center"/>
          </w:tcPr>
          <w:p w14:paraId="01F8FA75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  <w:vAlign w:val="center"/>
          </w:tcPr>
          <w:p w14:paraId="47ACFDCC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FFFFFF"/>
            <w:vAlign w:val="center"/>
          </w:tcPr>
          <w:p w14:paraId="529143CB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</w:tcBorders>
            <w:shd w:val="clear" w:color="auto" w:fill="FFFFFF"/>
            <w:vAlign w:val="center"/>
          </w:tcPr>
          <w:p w14:paraId="29E29492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746A6600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30D7FA59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68ABF4FB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27E23A6B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2CE7F0AA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590882C5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68DB7AD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75CC4834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38FAE35C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0BF10CA1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397E258D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37735A61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5F5F1201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</w:tcBorders>
            <w:shd w:val="clear" w:color="auto" w:fill="FFFFFF"/>
            <w:vAlign w:val="center"/>
          </w:tcPr>
          <w:p w14:paraId="5D42973D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665F5" w:rsidRPr="004302A7" w14:paraId="00A12E14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36CAD" w14:textId="77777777" w:rsidR="006665F5" w:rsidRPr="004302A7" w:rsidRDefault="006665F5" w:rsidP="00D06C1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D11E6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4715B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D90DD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B6233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3184A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7BFF4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BAADD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6B51B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E97F7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89954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EE0A3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CC519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241E7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6EB19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5F00E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717FD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002A8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28DEC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B54A0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A595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6665F5" w:rsidRPr="00B35E26" w14:paraId="5E04DB48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2716AD7" w14:textId="77777777" w:rsidR="006665F5" w:rsidRPr="00B35E26" w:rsidRDefault="006665F5" w:rsidP="00D06C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FFFFF"/>
            <w:vAlign w:val="center"/>
          </w:tcPr>
          <w:p w14:paraId="141C8F14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</w:tcBorders>
            <w:shd w:val="clear" w:color="auto" w:fill="FFFFFF"/>
            <w:vAlign w:val="center"/>
          </w:tcPr>
          <w:p w14:paraId="26A9B075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FF"/>
            <w:vAlign w:val="center"/>
          </w:tcPr>
          <w:p w14:paraId="56E34933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  <w:vAlign w:val="center"/>
          </w:tcPr>
          <w:p w14:paraId="687C1B6B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FFFFFF"/>
            <w:vAlign w:val="center"/>
          </w:tcPr>
          <w:p w14:paraId="7C34B54E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</w:tcBorders>
            <w:shd w:val="clear" w:color="auto" w:fill="FFFFFF"/>
            <w:vAlign w:val="center"/>
          </w:tcPr>
          <w:p w14:paraId="0D1C5E96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14654DAD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0D61ADA2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774ED3C6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261F4E6A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1A0FF92C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1D6DD74" w14:textId="77777777" w:rsidR="006665F5" w:rsidRPr="00B35E26" w:rsidRDefault="006665F5" w:rsidP="00D06C1F">
            <w:pPr>
              <w:spacing w:after="0" w:line="240" w:lineRule="auto"/>
              <w:ind w:right="7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Płeć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AAE7D" w14:textId="77777777" w:rsidR="006665F5" w:rsidRPr="00B35E26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35E26">
              <w:rPr>
                <w:rFonts w:ascii="Arial" w:hAnsi="Arial" w:cs="Arial"/>
                <w:sz w:val="16"/>
                <w:szCs w:val="16"/>
              </w:rPr>
              <w:t xml:space="preserve">Mężczyzna </w:t>
            </w:r>
            <w:r w:rsidRPr="00B35E26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35E26">
              <w:rPr>
                <w:rFonts w:ascii="Arial" w:hAnsi="Arial" w:cs="Arial"/>
                <w:sz w:val="16"/>
                <w:szCs w:val="16"/>
              </w:rPr>
              <w:t>Kobieta</w:t>
            </w:r>
          </w:p>
        </w:tc>
      </w:tr>
      <w:tr w:rsidR="006665F5" w:rsidRPr="004302A7" w14:paraId="48E3BC0F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D4C3E" w14:textId="77777777" w:rsidR="006665F5" w:rsidRPr="004302A7" w:rsidRDefault="006665F5" w:rsidP="00D06C1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2E6BA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A3F5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BE6C8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17720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3D2C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8FE92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AF35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540D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47C52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2534C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247AD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4931B" w14:textId="77777777" w:rsidR="006665F5" w:rsidRPr="004302A7" w:rsidRDefault="006665F5" w:rsidP="00D06C1F">
            <w:pPr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C7C27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49A8" w:rsidRPr="00B35E26" w14:paraId="3D02FE63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3B267C2" w14:textId="77777777" w:rsidR="003749A8" w:rsidRPr="00B35E26" w:rsidRDefault="003749A8" w:rsidP="003749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Numer paszportu</w:t>
            </w:r>
            <w:r w:rsidRPr="00B35E26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FFFFF"/>
            <w:vAlign w:val="center"/>
          </w:tcPr>
          <w:p w14:paraId="4E437549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</w:tcBorders>
            <w:shd w:val="clear" w:color="auto" w:fill="FFFFFF"/>
            <w:vAlign w:val="center"/>
          </w:tcPr>
          <w:p w14:paraId="0CF75C5F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FF"/>
            <w:vAlign w:val="center"/>
          </w:tcPr>
          <w:p w14:paraId="089F5CBE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  <w:vAlign w:val="center"/>
          </w:tcPr>
          <w:p w14:paraId="64B58949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FFFFFF"/>
            <w:vAlign w:val="center"/>
          </w:tcPr>
          <w:p w14:paraId="2360B26D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</w:tcBorders>
            <w:shd w:val="clear" w:color="auto" w:fill="FFFFFF"/>
            <w:vAlign w:val="center"/>
          </w:tcPr>
          <w:p w14:paraId="4FA9D192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40D99CF0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7766874A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33611580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828D78" w14:textId="77777777" w:rsidR="003749A8" w:rsidRPr="00B35E26" w:rsidRDefault="003749A8" w:rsidP="003749A8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Tel.</w:t>
            </w: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6179F063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E07DDDC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2ED6F6DF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07C99A76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5C37655A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54380848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04A2A327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6E59BF58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</w:tcBorders>
            <w:shd w:val="clear" w:color="auto" w:fill="FFFFFF"/>
            <w:vAlign w:val="center"/>
          </w:tcPr>
          <w:p w14:paraId="040E8B4F" w14:textId="77777777" w:rsidR="003749A8" w:rsidRPr="00B35E26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49A8" w:rsidRPr="004302A7" w14:paraId="07ABC295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5E7A5" w14:textId="77777777" w:rsidR="003749A8" w:rsidRPr="004302A7" w:rsidRDefault="003749A8" w:rsidP="003749A8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469F4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17448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6C24D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8DD24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86765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38C2B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53ED6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88330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DB468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EF02A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07B2A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1B021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ED2D4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AFDFC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E86C2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4B4FE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0390E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9C48C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60F71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B4110" w14:textId="77777777" w:rsidR="003749A8" w:rsidRPr="004302A7" w:rsidRDefault="003749A8" w:rsidP="00374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BF739A" w:rsidRPr="00B35E26" w14:paraId="46CB94E4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3547158" w14:textId="77777777" w:rsidR="00BF739A" w:rsidRPr="00B35E26" w:rsidRDefault="00BF739A" w:rsidP="00BF73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Data urodzenia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FFFFF"/>
            <w:vAlign w:val="center"/>
          </w:tcPr>
          <w:p w14:paraId="398D250B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d</w:t>
            </w:r>
          </w:p>
        </w:tc>
        <w:tc>
          <w:tcPr>
            <w:tcW w:w="312" w:type="dxa"/>
            <w:tcBorders>
              <w:top w:val="nil"/>
            </w:tcBorders>
            <w:shd w:val="clear" w:color="auto" w:fill="FFFFFF"/>
            <w:vAlign w:val="center"/>
          </w:tcPr>
          <w:p w14:paraId="76D2FC4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d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FF"/>
            <w:vAlign w:val="center"/>
          </w:tcPr>
          <w:p w14:paraId="1725DFA1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FFFFFF"/>
            <w:vAlign w:val="center"/>
          </w:tcPr>
          <w:p w14:paraId="2300EC3F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m</w:t>
            </w:r>
          </w:p>
        </w:tc>
        <w:tc>
          <w:tcPr>
            <w:tcW w:w="294" w:type="dxa"/>
            <w:tcBorders>
              <w:top w:val="nil"/>
            </w:tcBorders>
            <w:shd w:val="clear" w:color="auto" w:fill="FFFFFF"/>
            <w:vAlign w:val="center"/>
          </w:tcPr>
          <w:p w14:paraId="7573EEA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m</w:t>
            </w:r>
          </w:p>
        </w:tc>
        <w:tc>
          <w:tcPr>
            <w:tcW w:w="313" w:type="dxa"/>
            <w:tcBorders>
              <w:top w:val="nil"/>
            </w:tcBorders>
            <w:shd w:val="clear" w:color="auto" w:fill="FFFFFF"/>
            <w:vAlign w:val="center"/>
          </w:tcPr>
          <w:p w14:paraId="7B9828C1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-</w:t>
            </w: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17606016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r</w:t>
            </w: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6752FC17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r</w:t>
            </w: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759DDED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r</w:t>
            </w: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447B9C53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C0C0C0"/>
                <w:sz w:val="16"/>
                <w:szCs w:val="16"/>
              </w:rPr>
            </w:pPr>
            <w:r w:rsidRPr="00B35E26">
              <w:rPr>
                <w:rFonts w:ascii="Arial" w:hAnsi="Arial" w:cs="Arial"/>
                <w:i/>
                <w:color w:val="C0C0C0"/>
                <w:sz w:val="16"/>
                <w:szCs w:val="16"/>
              </w:rPr>
              <w:t>r</w:t>
            </w: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529067A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21EA467F" w14:textId="77777777" w:rsidR="00BF739A" w:rsidRPr="00B35E26" w:rsidRDefault="00BF739A" w:rsidP="00BF739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Kod</w:t>
            </w:r>
            <w:r w:rsidRPr="00B35E2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9F3740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17662B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2B76A3E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73B8A5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7F6FE7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6F4C238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39A" w:rsidRPr="004A055F" w14:paraId="5161FD04" w14:textId="77777777" w:rsidTr="008C51B9">
        <w:trPr>
          <w:jc w:val="center"/>
        </w:trPr>
        <w:tc>
          <w:tcPr>
            <w:tcW w:w="77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BD1A9" w14:textId="77777777" w:rsidR="00BF739A" w:rsidRPr="008C51B9" w:rsidRDefault="00BF739A" w:rsidP="00BF739A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45470A46" w14:textId="77777777" w:rsidR="00BF739A" w:rsidRPr="004A055F" w:rsidRDefault="00BF739A" w:rsidP="00BF739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Adres pobytu</w:t>
            </w:r>
            <w:r w:rsidRPr="004A055F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BF739A" w:rsidRPr="004302A7" w14:paraId="491B9DE0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45746" w14:textId="77777777" w:rsidR="00BF739A" w:rsidRPr="004302A7" w:rsidRDefault="00BF739A" w:rsidP="00BF739A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4E395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BAC16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5A3A2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336F3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FCB7E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E51A1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E5173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778F4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7E9C1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F6508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3CE88" w14:textId="77777777" w:rsidR="00BF739A" w:rsidRPr="004302A7" w:rsidRDefault="00BF739A" w:rsidP="00BF739A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6FD2B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B1238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6BFA5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2D37C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8453D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5257A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F739A" w:rsidRPr="00B35E26" w14:paraId="1E576465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3846B13" w14:textId="77777777" w:rsidR="00BF739A" w:rsidRPr="00B35E26" w:rsidRDefault="00BF739A" w:rsidP="00BF73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FFFFF"/>
            <w:vAlign w:val="center"/>
          </w:tcPr>
          <w:p w14:paraId="4A0C836E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</w:tcBorders>
            <w:shd w:val="clear" w:color="auto" w:fill="FFFFFF"/>
            <w:vAlign w:val="center"/>
          </w:tcPr>
          <w:p w14:paraId="5D1AF065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FF"/>
            <w:vAlign w:val="center"/>
          </w:tcPr>
          <w:p w14:paraId="6D853FEF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  <w:vAlign w:val="center"/>
          </w:tcPr>
          <w:p w14:paraId="2BF2AD96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FFFFFF"/>
            <w:vAlign w:val="center"/>
          </w:tcPr>
          <w:p w14:paraId="17FA0D6A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</w:tcBorders>
            <w:shd w:val="clear" w:color="auto" w:fill="FFFFFF"/>
            <w:vAlign w:val="center"/>
          </w:tcPr>
          <w:p w14:paraId="6EE15EA4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56F8B030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1D8C0FF6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214D00C6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22236C72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413F3" w14:textId="77777777" w:rsidR="00BF739A" w:rsidRPr="00B35E26" w:rsidRDefault="00BF739A" w:rsidP="00BF73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6B7E3681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63FDDBE9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1CEA6CF6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6862E1BF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347B480F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</w:tcBorders>
            <w:shd w:val="clear" w:color="auto" w:fill="FFFFFF"/>
            <w:vAlign w:val="center"/>
          </w:tcPr>
          <w:p w14:paraId="788841F6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39A" w:rsidRPr="004302A7" w14:paraId="16A16466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32B12" w14:textId="77777777" w:rsidR="00BF739A" w:rsidRPr="004302A7" w:rsidRDefault="00BF739A" w:rsidP="00BF739A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803BF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45E53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368E0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B213B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6B5B1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5184D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20303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A570B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A0960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6938D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73C60" w14:textId="77777777" w:rsidR="00BF739A" w:rsidRPr="004302A7" w:rsidRDefault="00BF739A" w:rsidP="00BF739A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3F289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C4C6E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D0FEC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8A327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807E1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30E1D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F739A" w:rsidRPr="00B35E26" w14:paraId="6B25E4F6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8956C41" w14:textId="77777777" w:rsidR="00BF739A" w:rsidRPr="00B35E26" w:rsidRDefault="00BF739A" w:rsidP="00BF73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66D33B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C23B34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65F947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90C43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F8165F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7EFE8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81800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BD9B5B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FDC65A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F51C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E1D68E" w14:textId="77777777" w:rsidR="00BF739A" w:rsidRPr="00B35E26" w:rsidRDefault="00BF739A" w:rsidP="00BF73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Nr domu/mieszkania</w:t>
            </w: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0B816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D30E2B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349D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C54647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39A" w:rsidRPr="004302A7" w14:paraId="27565D1A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DA309" w14:textId="77777777" w:rsidR="00BF739A" w:rsidRPr="004302A7" w:rsidRDefault="00BF739A" w:rsidP="00BF739A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458E1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26397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36601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D1F84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EB4D7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C6430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C553D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EC9CB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05946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D94D1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2ED39" w14:textId="77777777" w:rsidR="00BF739A" w:rsidRPr="004302A7" w:rsidRDefault="00BF739A" w:rsidP="00BF739A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34846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8717B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66389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54F2B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AFAA4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E2D22" w14:textId="77777777" w:rsidR="00BF739A" w:rsidRPr="004302A7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F739A" w:rsidRPr="00B35E26" w14:paraId="6E8ED432" w14:textId="77777777" w:rsidTr="008C51B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73E69B7" w14:textId="77777777" w:rsidR="00BF739A" w:rsidRPr="00B35E26" w:rsidRDefault="00BF739A" w:rsidP="00BF739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35E26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FFFFF"/>
            <w:vAlign w:val="center"/>
          </w:tcPr>
          <w:p w14:paraId="706A5EF4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</w:tcBorders>
            <w:shd w:val="clear" w:color="auto" w:fill="FFFFFF"/>
            <w:vAlign w:val="center"/>
          </w:tcPr>
          <w:p w14:paraId="3BC9AFCD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FF"/>
            <w:vAlign w:val="center"/>
          </w:tcPr>
          <w:p w14:paraId="436A1A5F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/>
            <w:vAlign w:val="center"/>
          </w:tcPr>
          <w:p w14:paraId="5882929D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FFFFFF"/>
            <w:vAlign w:val="center"/>
          </w:tcPr>
          <w:p w14:paraId="243F84A7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</w:tcBorders>
            <w:shd w:val="clear" w:color="auto" w:fill="FFFFFF"/>
            <w:vAlign w:val="center"/>
          </w:tcPr>
          <w:p w14:paraId="33D0B88F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69452122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1C1517BB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703C1681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4C384E32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271CAD68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12352F13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D5B9989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5E1DE7FF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3C5A0990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652DB0AD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24DFD51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FFFFFF"/>
            <w:vAlign w:val="center"/>
          </w:tcPr>
          <w:p w14:paraId="39FF5B1B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shd w:val="clear" w:color="auto" w:fill="FFFFFF"/>
            <w:vAlign w:val="center"/>
          </w:tcPr>
          <w:p w14:paraId="1456DCA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</w:tcBorders>
            <w:shd w:val="clear" w:color="auto" w:fill="FFFFFF"/>
            <w:vAlign w:val="center"/>
          </w:tcPr>
          <w:p w14:paraId="635C7F5C" w14:textId="77777777" w:rsidR="00BF739A" w:rsidRPr="00B35E26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739A" w:rsidRPr="00B35E26" w14:paraId="7C86B8B2" w14:textId="77777777" w:rsidTr="008C51B9">
        <w:trPr>
          <w:jc w:val="center"/>
        </w:trPr>
        <w:tc>
          <w:tcPr>
            <w:tcW w:w="77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F71F4" w14:textId="77777777" w:rsidR="00BF739A" w:rsidRPr="00BF739A" w:rsidRDefault="00BF739A" w:rsidP="00BF739A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  <w:r w:rsidRPr="00BF739A">
              <w:rPr>
                <w:rFonts w:ascii="Arial" w:hAnsi="Arial" w:cs="Arial"/>
                <w:sz w:val="12"/>
                <w:szCs w:val="20"/>
              </w:rPr>
              <w:t>1 Wpisać w przypadku braku numeru PESEL.</w:t>
            </w:r>
          </w:p>
          <w:p w14:paraId="66739E24" w14:textId="77777777" w:rsidR="00BF739A" w:rsidRPr="00D73363" w:rsidRDefault="00BF739A" w:rsidP="00BF739A">
            <w:pPr>
              <w:spacing w:after="0" w:line="240" w:lineRule="auto"/>
              <w:rPr>
                <w:rFonts w:ascii="Arial" w:hAnsi="Arial" w:cs="Arial"/>
                <w:b/>
                <w:sz w:val="8"/>
                <w:szCs w:val="16"/>
              </w:rPr>
            </w:pPr>
            <w:r w:rsidRPr="00BF739A">
              <w:rPr>
                <w:rFonts w:ascii="Arial" w:hAnsi="Arial" w:cs="Arial"/>
                <w:sz w:val="12"/>
                <w:szCs w:val="20"/>
              </w:rPr>
              <w:t>2 Wpis oznacza zgodę na udzielanie informacji dotyczącej zleconego badania po podaniu imienia, nazwiska, nr PESEL oraz kodu.</w:t>
            </w:r>
          </w:p>
        </w:tc>
      </w:tr>
      <w:tr w:rsidR="00BF739A" w:rsidRPr="004302A7" w14:paraId="4E0F8176" w14:textId="77777777" w:rsidTr="001F3F86">
        <w:tblPrEx>
          <w:tblBorders>
            <w:top w:val="none" w:sz="0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1"/>
          <w:jc w:val="center"/>
        </w:trPr>
        <w:tc>
          <w:tcPr>
            <w:tcW w:w="5382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7687AE6" w14:textId="77777777" w:rsidR="00BF739A" w:rsidRPr="00BD7185" w:rsidRDefault="00BF739A" w:rsidP="00BF739A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E3FBBAB" w14:textId="77777777" w:rsidR="00BF739A" w:rsidRPr="00BD7185" w:rsidRDefault="00BF739A" w:rsidP="00BF7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F739A" w:rsidRPr="004302A7" w14:paraId="27B6EAB6" w14:textId="77777777" w:rsidTr="008C51B9">
        <w:tblPrEx>
          <w:tblBorders>
            <w:top w:val="none" w:sz="0" w:space="0" w:color="auto"/>
            <w:left w:val="none" w:sz="0" w:space="0" w:color="auto"/>
            <w:bottom w:val="dotDash" w:sz="4" w:space="0" w:color="auto"/>
            <w:right w:val="none" w:sz="0" w:space="0" w:color="auto"/>
            <w:insideH w:val="dotDash" w:sz="4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382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E66CC0" w14:textId="77777777" w:rsidR="00BF739A" w:rsidRPr="004302A7" w:rsidRDefault="00BF739A" w:rsidP="00BF73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kreskowy</w:t>
            </w:r>
          </w:p>
        </w:tc>
        <w:tc>
          <w:tcPr>
            <w:tcW w:w="23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9E6D644" w14:textId="77777777" w:rsidR="00BF739A" w:rsidRPr="00D73363" w:rsidRDefault="00BF739A" w:rsidP="00BF73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3363">
              <w:rPr>
                <w:rFonts w:ascii="Arial" w:hAnsi="Arial" w:cs="Arial"/>
                <w:sz w:val="18"/>
                <w:szCs w:val="16"/>
              </w:rPr>
              <w:t>ID EWP</w:t>
            </w:r>
          </w:p>
        </w:tc>
      </w:tr>
    </w:tbl>
    <w:p w14:paraId="2F571346" w14:textId="77777777" w:rsidR="006665F5" w:rsidRPr="001D7942" w:rsidRDefault="006665F5" w:rsidP="00705E82">
      <w:pPr>
        <w:spacing w:after="0" w:line="240" w:lineRule="auto"/>
        <w:contextualSpacing/>
        <w:rPr>
          <w:rFonts w:ascii="Arial" w:hAnsi="Arial" w:cs="Arial"/>
          <w:sz w:val="4"/>
          <w:szCs w:val="6"/>
        </w:rPr>
      </w:pPr>
    </w:p>
    <w:tbl>
      <w:tblPr>
        <w:tblW w:w="5000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1245"/>
        <w:gridCol w:w="1160"/>
        <w:gridCol w:w="2098"/>
        <w:gridCol w:w="879"/>
        <w:gridCol w:w="574"/>
        <w:gridCol w:w="1746"/>
      </w:tblGrid>
      <w:tr w:rsidR="00D73363" w:rsidRPr="004302A7" w14:paraId="063204AC" w14:textId="77777777" w:rsidTr="00FD04E8">
        <w:trPr>
          <w:trHeight w:val="284"/>
          <w:jc w:val="center"/>
        </w:trPr>
        <w:tc>
          <w:tcPr>
            <w:tcW w:w="770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8B1F06" w14:textId="77777777" w:rsidR="00D73363" w:rsidRPr="00D73363" w:rsidRDefault="00D73363" w:rsidP="00D06C1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2B9B">
              <w:rPr>
                <w:rFonts w:ascii="Arial" w:hAnsi="Arial" w:cs="Arial"/>
                <w:b/>
                <w:sz w:val="16"/>
                <w:szCs w:val="16"/>
              </w:rPr>
              <w:t xml:space="preserve">Kierunek badania: </w:t>
            </w:r>
            <w:r w:rsidR="00E730C2">
              <w:rPr>
                <w:rFonts w:ascii="Arial" w:hAnsi="Arial" w:cs="Arial"/>
                <w:b/>
                <w:sz w:val="16"/>
                <w:szCs w:val="16"/>
              </w:rPr>
              <w:t>Wykrywanie RNA wirusa SARS-CoV-2</w:t>
            </w:r>
          </w:p>
        </w:tc>
      </w:tr>
      <w:tr w:rsidR="004F5595" w:rsidRPr="004302A7" w14:paraId="6717BAE9" w14:textId="77777777" w:rsidTr="008C51B9">
        <w:tblPrEx>
          <w:tblBorders>
            <w:bottom w:val="dotDash" w:sz="4" w:space="0" w:color="auto"/>
            <w:insideH w:val="dotDash" w:sz="4" w:space="0" w:color="auto"/>
          </w:tblBorders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24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7E9E5A5" w14:textId="77777777" w:rsidR="006665F5" w:rsidRPr="000F6DC0" w:rsidRDefault="006665F5" w:rsidP="00D06C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6DC0">
              <w:rPr>
                <w:rFonts w:ascii="Arial" w:hAnsi="Arial" w:cs="Arial"/>
                <w:sz w:val="16"/>
                <w:szCs w:val="16"/>
              </w:rPr>
              <w:t>Stan zdrowotny pacjenta</w:t>
            </w:r>
          </w:p>
        </w:tc>
        <w:tc>
          <w:tcPr>
            <w:tcW w:w="1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31BB664" w14:textId="77777777" w:rsidR="006665F5" w:rsidRPr="00F92B9B" w:rsidRDefault="006665F5" w:rsidP="00D06C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Zdrowy</w:t>
            </w:r>
          </w:p>
        </w:tc>
        <w:tc>
          <w:tcPr>
            <w:tcW w:w="2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931172A" w14:textId="77777777" w:rsidR="006665F5" w:rsidRPr="00F92B9B" w:rsidRDefault="006665F5" w:rsidP="00D06C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Chory hospitalizowany</w:t>
            </w:r>
          </w:p>
        </w:tc>
        <w:tc>
          <w:tcPr>
            <w:tcW w:w="14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B524B0C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Styczność</w:t>
            </w:r>
          </w:p>
        </w:tc>
        <w:tc>
          <w:tcPr>
            <w:tcW w:w="17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F15EC51" w14:textId="77777777" w:rsidR="006665F5" w:rsidRPr="00F92B9B" w:rsidRDefault="006665F5" w:rsidP="00D06C1F">
            <w:pPr>
              <w:tabs>
                <w:tab w:val="left" w:pos="68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5595" w:rsidRPr="004302A7" w14:paraId="07C7E34A" w14:textId="77777777" w:rsidTr="008C51B9">
        <w:tblPrEx>
          <w:tblBorders>
            <w:bottom w:val="dotDash" w:sz="4" w:space="0" w:color="auto"/>
            <w:insideH w:val="dotDash" w:sz="4" w:space="0" w:color="auto"/>
          </w:tblBorders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24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46A7488" w14:textId="77777777" w:rsidR="006665F5" w:rsidRPr="000F6DC0" w:rsidRDefault="006665F5" w:rsidP="00D06C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30550DC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Chory</w:t>
            </w:r>
          </w:p>
        </w:tc>
        <w:tc>
          <w:tcPr>
            <w:tcW w:w="2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DFBDE64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Ozdrowieniec</w:t>
            </w:r>
          </w:p>
        </w:tc>
        <w:tc>
          <w:tcPr>
            <w:tcW w:w="14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28F6D56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Nosiciel</w:t>
            </w:r>
          </w:p>
        </w:tc>
        <w:tc>
          <w:tcPr>
            <w:tcW w:w="17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36228E7" w14:textId="77777777" w:rsidR="006665F5" w:rsidRPr="00F92B9B" w:rsidRDefault="006665F5" w:rsidP="00D06C1F">
            <w:pPr>
              <w:tabs>
                <w:tab w:val="left" w:pos="68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5595" w:rsidRPr="004302A7" w14:paraId="33256780" w14:textId="77777777" w:rsidTr="008C51B9">
        <w:tblPrEx>
          <w:tblBorders>
            <w:bottom w:val="dotDash" w:sz="4" w:space="0" w:color="auto"/>
            <w:insideH w:val="dotDash" w:sz="4" w:space="0" w:color="auto"/>
          </w:tblBorders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24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A67384B" w14:textId="77777777" w:rsidR="006665F5" w:rsidRPr="000F6DC0" w:rsidRDefault="006665F5" w:rsidP="00D06C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F6DC0">
              <w:rPr>
                <w:rFonts w:ascii="Arial" w:hAnsi="Arial" w:cs="Arial"/>
                <w:sz w:val="16"/>
                <w:szCs w:val="16"/>
              </w:rPr>
              <w:t>Rodzaj materiału</w:t>
            </w:r>
          </w:p>
        </w:tc>
        <w:tc>
          <w:tcPr>
            <w:tcW w:w="1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4E767BF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Kał</w:t>
            </w:r>
          </w:p>
        </w:tc>
        <w:tc>
          <w:tcPr>
            <w:tcW w:w="2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C83BD57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Wymaz z kału</w:t>
            </w:r>
          </w:p>
        </w:tc>
        <w:tc>
          <w:tcPr>
            <w:tcW w:w="14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50379DD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Surowica</w:t>
            </w:r>
          </w:p>
        </w:tc>
        <w:tc>
          <w:tcPr>
            <w:tcW w:w="17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166E329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="00DE33F7" w:rsidRPr="00F92B9B">
              <w:rPr>
                <w:rFonts w:ascii="Arial" w:hAnsi="Arial" w:cs="Arial"/>
                <w:sz w:val="16"/>
                <w:szCs w:val="16"/>
              </w:rPr>
              <w:t>Inny (wpisać jaki)</w:t>
            </w:r>
          </w:p>
        </w:tc>
      </w:tr>
      <w:tr w:rsidR="004F5595" w:rsidRPr="004302A7" w14:paraId="3B69B5B9" w14:textId="77777777" w:rsidTr="008C51B9">
        <w:tblPrEx>
          <w:tblBorders>
            <w:bottom w:val="dotDash" w:sz="4" w:space="0" w:color="auto"/>
            <w:insideH w:val="dotDash" w:sz="4" w:space="0" w:color="auto"/>
          </w:tblBorders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24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D00578B" w14:textId="77777777" w:rsidR="006665F5" w:rsidRPr="004302A7" w:rsidRDefault="006665F5" w:rsidP="00D06C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12B3242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Krew</w:t>
            </w:r>
          </w:p>
        </w:tc>
        <w:tc>
          <w:tcPr>
            <w:tcW w:w="2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133E1C0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Wymaz z gardła</w:t>
            </w:r>
          </w:p>
        </w:tc>
        <w:tc>
          <w:tcPr>
            <w:tcW w:w="14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E683913" w14:textId="77777777" w:rsidR="006665F5" w:rsidRPr="00F92B9B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92B9B">
              <w:rPr>
                <w:rFonts w:ascii="Arial" w:hAnsi="Arial" w:cs="Arial"/>
                <w:sz w:val="16"/>
                <w:szCs w:val="16"/>
              </w:rPr>
              <w:t xml:space="preserve"> Wymaz z nosa</w:t>
            </w:r>
          </w:p>
        </w:tc>
        <w:tc>
          <w:tcPr>
            <w:tcW w:w="17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F625BD4" w14:textId="77777777" w:rsidR="006665F5" w:rsidRPr="00F92B9B" w:rsidRDefault="006665F5" w:rsidP="00DE33F7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B9B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="00DE33F7" w:rsidRPr="00DE33F7">
              <w:rPr>
                <w:rFonts w:ascii="Arial" w:eastAsia="MS Gothic" w:hAnsi="Arial" w:cs="Arial"/>
                <w:sz w:val="14"/>
                <w:szCs w:val="16"/>
              </w:rPr>
              <w:t xml:space="preserve">wymaz z </w:t>
            </w:r>
            <w:proofErr w:type="spellStart"/>
            <w:r w:rsidR="00DE33F7" w:rsidRPr="00DE33F7">
              <w:rPr>
                <w:rFonts w:ascii="Arial" w:eastAsia="MS Gothic" w:hAnsi="Arial" w:cs="Arial"/>
                <w:sz w:val="14"/>
                <w:szCs w:val="16"/>
              </w:rPr>
              <w:t>nosogardzieli</w:t>
            </w:r>
            <w:proofErr w:type="spellEnd"/>
          </w:p>
        </w:tc>
      </w:tr>
      <w:tr w:rsidR="00A604EB" w:rsidRPr="005A07C7" w14:paraId="396F2B58" w14:textId="77777777" w:rsidTr="00A604EB">
        <w:tblPrEx>
          <w:tblBorders>
            <w:bottom w:val="dotDash" w:sz="4" w:space="0" w:color="auto"/>
            <w:insideH w:val="dotDash" w:sz="4" w:space="0" w:color="auto"/>
          </w:tblBorders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770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6D4EA6" w14:textId="77777777" w:rsidR="00A604EB" w:rsidRPr="005A07C7" w:rsidRDefault="00A604EB" w:rsidP="00A604E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A07C7">
              <w:rPr>
                <w:rFonts w:ascii="Arial" w:hAnsi="Arial" w:cs="Arial"/>
                <w:sz w:val="12"/>
                <w:szCs w:val="12"/>
              </w:rPr>
              <w:t>Zostałem/</w:t>
            </w:r>
            <w:proofErr w:type="spellStart"/>
            <w:r w:rsidRPr="005A07C7">
              <w:rPr>
                <w:rFonts w:ascii="Arial" w:hAnsi="Arial" w:cs="Arial"/>
                <w:sz w:val="12"/>
                <w:szCs w:val="12"/>
              </w:rPr>
              <w:t>am</w:t>
            </w:r>
            <w:proofErr w:type="spellEnd"/>
            <w:r w:rsidRPr="005A07C7">
              <w:rPr>
                <w:rFonts w:ascii="Arial" w:hAnsi="Arial" w:cs="Arial"/>
                <w:sz w:val="12"/>
                <w:szCs w:val="12"/>
              </w:rPr>
              <w:t xml:space="preserve"> poinformowany/a, że mam prawo złożenia reklamacji/skargi w terminie 14 dni od daty otrzymania sprawozdania z badań. Zapoznałem/</w:t>
            </w:r>
            <w:proofErr w:type="spellStart"/>
            <w:r w:rsidRPr="005A07C7">
              <w:rPr>
                <w:rFonts w:ascii="Arial" w:hAnsi="Arial" w:cs="Arial"/>
                <w:sz w:val="12"/>
                <w:szCs w:val="12"/>
              </w:rPr>
              <w:t>am</w:t>
            </w:r>
            <w:proofErr w:type="spellEnd"/>
            <w:r w:rsidRPr="005A07C7">
              <w:rPr>
                <w:rFonts w:ascii="Arial" w:hAnsi="Arial" w:cs="Arial"/>
                <w:sz w:val="12"/>
                <w:szCs w:val="12"/>
              </w:rPr>
              <w:t xml:space="preserve"> się ze sposobem pobierania, transportem próbki, obowiązującym cennikiem, zakresem akredytacji Laboratorium oraz akceptuję metodykę badań zgodnie z</w:t>
            </w:r>
            <w:r w:rsidR="00CE23AF" w:rsidRPr="005A07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730C2" w:rsidRPr="005A07C7">
              <w:rPr>
                <w:rFonts w:ascii="Arial" w:hAnsi="Arial" w:cs="Arial"/>
                <w:sz w:val="12"/>
                <w:szCs w:val="12"/>
              </w:rPr>
              <w:t>PB-19/LM</w:t>
            </w:r>
            <w:r w:rsidR="00CE23AF" w:rsidRPr="005A07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A07C7">
              <w:rPr>
                <w:rFonts w:ascii="Arial" w:hAnsi="Arial" w:cs="Arial"/>
                <w:sz w:val="12"/>
                <w:szCs w:val="12"/>
              </w:rPr>
              <w:t>wyd.</w:t>
            </w:r>
            <w:r w:rsidR="00CE23AF" w:rsidRPr="005A07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730C2" w:rsidRPr="005A07C7">
              <w:rPr>
                <w:rFonts w:ascii="Arial" w:hAnsi="Arial" w:cs="Arial"/>
                <w:sz w:val="12"/>
                <w:szCs w:val="12"/>
              </w:rPr>
              <w:t xml:space="preserve">II </w:t>
            </w:r>
            <w:r w:rsidRPr="005A07C7">
              <w:rPr>
                <w:rFonts w:ascii="Arial" w:hAnsi="Arial" w:cs="Arial"/>
                <w:sz w:val="12"/>
                <w:szCs w:val="12"/>
              </w:rPr>
              <w:t>z dnia</w:t>
            </w:r>
            <w:r w:rsidR="00CE23AF" w:rsidRPr="005A07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730C2" w:rsidRPr="005A07C7">
              <w:rPr>
                <w:rFonts w:ascii="Arial" w:hAnsi="Arial" w:cs="Arial"/>
                <w:sz w:val="12"/>
                <w:szCs w:val="12"/>
              </w:rPr>
              <w:t>19.01.2021</w:t>
            </w:r>
            <w:r w:rsidR="00CE23AF" w:rsidRPr="005A07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A07C7">
              <w:rPr>
                <w:rFonts w:ascii="Arial" w:hAnsi="Arial" w:cs="Arial"/>
                <w:sz w:val="12"/>
                <w:szCs w:val="12"/>
              </w:rPr>
              <w:t>. Wyrażam zgodę na realizację świadczenia (dotyczy badań zleconych).</w:t>
            </w:r>
            <w:r w:rsidR="001F3F86" w:rsidRPr="005A07C7">
              <w:rPr>
                <w:rFonts w:ascii="Arial" w:hAnsi="Arial" w:cs="Arial"/>
                <w:sz w:val="12"/>
                <w:szCs w:val="12"/>
              </w:rPr>
              <w:br/>
            </w:r>
            <w:r w:rsidR="00072A8C" w:rsidRPr="005A07C7">
              <w:rPr>
                <w:rFonts w:ascii="Arial" w:hAnsi="Arial" w:cs="Arial"/>
                <w:sz w:val="12"/>
                <w:szCs w:val="12"/>
              </w:rPr>
              <w:t xml:space="preserve">Po zakończeniu badań próbki są utylizowane lub mogą być wykorzystane w celu </w:t>
            </w:r>
            <w:r w:rsidR="000E0655" w:rsidRPr="005A07C7">
              <w:rPr>
                <w:rFonts w:ascii="Arial" w:hAnsi="Arial" w:cs="Arial"/>
                <w:sz w:val="12"/>
                <w:szCs w:val="12"/>
              </w:rPr>
              <w:t xml:space="preserve">wewnętrznej </w:t>
            </w:r>
            <w:r w:rsidR="00072A8C" w:rsidRPr="005A07C7">
              <w:rPr>
                <w:rFonts w:ascii="Arial" w:hAnsi="Arial" w:cs="Arial"/>
                <w:sz w:val="12"/>
                <w:szCs w:val="12"/>
              </w:rPr>
              <w:t>kontroli jakości, badań naukowych lub sanitarno-epidemiologicznych.</w:t>
            </w:r>
          </w:p>
        </w:tc>
      </w:tr>
      <w:tr w:rsidR="00D73363" w:rsidRPr="004302A7" w14:paraId="0A744A7B" w14:textId="77777777" w:rsidTr="00D73363">
        <w:tblPrEx>
          <w:tblBorders>
            <w:bottom w:val="dotDash" w:sz="4" w:space="0" w:color="auto"/>
            <w:insideH w:val="dotDash" w:sz="4" w:space="0" w:color="auto"/>
          </w:tblBorders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8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8DE9E2A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F66B13D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1AA2DED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8B0C2DA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02FF273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A74E3AA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14EF250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CB29CB5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B32CE0F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717C422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5CC060C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F10CEF3" w14:textId="77777777" w:rsidR="00D73363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2E04340" w14:textId="77777777" w:rsidR="00D73363" w:rsidRPr="00BD7185" w:rsidRDefault="00D73363" w:rsidP="00D73363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080DB93" w14:textId="77777777" w:rsidR="00D73363" w:rsidRPr="00BD7185" w:rsidRDefault="00D73363" w:rsidP="00D73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73363" w:rsidRPr="004302A7" w14:paraId="6EFFF69D" w14:textId="77777777" w:rsidTr="00D73363">
        <w:tblPrEx>
          <w:tblBorders>
            <w:bottom w:val="dotDash" w:sz="4" w:space="0" w:color="auto"/>
            <w:insideH w:val="dotDash" w:sz="4" w:space="0" w:color="auto"/>
          </w:tblBorders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538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5A0D61" w14:textId="77777777" w:rsidR="00D73363" w:rsidRPr="004302A7" w:rsidRDefault="00D73363" w:rsidP="00D73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02A7">
              <w:rPr>
                <w:rFonts w:ascii="Arial" w:hAnsi="Arial" w:cs="Arial"/>
                <w:sz w:val="18"/>
                <w:szCs w:val="18"/>
              </w:rPr>
              <w:t>Jednostka zlecająca badanie</w:t>
            </w:r>
            <w:r w:rsidR="00FA10EF">
              <w:rPr>
                <w:rFonts w:ascii="Arial" w:hAnsi="Arial" w:cs="Arial"/>
                <w:sz w:val="18"/>
                <w:szCs w:val="18"/>
              </w:rPr>
              <w:t>/podpis zleceniodawcy</w:t>
            </w:r>
          </w:p>
        </w:tc>
        <w:tc>
          <w:tcPr>
            <w:tcW w:w="23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BBFFAA8" w14:textId="77777777" w:rsidR="00D73363" w:rsidRPr="004302A7" w:rsidRDefault="00D73363" w:rsidP="00D733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6"/>
                <w:vertAlign w:val="superscript"/>
              </w:rPr>
            </w:pPr>
            <w:r w:rsidRPr="004302A7">
              <w:rPr>
                <w:rFonts w:ascii="Arial" w:hAnsi="Arial" w:cs="Arial"/>
                <w:sz w:val="14"/>
                <w:szCs w:val="14"/>
              </w:rPr>
              <w:t xml:space="preserve">Data / godzina </w:t>
            </w:r>
            <w:r>
              <w:rPr>
                <w:rFonts w:ascii="Arial" w:hAnsi="Arial" w:cs="Arial"/>
                <w:sz w:val="14"/>
                <w:szCs w:val="14"/>
              </w:rPr>
              <w:t>pobrania</w:t>
            </w:r>
            <w:r>
              <w:rPr>
                <w:rFonts w:ascii="Arial" w:hAnsi="Arial" w:cs="Arial"/>
                <w:sz w:val="14"/>
                <w:szCs w:val="14"/>
              </w:rPr>
              <w:br/>
              <w:t>próbki</w:t>
            </w:r>
          </w:p>
        </w:tc>
      </w:tr>
    </w:tbl>
    <w:p w14:paraId="6CA4E157" w14:textId="77777777" w:rsidR="006665F5" w:rsidRPr="004302A7" w:rsidRDefault="006665F5" w:rsidP="00435852">
      <w:pPr>
        <w:spacing w:after="0" w:line="240" w:lineRule="auto"/>
        <w:contextualSpacing/>
        <w:jc w:val="both"/>
        <w:rPr>
          <w:rFonts w:ascii="Arial" w:hAnsi="Arial" w:cs="Arial"/>
          <w:sz w:val="6"/>
          <w:szCs w:val="6"/>
        </w:rPr>
      </w:pPr>
    </w:p>
    <w:p w14:paraId="0C65ADA3" w14:textId="77777777" w:rsidR="006665F5" w:rsidRPr="004302A7" w:rsidRDefault="006665F5" w:rsidP="0043585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302A7">
        <w:rPr>
          <w:rFonts w:ascii="Arial" w:hAnsi="Arial" w:cs="Arial"/>
          <w:b/>
          <w:sz w:val="18"/>
          <w:szCs w:val="18"/>
        </w:rPr>
        <w:t>Przegląd zlecenia (wypełnia Laboratorium)</w:t>
      </w:r>
    </w:p>
    <w:p w14:paraId="33C2F067" w14:textId="77777777" w:rsidR="006665F5" w:rsidRPr="004302A7" w:rsidRDefault="006665F5" w:rsidP="00435852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5000" w:type="pct"/>
        <w:jc w:val="center"/>
        <w:tblBorders>
          <w:bottom w:val="dotDash" w:sz="4" w:space="0" w:color="auto"/>
          <w:insideH w:val="dotDash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1214"/>
        <w:gridCol w:w="1492"/>
        <w:gridCol w:w="1146"/>
        <w:gridCol w:w="1562"/>
        <w:gridCol w:w="2288"/>
      </w:tblGrid>
      <w:tr w:rsidR="006665F5" w:rsidRPr="004302A7" w14:paraId="45B00D72" w14:textId="77777777" w:rsidTr="00933A60">
        <w:trPr>
          <w:jc w:val="center"/>
        </w:trPr>
        <w:tc>
          <w:tcPr>
            <w:tcW w:w="1214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88D5D02" w14:textId="77777777" w:rsidR="006665F5" w:rsidRPr="004302A7" w:rsidRDefault="006665F5" w:rsidP="00D06C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02A7">
              <w:rPr>
                <w:rFonts w:ascii="Arial" w:hAnsi="Arial" w:cs="Arial"/>
                <w:sz w:val="18"/>
                <w:szCs w:val="18"/>
              </w:rPr>
              <w:t>Nr zlecenia</w:t>
            </w:r>
          </w:p>
        </w:tc>
        <w:tc>
          <w:tcPr>
            <w:tcW w:w="420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35FB68" w14:textId="77777777" w:rsidR="006665F5" w:rsidRPr="004302A7" w:rsidRDefault="006665F5" w:rsidP="003A73B3">
            <w:pPr>
              <w:spacing w:after="0" w:line="240" w:lineRule="auto"/>
              <w:rPr>
                <w:rFonts w:ascii="Arial" w:hAnsi="Arial" w:cs="Arial"/>
              </w:rPr>
            </w:pPr>
            <w:r w:rsidRPr="00825D20">
              <w:rPr>
                <w:rFonts w:ascii="Arial" w:hAnsi="Arial" w:cs="Arial"/>
              </w:rPr>
              <w:t>L</w:t>
            </w:r>
            <w:r w:rsidR="00732927" w:rsidRPr="00825D20">
              <w:rPr>
                <w:rFonts w:ascii="Arial" w:hAnsi="Arial" w:cs="Arial"/>
              </w:rPr>
              <w:t>M</w:t>
            </w:r>
            <w:r w:rsidRPr="00825D20">
              <w:rPr>
                <w:rFonts w:ascii="Arial" w:hAnsi="Arial" w:cs="Arial"/>
              </w:rPr>
              <w:t>.</w:t>
            </w:r>
            <w:r w:rsidRPr="004302A7">
              <w:rPr>
                <w:rFonts w:ascii="Arial" w:hAnsi="Arial" w:cs="Arial"/>
              </w:rPr>
              <w:t>9051.</w:t>
            </w:r>
            <w:r w:rsidR="00E730C2">
              <w:rPr>
                <w:rFonts w:ascii="Arial" w:hAnsi="Arial" w:cs="Arial"/>
              </w:rPr>
              <w:t xml:space="preserve">2 </w:t>
            </w:r>
            <w:r w:rsidRPr="004302A7">
              <w:rPr>
                <w:rFonts w:ascii="Arial" w:hAnsi="Arial" w:cs="Arial"/>
              </w:rPr>
              <w:t xml:space="preserve">. </w:t>
            </w:r>
            <w:r w:rsidRPr="004302A7">
              <w:rPr>
                <w:rFonts w:ascii="Arial" w:hAnsi="Arial" w:cs="Arial"/>
                <w:sz w:val="12"/>
                <w:szCs w:val="12"/>
              </w:rPr>
              <w:t>……..……..……………</w:t>
            </w:r>
            <w:r w:rsidR="00E730C2">
              <w:rPr>
                <w:rFonts w:ascii="Arial" w:hAnsi="Arial" w:cs="Arial"/>
                <w:sz w:val="12"/>
                <w:szCs w:val="12"/>
              </w:rPr>
              <w:t>………</w:t>
            </w:r>
            <w:r w:rsidRPr="004302A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302A7">
              <w:rPr>
                <w:rFonts w:ascii="Arial" w:hAnsi="Arial" w:cs="Arial"/>
              </w:rPr>
              <w:t xml:space="preserve"> /</w:t>
            </w:r>
            <w:r w:rsidR="00A604EB">
              <w:rPr>
                <w:rFonts w:ascii="Arial" w:hAnsi="Arial" w:cs="Arial"/>
              </w:rPr>
              <w:t xml:space="preserve"> </w:t>
            </w:r>
            <w:r w:rsidR="00E730C2">
              <w:rPr>
                <w:rFonts w:ascii="Arial" w:hAnsi="Arial" w:cs="Arial"/>
              </w:rPr>
              <w:t>N</w:t>
            </w:r>
            <w:r w:rsidR="00A604EB">
              <w:rPr>
                <w:rFonts w:ascii="Arial" w:hAnsi="Arial" w:cs="Arial"/>
              </w:rPr>
              <w:t xml:space="preserve">  </w:t>
            </w:r>
            <w:r w:rsidRPr="004302A7">
              <w:rPr>
                <w:rFonts w:ascii="Arial" w:hAnsi="Arial" w:cs="Arial"/>
              </w:rPr>
              <w:t>/ 2</w:t>
            </w:r>
            <w:r w:rsidR="00392AAD" w:rsidRPr="004F6D3B">
              <w:rPr>
                <w:rFonts w:ascii="Arial" w:hAnsi="Arial" w:cs="Arial"/>
              </w:rPr>
              <w:t>0</w:t>
            </w:r>
            <w:r w:rsidR="00825D20" w:rsidRPr="004F6D3B">
              <w:rPr>
                <w:rFonts w:ascii="Arial" w:hAnsi="Arial" w:cs="Arial"/>
              </w:rPr>
              <w:t>2</w:t>
            </w:r>
            <w:r w:rsidR="003A73B3" w:rsidRPr="004F6D3B">
              <w:rPr>
                <w:rFonts w:ascii="Arial" w:hAnsi="Arial" w:cs="Arial"/>
              </w:rPr>
              <w:t>1</w:t>
            </w:r>
            <w:r w:rsidR="00300F95" w:rsidRPr="00AF0D9B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BFA8AEA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2A7">
              <w:rPr>
                <w:rFonts w:ascii="Arial" w:hAnsi="Arial" w:cs="Arial"/>
                <w:sz w:val="14"/>
                <w:szCs w:val="14"/>
              </w:rPr>
              <w:t>Da</w:t>
            </w:r>
            <w:r w:rsidR="00D73363">
              <w:rPr>
                <w:rFonts w:ascii="Arial" w:hAnsi="Arial" w:cs="Arial"/>
                <w:sz w:val="14"/>
                <w:szCs w:val="14"/>
              </w:rPr>
              <w:t>ta / godzina dostarczenia</w:t>
            </w:r>
            <w:r w:rsidR="00D73363">
              <w:rPr>
                <w:rFonts w:ascii="Arial" w:hAnsi="Arial" w:cs="Arial"/>
                <w:sz w:val="14"/>
                <w:szCs w:val="14"/>
              </w:rPr>
              <w:br/>
              <w:t>próbki</w:t>
            </w:r>
            <w:r w:rsidRPr="004302A7">
              <w:rPr>
                <w:rFonts w:ascii="Arial" w:hAnsi="Arial" w:cs="Arial"/>
                <w:sz w:val="14"/>
                <w:szCs w:val="14"/>
              </w:rPr>
              <w:t xml:space="preserve"> do badań</w:t>
            </w:r>
          </w:p>
        </w:tc>
      </w:tr>
      <w:tr w:rsidR="006665F5" w:rsidRPr="004302A7" w14:paraId="6EE0D5CF" w14:textId="77777777" w:rsidTr="00933A60">
        <w:trPr>
          <w:jc w:val="center"/>
        </w:trPr>
        <w:tc>
          <w:tcPr>
            <w:tcW w:w="1214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E00B179" w14:textId="77777777" w:rsidR="006665F5" w:rsidRPr="004302A7" w:rsidRDefault="006665F5" w:rsidP="00D06C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BA52761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E48577" w14:textId="77777777" w:rsidR="006665F5" w:rsidRPr="004302A7" w:rsidRDefault="006665F5" w:rsidP="00D06C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65F5" w:rsidRPr="004302A7" w14:paraId="2A7EF336" w14:textId="77777777" w:rsidTr="00933A60">
        <w:trPr>
          <w:jc w:val="center"/>
        </w:trPr>
        <w:tc>
          <w:tcPr>
            <w:tcW w:w="27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774D27" w14:textId="77777777" w:rsidR="006665F5" w:rsidRPr="004302A7" w:rsidRDefault="006665F5" w:rsidP="00D06C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02A7">
              <w:rPr>
                <w:rFonts w:ascii="Arial" w:hAnsi="Arial" w:cs="Arial"/>
                <w:sz w:val="18"/>
                <w:szCs w:val="18"/>
              </w:rPr>
              <w:t>Ocena próbki</w:t>
            </w:r>
          </w:p>
        </w:tc>
        <w:tc>
          <w:tcPr>
            <w:tcW w:w="270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5D79AD2" w14:textId="77777777" w:rsidR="006665F5" w:rsidRPr="004302A7" w:rsidRDefault="006665F5" w:rsidP="00D06C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02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302A7">
              <w:rPr>
                <w:rFonts w:ascii="Arial" w:hAnsi="Arial" w:cs="Arial"/>
                <w:sz w:val="18"/>
                <w:szCs w:val="18"/>
              </w:rPr>
              <w:t>Prawidłowa</w:t>
            </w:r>
          </w:p>
        </w:tc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B5B5955" w14:textId="77777777" w:rsidR="006665F5" w:rsidRPr="004302A7" w:rsidRDefault="006665F5" w:rsidP="00D06C1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02A7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4302A7">
              <w:rPr>
                <w:rFonts w:ascii="Arial" w:hAnsi="Arial" w:cs="Arial"/>
                <w:sz w:val="18"/>
                <w:szCs w:val="18"/>
              </w:rPr>
              <w:t>Nieprawidłowa</w:t>
            </w:r>
          </w:p>
        </w:tc>
      </w:tr>
      <w:tr w:rsidR="00933A60" w:rsidRPr="004302A7" w14:paraId="738D545C" w14:textId="77777777" w:rsidTr="00933A60">
        <w:trPr>
          <w:jc w:val="center"/>
        </w:trPr>
        <w:tc>
          <w:tcPr>
            <w:tcW w:w="27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34536A8" w14:textId="77777777" w:rsidR="00933A60" w:rsidRPr="004302A7" w:rsidRDefault="00933A60" w:rsidP="00933A6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02A7">
              <w:rPr>
                <w:rFonts w:ascii="Arial" w:hAnsi="Arial" w:cs="Arial"/>
                <w:sz w:val="18"/>
                <w:szCs w:val="18"/>
              </w:rPr>
              <w:t>Sposób finansowania</w:t>
            </w:r>
          </w:p>
        </w:tc>
        <w:tc>
          <w:tcPr>
            <w:tcW w:w="49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14EB547" w14:textId="77777777" w:rsidR="00933A60" w:rsidRPr="004302A7" w:rsidRDefault="00933A60" w:rsidP="00933A6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94536">
              <w:rPr>
                <w:rFonts w:ascii="Arial" w:hAnsi="Arial" w:cs="Arial"/>
                <w:sz w:val="18"/>
                <w:szCs w:val="18"/>
              </w:rPr>
              <w:t xml:space="preserve">Badania </w:t>
            </w:r>
            <w:proofErr w:type="spellStart"/>
            <w:r w:rsidRPr="00694536">
              <w:rPr>
                <w:rFonts w:ascii="Arial" w:hAnsi="Arial" w:cs="Arial"/>
                <w:sz w:val="18"/>
                <w:szCs w:val="18"/>
              </w:rPr>
              <w:t>nadzorowe</w:t>
            </w:r>
            <w:proofErr w:type="spellEnd"/>
          </w:p>
        </w:tc>
      </w:tr>
      <w:tr w:rsidR="00933A60" w:rsidRPr="004302A7" w14:paraId="53202954" w14:textId="77777777" w:rsidTr="00933A60">
        <w:trPr>
          <w:jc w:val="center"/>
        </w:trPr>
        <w:tc>
          <w:tcPr>
            <w:tcW w:w="27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FEA3919" w14:textId="77777777" w:rsidR="00933A60" w:rsidRPr="004302A7" w:rsidRDefault="00933A60" w:rsidP="00933A6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302A7">
              <w:rPr>
                <w:rFonts w:ascii="Arial" w:hAnsi="Arial" w:cs="Arial"/>
                <w:sz w:val="18"/>
                <w:szCs w:val="18"/>
              </w:rPr>
              <w:t xml:space="preserve">Akceptacja zlecenia </w:t>
            </w:r>
          </w:p>
        </w:tc>
        <w:tc>
          <w:tcPr>
            <w:tcW w:w="49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79D284F" w14:textId="77777777" w:rsidR="00933A60" w:rsidRPr="004302A7" w:rsidRDefault="00933A60" w:rsidP="00933A6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A60" w:rsidRPr="004302A7" w14:paraId="0A6A96C2" w14:textId="77777777" w:rsidTr="00933A60">
        <w:tblPrEx>
          <w:tblBorders>
            <w:bottom w:val="none" w:sz="0" w:space="0" w:color="auto"/>
            <w:insideH w:val="none" w:sz="0" w:space="0" w:color="auto"/>
          </w:tblBorders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3852" w:type="dxa"/>
            <w:gridSpan w:val="3"/>
            <w:shd w:val="clear" w:color="auto" w:fill="FFFFFF"/>
          </w:tcPr>
          <w:p w14:paraId="13DE5210" w14:textId="77777777" w:rsidR="00933A60" w:rsidRPr="000F6DC0" w:rsidRDefault="00933A60" w:rsidP="00BF739A">
            <w:pPr>
              <w:spacing w:after="0" w:line="240" w:lineRule="auto"/>
              <w:ind w:left="-60"/>
              <w:rPr>
                <w:rFonts w:ascii="Arial" w:hAnsi="Arial" w:cs="Arial"/>
                <w:sz w:val="15"/>
                <w:szCs w:val="15"/>
              </w:rPr>
            </w:pPr>
            <w:r w:rsidRPr="000F6DC0">
              <w:rPr>
                <w:rFonts w:ascii="Arial" w:hAnsi="Arial" w:cs="Arial"/>
                <w:b/>
                <w:sz w:val="15"/>
                <w:szCs w:val="15"/>
              </w:rPr>
              <w:t>Wojewódzka Stacja</w:t>
            </w:r>
            <w:r w:rsidRPr="000F6DC0">
              <w:rPr>
                <w:rFonts w:ascii="Arial" w:hAnsi="Arial" w:cs="Arial"/>
                <w:b/>
                <w:sz w:val="15"/>
                <w:szCs w:val="15"/>
              </w:rPr>
              <w:br/>
              <w:t>Sanitarno-Epidemiologiczna w Bydgoszczy</w:t>
            </w:r>
          </w:p>
          <w:p w14:paraId="52FEDB6C" w14:textId="77777777" w:rsidR="00933A60" w:rsidRPr="000F6DC0" w:rsidRDefault="00933A60" w:rsidP="00BF739A">
            <w:pPr>
              <w:spacing w:after="0" w:line="240" w:lineRule="auto"/>
              <w:ind w:left="-60"/>
              <w:rPr>
                <w:rFonts w:ascii="Arial" w:hAnsi="Arial" w:cs="Arial"/>
                <w:sz w:val="15"/>
                <w:szCs w:val="15"/>
              </w:rPr>
            </w:pPr>
            <w:r w:rsidRPr="000F6DC0">
              <w:rPr>
                <w:rFonts w:ascii="Arial" w:hAnsi="Arial" w:cs="Arial"/>
                <w:sz w:val="15"/>
                <w:szCs w:val="15"/>
              </w:rPr>
              <w:t>Dział Laboratoryjny</w:t>
            </w:r>
          </w:p>
          <w:p w14:paraId="16348D23" w14:textId="77777777" w:rsidR="00BF739A" w:rsidRPr="00BF739A" w:rsidRDefault="00933A60" w:rsidP="001F3F86">
            <w:pPr>
              <w:spacing w:after="0" w:line="240" w:lineRule="auto"/>
              <w:ind w:left="-60"/>
              <w:rPr>
                <w:rFonts w:ascii="Arial" w:hAnsi="Arial" w:cs="Arial"/>
                <w:sz w:val="7"/>
                <w:szCs w:val="7"/>
              </w:rPr>
            </w:pPr>
            <w:r w:rsidRPr="000F6DC0">
              <w:rPr>
                <w:rFonts w:ascii="Arial" w:hAnsi="Arial" w:cs="Arial"/>
                <w:sz w:val="15"/>
                <w:szCs w:val="15"/>
              </w:rPr>
              <w:t xml:space="preserve">Oddział </w:t>
            </w:r>
            <w:r w:rsidR="00D93AF2">
              <w:rPr>
                <w:rFonts w:ascii="Arial" w:hAnsi="Arial" w:cs="Arial"/>
                <w:sz w:val="15"/>
                <w:szCs w:val="15"/>
              </w:rPr>
              <w:t>Badań Mikrobiologicznych</w:t>
            </w:r>
          </w:p>
        </w:tc>
        <w:tc>
          <w:tcPr>
            <w:tcW w:w="3850" w:type="dxa"/>
            <w:gridSpan w:val="2"/>
            <w:shd w:val="clear" w:color="auto" w:fill="FFFFFF"/>
          </w:tcPr>
          <w:p w14:paraId="79173574" w14:textId="77777777" w:rsidR="00933A60" w:rsidRPr="000F6DC0" w:rsidRDefault="00933A60" w:rsidP="00933A60">
            <w:pPr>
              <w:spacing w:after="0" w:line="240" w:lineRule="auto"/>
              <w:ind w:left="623"/>
              <w:rPr>
                <w:rFonts w:ascii="Arial" w:hAnsi="Arial" w:cs="Arial"/>
                <w:sz w:val="15"/>
                <w:szCs w:val="15"/>
              </w:rPr>
            </w:pPr>
            <w:r w:rsidRPr="000F6DC0">
              <w:rPr>
                <w:rFonts w:ascii="Arial" w:hAnsi="Arial" w:cs="Arial"/>
                <w:sz w:val="15"/>
                <w:szCs w:val="15"/>
              </w:rPr>
              <w:t xml:space="preserve">85-031 Bydgoszcz, ul. Kujawska 4 </w:t>
            </w:r>
            <w:r w:rsidRPr="000F6DC0">
              <w:rPr>
                <w:rFonts w:ascii="Arial" w:hAnsi="Arial" w:cs="Arial"/>
                <w:sz w:val="15"/>
                <w:szCs w:val="15"/>
              </w:rPr>
              <w:br/>
              <w:t xml:space="preserve">tel. centrali: 52 376 18 00, fax 52 345 98 40 </w:t>
            </w:r>
            <w:r w:rsidRPr="000F6DC0">
              <w:rPr>
                <w:rFonts w:ascii="Arial" w:hAnsi="Arial" w:cs="Arial"/>
                <w:sz w:val="15"/>
                <w:szCs w:val="15"/>
              </w:rPr>
              <w:br/>
              <w:t xml:space="preserve">e-mail: </w:t>
            </w:r>
            <w:hyperlink r:id="rId4" w:history="1">
              <w:r w:rsidRPr="000F6DC0">
                <w:rPr>
                  <w:rStyle w:val="Hipercze"/>
                  <w:rFonts w:ascii="Arial" w:hAnsi="Arial" w:cs="Arial"/>
                  <w:color w:val="auto"/>
                  <w:sz w:val="15"/>
                  <w:szCs w:val="15"/>
                </w:rPr>
                <w:t>wsse.bydgoszcz@pis.gov.pl</w:t>
              </w:r>
            </w:hyperlink>
            <w:r w:rsidRPr="000F6DC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F6DC0">
              <w:rPr>
                <w:rFonts w:ascii="Arial" w:hAnsi="Arial" w:cs="Arial"/>
                <w:sz w:val="15"/>
                <w:szCs w:val="15"/>
              </w:rPr>
              <w:br/>
            </w:r>
            <w:hyperlink r:id="rId5" w:history="1">
              <w:r w:rsidRPr="000F6DC0">
                <w:rPr>
                  <w:rStyle w:val="Hipercze"/>
                  <w:rFonts w:ascii="Arial" w:hAnsi="Arial" w:cs="Arial"/>
                  <w:color w:val="auto"/>
                  <w:sz w:val="15"/>
                  <w:szCs w:val="15"/>
                </w:rPr>
                <w:t>www.pwisbydgoszcz.pl</w:t>
              </w:r>
            </w:hyperlink>
          </w:p>
        </w:tc>
      </w:tr>
    </w:tbl>
    <w:p w14:paraId="4F49C96D" w14:textId="77777777" w:rsidR="00BA31EA" w:rsidRDefault="006665F5" w:rsidP="00435852">
      <w:pPr>
        <w:tabs>
          <w:tab w:val="right" w:pos="7513"/>
        </w:tabs>
        <w:spacing w:after="0" w:line="240" w:lineRule="auto"/>
        <w:contextualSpacing/>
        <w:jc w:val="both"/>
        <w:rPr>
          <w:rFonts w:ascii="Arial" w:hAnsi="Arial" w:cs="Arial"/>
          <w:bCs/>
          <w:sz w:val="12"/>
          <w:szCs w:val="12"/>
        </w:rPr>
        <w:sectPr w:rsidR="00BA31EA" w:rsidSect="006C2F4D">
          <w:pgSz w:w="8392" w:h="11907" w:code="11"/>
          <w:pgMar w:top="142" w:right="340" w:bottom="142" w:left="340" w:header="709" w:footer="709" w:gutter="0"/>
          <w:cols w:sep="1" w:space="709"/>
          <w:docGrid w:linePitch="360"/>
        </w:sectPr>
      </w:pPr>
      <w:r w:rsidRPr="004302A7">
        <w:rPr>
          <w:rFonts w:ascii="Arial" w:hAnsi="Arial" w:cs="Arial"/>
          <w:sz w:val="12"/>
          <w:szCs w:val="12"/>
        </w:rPr>
        <w:t>F/WSSE</w:t>
      </w:r>
      <w:r w:rsidR="00B039C2">
        <w:rPr>
          <w:rFonts w:ascii="Arial" w:hAnsi="Arial" w:cs="Arial"/>
          <w:sz w:val="12"/>
          <w:szCs w:val="12"/>
        </w:rPr>
        <w:t>/L/PL-0</w:t>
      </w:r>
      <w:r w:rsidR="00C0641F">
        <w:rPr>
          <w:rFonts w:ascii="Arial" w:hAnsi="Arial" w:cs="Arial"/>
          <w:sz w:val="12"/>
          <w:szCs w:val="12"/>
        </w:rPr>
        <w:t>1</w:t>
      </w:r>
      <w:r w:rsidR="00FC2DDE">
        <w:rPr>
          <w:rFonts w:ascii="Arial" w:hAnsi="Arial" w:cs="Arial"/>
          <w:sz w:val="12"/>
          <w:szCs w:val="12"/>
        </w:rPr>
        <w:t>/</w:t>
      </w:r>
      <w:r w:rsidR="00E05BB1">
        <w:rPr>
          <w:rFonts w:ascii="Arial" w:hAnsi="Arial" w:cs="Arial"/>
          <w:sz w:val="12"/>
          <w:szCs w:val="12"/>
        </w:rPr>
        <w:t>02</w:t>
      </w:r>
      <w:r w:rsidR="00B039C2">
        <w:rPr>
          <w:rFonts w:ascii="Arial" w:hAnsi="Arial" w:cs="Arial"/>
          <w:sz w:val="12"/>
          <w:szCs w:val="12"/>
        </w:rPr>
        <w:t xml:space="preserve"> z </w:t>
      </w:r>
      <w:r w:rsidR="00B039C2" w:rsidRPr="004F6D3B">
        <w:rPr>
          <w:rFonts w:ascii="Arial" w:hAnsi="Arial" w:cs="Arial"/>
          <w:sz w:val="12"/>
          <w:szCs w:val="12"/>
        </w:rPr>
        <w:t xml:space="preserve">dnia </w:t>
      </w:r>
      <w:r w:rsidR="00072A8C">
        <w:rPr>
          <w:rFonts w:ascii="Arial" w:hAnsi="Arial" w:cs="Arial"/>
          <w:sz w:val="12"/>
          <w:szCs w:val="12"/>
        </w:rPr>
        <w:t>19</w:t>
      </w:r>
      <w:r w:rsidR="003A73B3" w:rsidRPr="004F6D3B">
        <w:rPr>
          <w:rFonts w:ascii="Arial" w:hAnsi="Arial" w:cs="Arial"/>
          <w:sz w:val="12"/>
          <w:szCs w:val="12"/>
        </w:rPr>
        <w:t>.01.2021</w:t>
      </w:r>
      <w:r w:rsidRPr="004302A7">
        <w:rPr>
          <w:rFonts w:ascii="Arial" w:hAnsi="Arial" w:cs="Arial"/>
          <w:sz w:val="12"/>
          <w:szCs w:val="12"/>
        </w:rPr>
        <w:tab/>
        <w:t xml:space="preserve">Strona </w:t>
      </w:r>
      <w:r w:rsidRPr="004302A7">
        <w:rPr>
          <w:rFonts w:ascii="Arial" w:hAnsi="Arial" w:cs="Arial"/>
          <w:bCs/>
          <w:sz w:val="12"/>
          <w:szCs w:val="12"/>
        </w:rPr>
        <w:t>1</w:t>
      </w:r>
      <w:r w:rsidRPr="004302A7">
        <w:rPr>
          <w:rFonts w:ascii="Arial" w:hAnsi="Arial" w:cs="Arial"/>
          <w:sz w:val="12"/>
          <w:szCs w:val="12"/>
        </w:rPr>
        <w:t xml:space="preserve"> z </w:t>
      </w:r>
      <w:r w:rsidRPr="004302A7">
        <w:rPr>
          <w:rFonts w:ascii="Arial" w:hAnsi="Arial" w:cs="Arial"/>
          <w:bCs/>
          <w:sz w:val="12"/>
          <w:szCs w:val="12"/>
        </w:rPr>
        <w:t>1</w:t>
      </w:r>
    </w:p>
    <w:p w14:paraId="36264E71" w14:textId="220C5C9D" w:rsidR="006665F5" w:rsidRDefault="006665F5" w:rsidP="00435852">
      <w:pPr>
        <w:tabs>
          <w:tab w:val="right" w:pos="7513"/>
        </w:tabs>
        <w:spacing w:after="0" w:line="240" w:lineRule="auto"/>
        <w:contextualSpacing/>
        <w:jc w:val="both"/>
        <w:rPr>
          <w:rFonts w:ascii="Arial" w:hAnsi="Arial" w:cs="Arial"/>
          <w:bCs/>
          <w:sz w:val="12"/>
          <w:szCs w:val="12"/>
        </w:rPr>
      </w:pPr>
    </w:p>
    <w:p w14:paraId="0B74F97F" w14:textId="77777777" w:rsidR="00BA31EA" w:rsidRPr="00794ED9" w:rsidRDefault="00BA31EA" w:rsidP="00BA31EA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94ED9">
        <w:rPr>
          <w:rFonts w:ascii="Arial" w:hAnsi="Arial" w:cs="Arial"/>
          <w:i/>
          <w:sz w:val="20"/>
          <w:szCs w:val="20"/>
        </w:rPr>
        <w:t>(PWIS staje się osobnym administratorem danych od momentu ich otrzymania od PSSE)</w:t>
      </w:r>
    </w:p>
    <w:p w14:paraId="2194314A" w14:textId="77777777" w:rsidR="00BA31EA" w:rsidRPr="00794ED9" w:rsidRDefault="00BA31EA" w:rsidP="00BA31EA">
      <w:pPr>
        <w:spacing w:after="0" w:line="240" w:lineRule="auto"/>
        <w:ind w:firstLine="708"/>
        <w:contextualSpacing/>
        <w:jc w:val="both"/>
        <w:rPr>
          <w:rFonts w:cs="Arial"/>
        </w:rPr>
      </w:pPr>
      <w:r w:rsidRPr="00794ED9">
        <w:rPr>
          <w:rFonts w:cs="Arial"/>
        </w:rPr>
        <w:t xml:space="preserve">Podstawą przetwarzania danych osobowych z zakresu diagnostyki laboratoryjnej jest obowiązek prawny ciążący na administratorze - art. 6 ust. 1, lit. c), jak i wykonanie zadania realizowanego w interesie publicznym - art. 6 ust.1 lit. e) </w:t>
      </w:r>
      <w:r w:rsidRPr="00794ED9">
        <w:t xml:space="preserve">do celów profilaktyki zdrowotnej </w:t>
      </w:r>
      <w:r w:rsidRPr="00794ED9">
        <w:rPr>
          <w:rFonts w:cs="Arial"/>
        </w:rPr>
        <w:t>art. 9 ust. 2 lit. h, ze względów związanych z interesem publicznym w dziedzinie zdrowia publicznego, jak ochrona przed poważnymi transgranicznymi zagrożeniami zdrowotnymi - art. 9 ust. 2 lit. i) RODO.</w:t>
      </w:r>
    </w:p>
    <w:p w14:paraId="4D33A78B" w14:textId="77777777" w:rsidR="00BA31EA" w:rsidRPr="00794ED9" w:rsidRDefault="00BA31EA" w:rsidP="00BA31EA">
      <w:pPr>
        <w:ind w:firstLine="708"/>
        <w:contextualSpacing/>
        <w:jc w:val="both"/>
      </w:pPr>
      <w:r w:rsidRPr="00794ED9">
        <w:rPr>
          <w:rFonts w:cs="Arial"/>
        </w:rPr>
        <w:t xml:space="preserve">Administratorem Danych jest Państwowy Wojewódzki Inspektor Sanitarny w Bydgoszczy z siedzibą przy ul. Kujawskiej 4. W przypadku pytań dotyczących przetwarzania danych zapraszamy do kontaktu z Inspektorem Ochrony Danych pod adresem: iod@pwisbydgoszcz.pl Podanie danych jest obligatoryjne i niezbędne do wykonania badań diagnostycznych. </w:t>
      </w:r>
      <w:r w:rsidRPr="00794ED9">
        <w:t xml:space="preserve">Osobie, której dane dotyczą przysługuje prawo dostępu do danych, uzyskanie ich kopii, prawo do sprzeciwu i przenoszenia danych, o ile będzie to dozwolone prawem. Przysługuje również prawo do wniesienia skargi do organu nadzorczego. </w:t>
      </w:r>
    </w:p>
    <w:p w14:paraId="51AF5A29" w14:textId="77777777" w:rsidR="00BA31EA" w:rsidRPr="00794ED9" w:rsidRDefault="00BA31EA" w:rsidP="00BA31EA">
      <w:pPr>
        <w:ind w:firstLine="708"/>
        <w:contextualSpacing/>
        <w:jc w:val="both"/>
      </w:pPr>
      <w:r w:rsidRPr="00794ED9">
        <w:t xml:space="preserve">Dane będą przechowywane przez okres niezbędny do wykonania badania a po jego ustaniu przez okres 20 lat zgodnie z obowiązującymi przepisami prawa. Pełna informacja dotycząca przetwarzania danych jest podawana w trakcie realizacji badań i jest dostępna na stronie internetowej </w:t>
      </w:r>
      <w:hyperlink r:id="rId6" w:history="1">
        <w:r w:rsidRPr="00794ED9">
          <w:rPr>
            <w:rStyle w:val="Hipercze"/>
          </w:rPr>
          <w:t>www.bip.pwisbydgoszcz.pl</w:t>
        </w:r>
      </w:hyperlink>
      <w:r w:rsidRPr="00794ED9">
        <w:t xml:space="preserve"> w zakładce Dla Ciebie /Ochrona Danych.</w:t>
      </w:r>
    </w:p>
    <w:p w14:paraId="77C0C344" w14:textId="77777777" w:rsidR="00BA31EA" w:rsidRPr="004302A7" w:rsidRDefault="00BA31EA" w:rsidP="00435852">
      <w:pPr>
        <w:tabs>
          <w:tab w:val="right" w:pos="7513"/>
        </w:tabs>
        <w:spacing w:after="0" w:line="240" w:lineRule="auto"/>
        <w:contextualSpacing/>
        <w:jc w:val="both"/>
        <w:rPr>
          <w:rFonts w:ascii="Arial" w:hAnsi="Arial" w:cs="Arial"/>
          <w:bCs/>
          <w:sz w:val="12"/>
          <w:szCs w:val="12"/>
        </w:rPr>
      </w:pPr>
    </w:p>
    <w:sectPr w:rsidR="00BA31EA" w:rsidRPr="004302A7" w:rsidSect="00BA31EA">
      <w:pgSz w:w="8392" w:h="11907" w:code="11"/>
      <w:pgMar w:top="720" w:right="720" w:bottom="720" w:left="720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26"/>
    <w:rsid w:val="000022D3"/>
    <w:rsid w:val="00007E35"/>
    <w:rsid w:val="00010174"/>
    <w:rsid w:val="00011423"/>
    <w:rsid w:val="00030454"/>
    <w:rsid w:val="0003333B"/>
    <w:rsid w:val="0003399F"/>
    <w:rsid w:val="00060162"/>
    <w:rsid w:val="00072A8C"/>
    <w:rsid w:val="00094142"/>
    <w:rsid w:val="000E0655"/>
    <w:rsid w:val="000F6DC0"/>
    <w:rsid w:val="00124BA0"/>
    <w:rsid w:val="001565C5"/>
    <w:rsid w:val="00156E9D"/>
    <w:rsid w:val="001A5D3A"/>
    <w:rsid w:val="001C1DB3"/>
    <w:rsid w:val="001C630F"/>
    <w:rsid w:val="001D7942"/>
    <w:rsid w:val="001F3F86"/>
    <w:rsid w:val="00211642"/>
    <w:rsid w:val="0021380E"/>
    <w:rsid w:val="00216C40"/>
    <w:rsid w:val="00234BF1"/>
    <w:rsid w:val="00263697"/>
    <w:rsid w:val="00284673"/>
    <w:rsid w:val="002A6F85"/>
    <w:rsid w:val="002B6156"/>
    <w:rsid w:val="002C6ED7"/>
    <w:rsid w:val="00300F95"/>
    <w:rsid w:val="00306327"/>
    <w:rsid w:val="003166ED"/>
    <w:rsid w:val="003323DC"/>
    <w:rsid w:val="00336BCE"/>
    <w:rsid w:val="00357955"/>
    <w:rsid w:val="0036375A"/>
    <w:rsid w:val="003749A8"/>
    <w:rsid w:val="003874D2"/>
    <w:rsid w:val="00392AAD"/>
    <w:rsid w:val="00395B18"/>
    <w:rsid w:val="003A73B3"/>
    <w:rsid w:val="003C44A2"/>
    <w:rsid w:val="003C72B4"/>
    <w:rsid w:val="003F5E12"/>
    <w:rsid w:val="00414877"/>
    <w:rsid w:val="004302A7"/>
    <w:rsid w:val="00435852"/>
    <w:rsid w:val="004511BF"/>
    <w:rsid w:val="00457B48"/>
    <w:rsid w:val="00464CD9"/>
    <w:rsid w:val="004A055F"/>
    <w:rsid w:val="004A4A00"/>
    <w:rsid w:val="004C1119"/>
    <w:rsid w:val="004C19BD"/>
    <w:rsid w:val="004E7C57"/>
    <w:rsid w:val="004F5595"/>
    <w:rsid w:val="004F6D3B"/>
    <w:rsid w:val="00513DE5"/>
    <w:rsid w:val="005223AB"/>
    <w:rsid w:val="00583416"/>
    <w:rsid w:val="00592511"/>
    <w:rsid w:val="005928ED"/>
    <w:rsid w:val="005952C9"/>
    <w:rsid w:val="005A07C7"/>
    <w:rsid w:val="005A645D"/>
    <w:rsid w:val="005B1393"/>
    <w:rsid w:val="005E41D4"/>
    <w:rsid w:val="005F377C"/>
    <w:rsid w:val="00603B02"/>
    <w:rsid w:val="0061034D"/>
    <w:rsid w:val="00622BB7"/>
    <w:rsid w:val="00644E4F"/>
    <w:rsid w:val="00655BF1"/>
    <w:rsid w:val="00663CBD"/>
    <w:rsid w:val="006665F5"/>
    <w:rsid w:val="006C2F4D"/>
    <w:rsid w:val="006D4724"/>
    <w:rsid w:val="006E1899"/>
    <w:rsid w:val="006E18AA"/>
    <w:rsid w:val="006E42B4"/>
    <w:rsid w:val="006F4BEE"/>
    <w:rsid w:val="00705E82"/>
    <w:rsid w:val="007060D1"/>
    <w:rsid w:val="00732927"/>
    <w:rsid w:val="00750932"/>
    <w:rsid w:val="00767C56"/>
    <w:rsid w:val="007F01B2"/>
    <w:rsid w:val="007F419F"/>
    <w:rsid w:val="007F4244"/>
    <w:rsid w:val="007F77AB"/>
    <w:rsid w:val="008011E7"/>
    <w:rsid w:val="00817B79"/>
    <w:rsid w:val="00825D20"/>
    <w:rsid w:val="00845D4C"/>
    <w:rsid w:val="00846D8F"/>
    <w:rsid w:val="00875007"/>
    <w:rsid w:val="008779F8"/>
    <w:rsid w:val="0088018B"/>
    <w:rsid w:val="008C2278"/>
    <w:rsid w:val="008C51B9"/>
    <w:rsid w:val="008F238A"/>
    <w:rsid w:val="00913962"/>
    <w:rsid w:val="00933A60"/>
    <w:rsid w:val="0095701E"/>
    <w:rsid w:val="00957120"/>
    <w:rsid w:val="00964F76"/>
    <w:rsid w:val="009813AF"/>
    <w:rsid w:val="0099555B"/>
    <w:rsid w:val="009D1081"/>
    <w:rsid w:val="009E7DA7"/>
    <w:rsid w:val="00A34068"/>
    <w:rsid w:val="00A4493D"/>
    <w:rsid w:val="00A542FA"/>
    <w:rsid w:val="00A5701B"/>
    <w:rsid w:val="00A604EB"/>
    <w:rsid w:val="00A90582"/>
    <w:rsid w:val="00AA5B63"/>
    <w:rsid w:val="00AC3B1F"/>
    <w:rsid w:val="00AD5B26"/>
    <w:rsid w:val="00AE5049"/>
    <w:rsid w:val="00AF0D9B"/>
    <w:rsid w:val="00AF468E"/>
    <w:rsid w:val="00B039C2"/>
    <w:rsid w:val="00B35E26"/>
    <w:rsid w:val="00B861CE"/>
    <w:rsid w:val="00B939B3"/>
    <w:rsid w:val="00BA2CCA"/>
    <w:rsid w:val="00BA31EA"/>
    <w:rsid w:val="00BA5746"/>
    <w:rsid w:val="00BB2F3D"/>
    <w:rsid w:val="00BC352D"/>
    <w:rsid w:val="00BD7185"/>
    <w:rsid w:val="00BF739A"/>
    <w:rsid w:val="00C0641F"/>
    <w:rsid w:val="00C07FDF"/>
    <w:rsid w:val="00C13165"/>
    <w:rsid w:val="00C22CE4"/>
    <w:rsid w:val="00C64501"/>
    <w:rsid w:val="00C922CC"/>
    <w:rsid w:val="00CB084D"/>
    <w:rsid w:val="00CC2D24"/>
    <w:rsid w:val="00CE23AF"/>
    <w:rsid w:val="00D06C1F"/>
    <w:rsid w:val="00D2177E"/>
    <w:rsid w:val="00D320B3"/>
    <w:rsid w:val="00D36D3A"/>
    <w:rsid w:val="00D73363"/>
    <w:rsid w:val="00D93AF2"/>
    <w:rsid w:val="00DD6DC4"/>
    <w:rsid w:val="00DE33F7"/>
    <w:rsid w:val="00E05BB1"/>
    <w:rsid w:val="00E345C2"/>
    <w:rsid w:val="00E67730"/>
    <w:rsid w:val="00E714BF"/>
    <w:rsid w:val="00E730C2"/>
    <w:rsid w:val="00EA0B8E"/>
    <w:rsid w:val="00EC6F34"/>
    <w:rsid w:val="00ED186F"/>
    <w:rsid w:val="00F1192E"/>
    <w:rsid w:val="00F506CE"/>
    <w:rsid w:val="00F60BB1"/>
    <w:rsid w:val="00F662E5"/>
    <w:rsid w:val="00F75F2F"/>
    <w:rsid w:val="00F86383"/>
    <w:rsid w:val="00F868E9"/>
    <w:rsid w:val="00F92B9B"/>
    <w:rsid w:val="00FA10EF"/>
    <w:rsid w:val="00FC2DDE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8F425"/>
  <w15:docId w15:val="{01A5BB79-40F5-4EB9-BE51-2D48E9A2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B26"/>
    <w:pPr>
      <w:spacing w:after="200" w:line="276" w:lineRule="auto"/>
    </w:pPr>
    <w:rPr>
      <w:rFonts w:ascii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D5B2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AD5B26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6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016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5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595"/>
    <w:rPr>
      <w:rFonts w:ascii="Calibri" w:hAnsi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595"/>
    <w:rPr>
      <w:rFonts w:ascii="Calibri" w:hAnsi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pwisbydgoszcz.pl" TargetMode="External"/><Relationship Id="rId5" Type="http://schemas.openxmlformats.org/officeDocument/2006/relationships/hyperlink" Target="http://www.pwisbydgoszcz.pl" TargetMode="External"/><Relationship Id="rId4" Type="http://schemas.openxmlformats.org/officeDocument/2006/relationships/hyperlink" Target="mailto:wsse.bydgoszcz@pi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jkonieczny</dc:creator>
  <cp:lastModifiedBy>jkruszka</cp:lastModifiedBy>
  <cp:revision>2</cp:revision>
  <cp:lastPrinted>2021-02-02T13:42:00Z</cp:lastPrinted>
  <dcterms:created xsi:type="dcterms:W3CDTF">2021-02-03T09:57:00Z</dcterms:created>
  <dcterms:modified xsi:type="dcterms:W3CDTF">2021-02-03T09:57:00Z</dcterms:modified>
</cp:coreProperties>
</file>