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3EA51" w14:textId="77777777" w:rsidR="009B5DD3" w:rsidRDefault="009B5DD3">
      <w:pPr>
        <w:rPr>
          <w:rFonts w:ascii="Arial" w:hAnsi="Arial" w:cs="Arial"/>
          <w:sz w:val="24"/>
          <w:szCs w:val="24"/>
        </w:rPr>
      </w:pPr>
    </w:p>
    <w:p w14:paraId="1E90F560" w14:textId="4E5DE846" w:rsidR="006D72A1" w:rsidRDefault="00BD19FF" w:rsidP="006D72A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6D72A1" w:rsidRPr="006D72A1">
        <w:rPr>
          <w:rFonts w:ascii="Arial" w:hAnsi="Arial" w:cs="Arial"/>
          <w:b/>
          <w:sz w:val="24"/>
          <w:szCs w:val="24"/>
        </w:rPr>
        <w:t>pis przedmiotu zamówienia</w:t>
      </w:r>
      <w:r w:rsidR="00F83EA1">
        <w:rPr>
          <w:rFonts w:ascii="Arial" w:hAnsi="Arial" w:cs="Arial"/>
          <w:b/>
          <w:sz w:val="24"/>
          <w:szCs w:val="24"/>
        </w:rPr>
        <w:t xml:space="preserve"> (</w:t>
      </w:r>
      <w:r w:rsidR="005E0D90">
        <w:rPr>
          <w:rFonts w:ascii="Arial" w:hAnsi="Arial" w:cs="Arial"/>
          <w:b/>
          <w:sz w:val="24"/>
          <w:szCs w:val="24"/>
        </w:rPr>
        <w:t>PO ZMIANACH</w:t>
      </w:r>
      <w:r w:rsidR="00D863E2">
        <w:rPr>
          <w:rFonts w:ascii="Arial" w:hAnsi="Arial" w:cs="Arial"/>
          <w:b/>
          <w:sz w:val="24"/>
          <w:szCs w:val="24"/>
        </w:rPr>
        <w:t xml:space="preserve"> nr 2</w:t>
      </w:r>
      <w:r w:rsidR="00F83EA1">
        <w:rPr>
          <w:rFonts w:ascii="Arial" w:hAnsi="Arial" w:cs="Arial"/>
          <w:b/>
          <w:sz w:val="24"/>
          <w:szCs w:val="24"/>
        </w:rPr>
        <w:t>)</w:t>
      </w:r>
    </w:p>
    <w:p w14:paraId="3A223672" w14:textId="65DD1B37" w:rsidR="00474561" w:rsidRDefault="00474561" w:rsidP="003410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Przedmiotem zamówienia jest usługa dzierżawy </w:t>
      </w:r>
      <w:r w:rsidR="00C52581" w:rsidRPr="007763B9">
        <w:rPr>
          <w:rFonts w:ascii="Arial" w:hAnsi="Arial" w:cs="Arial"/>
          <w:sz w:val="24"/>
          <w:szCs w:val="24"/>
        </w:rPr>
        <w:t>9</w:t>
      </w:r>
      <w:r w:rsidR="003B784C" w:rsidRPr="007763B9">
        <w:rPr>
          <w:rFonts w:ascii="Arial" w:hAnsi="Arial" w:cs="Arial"/>
          <w:sz w:val="24"/>
          <w:szCs w:val="24"/>
        </w:rPr>
        <w:t xml:space="preserve"> szt. </w:t>
      </w:r>
      <w:r>
        <w:rPr>
          <w:rFonts w:ascii="Arial" w:hAnsi="Arial" w:cs="Arial"/>
          <w:sz w:val="24"/>
          <w:szCs w:val="24"/>
        </w:rPr>
        <w:t>urządzeń</w:t>
      </w:r>
      <w:r w:rsidR="00C14481">
        <w:rPr>
          <w:rFonts w:ascii="Arial" w:hAnsi="Arial" w:cs="Arial"/>
          <w:sz w:val="24"/>
          <w:szCs w:val="24"/>
        </w:rPr>
        <w:t xml:space="preserve"> wielofunkcyjnych</w:t>
      </w:r>
      <w:r w:rsidR="003B784C">
        <w:rPr>
          <w:rFonts w:ascii="Arial" w:hAnsi="Arial" w:cs="Arial"/>
          <w:sz w:val="24"/>
          <w:szCs w:val="24"/>
        </w:rPr>
        <w:t xml:space="preserve"> </w:t>
      </w:r>
      <w:r w:rsidR="003410C1">
        <w:rPr>
          <w:rFonts w:ascii="Arial" w:hAnsi="Arial" w:cs="Arial"/>
          <w:sz w:val="24"/>
          <w:szCs w:val="24"/>
        </w:rPr>
        <w:br/>
        <w:t xml:space="preserve">(w skrócie MFP) </w:t>
      </w:r>
      <w:r w:rsidR="003B784C">
        <w:rPr>
          <w:rFonts w:ascii="Arial" w:hAnsi="Arial" w:cs="Arial"/>
          <w:sz w:val="24"/>
          <w:szCs w:val="24"/>
        </w:rPr>
        <w:t>w następujących lokalizacjach:</w:t>
      </w:r>
    </w:p>
    <w:p w14:paraId="4D8F93B2" w14:textId="2BA1AAEC" w:rsidR="003B784C" w:rsidRPr="003B784C" w:rsidRDefault="003B784C" w:rsidP="003B784C">
      <w:pPr>
        <w:spacing w:after="0"/>
        <w:rPr>
          <w:rFonts w:ascii="Arial" w:hAnsi="Arial" w:cs="Arial"/>
          <w:bCs/>
          <w:sz w:val="24"/>
          <w:szCs w:val="24"/>
        </w:rPr>
      </w:pPr>
      <w:bookmarkStart w:id="0" w:name="_Hlk140932484"/>
      <w:r w:rsidRPr="003B784C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CA3ABB">
        <w:rPr>
          <w:rFonts w:ascii="Arial" w:hAnsi="Arial" w:cs="Arial"/>
          <w:bCs/>
          <w:sz w:val="24"/>
          <w:szCs w:val="24"/>
        </w:rPr>
        <w:t>w</w:t>
      </w:r>
      <w:r w:rsidRPr="003B784C">
        <w:rPr>
          <w:rFonts w:ascii="Arial" w:hAnsi="Arial" w:cs="Arial"/>
          <w:bCs/>
          <w:sz w:val="24"/>
          <w:szCs w:val="24"/>
        </w:rPr>
        <w:t xml:space="preserve"> Prokuratur</w:t>
      </w:r>
      <w:r w:rsidR="00CA3ABB">
        <w:rPr>
          <w:rFonts w:ascii="Arial" w:hAnsi="Arial" w:cs="Arial"/>
          <w:bCs/>
          <w:sz w:val="24"/>
          <w:szCs w:val="24"/>
        </w:rPr>
        <w:t>ze</w:t>
      </w:r>
      <w:r w:rsidRPr="003B784C">
        <w:rPr>
          <w:rFonts w:ascii="Arial" w:hAnsi="Arial" w:cs="Arial"/>
          <w:bCs/>
          <w:sz w:val="24"/>
          <w:szCs w:val="24"/>
        </w:rPr>
        <w:t xml:space="preserve"> Okręgowej w </w:t>
      </w:r>
      <w:r w:rsidR="003B6E9C">
        <w:rPr>
          <w:rFonts w:ascii="Arial" w:hAnsi="Arial" w:cs="Arial"/>
          <w:bCs/>
          <w:sz w:val="24"/>
          <w:szCs w:val="24"/>
        </w:rPr>
        <w:t xml:space="preserve">Suwałkach </w:t>
      </w:r>
      <w:r w:rsidR="003B6E9C" w:rsidRPr="003B784C">
        <w:rPr>
          <w:rFonts w:ascii="Arial" w:hAnsi="Arial" w:cs="Arial"/>
          <w:bCs/>
          <w:sz w:val="24"/>
          <w:szCs w:val="24"/>
        </w:rPr>
        <w:t>-</w:t>
      </w:r>
      <w:r w:rsidRPr="003B784C">
        <w:rPr>
          <w:rFonts w:ascii="Arial" w:hAnsi="Arial" w:cs="Arial"/>
          <w:bCs/>
          <w:sz w:val="24"/>
          <w:szCs w:val="24"/>
        </w:rPr>
        <w:t xml:space="preserve"> </w:t>
      </w:r>
      <w:r w:rsidR="003B6E9C">
        <w:rPr>
          <w:rFonts w:ascii="Arial" w:hAnsi="Arial" w:cs="Arial"/>
          <w:bCs/>
          <w:sz w:val="24"/>
          <w:szCs w:val="24"/>
        </w:rPr>
        <w:t xml:space="preserve">1 </w:t>
      </w:r>
      <w:r w:rsidRPr="003B784C">
        <w:rPr>
          <w:rFonts w:ascii="Arial" w:hAnsi="Arial" w:cs="Arial"/>
          <w:bCs/>
          <w:sz w:val="24"/>
          <w:szCs w:val="24"/>
        </w:rPr>
        <w:t>szt</w:t>
      </w:r>
      <w:r w:rsidR="003B6E9C">
        <w:rPr>
          <w:rFonts w:ascii="Arial" w:hAnsi="Arial" w:cs="Arial"/>
          <w:bCs/>
          <w:sz w:val="24"/>
          <w:szCs w:val="24"/>
        </w:rPr>
        <w:t>.</w:t>
      </w:r>
      <w:r w:rsidR="009501C7">
        <w:rPr>
          <w:rFonts w:ascii="Arial" w:hAnsi="Arial" w:cs="Arial"/>
          <w:bCs/>
          <w:sz w:val="24"/>
          <w:szCs w:val="24"/>
        </w:rPr>
        <w:t xml:space="preserve"> (Typ </w:t>
      </w:r>
      <w:r w:rsidR="006F180D">
        <w:rPr>
          <w:rFonts w:ascii="Arial" w:hAnsi="Arial" w:cs="Arial"/>
          <w:bCs/>
          <w:sz w:val="24"/>
          <w:szCs w:val="24"/>
        </w:rPr>
        <w:t>A</w:t>
      </w:r>
      <w:r w:rsidR="009501C7">
        <w:rPr>
          <w:rFonts w:ascii="Arial" w:hAnsi="Arial" w:cs="Arial"/>
          <w:bCs/>
          <w:sz w:val="24"/>
          <w:szCs w:val="24"/>
        </w:rPr>
        <w:t>)</w:t>
      </w:r>
    </w:p>
    <w:p w14:paraId="1821FD2A" w14:textId="1D45BE8A" w:rsidR="003B784C" w:rsidRPr="007763B9" w:rsidRDefault="003B784C" w:rsidP="003B784C">
      <w:pPr>
        <w:spacing w:after="0"/>
        <w:rPr>
          <w:rFonts w:ascii="Arial" w:hAnsi="Arial" w:cs="Arial"/>
          <w:bCs/>
          <w:sz w:val="24"/>
          <w:szCs w:val="24"/>
        </w:rPr>
      </w:pPr>
      <w:r w:rsidRPr="003B784C">
        <w:rPr>
          <w:rFonts w:ascii="Arial" w:hAnsi="Arial" w:cs="Arial"/>
          <w:bCs/>
          <w:sz w:val="24"/>
          <w:szCs w:val="24"/>
        </w:rPr>
        <w:t xml:space="preserve">- </w:t>
      </w:r>
      <w:r w:rsidR="00CA3ABB">
        <w:rPr>
          <w:rFonts w:ascii="Arial" w:hAnsi="Arial" w:cs="Arial"/>
          <w:bCs/>
          <w:sz w:val="24"/>
          <w:szCs w:val="24"/>
        </w:rPr>
        <w:t>w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B784C">
        <w:rPr>
          <w:rFonts w:ascii="Arial" w:hAnsi="Arial" w:cs="Arial"/>
          <w:bCs/>
          <w:sz w:val="24"/>
          <w:szCs w:val="24"/>
        </w:rPr>
        <w:t>Prokuratur</w:t>
      </w:r>
      <w:r w:rsidR="00CA3ABB">
        <w:rPr>
          <w:rFonts w:ascii="Arial" w:hAnsi="Arial" w:cs="Arial"/>
          <w:bCs/>
          <w:sz w:val="24"/>
          <w:szCs w:val="24"/>
        </w:rPr>
        <w:t>ze</w:t>
      </w:r>
      <w:r w:rsidRPr="003B784C">
        <w:rPr>
          <w:rFonts w:ascii="Arial" w:hAnsi="Arial" w:cs="Arial"/>
          <w:bCs/>
          <w:sz w:val="24"/>
          <w:szCs w:val="24"/>
        </w:rPr>
        <w:t xml:space="preserve"> Rejonowej w </w:t>
      </w:r>
      <w:r w:rsidR="003B6E9C">
        <w:rPr>
          <w:rFonts w:ascii="Arial" w:hAnsi="Arial" w:cs="Arial"/>
          <w:bCs/>
          <w:sz w:val="24"/>
          <w:szCs w:val="24"/>
        </w:rPr>
        <w:t>Suwałkach</w:t>
      </w:r>
      <w:r w:rsidR="003B6E9C" w:rsidRPr="003B784C">
        <w:rPr>
          <w:rFonts w:ascii="Arial" w:hAnsi="Arial" w:cs="Arial"/>
          <w:bCs/>
          <w:sz w:val="24"/>
          <w:szCs w:val="24"/>
        </w:rPr>
        <w:t xml:space="preserve"> </w:t>
      </w:r>
      <w:r w:rsidRPr="003B784C">
        <w:rPr>
          <w:rFonts w:ascii="Arial" w:hAnsi="Arial" w:cs="Arial"/>
          <w:bCs/>
          <w:sz w:val="24"/>
          <w:szCs w:val="24"/>
        </w:rPr>
        <w:t xml:space="preserve">- </w:t>
      </w:r>
      <w:r w:rsidR="00EC4AAF" w:rsidRPr="007763B9">
        <w:rPr>
          <w:rFonts w:ascii="Arial" w:hAnsi="Arial" w:cs="Arial"/>
          <w:bCs/>
          <w:sz w:val="24"/>
          <w:szCs w:val="24"/>
        </w:rPr>
        <w:t>1</w:t>
      </w:r>
      <w:r w:rsidRPr="007763B9">
        <w:rPr>
          <w:rFonts w:ascii="Arial" w:hAnsi="Arial" w:cs="Arial"/>
          <w:bCs/>
          <w:sz w:val="24"/>
          <w:szCs w:val="24"/>
        </w:rPr>
        <w:t xml:space="preserve"> szt</w:t>
      </w:r>
      <w:r w:rsidR="003B6E9C" w:rsidRPr="007763B9">
        <w:rPr>
          <w:rFonts w:ascii="Arial" w:hAnsi="Arial" w:cs="Arial"/>
          <w:bCs/>
          <w:sz w:val="24"/>
          <w:szCs w:val="24"/>
        </w:rPr>
        <w:t>.</w:t>
      </w:r>
      <w:r w:rsidR="009501C7" w:rsidRPr="007763B9">
        <w:rPr>
          <w:rFonts w:ascii="Arial" w:hAnsi="Arial" w:cs="Arial"/>
          <w:bCs/>
          <w:sz w:val="24"/>
          <w:szCs w:val="24"/>
        </w:rPr>
        <w:t xml:space="preserve"> (Typ A)</w:t>
      </w:r>
    </w:p>
    <w:p w14:paraId="3E146DAA" w14:textId="29C32E88" w:rsidR="009501C7" w:rsidRDefault="009501C7" w:rsidP="009501C7">
      <w:pPr>
        <w:spacing w:after="0"/>
        <w:rPr>
          <w:rFonts w:ascii="Arial" w:hAnsi="Arial" w:cs="Arial"/>
          <w:bCs/>
          <w:sz w:val="24"/>
          <w:szCs w:val="24"/>
        </w:rPr>
      </w:pPr>
      <w:r w:rsidRPr="003B784C">
        <w:rPr>
          <w:rFonts w:ascii="Arial" w:hAnsi="Arial" w:cs="Arial"/>
          <w:bCs/>
          <w:sz w:val="24"/>
          <w:szCs w:val="24"/>
        </w:rPr>
        <w:t xml:space="preserve">- </w:t>
      </w:r>
      <w:r w:rsidR="00CA3ABB">
        <w:rPr>
          <w:rFonts w:ascii="Arial" w:hAnsi="Arial" w:cs="Arial"/>
          <w:bCs/>
          <w:sz w:val="24"/>
          <w:szCs w:val="24"/>
        </w:rPr>
        <w:t>w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B784C">
        <w:rPr>
          <w:rFonts w:ascii="Arial" w:hAnsi="Arial" w:cs="Arial"/>
          <w:bCs/>
          <w:sz w:val="24"/>
          <w:szCs w:val="24"/>
        </w:rPr>
        <w:t>Prokuratur</w:t>
      </w:r>
      <w:r w:rsidR="00CA3ABB">
        <w:rPr>
          <w:rFonts w:ascii="Arial" w:hAnsi="Arial" w:cs="Arial"/>
          <w:bCs/>
          <w:sz w:val="24"/>
          <w:szCs w:val="24"/>
        </w:rPr>
        <w:t>ze</w:t>
      </w:r>
      <w:r w:rsidRPr="003B784C">
        <w:rPr>
          <w:rFonts w:ascii="Arial" w:hAnsi="Arial" w:cs="Arial"/>
          <w:bCs/>
          <w:sz w:val="24"/>
          <w:szCs w:val="24"/>
        </w:rPr>
        <w:t xml:space="preserve"> Rejonowej w </w:t>
      </w:r>
      <w:r>
        <w:rPr>
          <w:rFonts w:ascii="Arial" w:hAnsi="Arial" w:cs="Arial"/>
          <w:bCs/>
          <w:sz w:val="24"/>
          <w:szCs w:val="24"/>
        </w:rPr>
        <w:t>Suwałkach</w:t>
      </w:r>
      <w:r w:rsidRPr="003B784C">
        <w:rPr>
          <w:rFonts w:ascii="Arial" w:hAnsi="Arial" w:cs="Arial"/>
          <w:bCs/>
          <w:sz w:val="24"/>
          <w:szCs w:val="24"/>
        </w:rPr>
        <w:t xml:space="preserve"> - </w:t>
      </w:r>
      <w:r w:rsidR="00EC4AAF" w:rsidRPr="007763B9">
        <w:rPr>
          <w:rFonts w:ascii="Arial" w:hAnsi="Arial" w:cs="Arial"/>
          <w:bCs/>
          <w:sz w:val="24"/>
          <w:szCs w:val="24"/>
        </w:rPr>
        <w:t>2</w:t>
      </w:r>
      <w:r w:rsidRPr="007763B9">
        <w:rPr>
          <w:rFonts w:ascii="Arial" w:hAnsi="Arial" w:cs="Arial"/>
          <w:bCs/>
          <w:sz w:val="24"/>
          <w:szCs w:val="24"/>
        </w:rPr>
        <w:t xml:space="preserve"> szt. (Typ </w:t>
      </w:r>
      <w:r w:rsidR="00232B8D" w:rsidRPr="007763B9">
        <w:rPr>
          <w:rFonts w:ascii="Arial" w:hAnsi="Arial" w:cs="Arial"/>
          <w:bCs/>
          <w:sz w:val="24"/>
          <w:szCs w:val="24"/>
        </w:rPr>
        <w:t>B</w:t>
      </w:r>
      <w:r w:rsidRPr="007763B9">
        <w:rPr>
          <w:rFonts w:ascii="Arial" w:hAnsi="Arial" w:cs="Arial"/>
          <w:bCs/>
          <w:sz w:val="24"/>
          <w:szCs w:val="24"/>
        </w:rPr>
        <w:t>)</w:t>
      </w:r>
    </w:p>
    <w:p w14:paraId="6AFA0481" w14:textId="1761BBAF" w:rsidR="003B784C" w:rsidRPr="003B784C" w:rsidRDefault="003B784C" w:rsidP="003B784C">
      <w:pPr>
        <w:spacing w:after="0"/>
        <w:rPr>
          <w:rFonts w:ascii="Arial" w:hAnsi="Arial" w:cs="Arial"/>
          <w:bCs/>
          <w:sz w:val="24"/>
          <w:szCs w:val="24"/>
        </w:rPr>
      </w:pPr>
      <w:r w:rsidRPr="003B784C">
        <w:rPr>
          <w:rFonts w:ascii="Arial" w:hAnsi="Arial" w:cs="Arial"/>
          <w:bCs/>
          <w:sz w:val="24"/>
          <w:szCs w:val="24"/>
        </w:rPr>
        <w:t xml:space="preserve">- </w:t>
      </w:r>
      <w:r w:rsidR="00CA3ABB">
        <w:rPr>
          <w:rFonts w:ascii="Arial" w:hAnsi="Arial" w:cs="Arial"/>
          <w:bCs/>
          <w:sz w:val="24"/>
          <w:szCs w:val="24"/>
        </w:rPr>
        <w:t>w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B784C">
        <w:rPr>
          <w:rFonts w:ascii="Arial" w:hAnsi="Arial" w:cs="Arial"/>
          <w:bCs/>
          <w:sz w:val="24"/>
          <w:szCs w:val="24"/>
        </w:rPr>
        <w:t>Prokuratur</w:t>
      </w:r>
      <w:r w:rsidR="00CA3ABB">
        <w:rPr>
          <w:rFonts w:ascii="Arial" w:hAnsi="Arial" w:cs="Arial"/>
          <w:bCs/>
          <w:sz w:val="24"/>
          <w:szCs w:val="24"/>
        </w:rPr>
        <w:t>ze</w:t>
      </w:r>
      <w:r w:rsidRPr="003B784C">
        <w:rPr>
          <w:rFonts w:ascii="Arial" w:hAnsi="Arial" w:cs="Arial"/>
          <w:bCs/>
          <w:sz w:val="24"/>
          <w:szCs w:val="24"/>
        </w:rPr>
        <w:t xml:space="preserve"> Rejonowej w </w:t>
      </w:r>
      <w:r w:rsidR="003B6E9C">
        <w:rPr>
          <w:rFonts w:ascii="Arial" w:hAnsi="Arial" w:cs="Arial"/>
          <w:bCs/>
          <w:sz w:val="24"/>
          <w:szCs w:val="24"/>
        </w:rPr>
        <w:t xml:space="preserve">Augustowie </w:t>
      </w:r>
      <w:r w:rsidRPr="003B784C">
        <w:rPr>
          <w:rFonts w:ascii="Arial" w:hAnsi="Arial" w:cs="Arial"/>
          <w:bCs/>
          <w:sz w:val="24"/>
          <w:szCs w:val="24"/>
        </w:rPr>
        <w:t xml:space="preserve">- </w:t>
      </w:r>
      <w:r w:rsidR="003B6E9C">
        <w:rPr>
          <w:rFonts w:ascii="Arial" w:hAnsi="Arial" w:cs="Arial"/>
          <w:bCs/>
          <w:sz w:val="24"/>
          <w:szCs w:val="24"/>
        </w:rPr>
        <w:t>1</w:t>
      </w:r>
      <w:r w:rsidRPr="003B784C">
        <w:rPr>
          <w:rFonts w:ascii="Arial" w:hAnsi="Arial" w:cs="Arial"/>
          <w:bCs/>
          <w:sz w:val="24"/>
          <w:szCs w:val="24"/>
        </w:rPr>
        <w:t xml:space="preserve"> szt</w:t>
      </w:r>
      <w:r w:rsidR="003B6E9C">
        <w:rPr>
          <w:rFonts w:ascii="Arial" w:hAnsi="Arial" w:cs="Arial"/>
          <w:bCs/>
          <w:sz w:val="24"/>
          <w:szCs w:val="24"/>
        </w:rPr>
        <w:t>.</w:t>
      </w:r>
      <w:r w:rsidR="009501C7">
        <w:rPr>
          <w:rFonts w:ascii="Arial" w:hAnsi="Arial" w:cs="Arial"/>
          <w:bCs/>
          <w:sz w:val="24"/>
          <w:szCs w:val="24"/>
        </w:rPr>
        <w:t xml:space="preserve"> (Typ </w:t>
      </w:r>
      <w:r w:rsidR="006F180D">
        <w:rPr>
          <w:rFonts w:ascii="Arial" w:hAnsi="Arial" w:cs="Arial"/>
          <w:bCs/>
          <w:sz w:val="24"/>
          <w:szCs w:val="24"/>
        </w:rPr>
        <w:t>A</w:t>
      </w:r>
      <w:r w:rsidR="009501C7">
        <w:rPr>
          <w:rFonts w:ascii="Arial" w:hAnsi="Arial" w:cs="Arial"/>
          <w:bCs/>
          <w:sz w:val="24"/>
          <w:szCs w:val="24"/>
        </w:rPr>
        <w:t>)</w:t>
      </w:r>
    </w:p>
    <w:p w14:paraId="148BB750" w14:textId="7C46BB05" w:rsidR="003B784C" w:rsidRDefault="003B784C" w:rsidP="003B784C">
      <w:pPr>
        <w:spacing w:after="0"/>
        <w:rPr>
          <w:rFonts w:ascii="Arial" w:hAnsi="Arial" w:cs="Arial"/>
          <w:bCs/>
          <w:sz w:val="24"/>
          <w:szCs w:val="24"/>
        </w:rPr>
      </w:pPr>
      <w:r w:rsidRPr="003B784C">
        <w:rPr>
          <w:rFonts w:ascii="Arial" w:hAnsi="Arial" w:cs="Arial"/>
          <w:bCs/>
          <w:sz w:val="24"/>
          <w:szCs w:val="24"/>
        </w:rPr>
        <w:t xml:space="preserve">- </w:t>
      </w:r>
      <w:r w:rsidR="00CA3ABB">
        <w:rPr>
          <w:rFonts w:ascii="Arial" w:hAnsi="Arial" w:cs="Arial"/>
          <w:bCs/>
          <w:sz w:val="24"/>
          <w:szCs w:val="24"/>
        </w:rPr>
        <w:t>w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B784C">
        <w:rPr>
          <w:rFonts w:ascii="Arial" w:hAnsi="Arial" w:cs="Arial"/>
          <w:bCs/>
          <w:sz w:val="24"/>
          <w:szCs w:val="24"/>
        </w:rPr>
        <w:t>Prokuratur</w:t>
      </w:r>
      <w:r w:rsidR="00CA3ABB">
        <w:rPr>
          <w:rFonts w:ascii="Arial" w:hAnsi="Arial" w:cs="Arial"/>
          <w:bCs/>
          <w:sz w:val="24"/>
          <w:szCs w:val="24"/>
        </w:rPr>
        <w:t>ze</w:t>
      </w:r>
      <w:r w:rsidRPr="003B784C">
        <w:rPr>
          <w:rFonts w:ascii="Arial" w:hAnsi="Arial" w:cs="Arial"/>
          <w:bCs/>
          <w:sz w:val="24"/>
          <w:szCs w:val="24"/>
        </w:rPr>
        <w:t xml:space="preserve"> Rejonowej w </w:t>
      </w:r>
      <w:r w:rsidR="003B6E9C">
        <w:rPr>
          <w:rFonts w:ascii="Arial" w:hAnsi="Arial" w:cs="Arial"/>
          <w:bCs/>
          <w:sz w:val="24"/>
          <w:szCs w:val="24"/>
        </w:rPr>
        <w:t>Ełku</w:t>
      </w:r>
      <w:r w:rsidRPr="003B784C">
        <w:rPr>
          <w:rFonts w:ascii="Arial" w:hAnsi="Arial" w:cs="Arial"/>
          <w:bCs/>
          <w:sz w:val="24"/>
          <w:szCs w:val="24"/>
        </w:rPr>
        <w:t xml:space="preserve"> - </w:t>
      </w:r>
      <w:r w:rsidR="003B6E9C">
        <w:rPr>
          <w:rFonts w:ascii="Arial" w:hAnsi="Arial" w:cs="Arial"/>
          <w:bCs/>
          <w:sz w:val="24"/>
          <w:szCs w:val="24"/>
        </w:rPr>
        <w:t>1</w:t>
      </w:r>
      <w:r w:rsidRPr="003B784C">
        <w:rPr>
          <w:rFonts w:ascii="Arial" w:hAnsi="Arial" w:cs="Arial"/>
          <w:bCs/>
          <w:sz w:val="24"/>
          <w:szCs w:val="24"/>
        </w:rPr>
        <w:t xml:space="preserve"> szt</w:t>
      </w:r>
      <w:r w:rsidR="003B6E9C">
        <w:rPr>
          <w:rFonts w:ascii="Arial" w:hAnsi="Arial" w:cs="Arial"/>
          <w:bCs/>
          <w:sz w:val="24"/>
          <w:szCs w:val="24"/>
        </w:rPr>
        <w:t>.</w:t>
      </w:r>
      <w:r w:rsidR="009501C7">
        <w:rPr>
          <w:rFonts w:ascii="Arial" w:hAnsi="Arial" w:cs="Arial"/>
          <w:bCs/>
          <w:sz w:val="24"/>
          <w:szCs w:val="24"/>
        </w:rPr>
        <w:t xml:space="preserve"> (Typ </w:t>
      </w:r>
      <w:r w:rsidR="006F180D">
        <w:rPr>
          <w:rFonts w:ascii="Arial" w:hAnsi="Arial" w:cs="Arial"/>
          <w:bCs/>
          <w:sz w:val="24"/>
          <w:szCs w:val="24"/>
        </w:rPr>
        <w:t>A</w:t>
      </w:r>
      <w:r w:rsidR="009501C7">
        <w:rPr>
          <w:rFonts w:ascii="Arial" w:hAnsi="Arial" w:cs="Arial"/>
          <w:bCs/>
          <w:sz w:val="24"/>
          <w:szCs w:val="24"/>
        </w:rPr>
        <w:t>)</w:t>
      </w:r>
    </w:p>
    <w:p w14:paraId="28AF229C" w14:textId="53CB41C2" w:rsidR="00C52581" w:rsidRDefault="00C52581" w:rsidP="003B784C">
      <w:pPr>
        <w:spacing w:after="0"/>
        <w:rPr>
          <w:rFonts w:ascii="Arial" w:hAnsi="Arial" w:cs="Arial"/>
          <w:bCs/>
          <w:sz w:val="24"/>
          <w:szCs w:val="24"/>
        </w:rPr>
      </w:pPr>
      <w:r w:rsidRPr="003B784C">
        <w:rPr>
          <w:rFonts w:ascii="Arial" w:hAnsi="Arial" w:cs="Arial"/>
          <w:bCs/>
          <w:sz w:val="24"/>
          <w:szCs w:val="24"/>
        </w:rPr>
        <w:t xml:space="preserve">- </w:t>
      </w:r>
      <w:r>
        <w:rPr>
          <w:rFonts w:ascii="Arial" w:hAnsi="Arial" w:cs="Arial"/>
          <w:bCs/>
          <w:sz w:val="24"/>
          <w:szCs w:val="24"/>
        </w:rPr>
        <w:t xml:space="preserve">w </w:t>
      </w:r>
      <w:r w:rsidRPr="003B784C">
        <w:rPr>
          <w:rFonts w:ascii="Arial" w:hAnsi="Arial" w:cs="Arial"/>
          <w:bCs/>
          <w:sz w:val="24"/>
          <w:szCs w:val="24"/>
        </w:rPr>
        <w:t>Prokuratur</w:t>
      </w:r>
      <w:r>
        <w:rPr>
          <w:rFonts w:ascii="Arial" w:hAnsi="Arial" w:cs="Arial"/>
          <w:bCs/>
          <w:sz w:val="24"/>
          <w:szCs w:val="24"/>
        </w:rPr>
        <w:t>ze</w:t>
      </w:r>
      <w:r w:rsidRPr="003B784C">
        <w:rPr>
          <w:rFonts w:ascii="Arial" w:hAnsi="Arial" w:cs="Arial"/>
          <w:bCs/>
          <w:sz w:val="24"/>
          <w:szCs w:val="24"/>
        </w:rPr>
        <w:t xml:space="preserve"> Rejonowej w </w:t>
      </w:r>
      <w:r>
        <w:rPr>
          <w:rFonts w:ascii="Arial" w:hAnsi="Arial" w:cs="Arial"/>
          <w:bCs/>
          <w:sz w:val="24"/>
          <w:szCs w:val="24"/>
        </w:rPr>
        <w:t>Ełku</w:t>
      </w:r>
      <w:r w:rsidRPr="003B784C">
        <w:rPr>
          <w:rFonts w:ascii="Arial" w:hAnsi="Arial" w:cs="Arial"/>
          <w:bCs/>
          <w:sz w:val="24"/>
          <w:szCs w:val="24"/>
        </w:rPr>
        <w:t xml:space="preserve"> - </w:t>
      </w:r>
      <w:r>
        <w:rPr>
          <w:rFonts w:ascii="Arial" w:hAnsi="Arial" w:cs="Arial"/>
          <w:bCs/>
          <w:sz w:val="24"/>
          <w:szCs w:val="24"/>
        </w:rPr>
        <w:t>1</w:t>
      </w:r>
      <w:r w:rsidRPr="003B784C">
        <w:rPr>
          <w:rFonts w:ascii="Arial" w:hAnsi="Arial" w:cs="Arial"/>
          <w:bCs/>
          <w:sz w:val="24"/>
          <w:szCs w:val="24"/>
        </w:rPr>
        <w:t xml:space="preserve"> szt</w:t>
      </w:r>
      <w:r>
        <w:rPr>
          <w:rFonts w:ascii="Arial" w:hAnsi="Arial" w:cs="Arial"/>
          <w:bCs/>
          <w:sz w:val="24"/>
          <w:szCs w:val="24"/>
        </w:rPr>
        <w:t>. (Typ B)</w:t>
      </w:r>
    </w:p>
    <w:p w14:paraId="4081988A" w14:textId="5A4D3BE6" w:rsidR="00CA3ABB" w:rsidRDefault="00CA3ABB" w:rsidP="003B784C">
      <w:pPr>
        <w:spacing w:after="0"/>
        <w:rPr>
          <w:rFonts w:ascii="Arial" w:hAnsi="Arial" w:cs="Arial"/>
          <w:bCs/>
          <w:sz w:val="24"/>
          <w:szCs w:val="24"/>
        </w:rPr>
      </w:pPr>
      <w:r w:rsidRPr="003B784C">
        <w:rPr>
          <w:rFonts w:ascii="Arial" w:hAnsi="Arial" w:cs="Arial"/>
          <w:bCs/>
          <w:sz w:val="24"/>
          <w:szCs w:val="24"/>
        </w:rPr>
        <w:t xml:space="preserve">- </w:t>
      </w:r>
      <w:r>
        <w:rPr>
          <w:rFonts w:ascii="Arial" w:hAnsi="Arial" w:cs="Arial"/>
          <w:bCs/>
          <w:sz w:val="24"/>
          <w:szCs w:val="24"/>
        </w:rPr>
        <w:t xml:space="preserve">w </w:t>
      </w:r>
      <w:r w:rsidRPr="003B784C">
        <w:rPr>
          <w:rFonts w:ascii="Arial" w:hAnsi="Arial" w:cs="Arial"/>
          <w:bCs/>
          <w:sz w:val="24"/>
          <w:szCs w:val="24"/>
        </w:rPr>
        <w:t>Prokuratur</w:t>
      </w:r>
      <w:r>
        <w:rPr>
          <w:rFonts w:ascii="Arial" w:hAnsi="Arial" w:cs="Arial"/>
          <w:bCs/>
          <w:sz w:val="24"/>
          <w:szCs w:val="24"/>
        </w:rPr>
        <w:t>ze</w:t>
      </w:r>
      <w:r w:rsidRPr="003B784C">
        <w:rPr>
          <w:rFonts w:ascii="Arial" w:hAnsi="Arial" w:cs="Arial"/>
          <w:bCs/>
          <w:sz w:val="24"/>
          <w:szCs w:val="24"/>
        </w:rPr>
        <w:t xml:space="preserve"> Rejonowej w </w:t>
      </w:r>
      <w:r>
        <w:rPr>
          <w:rFonts w:ascii="Arial" w:hAnsi="Arial" w:cs="Arial"/>
          <w:bCs/>
          <w:sz w:val="24"/>
          <w:szCs w:val="24"/>
        </w:rPr>
        <w:t>Olecku</w:t>
      </w:r>
      <w:r w:rsidRPr="003B784C">
        <w:rPr>
          <w:rFonts w:ascii="Arial" w:hAnsi="Arial" w:cs="Arial"/>
          <w:bCs/>
          <w:sz w:val="24"/>
          <w:szCs w:val="24"/>
        </w:rPr>
        <w:t xml:space="preserve"> - </w:t>
      </w:r>
      <w:r>
        <w:rPr>
          <w:rFonts w:ascii="Arial" w:hAnsi="Arial" w:cs="Arial"/>
          <w:bCs/>
          <w:sz w:val="24"/>
          <w:szCs w:val="24"/>
        </w:rPr>
        <w:t>1</w:t>
      </w:r>
      <w:r w:rsidRPr="003B784C">
        <w:rPr>
          <w:rFonts w:ascii="Arial" w:hAnsi="Arial" w:cs="Arial"/>
          <w:bCs/>
          <w:sz w:val="24"/>
          <w:szCs w:val="24"/>
        </w:rPr>
        <w:t xml:space="preserve"> szt</w:t>
      </w:r>
      <w:r>
        <w:rPr>
          <w:rFonts w:ascii="Arial" w:hAnsi="Arial" w:cs="Arial"/>
          <w:bCs/>
          <w:sz w:val="24"/>
          <w:szCs w:val="24"/>
        </w:rPr>
        <w:t>. (Typ A)</w:t>
      </w:r>
    </w:p>
    <w:p w14:paraId="118F2249" w14:textId="4402B7A1" w:rsidR="00CA3ABB" w:rsidRPr="003B784C" w:rsidRDefault="00CA3ABB" w:rsidP="003B784C">
      <w:pPr>
        <w:spacing w:after="0"/>
        <w:rPr>
          <w:rFonts w:ascii="Arial" w:hAnsi="Arial" w:cs="Arial"/>
          <w:bCs/>
          <w:sz w:val="24"/>
          <w:szCs w:val="24"/>
        </w:rPr>
      </w:pPr>
      <w:r w:rsidRPr="003B784C">
        <w:rPr>
          <w:rFonts w:ascii="Arial" w:hAnsi="Arial" w:cs="Arial"/>
          <w:bCs/>
          <w:sz w:val="24"/>
          <w:szCs w:val="24"/>
        </w:rPr>
        <w:t xml:space="preserve">- </w:t>
      </w:r>
      <w:r>
        <w:rPr>
          <w:rFonts w:ascii="Arial" w:hAnsi="Arial" w:cs="Arial"/>
          <w:bCs/>
          <w:sz w:val="24"/>
          <w:szCs w:val="24"/>
        </w:rPr>
        <w:t xml:space="preserve">w </w:t>
      </w:r>
      <w:r w:rsidRPr="003B784C">
        <w:rPr>
          <w:rFonts w:ascii="Arial" w:hAnsi="Arial" w:cs="Arial"/>
          <w:bCs/>
          <w:sz w:val="24"/>
          <w:szCs w:val="24"/>
        </w:rPr>
        <w:t>Prokuratur</w:t>
      </w:r>
      <w:r>
        <w:rPr>
          <w:rFonts w:ascii="Arial" w:hAnsi="Arial" w:cs="Arial"/>
          <w:bCs/>
          <w:sz w:val="24"/>
          <w:szCs w:val="24"/>
        </w:rPr>
        <w:t>ze</w:t>
      </w:r>
      <w:r w:rsidRPr="003B784C">
        <w:rPr>
          <w:rFonts w:ascii="Arial" w:hAnsi="Arial" w:cs="Arial"/>
          <w:bCs/>
          <w:sz w:val="24"/>
          <w:szCs w:val="24"/>
        </w:rPr>
        <w:t xml:space="preserve"> Rejonowej w </w:t>
      </w:r>
      <w:r>
        <w:rPr>
          <w:rFonts w:ascii="Arial" w:hAnsi="Arial" w:cs="Arial"/>
          <w:bCs/>
          <w:sz w:val="24"/>
          <w:szCs w:val="24"/>
        </w:rPr>
        <w:t>Sejnach</w:t>
      </w:r>
      <w:r w:rsidRPr="003B784C">
        <w:rPr>
          <w:rFonts w:ascii="Arial" w:hAnsi="Arial" w:cs="Arial"/>
          <w:bCs/>
          <w:sz w:val="24"/>
          <w:szCs w:val="24"/>
        </w:rPr>
        <w:t xml:space="preserve"> - </w:t>
      </w:r>
      <w:r>
        <w:rPr>
          <w:rFonts w:ascii="Arial" w:hAnsi="Arial" w:cs="Arial"/>
          <w:bCs/>
          <w:sz w:val="24"/>
          <w:szCs w:val="24"/>
        </w:rPr>
        <w:t>1</w:t>
      </w:r>
      <w:r w:rsidRPr="003B784C">
        <w:rPr>
          <w:rFonts w:ascii="Arial" w:hAnsi="Arial" w:cs="Arial"/>
          <w:bCs/>
          <w:sz w:val="24"/>
          <w:szCs w:val="24"/>
        </w:rPr>
        <w:t xml:space="preserve"> szt</w:t>
      </w:r>
      <w:r>
        <w:rPr>
          <w:rFonts w:ascii="Arial" w:hAnsi="Arial" w:cs="Arial"/>
          <w:bCs/>
          <w:sz w:val="24"/>
          <w:szCs w:val="24"/>
        </w:rPr>
        <w:t>. (Typ A)</w:t>
      </w:r>
    </w:p>
    <w:bookmarkEnd w:id="0"/>
    <w:p w14:paraId="45E704A8" w14:textId="77777777" w:rsidR="003B784C" w:rsidRDefault="003C7417" w:rsidP="004745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parametrach nie gorszych</w:t>
      </w:r>
      <w:r w:rsidR="0096032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niż:</w:t>
      </w:r>
    </w:p>
    <w:p w14:paraId="4AAA8A9B" w14:textId="07E67879" w:rsidR="00A41566" w:rsidRPr="003B6E9C" w:rsidRDefault="006E0B8E" w:rsidP="003B6E9C">
      <w:pPr>
        <w:pStyle w:val="Akapitzlist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3B6E9C">
        <w:rPr>
          <w:rFonts w:ascii="Arial" w:hAnsi="Arial" w:cs="Arial"/>
          <w:b/>
          <w:sz w:val="24"/>
          <w:szCs w:val="24"/>
        </w:rPr>
        <w:t>Urządzenie kolorowe formatu A3</w:t>
      </w:r>
      <w:r w:rsidR="008A3E5E">
        <w:rPr>
          <w:rFonts w:ascii="Arial" w:hAnsi="Arial" w:cs="Arial"/>
          <w:b/>
          <w:sz w:val="24"/>
          <w:szCs w:val="24"/>
        </w:rPr>
        <w:t xml:space="preserve"> </w:t>
      </w:r>
      <w:r w:rsidR="008A3E5E" w:rsidRPr="003B6E9C">
        <w:rPr>
          <w:rFonts w:ascii="Arial" w:hAnsi="Arial" w:cs="Arial"/>
          <w:b/>
          <w:sz w:val="24"/>
          <w:szCs w:val="24"/>
        </w:rPr>
        <w:t>z funkcją faksu</w:t>
      </w:r>
      <w:r w:rsidRPr="003B6E9C">
        <w:rPr>
          <w:rFonts w:ascii="Arial" w:hAnsi="Arial" w:cs="Arial"/>
          <w:b/>
          <w:sz w:val="24"/>
          <w:szCs w:val="24"/>
        </w:rPr>
        <w:t xml:space="preserve"> (Typ A) – </w:t>
      </w:r>
      <w:r w:rsidR="00E30127">
        <w:rPr>
          <w:rFonts w:ascii="Arial" w:hAnsi="Arial" w:cs="Arial"/>
          <w:b/>
          <w:sz w:val="24"/>
          <w:szCs w:val="24"/>
        </w:rPr>
        <w:t>6</w:t>
      </w:r>
      <w:r w:rsidR="003B6E9C">
        <w:rPr>
          <w:rFonts w:ascii="Arial" w:hAnsi="Arial" w:cs="Arial"/>
          <w:b/>
          <w:sz w:val="24"/>
          <w:szCs w:val="24"/>
        </w:rPr>
        <w:t xml:space="preserve"> </w:t>
      </w:r>
      <w:r w:rsidRPr="003B6E9C">
        <w:rPr>
          <w:rFonts w:ascii="Arial" w:hAnsi="Arial" w:cs="Arial"/>
          <w:b/>
          <w:sz w:val="24"/>
          <w:szCs w:val="24"/>
        </w:rPr>
        <w:t xml:space="preserve">szt. </w:t>
      </w:r>
    </w:p>
    <w:tbl>
      <w:tblPr>
        <w:tblW w:w="9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440"/>
        <w:gridCol w:w="5740"/>
      </w:tblGrid>
      <w:tr w:rsidR="008A3E5E" w:rsidRPr="008A3E5E" w14:paraId="0E450270" w14:textId="77777777" w:rsidTr="008A3E5E">
        <w:trPr>
          <w:trHeight w:val="31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3F37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C7A6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Opis parametru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D44B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Wymagania minimalne</w:t>
            </w:r>
          </w:p>
        </w:tc>
      </w:tr>
      <w:tr w:rsidR="008A3E5E" w:rsidRPr="008A3E5E" w14:paraId="0DB07D56" w14:textId="77777777" w:rsidTr="008A3E5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3737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F91E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Technologia druku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E052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Laserowa, kolorowa - możliwość włączenia tylko trybu czarno-białego</w:t>
            </w:r>
          </w:p>
        </w:tc>
      </w:tr>
      <w:tr w:rsidR="008A3E5E" w:rsidRPr="008A3E5E" w14:paraId="023EE126" w14:textId="77777777" w:rsidTr="008A3E5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1406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0479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Formaty papieru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44B6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co najmniej w zakresie A3-A5, </w:t>
            </w: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formaty kopert min. C5,C6</w:t>
            </w:r>
          </w:p>
        </w:tc>
      </w:tr>
      <w:tr w:rsidR="008A3E5E" w:rsidRPr="008A3E5E" w14:paraId="4359C629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18FD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85DE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Prędkość druku mono/kolor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B6BF7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min. 30 kopii/min. dla A4, min. 15 kopii/min. dla A3</w:t>
            </w:r>
          </w:p>
        </w:tc>
      </w:tr>
      <w:tr w:rsidR="008A3E5E" w:rsidRPr="008A3E5E" w14:paraId="1321AF21" w14:textId="77777777" w:rsidTr="008A3E5E">
        <w:trPr>
          <w:trHeight w:val="34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EE28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5783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Gramatura papieru (g/m²)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1468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60 - 300 (dla podajnika głównego)</w:t>
            </w:r>
          </w:p>
        </w:tc>
      </w:tr>
      <w:tr w:rsidR="008A3E5E" w:rsidRPr="008A3E5E" w14:paraId="6BCA725E" w14:textId="77777777" w:rsidTr="008A3E5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3432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2647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Pojemność podajnika papieru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4298A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min. 2 podajniki o pojemności min. 500 arkuszy, podajnik boczny na min. 100 arkuszy</w:t>
            </w:r>
          </w:p>
        </w:tc>
      </w:tr>
      <w:tr w:rsidR="008A3E5E" w:rsidRPr="008A3E5E" w14:paraId="46169FB1" w14:textId="77777777" w:rsidTr="008A3E5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6BD2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31E1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Automatyczny podajnik dokumentów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94F5E" w14:textId="04E5DFA4" w:rsidR="008A3E5E" w:rsidRPr="008A3E5E" w:rsidRDefault="00F83EA1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</w:t>
            </w:r>
            <w:r w:rsidRPr="00007E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wustronny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automatyczny, </w:t>
            </w:r>
            <w:r w:rsidRPr="00007E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min. 100 arkuszy A4 przy gramaturze 80g/m²</w:t>
            </w:r>
          </w:p>
        </w:tc>
      </w:tr>
      <w:tr w:rsidR="008A3E5E" w:rsidRPr="008A3E5E" w14:paraId="66E105E2" w14:textId="77777777" w:rsidTr="008A3E5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1B45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1B55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Panel sterowania 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D49B3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Dotykowy, kolorowy ekran LCD, menu z opisami funkcji i komunikatami w języku polskim</w:t>
            </w:r>
          </w:p>
        </w:tc>
      </w:tr>
      <w:tr w:rsidR="008A3E5E" w:rsidRPr="008A3E5E" w14:paraId="01308158" w14:textId="77777777" w:rsidTr="008A3E5E">
        <w:trPr>
          <w:trHeight w:val="33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8F3C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CC5D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Czas nagrzewania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BDEA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 18 sek.</w:t>
            </w:r>
          </w:p>
        </w:tc>
      </w:tr>
      <w:tr w:rsidR="008A3E5E" w:rsidRPr="008A3E5E" w14:paraId="00A151EF" w14:textId="77777777" w:rsidTr="008A3E5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BD73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AC43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Pamięć ogólna min./maks. (GB)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B5039" w14:textId="63FA62E6" w:rsidR="008A3E5E" w:rsidRPr="008A3E5E" w:rsidRDefault="008A3E5E" w:rsidP="00F40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min. </w:t>
            </w:r>
            <w:r w:rsidR="00F40A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GB + dysk twardy SSD min. 250 GB (z szyfrowaniem danych zapisanych na dysku)</w:t>
            </w:r>
          </w:p>
        </w:tc>
      </w:tr>
      <w:tr w:rsidR="008A3E5E" w:rsidRPr="008A3E5E" w14:paraId="1CFBE8BC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EC48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5150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Czas pierwszej kopii kolorowej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D301F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 8 sek.</w:t>
            </w:r>
          </w:p>
        </w:tc>
      </w:tr>
      <w:tr w:rsidR="008A3E5E" w:rsidRPr="008A3E5E" w14:paraId="540E768F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351D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5194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Czas pierwszej kopii cz.-b.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C95DF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 7 sek.</w:t>
            </w:r>
          </w:p>
        </w:tc>
      </w:tr>
      <w:tr w:rsidR="008A3E5E" w:rsidRPr="008A3E5E" w14:paraId="7004675D" w14:textId="77777777" w:rsidTr="008A3E5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7312D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7466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Kopiowanie ciągłe (maks. liczba kopii)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39DC" w14:textId="75BC46F0" w:rsidR="008A3E5E" w:rsidRPr="008A3E5E" w:rsidRDefault="00F83EA1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999</w:t>
            </w:r>
          </w:p>
        </w:tc>
      </w:tr>
      <w:tr w:rsidR="008A3E5E" w:rsidRPr="008A3E5E" w14:paraId="7D27931F" w14:textId="77777777" w:rsidTr="008A3E5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E4EB2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02DD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Rozdzielczość skanowania mono/kolor 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0D065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do 600 x 600 </w:t>
            </w:r>
            <w:proofErr w:type="spellStart"/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dpi</w:t>
            </w:r>
            <w:proofErr w:type="spellEnd"/>
          </w:p>
        </w:tc>
      </w:tr>
      <w:tr w:rsidR="008A3E5E" w:rsidRPr="008A3E5E" w14:paraId="70027DDA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03B2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B22F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Rozdzielczość druku (</w:t>
            </w:r>
            <w:proofErr w:type="spellStart"/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dpi</w:t>
            </w:r>
            <w:proofErr w:type="spellEnd"/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8BEC" w14:textId="2AAC9C00" w:rsidR="008A3E5E" w:rsidRPr="008A3E5E" w:rsidRDefault="008A3E5E" w:rsidP="00F83E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1200 x 1200, 600 x 600</w:t>
            </w:r>
          </w:p>
        </w:tc>
      </w:tr>
      <w:tr w:rsidR="008A3E5E" w:rsidRPr="008A3E5E" w14:paraId="628A1145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F8FA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4E22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Liczba odcieni - tryb kolorowy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05AD9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256</w:t>
            </w:r>
          </w:p>
        </w:tc>
      </w:tr>
      <w:tr w:rsidR="008A3E5E" w:rsidRPr="008A3E5E" w14:paraId="6047DA12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671F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EF0B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Zakres regulacji skali (%)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7096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25 - 400</w:t>
            </w:r>
          </w:p>
        </w:tc>
      </w:tr>
      <w:tr w:rsidR="008A3E5E" w:rsidRPr="008A3E5E" w14:paraId="47A38EFB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CB7E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6A48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Formaty zapisywanych plików 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06E6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TIFF, PDF, PDF/A-1b, szyfrowany PDF, JPEG</w:t>
            </w:r>
          </w:p>
        </w:tc>
      </w:tr>
      <w:tr w:rsidR="008A3E5E" w:rsidRPr="008A3E5E" w14:paraId="5EDFEFE8" w14:textId="77777777" w:rsidTr="00E10A0C">
        <w:trPr>
          <w:trHeight w:val="9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FC76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18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2D6E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Funkcje skanowania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CABF" w14:textId="17E06B8B" w:rsidR="008A3E5E" w:rsidRPr="008A3E5E" w:rsidRDefault="006E6B64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Skanowanie </w:t>
            </w: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 FTP, do e-mail - szyfrowanie TLS (min. 1.2), do folderu sieciowego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-</w:t>
            </w: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SMB (min. v.3)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 do pamięci USB</w:t>
            </w:r>
          </w:p>
        </w:tc>
      </w:tr>
      <w:tr w:rsidR="008A3E5E" w:rsidRPr="008A3E5E" w14:paraId="3FF2D0E4" w14:textId="77777777" w:rsidTr="0062640F">
        <w:trPr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6E0C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A93D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Programowane zadania 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4BB3" w14:textId="02FBBA5C" w:rsidR="008A3E5E" w:rsidRPr="008A3E5E" w:rsidRDefault="008A3E5E" w:rsidP="00E30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Kopiowanie, drukowanie, skanowanie, </w:t>
            </w:r>
            <w:r w:rsidR="00E3012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faksowanie</w:t>
            </w:r>
          </w:p>
        </w:tc>
      </w:tr>
      <w:tr w:rsidR="008A3E5E" w:rsidRPr="008A3E5E" w14:paraId="7B1E5419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A3E0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BB8B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Rozdzielczość (</w:t>
            </w:r>
            <w:proofErr w:type="spellStart"/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dpi</w:t>
            </w:r>
            <w:proofErr w:type="spellEnd"/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7DF2" w14:textId="370D4267" w:rsidR="008A3E5E" w:rsidRPr="008A3E5E" w:rsidRDefault="00D863E2" w:rsidP="00D86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1200 x 1200, 600 x 600</w:t>
            </w:r>
          </w:p>
        </w:tc>
      </w:tr>
      <w:tr w:rsidR="008A3E5E" w:rsidRPr="008A3E5E" w14:paraId="18EC179B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4335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3979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Drukarka sieciowa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9C0A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Ethernet w standardzie</w:t>
            </w:r>
          </w:p>
        </w:tc>
      </w:tr>
      <w:tr w:rsidR="008A3E5E" w:rsidRPr="008A3E5E" w14:paraId="7A305CFB" w14:textId="77777777" w:rsidTr="008A3E5E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6568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274A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Interfejs 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19EC" w14:textId="430B61A9" w:rsidR="008A3E5E" w:rsidRPr="008A3E5E" w:rsidRDefault="00140A1D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USB 2.0, 10Base-T/100Base-TX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/1000Base-T,</w:t>
            </w: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 xml:space="preserve">Możliwość wyłączenia interfejsu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bezprzewodowego</w:t>
            </w: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(jeśli posiada)</w:t>
            </w:r>
          </w:p>
        </w:tc>
      </w:tr>
      <w:tr w:rsidR="008A3E5E" w:rsidRPr="008A3E5E" w14:paraId="14E93FD2" w14:textId="77777777" w:rsidTr="008A3E5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F8E7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892A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Obsługiwane systemy operacyjne - standardowo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E288" w14:textId="3555DB61" w:rsidR="008A3E5E" w:rsidRPr="008A3E5E" w:rsidRDefault="008C3031" w:rsidP="007F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Windows </w:t>
            </w:r>
            <w:r w:rsidR="007F5A7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10, m</w:t>
            </w:r>
            <w:r w:rsidR="008A3E5E"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ożliwość aktualizo</w:t>
            </w:r>
            <w:r w:rsidR="007F5A7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wania sterowników do Windows 11</w:t>
            </w:r>
            <w:r w:rsidR="008A3E5E"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 Windows Server 2012, 2012R2, 2016, 2019.</w:t>
            </w:r>
          </w:p>
        </w:tc>
      </w:tr>
      <w:tr w:rsidR="008A3E5E" w:rsidRPr="008A3E5E" w14:paraId="5BCEA499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088B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B19C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Protokoły sieciowe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83D8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TCP/IP (IPv4, IPv6)</w:t>
            </w:r>
          </w:p>
        </w:tc>
      </w:tr>
      <w:tr w:rsidR="008A3E5E" w:rsidRPr="008A3E5E" w14:paraId="00D4CEDF" w14:textId="77777777" w:rsidTr="008A3E5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6517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DF39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Protokoły druku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6C90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LPR, Raw TCP (port 9100), POP3 (drukowanie przez e-mail), HTTP, FTP do pobierania plików do druku, IPP, SMB (min. v.3)</w:t>
            </w:r>
          </w:p>
        </w:tc>
      </w:tr>
      <w:tr w:rsidR="008A3E5E" w:rsidRPr="008A3E5E" w14:paraId="13AC20A3" w14:textId="77777777" w:rsidTr="008A3E5E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EC8B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7ECB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Funkcja faksu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FF25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A3E5E" w:rsidRPr="008A3E5E" w14:paraId="3E4D7467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B9CC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A3DE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System kompresji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76E9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MH/MR/MMR/JBIG</w:t>
            </w:r>
          </w:p>
        </w:tc>
      </w:tr>
      <w:tr w:rsidR="008A3E5E" w:rsidRPr="008A3E5E" w14:paraId="39A1726F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7042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607A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Czas transmisji (w sekundach)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139F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8A3E5E" w:rsidRPr="008A3E5E" w14:paraId="31C90D2B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E498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4DA5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Szybkość modemu (</w:t>
            </w:r>
            <w:proofErr w:type="spellStart"/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kb</w:t>
            </w:r>
            <w:proofErr w:type="spellEnd"/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/s)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9627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 33,6</w:t>
            </w:r>
          </w:p>
        </w:tc>
      </w:tr>
      <w:tr w:rsidR="008A3E5E" w:rsidRPr="008A3E5E" w14:paraId="5EFE1BC0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AEA8A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614A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Rozdzielczość transmisji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0D5B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min. 203.2 x 97.8 </w:t>
            </w:r>
            <w:proofErr w:type="spellStart"/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dpi</w:t>
            </w:r>
            <w:proofErr w:type="spellEnd"/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8A3E5E" w:rsidRPr="008A3E5E" w14:paraId="208C6C18" w14:textId="77777777" w:rsidTr="008A3E5E">
        <w:trPr>
          <w:trHeight w:val="33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6E5D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C8E9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Format dokumentu (min.)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9EC3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A5</w:t>
            </w:r>
          </w:p>
        </w:tc>
      </w:tr>
      <w:tr w:rsidR="008A3E5E" w:rsidRPr="008A3E5E" w14:paraId="1AC380C4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929C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45DC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Format dokumentu (maks.)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E4EF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A3</w:t>
            </w:r>
          </w:p>
        </w:tc>
      </w:tr>
    </w:tbl>
    <w:p w14:paraId="6B1CC7A1" w14:textId="77777777" w:rsidR="00A41566" w:rsidRDefault="00A41566" w:rsidP="00474561">
      <w:pPr>
        <w:rPr>
          <w:rFonts w:ascii="Arial" w:hAnsi="Arial" w:cs="Arial"/>
          <w:sz w:val="24"/>
          <w:szCs w:val="24"/>
        </w:rPr>
      </w:pPr>
    </w:p>
    <w:p w14:paraId="4A23603A" w14:textId="6A307BDE" w:rsidR="00733904" w:rsidRPr="003B6E9C" w:rsidRDefault="00733904" w:rsidP="003B6E9C">
      <w:pPr>
        <w:pStyle w:val="Akapitzlist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3B6E9C">
        <w:rPr>
          <w:rFonts w:ascii="Arial" w:hAnsi="Arial" w:cs="Arial"/>
          <w:b/>
          <w:sz w:val="24"/>
          <w:szCs w:val="24"/>
        </w:rPr>
        <w:t xml:space="preserve">Urządzenie kolorowe formatu A3 (Typ B) – </w:t>
      </w:r>
      <w:r w:rsidR="00E30127">
        <w:rPr>
          <w:rFonts w:ascii="Arial" w:hAnsi="Arial" w:cs="Arial"/>
          <w:b/>
          <w:sz w:val="24"/>
          <w:szCs w:val="24"/>
        </w:rPr>
        <w:t>3</w:t>
      </w:r>
      <w:r w:rsidR="003B6E9C" w:rsidRPr="003B6E9C">
        <w:rPr>
          <w:rFonts w:ascii="Arial" w:hAnsi="Arial" w:cs="Arial"/>
          <w:b/>
          <w:sz w:val="24"/>
          <w:szCs w:val="24"/>
        </w:rPr>
        <w:t xml:space="preserve"> </w:t>
      </w:r>
      <w:r w:rsidRPr="003B6E9C">
        <w:rPr>
          <w:rFonts w:ascii="Arial" w:hAnsi="Arial" w:cs="Arial"/>
          <w:b/>
          <w:sz w:val="24"/>
          <w:szCs w:val="24"/>
        </w:rPr>
        <w:t xml:space="preserve">szt. </w:t>
      </w:r>
    </w:p>
    <w:tbl>
      <w:tblPr>
        <w:tblW w:w="9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440"/>
        <w:gridCol w:w="5740"/>
      </w:tblGrid>
      <w:tr w:rsidR="008A3E5E" w:rsidRPr="008A3E5E" w14:paraId="645420CA" w14:textId="77777777" w:rsidTr="008A3E5E">
        <w:trPr>
          <w:trHeight w:val="31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81E93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CC90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Opis parametru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97E03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Wymagania minimalne</w:t>
            </w:r>
          </w:p>
        </w:tc>
      </w:tr>
      <w:tr w:rsidR="008A3E5E" w:rsidRPr="008A3E5E" w14:paraId="4B912844" w14:textId="77777777" w:rsidTr="008A3E5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CE36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A584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Technologia druku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7FC3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Laserowa, kolorowa - możliwość włączenia tylko trybu czarno-białego</w:t>
            </w:r>
          </w:p>
        </w:tc>
      </w:tr>
      <w:tr w:rsidR="008A3E5E" w:rsidRPr="008A3E5E" w14:paraId="78C38CB3" w14:textId="77777777" w:rsidTr="008A3E5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9D09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F1E10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Formaty papieru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23B4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co najmniej w zakresie A3-A5, </w:t>
            </w: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formaty kopert min. C5,C6</w:t>
            </w:r>
          </w:p>
        </w:tc>
      </w:tr>
      <w:tr w:rsidR="008A3E5E" w:rsidRPr="008A3E5E" w14:paraId="1A781E6F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A6D8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4AAB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Prędkość druku mono/kolor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73D52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min. 30 kopii/min. dla A4, min. 15 kopii/min. dla A3</w:t>
            </w:r>
          </w:p>
        </w:tc>
      </w:tr>
      <w:tr w:rsidR="008A3E5E" w:rsidRPr="008A3E5E" w14:paraId="6173B5B9" w14:textId="77777777" w:rsidTr="008A3E5E">
        <w:trPr>
          <w:trHeight w:val="34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3FE8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5A11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Gramatura papieru (g/m²)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FF57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60 - 300 (dla podajnika głównego)</w:t>
            </w:r>
          </w:p>
        </w:tc>
      </w:tr>
      <w:tr w:rsidR="008A3E5E" w:rsidRPr="008A3E5E" w14:paraId="3F086A16" w14:textId="77777777" w:rsidTr="008A3E5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63A2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0721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Pojemność podajnika papieru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46F8E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min. 2 podajniki o pojemności min. 500 arkuszy, podajnik boczny na min. 100 arkuszy</w:t>
            </w:r>
          </w:p>
        </w:tc>
      </w:tr>
      <w:tr w:rsidR="008A3E5E" w:rsidRPr="008A3E5E" w14:paraId="667F1DC3" w14:textId="77777777" w:rsidTr="008A3E5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9D1E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5A8C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Automatyczny podajnik dokumentów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06DBF" w14:textId="3DC786C7" w:rsidR="008A3E5E" w:rsidRPr="008A3E5E" w:rsidRDefault="005E0D90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</w:t>
            </w:r>
            <w:r w:rsidRPr="00007E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wustronny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automatyczny, </w:t>
            </w:r>
            <w:r w:rsidRPr="00007E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min. 100 arkuszy A4 przy gramaturze 80g/m²</w:t>
            </w:r>
          </w:p>
        </w:tc>
      </w:tr>
      <w:tr w:rsidR="008A3E5E" w:rsidRPr="008A3E5E" w14:paraId="42B56514" w14:textId="77777777" w:rsidTr="008A3E5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B8E7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4172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Panel sterowania 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28FDA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Dotykowy, kolorowy ekran LCD, menu z opisami funkcji i komunikatami w języku polskim</w:t>
            </w:r>
          </w:p>
        </w:tc>
      </w:tr>
      <w:tr w:rsidR="008A3E5E" w:rsidRPr="008A3E5E" w14:paraId="6A7214C3" w14:textId="77777777" w:rsidTr="008A3E5E">
        <w:trPr>
          <w:trHeight w:val="33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83A9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CA9A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Czas nagrzewania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587B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 18 sek.</w:t>
            </w:r>
          </w:p>
        </w:tc>
      </w:tr>
      <w:tr w:rsidR="008A3E5E" w:rsidRPr="008A3E5E" w14:paraId="02D6931E" w14:textId="77777777" w:rsidTr="00E10A0C">
        <w:trPr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71E2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9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AAF0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Pamięć ogólna min./maks. (GB)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EB01A" w14:textId="7D6803A3" w:rsidR="008A3E5E" w:rsidRPr="008A3E5E" w:rsidRDefault="008A3E5E" w:rsidP="00F40A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min. </w:t>
            </w:r>
            <w:r w:rsidR="00F40A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GB + dysk twardy SSD min. 250 GB (z szyfrowaniem danych zapisanych na dysku)</w:t>
            </w:r>
          </w:p>
        </w:tc>
      </w:tr>
      <w:tr w:rsidR="008A3E5E" w:rsidRPr="008A3E5E" w14:paraId="7EF5EDD9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85D1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8B4E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Czas pierwszej kopii kolorowej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4FACA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 8 sek.</w:t>
            </w:r>
          </w:p>
        </w:tc>
      </w:tr>
      <w:tr w:rsidR="008A3E5E" w:rsidRPr="008A3E5E" w14:paraId="1ACCBB85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8F33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6A9F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Czas pierwszej kopii cz.-b.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34075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 7 sek.</w:t>
            </w:r>
          </w:p>
        </w:tc>
      </w:tr>
      <w:tr w:rsidR="008A3E5E" w:rsidRPr="008A3E5E" w14:paraId="40D0EC86" w14:textId="77777777" w:rsidTr="00D06540">
        <w:trPr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B030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F73C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Kopiowanie ciągłe (maks. liczba kopii)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6B72" w14:textId="796728D6" w:rsidR="008A3E5E" w:rsidRPr="008A3E5E" w:rsidRDefault="005E0D90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999</w:t>
            </w:r>
          </w:p>
        </w:tc>
      </w:tr>
      <w:tr w:rsidR="008A3E5E" w:rsidRPr="008A3E5E" w14:paraId="07890A0C" w14:textId="77777777" w:rsidTr="008A3E5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B11D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769C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Rozdzielczość skanowania mono/kolor 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C06AD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do 600 x 600 </w:t>
            </w:r>
            <w:proofErr w:type="spellStart"/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dpi</w:t>
            </w:r>
            <w:proofErr w:type="spellEnd"/>
          </w:p>
        </w:tc>
      </w:tr>
      <w:tr w:rsidR="008A3E5E" w:rsidRPr="008A3E5E" w14:paraId="30A6A68D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10C1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7DE7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Rozdzielczość druku (</w:t>
            </w:r>
            <w:proofErr w:type="spellStart"/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dpi</w:t>
            </w:r>
            <w:proofErr w:type="spellEnd"/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CCD4" w14:textId="7346A21A" w:rsidR="008A3E5E" w:rsidRPr="008A3E5E" w:rsidRDefault="005E0D90" w:rsidP="005E0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1200 x 1200, 600 x 600</w:t>
            </w:r>
          </w:p>
        </w:tc>
      </w:tr>
      <w:tr w:rsidR="008A3E5E" w:rsidRPr="008A3E5E" w14:paraId="3A3CFB7E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3848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D975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Liczba odcieni - tryb kolorowy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212ED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256</w:t>
            </w:r>
          </w:p>
        </w:tc>
      </w:tr>
      <w:tr w:rsidR="008A3E5E" w:rsidRPr="008A3E5E" w14:paraId="655ACCF1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F21B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CDC7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Zakres regulacji skali (%)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0835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25 - 400</w:t>
            </w:r>
          </w:p>
        </w:tc>
      </w:tr>
      <w:tr w:rsidR="008A3E5E" w:rsidRPr="008A3E5E" w14:paraId="7B316B97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24C5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9700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Formaty zapisywanych plików 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9106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TIFF, PDF, PDF/A-1b, szyfrowany PDF, JPEG</w:t>
            </w:r>
          </w:p>
        </w:tc>
      </w:tr>
      <w:tr w:rsidR="008A3E5E" w:rsidRPr="008A3E5E" w14:paraId="2201C0A9" w14:textId="77777777" w:rsidTr="008A3E5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8CF2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FAF4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Funkcje skanowania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30B8" w14:textId="36E1AA7F" w:rsidR="008A3E5E" w:rsidRPr="008A3E5E" w:rsidRDefault="006E6B64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Skanowanie </w:t>
            </w: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 FTP, do e-mail - szyfrowanie TLS (min. 1.2), do folderu sieciowego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-</w:t>
            </w: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SMB (min. v.3)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 do pamięci USB</w:t>
            </w:r>
          </w:p>
        </w:tc>
      </w:tr>
      <w:tr w:rsidR="008A3E5E" w:rsidRPr="008A3E5E" w14:paraId="4A093E90" w14:textId="77777777" w:rsidTr="008A3E5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E79D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522B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Programowane zadania 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172F" w14:textId="785EE8F3" w:rsidR="008A3E5E" w:rsidRPr="008A3E5E" w:rsidRDefault="008A3E5E" w:rsidP="00AA0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Kopiowanie, </w:t>
            </w:r>
            <w:r w:rsidR="00AA013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drukowanie, skanowanie</w:t>
            </w:r>
          </w:p>
        </w:tc>
      </w:tr>
      <w:tr w:rsidR="008A3E5E" w:rsidRPr="008A3E5E" w14:paraId="35897E19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0802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0B91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Rozdzielczość (</w:t>
            </w:r>
            <w:proofErr w:type="spellStart"/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dpi</w:t>
            </w:r>
            <w:proofErr w:type="spellEnd"/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A785" w14:textId="3C4017C2" w:rsidR="008A3E5E" w:rsidRPr="008A3E5E" w:rsidRDefault="00EA29B9" w:rsidP="00EA2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1200 x 1200, 600 x 600</w:t>
            </w:r>
          </w:p>
        </w:tc>
      </w:tr>
      <w:tr w:rsidR="008A3E5E" w:rsidRPr="008A3E5E" w14:paraId="26E78E82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4465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C32F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Drukarka sieciowa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E2E0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Ethernet w standardzie</w:t>
            </w:r>
          </w:p>
        </w:tc>
      </w:tr>
      <w:tr w:rsidR="008A3E5E" w:rsidRPr="008A3E5E" w14:paraId="2A39835B" w14:textId="77777777" w:rsidTr="008A3E5E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D09E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0A80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Interfejs 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A6D1" w14:textId="0ACCC161" w:rsidR="008A3E5E" w:rsidRPr="008A3E5E" w:rsidRDefault="00140A1D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USB 2.0, 10Base-T/100Base-TX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/1000Base-T,</w:t>
            </w: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 xml:space="preserve">Możliwość wyłączenia interfejsu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bezprzewodowego</w:t>
            </w: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(jeśli posiada)</w:t>
            </w:r>
          </w:p>
        </w:tc>
      </w:tr>
      <w:tr w:rsidR="008A3E5E" w:rsidRPr="008A3E5E" w14:paraId="077C52E5" w14:textId="77777777" w:rsidTr="008A3E5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1565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ADA4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Obsługiwane systemy operacyjne - standardowo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406D" w14:textId="0108B63D" w:rsidR="008A3E5E" w:rsidRPr="008A3E5E" w:rsidRDefault="0060390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Windows</w:t>
            </w:r>
            <w:bookmarkStart w:id="1" w:name="_GoBack"/>
            <w:bookmarkEnd w:id="1"/>
            <w:r w:rsidR="008A3E5E"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10 </w:t>
            </w:r>
            <w:r w:rsidR="007F5A7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</w:t>
            </w:r>
            <w:r w:rsidR="007F5A79"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ożliwość aktualizo</w:t>
            </w:r>
            <w:r w:rsidR="007F5A7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wania sterowników do Windows 11</w:t>
            </w:r>
            <w:r w:rsidR="007F5A79"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, </w:t>
            </w:r>
            <w:r w:rsidR="008A3E5E"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Windows Server 2012, 2012R2, 2016, 2019.</w:t>
            </w:r>
          </w:p>
        </w:tc>
      </w:tr>
      <w:tr w:rsidR="008A3E5E" w:rsidRPr="008A3E5E" w14:paraId="1660D18D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BEA2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2378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Protokoły sieciowe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8B88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TCP/IP (IPv4, IPv6)</w:t>
            </w:r>
          </w:p>
        </w:tc>
      </w:tr>
      <w:tr w:rsidR="008A3E5E" w:rsidRPr="008A3E5E" w14:paraId="2D0158F7" w14:textId="77777777" w:rsidTr="008A3E5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CC57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EF55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Protokoły druku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85E4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LPR, Raw TCP (port 9100), POP3 (drukowanie przez e-mail), HTTP, FTP do pobierania plików do druku, IPP, SMB (min. v.3)</w:t>
            </w:r>
          </w:p>
        </w:tc>
      </w:tr>
    </w:tbl>
    <w:p w14:paraId="2F269E67" w14:textId="77777777" w:rsidR="00F57E46" w:rsidRDefault="00F57E46" w:rsidP="00474561">
      <w:pPr>
        <w:rPr>
          <w:rFonts w:ascii="Arial" w:hAnsi="Arial" w:cs="Arial"/>
          <w:sz w:val="24"/>
          <w:szCs w:val="24"/>
        </w:rPr>
      </w:pPr>
    </w:p>
    <w:p w14:paraId="77979734" w14:textId="77777777" w:rsidR="00174F37" w:rsidRPr="00305D83" w:rsidRDefault="00331201" w:rsidP="00305D83">
      <w:pPr>
        <w:jc w:val="both"/>
        <w:rPr>
          <w:rFonts w:ascii="Arial" w:hAnsi="Arial" w:cs="Arial"/>
          <w:b/>
          <w:sz w:val="24"/>
          <w:szCs w:val="24"/>
        </w:rPr>
      </w:pPr>
      <w:r w:rsidRPr="00305D83">
        <w:rPr>
          <w:rFonts w:ascii="Arial" w:hAnsi="Arial" w:cs="Arial"/>
          <w:b/>
          <w:sz w:val="24"/>
          <w:szCs w:val="24"/>
        </w:rPr>
        <w:t>Wszystkie urządzenia musz</w:t>
      </w:r>
      <w:r w:rsidR="00F57E46" w:rsidRPr="00305D83">
        <w:rPr>
          <w:rFonts w:ascii="Arial" w:hAnsi="Arial" w:cs="Arial"/>
          <w:b/>
          <w:sz w:val="24"/>
          <w:szCs w:val="24"/>
        </w:rPr>
        <w:t>ą</w:t>
      </w:r>
      <w:r w:rsidRPr="00305D83">
        <w:rPr>
          <w:rFonts w:ascii="Arial" w:hAnsi="Arial" w:cs="Arial"/>
          <w:b/>
          <w:sz w:val="24"/>
          <w:szCs w:val="24"/>
        </w:rPr>
        <w:t xml:space="preserve"> być fabrycznie nowe lub używane – wyprodukowane nie wcześniej</w:t>
      </w:r>
      <w:r w:rsidR="00F57E46" w:rsidRPr="00305D83">
        <w:rPr>
          <w:rFonts w:ascii="Arial" w:hAnsi="Arial" w:cs="Arial"/>
          <w:b/>
          <w:sz w:val="24"/>
          <w:szCs w:val="24"/>
        </w:rPr>
        <w:t>,</w:t>
      </w:r>
      <w:r w:rsidRPr="00305D83">
        <w:rPr>
          <w:rFonts w:ascii="Arial" w:hAnsi="Arial" w:cs="Arial"/>
          <w:b/>
          <w:sz w:val="24"/>
          <w:szCs w:val="24"/>
        </w:rPr>
        <w:t xml:space="preserve"> niż w 2019 roku</w:t>
      </w:r>
      <w:r w:rsidR="00174F37" w:rsidRPr="00305D83">
        <w:rPr>
          <w:rFonts w:ascii="Arial" w:hAnsi="Arial" w:cs="Arial"/>
          <w:b/>
          <w:sz w:val="24"/>
          <w:szCs w:val="24"/>
        </w:rPr>
        <w:t>.</w:t>
      </w:r>
    </w:p>
    <w:p w14:paraId="0D90922A" w14:textId="481432AD" w:rsidR="00A41566" w:rsidRDefault="00A41566" w:rsidP="00474561">
      <w:pPr>
        <w:rPr>
          <w:rFonts w:ascii="Arial" w:hAnsi="Arial" w:cs="Arial"/>
          <w:sz w:val="24"/>
          <w:szCs w:val="24"/>
        </w:rPr>
      </w:pPr>
    </w:p>
    <w:p w14:paraId="0EDADAD6" w14:textId="3F20F1C2" w:rsidR="001514F6" w:rsidRPr="001514F6" w:rsidRDefault="001514F6" w:rsidP="00474561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Wyciąg z </w:t>
      </w:r>
      <w:r w:rsidRPr="001514F6">
        <w:rPr>
          <w:rFonts w:ascii="Arial" w:hAnsi="Arial" w:cs="Arial"/>
          <w:i/>
          <w:sz w:val="24"/>
          <w:szCs w:val="24"/>
        </w:rPr>
        <w:t>§ 4</w:t>
      </w:r>
      <w:r>
        <w:rPr>
          <w:rFonts w:ascii="Arial" w:hAnsi="Arial" w:cs="Arial"/>
          <w:i/>
          <w:sz w:val="24"/>
          <w:szCs w:val="24"/>
        </w:rPr>
        <w:t xml:space="preserve"> Projektu Umowy:</w:t>
      </w:r>
    </w:p>
    <w:p w14:paraId="7E441ADD" w14:textId="77777777" w:rsidR="003021A9" w:rsidRPr="003021A9" w:rsidRDefault="003021A9" w:rsidP="00273978">
      <w:pPr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021A9">
        <w:rPr>
          <w:rFonts w:ascii="Arial" w:hAnsi="Arial" w:cs="Arial"/>
          <w:sz w:val="24"/>
          <w:szCs w:val="24"/>
        </w:rPr>
        <w:t>Wykonawca zobowiązuje się do zapewnienia ciągłości pracy urządzeń wielofunkcyjnych, poprzez:</w:t>
      </w:r>
    </w:p>
    <w:p w14:paraId="15C786AD" w14:textId="77777777" w:rsidR="003021A9" w:rsidRPr="003021A9" w:rsidRDefault="003021A9" w:rsidP="00273978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021A9">
        <w:rPr>
          <w:rFonts w:ascii="Arial" w:hAnsi="Arial" w:cs="Arial"/>
          <w:sz w:val="24"/>
          <w:szCs w:val="24"/>
        </w:rPr>
        <w:t>usuwanie awarii - nie później niż w następnym dniu roboczym od zgłoszenia (od poniedziałku do piątku w godzinach 7:30 – 15:30)</w:t>
      </w:r>
    </w:p>
    <w:p w14:paraId="22864E07" w14:textId="75E98F90" w:rsidR="003021A9" w:rsidRPr="003021A9" w:rsidRDefault="003021A9" w:rsidP="00273978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021A9">
        <w:rPr>
          <w:rFonts w:ascii="Arial" w:hAnsi="Arial" w:cs="Arial"/>
          <w:sz w:val="24"/>
          <w:szCs w:val="24"/>
        </w:rPr>
        <w:t>dostarczanie i wymianę tonerów oraz innych materiałów eksploatacyjnych - nie później niż w następnym dniu roboczym</w:t>
      </w:r>
      <w:r w:rsidRPr="003021A9">
        <w:rPr>
          <w:rFonts w:ascii="Arial" w:hAnsi="Arial" w:cs="Arial"/>
          <w:i/>
          <w:sz w:val="24"/>
          <w:szCs w:val="24"/>
        </w:rPr>
        <w:t xml:space="preserve"> </w:t>
      </w:r>
      <w:r w:rsidRPr="003021A9">
        <w:rPr>
          <w:rFonts w:ascii="Arial" w:hAnsi="Arial" w:cs="Arial"/>
          <w:sz w:val="24"/>
          <w:szCs w:val="24"/>
        </w:rPr>
        <w:t xml:space="preserve">od zgłoszenia (od poniedziałku </w:t>
      </w:r>
      <w:r w:rsidR="00273978">
        <w:rPr>
          <w:rFonts w:ascii="Arial" w:hAnsi="Arial" w:cs="Arial"/>
          <w:sz w:val="24"/>
          <w:szCs w:val="24"/>
        </w:rPr>
        <w:br/>
      </w:r>
      <w:r w:rsidRPr="003021A9">
        <w:rPr>
          <w:rFonts w:ascii="Arial" w:hAnsi="Arial" w:cs="Arial"/>
          <w:sz w:val="24"/>
          <w:szCs w:val="24"/>
        </w:rPr>
        <w:t xml:space="preserve">do piątku w godzinach 7:30 – 15:30). Dla zapewnienia ww. ciągłości pracy </w:t>
      </w:r>
      <w:r w:rsidRPr="003021A9">
        <w:rPr>
          <w:rFonts w:ascii="Arial" w:hAnsi="Arial" w:cs="Arial"/>
          <w:sz w:val="24"/>
          <w:szCs w:val="24"/>
        </w:rPr>
        <w:lastRenderedPageBreak/>
        <w:t xml:space="preserve">urządzeń Zamawiający zaleca, aby Wykonawca w miarę zużywania się materiału drukującego w tonerze dostarczył dany toner przed oczekiwaną potrzebą jego wymiany, zgodnie z deklaracją (telefoniczną, </w:t>
      </w:r>
      <w:proofErr w:type="spellStart"/>
      <w:r w:rsidRPr="003021A9">
        <w:rPr>
          <w:rFonts w:ascii="Arial" w:hAnsi="Arial" w:cs="Arial"/>
          <w:sz w:val="24"/>
          <w:szCs w:val="24"/>
        </w:rPr>
        <w:t>mejlową</w:t>
      </w:r>
      <w:proofErr w:type="spellEnd"/>
      <w:r w:rsidRPr="003021A9">
        <w:rPr>
          <w:rFonts w:ascii="Arial" w:hAnsi="Arial" w:cs="Arial"/>
          <w:sz w:val="24"/>
          <w:szCs w:val="24"/>
        </w:rPr>
        <w:t xml:space="preserve">) </w:t>
      </w:r>
      <w:r w:rsidR="001514F6">
        <w:rPr>
          <w:rFonts w:ascii="Arial" w:hAnsi="Arial" w:cs="Arial"/>
          <w:sz w:val="24"/>
          <w:szCs w:val="24"/>
        </w:rPr>
        <w:t>przedstawiciela Zamawiającego.</w:t>
      </w:r>
    </w:p>
    <w:p w14:paraId="156C1858" w14:textId="1EA332A6" w:rsidR="003021A9" w:rsidRPr="003021A9" w:rsidRDefault="003021A9" w:rsidP="00273978">
      <w:pPr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021A9">
        <w:rPr>
          <w:rFonts w:ascii="Arial" w:hAnsi="Arial" w:cs="Arial"/>
          <w:sz w:val="24"/>
          <w:szCs w:val="24"/>
        </w:rPr>
        <w:t xml:space="preserve">Wszelkie </w:t>
      </w:r>
      <w:r w:rsidR="005F690E">
        <w:rPr>
          <w:rFonts w:ascii="Arial" w:hAnsi="Arial" w:cs="Arial"/>
          <w:sz w:val="24"/>
          <w:szCs w:val="24"/>
        </w:rPr>
        <w:t xml:space="preserve">zużyte </w:t>
      </w:r>
      <w:r w:rsidR="004205A0">
        <w:rPr>
          <w:rFonts w:ascii="Arial" w:hAnsi="Arial" w:cs="Arial"/>
          <w:sz w:val="24"/>
          <w:szCs w:val="24"/>
        </w:rPr>
        <w:t xml:space="preserve">tonery oraz </w:t>
      </w:r>
      <w:r w:rsidRPr="003021A9">
        <w:rPr>
          <w:rFonts w:ascii="Arial" w:hAnsi="Arial" w:cs="Arial"/>
          <w:sz w:val="24"/>
          <w:szCs w:val="24"/>
        </w:rPr>
        <w:t>opakowania po tonerach zwracane są Wykonawcy.</w:t>
      </w:r>
    </w:p>
    <w:p w14:paraId="6EEEAB7A" w14:textId="77777777" w:rsidR="003021A9" w:rsidRPr="003021A9" w:rsidRDefault="003021A9" w:rsidP="00273978">
      <w:p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021A9">
        <w:rPr>
          <w:rFonts w:ascii="Arial" w:hAnsi="Arial" w:cs="Arial"/>
          <w:sz w:val="24"/>
          <w:szCs w:val="24"/>
        </w:rPr>
        <w:t xml:space="preserve">3. W przypadku braku możliwości usunięcia awarii w czasie 12 godz. roboczych od przystąpienia do naprawy, Wykonawca jest zobowiązany dostarczyć </w:t>
      </w:r>
      <w:r w:rsidR="00273978">
        <w:rPr>
          <w:rFonts w:ascii="Arial" w:hAnsi="Arial" w:cs="Arial"/>
          <w:sz w:val="24"/>
          <w:szCs w:val="24"/>
        </w:rPr>
        <w:br/>
      </w:r>
      <w:r w:rsidRPr="003021A9">
        <w:rPr>
          <w:rFonts w:ascii="Arial" w:hAnsi="Arial" w:cs="Arial"/>
          <w:sz w:val="24"/>
          <w:szCs w:val="24"/>
        </w:rPr>
        <w:t>i zainstalować Zamawiającemu urządzenie zastępcze o porównywalnych parametrach technicznych bez dodatkowych opłat na czas trwania naprawy.</w:t>
      </w:r>
    </w:p>
    <w:p w14:paraId="55355A69" w14:textId="670FD16C" w:rsidR="003021A9" w:rsidRPr="003021A9" w:rsidRDefault="003021A9" w:rsidP="00273978">
      <w:pPr>
        <w:spacing w:after="0"/>
        <w:jc w:val="both"/>
        <w:rPr>
          <w:rFonts w:ascii="Arial" w:hAnsi="Arial" w:cs="Arial"/>
          <w:sz w:val="24"/>
          <w:szCs w:val="24"/>
        </w:rPr>
      </w:pPr>
      <w:r w:rsidRPr="003021A9">
        <w:rPr>
          <w:rFonts w:ascii="Arial" w:hAnsi="Arial" w:cs="Arial"/>
          <w:sz w:val="24"/>
          <w:szCs w:val="24"/>
        </w:rPr>
        <w:t xml:space="preserve">4. Wykonawca w czasie trwania umowy może zaoferować Zamawiającemu urządzenia wielofunkcyjne o lepszych właściwościach, parametrach i cechach </w:t>
      </w:r>
      <w:r w:rsidR="00273978">
        <w:rPr>
          <w:rFonts w:ascii="Arial" w:hAnsi="Arial" w:cs="Arial"/>
          <w:sz w:val="24"/>
          <w:szCs w:val="24"/>
        </w:rPr>
        <w:br/>
      </w:r>
      <w:r w:rsidRPr="003021A9">
        <w:rPr>
          <w:rFonts w:ascii="Arial" w:hAnsi="Arial" w:cs="Arial"/>
          <w:sz w:val="24"/>
          <w:szCs w:val="24"/>
        </w:rPr>
        <w:t xml:space="preserve">od określonych w </w:t>
      </w:r>
      <w:r w:rsidR="00DA0382">
        <w:rPr>
          <w:rFonts w:ascii="Arial" w:hAnsi="Arial" w:cs="Arial"/>
          <w:sz w:val="24"/>
          <w:szCs w:val="24"/>
        </w:rPr>
        <w:t>O</w:t>
      </w:r>
      <w:r w:rsidRPr="003021A9">
        <w:rPr>
          <w:rFonts w:ascii="Arial" w:hAnsi="Arial" w:cs="Arial"/>
          <w:sz w:val="24"/>
          <w:szCs w:val="24"/>
        </w:rPr>
        <w:t>pisie przedmiotu zamówienia, przy zachowaniu cen określonych w § 3 ust.1 Umowy.</w:t>
      </w:r>
    </w:p>
    <w:p w14:paraId="7ADA47FB" w14:textId="77777777" w:rsidR="003021A9" w:rsidRPr="003021A9" w:rsidRDefault="003021A9" w:rsidP="00273978">
      <w:pPr>
        <w:spacing w:after="0"/>
        <w:jc w:val="both"/>
        <w:rPr>
          <w:rFonts w:ascii="Arial" w:hAnsi="Arial" w:cs="Arial"/>
          <w:sz w:val="24"/>
          <w:szCs w:val="24"/>
        </w:rPr>
      </w:pPr>
      <w:r w:rsidRPr="003021A9">
        <w:rPr>
          <w:rFonts w:ascii="Arial" w:hAnsi="Arial" w:cs="Arial"/>
          <w:sz w:val="24"/>
          <w:szCs w:val="24"/>
        </w:rPr>
        <w:t xml:space="preserve">5. W przypadku kilkukrotnych napraw danego urządzenia Wykonawca wymieni je </w:t>
      </w:r>
      <w:r w:rsidR="00273978">
        <w:rPr>
          <w:rFonts w:ascii="Arial" w:hAnsi="Arial" w:cs="Arial"/>
          <w:sz w:val="24"/>
          <w:szCs w:val="24"/>
        </w:rPr>
        <w:br/>
      </w:r>
      <w:r w:rsidRPr="003021A9">
        <w:rPr>
          <w:rFonts w:ascii="Arial" w:hAnsi="Arial" w:cs="Arial"/>
          <w:sz w:val="24"/>
          <w:szCs w:val="24"/>
        </w:rPr>
        <w:t>na inne, sprawne i wolne od wad.</w:t>
      </w:r>
    </w:p>
    <w:p w14:paraId="23086039" w14:textId="77777777" w:rsidR="00731BF3" w:rsidRDefault="003021A9" w:rsidP="00273978">
      <w:pPr>
        <w:spacing w:after="0"/>
        <w:jc w:val="both"/>
        <w:rPr>
          <w:rFonts w:ascii="Arial" w:hAnsi="Arial" w:cs="Arial"/>
          <w:sz w:val="24"/>
          <w:szCs w:val="24"/>
        </w:rPr>
      </w:pPr>
      <w:r w:rsidRPr="003021A9">
        <w:rPr>
          <w:rFonts w:ascii="Arial" w:hAnsi="Arial" w:cs="Arial"/>
          <w:sz w:val="24"/>
          <w:szCs w:val="24"/>
        </w:rPr>
        <w:t xml:space="preserve">6. Naprawy oraz konieczność dostawy i wymiany tonera lub innych materiałów eksploatacyjnych, zgłaszane będą każdorazowo telefonicznie w dni robocze </w:t>
      </w:r>
      <w:r w:rsidR="00273978">
        <w:rPr>
          <w:rFonts w:ascii="Arial" w:hAnsi="Arial" w:cs="Arial"/>
          <w:sz w:val="24"/>
          <w:szCs w:val="24"/>
        </w:rPr>
        <w:br/>
      </w:r>
      <w:r w:rsidRPr="003021A9">
        <w:rPr>
          <w:rFonts w:ascii="Arial" w:hAnsi="Arial" w:cs="Arial"/>
          <w:sz w:val="24"/>
          <w:szCs w:val="24"/>
        </w:rPr>
        <w:t xml:space="preserve">od poniedziałku do piątku. w godz. 7:30 – 15:30 lub </w:t>
      </w:r>
      <w:r w:rsidR="00731BF3">
        <w:rPr>
          <w:rFonts w:ascii="Arial" w:hAnsi="Arial" w:cs="Arial"/>
          <w:sz w:val="24"/>
          <w:szCs w:val="24"/>
        </w:rPr>
        <w:t>za pośrednictwem poczty e</w:t>
      </w:r>
      <w:r w:rsidR="00273978">
        <w:rPr>
          <w:rFonts w:ascii="Arial" w:hAnsi="Arial" w:cs="Arial"/>
          <w:sz w:val="24"/>
          <w:szCs w:val="24"/>
        </w:rPr>
        <w:t>-</w:t>
      </w:r>
      <w:r w:rsidR="00731BF3">
        <w:rPr>
          <w:rFonts w:ascii="Arial" w:hAnsi="Arial" w:cs="Arial"/>
          <w:sz w:val="24"/>
          <w:szCs w:val="24"/>
        </w:rPr>
        <w:t>mail.</w:t>
      </w:r>
    </w:p>
    <w:p w14:paraId="48711B38" w14:textId="525ECD59" w:rsidR="001514F6" w:rsidRPr="001514F6" w:rsidRDefault="0090291F" w:rsidP="0090291F">
      <w:pPr>
        <w:spacing w:after="0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(…)</w:t>
      </w:r>
    </w:p>
    <w:p w14:paraId="13601DE3" w14:textId="4A2A00E5" w:rsidR="003021A9" w:rsidRPr="003021A9" w:rsidRDefault="001514F6" w:rsidP="0027397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3021A9" w:rsidRPr="003021A9">
        <w:rPr>
          <w:rFonts w:ascii="Arial" w:hAnsi="Arial" w:cs="Arial"/>
          <w:sz w:val="24"/>
          <w:szCs w:val="24"/>
        </w:rPr>
        <w:t xml:space="preserve">. Zamawiający dopuszcza zmianę miejsca instalacji urządzeń w czasie trwania umowy pomiędzy lokalizacjami wskazanymi w § 1 ust. 1 </w:t>
      </w:r>
      <w:r w:rsidR="003021A9">
        <w:rPr>
          <w:rFonts w:ascii="Arial" w:hAnsi="Arial" w:cs="Arial"/>
          <w:sz w:val="24"/>
          <w:szCs w:val="24"/>
        </w:rPr>
        <w:t>U</w:t>
      </w:r>
      <w:r w:rsidR="003021A9" w:rsidRPr="003021A9">
        <w:rPr>
          <w:rFonts w:ascii="Arial" w:hAnsi="Arial" w:cs="Arial"/>
          <w:sz w:val="24"/>
          <w:szCs w:val="24"/>
        </w:rPr>
        <w:t>mowy. W takiej sytuacji Wykonawca przewiezie na własny koszt wskazane urządzenie.</w:t>
      </w:r>
    </w:p>
    <w:p w14:paraId="69674343" w14:textId="77777777" w:rsidR="003021A9" w:rsidRPr="003021A9" w:rsidRDefault="003021A9" w:rsidP="003021A9">
      <w:pPr>
        <w:rPr>
          <w:rFonts w:ascii="Arial" w:hAnsi="Arial" w:cs="Arial"/>
          <w:sz w:val="24"/>
          <w:szCs w:val="24"/>
        </w:rPr>
      </w:pPr>
    </w:p>
    <w:p w14:paraId="398C4B37" w14:textId="77777777" w:rsidR="003021A9" w:rsidRDefault="003021A9" w:rsidP="00474561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38"/>
      </w:tblGrid>
      <w:tr w:rsidR="00F623FC" w:rsidRPr="00F623FC" w14:paraId="47E77ED0" w14:textId="77777777">
        <w:trPr>
          <w:trHeight w:val="5382"/>
        </w:trPr>
        <w:tc>
          <w:tcPr>
            <w:tcW w:w="9138" w:type="dxa"/>
          </w:tcPr>
          <w:p w14:paraId="562E49B5" w14:textId="188DE774" w:rsidR="00F623FC" w:rsidRPr="00F623FC" w:rsidRDefault="00A41566" w:rsidP="00050C7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23FC">
              <w:rPr>
                <w:rFonts w:ascii="Arial" w:hAnsi="Arial" w:cs="Arial"/>
                <w:b/>
                <w:sz w:val="24"/>
                <w:szCs w:val="24"/>
              </w:rPr>
              <w:t>Opis parametrów systemu</w:t>
            </w:r>
            <w:r w:rsidR="00050C7B">
              <w:rPr>
                <w:rFonts w:ascii="Arial" w:hAnsi="Arial" w:cs="Arial"/>
                <w:b/>
                <w:sz w:val="24"/>
                <w:szCs w:val="24"/>
              </w:rPr>
              <w:t xml:space="preserve"> (zarządzania wydrukiem, zarządzania użytkownikami, kontroli kosztów, raportowania itp.)</w:t>
            </w:r>
          </w:p>
          <w:p w14:paraId="48CE7E98" w14:textId="29990901" w:rsidR="002F3FFC" w:rsidRDefault="00F623FC" w:rsidP="00EA0BD6">
            <w:pPr>
              <w:pStyle w:val="Default"/>
              <w:spacing w:before="240" w:line="276" w:lineRule="auto"/>
              <w:jc w:val="both"/>
            </w:pPr>
            <w:r w:rsidRPr="00F623FC">
              <w:rPr>
                <w:b/>
                <w:bCs/>
              </w:rPr>
              <w:t xml:space="preserve">1. </w:t>
            </w:r>
            <w:r w:rsidRPr="00F623FC">
              <w:t>System ma rozliczać wydruki i kopie (kolor/mono, format A4/A3) oraz skany. Zliczanie fizycznie wydrukowanej ilości stron</w:t>
            </w:r>
            <w:r w:rsidR="007C1552">
              <w:t>,</w:t>
            </w:r>
            <w:r w:rsidRPr="00F623FC">
              <w:t xml:space="preserve"> a nie ilości zadanej przez użytkownika. Limitowanie dla użytkowników i grup.</w:t>
            </w:r>
          </w:p>
          <w:p w14:paraId="34DB5EE4" w14:textId="77777777" w:rsidR="002F3FFC" w:rsidRDefault="002F3FFC" w:rsidP="00EA0BD6">
            <w:pPr>
              <w:pStyle w:val="Default"/>
              <w:spacing w:before="240" w:after="240" w:line="276" w:lineRule="auto"/>
              <w:jc w:val="both"/>
            </w:pPr>
            <w:r w:rsidRPr="00F623FC">
              <w:t>System musi obsługiwać możliwość druku</w:t>
            </w:r>
            <w:r>
              <w:t xml:space="preserve"> </w:t>
            </w:r>
            <w:r w:rsidRPr="00F623FC">
              <w:t>podążającego za użytkownikiem, wydruk bezpieczny, wydruk bezpośredni.</w:t>
            </w:r>
          </w:p>
          <w:p w14:paraId="5ED42A37" w14:textId="6C4A3461" w:rsidR="00216E66" w:rsidRPr="00F623FC" w:rsidRDefault="00216E66" w:rsidP="00EA0BD6">
            <w:pPr>
              <w:pStyle w:val="Default"/>
              <w:spacing w:before="240" w:line="276" w:lineRule="auto"/>
              <w:jc w:val="both"/>
            </w:pPr>
            <w:r>
              <w:rPr>
                <w:b/>
              </w:rPr>
              <w:t xml:space="preserve">2. </w:t>
            </w:r>
            <w:r>
              <w:t>F</w:t>
            </w:r>
            <w:r w:rsidRPr="00216E66">
              <w:t xml:space="preserve">unkcjonalność </w:t>
            </w:r>
            <w:r w:rsidRPr="00DF2837">
              <w:t>s</w:t>
            </w:r>
            <w:r w:rsidRPr="00F623FC">
              <w:t>ystem</w:t>
            </w:r>
            <w:r>
              <w:t>u</w:t>
            </w:r>
            <w:r w:rsidRPr="00F623FC">
              <w:t xml:space="preserve"> </w:t>
            </w:r>
            <w:r>
              <w:t>ma</w:t>
            </w:r>
            <w:r w:rsidRPr="00F623FC">
              <w:t xml:space="preserve"> umożliwiać zalogowanie się do urządzenia </w:t>
            </w:r>
            <w:r w:rsidR="00B503ED">
              <w:t>przy pomocy PIN-u.</w:t>
            </w:r>
          </w:p>
          <w:p w14:paraId="0C647493" w14:textId="38B12A8A" w:rsidR="00216E66" w:rsidRPr="00F623FC" w:rsidRDefault="00216E66" w:rsidP="00EA0BD6">
            <w:pPr>
              <w:pStyle w:val="Default"/>
              <w:spacing w:before="240" w:after="240" w:line="276" w:lineRule="auto"/>
              <w:jc w:val="both"/>
            </w:pPr>
            <w:r w:rsidRPr="00F623FC">
              <w:t xml:space="preserve">System </w:t>
            </w:r>
            <w:r w:rsidR="00930E34">
              <w:t>ma</w:t>
            </w:r>
            <w:r w:rsidRPr="00F623FC">
              <w:t xml:space="preserve"> umożliwiać </w:t>
            </w:r>
            <w:r w:rsidR="00930E34">
              <w:t>automatyczne generowanie</w:t>
            </w:r>
            <w:r w:rsidRPr="00F623FC">
              <w:t xml:space="preserve"> PIN-ów dla nowych użytkowników i wysyłanie ich mailem bez angażowania pracowników IT.</w:t>
            </w:r>
          </w:p>
          <w:p w14:paraId="04D8D0CC" w14:textId="1811DB99" w:rsidR="00F623FC" w:rsidRPr="00F623FC" w:rsidRDefault="00786027" w:rsidP="00EA0BD6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F623FC" w:rsidRPr="00F623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F623FC" w:rsidRPr="00F623FC">
              <w:rPr>
                <w:rFonts w:ascii="Arial" w:hAnsi="Arial" w:cs="Arial"/>
                <w:sz w:val="24"/>
                <w:szCs w:val="24"/>
              </w:rPr>
              <w:t xml:space="preserve">Wykonawca zapewni oprogramowanie zliczające stany liczników wszystkich urządzeń za definiowany okres. </w:t>
            </w:r>
            <w:r w:rsidR="00F623FC">
              <w:rPr>
                <w:rFonts w:ascii="Arial" w:hAnsi="Arial" w:cs="Arial"/>
                <w:sz w:val="24"/>
                <w:szCs w:val="24"/>
              </w:rPr>
              <w:t xml:space="preserve">Wygenerowane </w:t>
            </w:r>
            <w:r w:rsidR="00F623FC" w:rsidRPr="00216E66">
              <w:rPr>
                <w:rFonts w:ascii="Arial" w:hAnsi="Arial" w:cs="Arial"/>
                <w:sz w:val="24"/>
                <w:szCs w:val="24"/>
                <w:u w:val="single"/>
              </w:rPr>
              <w:t xml:space="preserve">zestawienie ilości wydruków </w:t>
            </w:r>
            <w:r w:rsidR="005D3F3E">
              <w:rPr>
                <w:rFonts w:ascii="Arial" w:hAnsi="Arial" w:cs="Arial"/>
                <w:sz w:val="24"/>
                <w:szCs w:val="24"/>
                <w:u w:val="single"/>
              </w:rPr>
              <w:br/>
            </w:r>
            <w:r w:rsidR="00F623FC" w:rsidRPr="00216E66">
              <w:rPr>
                <w:rFonts w:ascii="Arial" w:hAnsi="Arial" w:cs="Arial"/>
                <w:sz w:val="24"/>
                <w:szCs w:val="24"/>
                <w:u w:val="single"/>
              </w:rPr>
              <w:t>po przesłaniu do dostawcy stanowić będzie podstawę do naliczen</w:t>
            </w:r>
            <w:r w:rsidR="000A206E" w:rsidRPr="00216E66">
              <w:rPr>
                <w:rFonts w:ascii="Arial" w:hAnsi="Arial" w:cs="Arial"/>
                <w:sz w:val="24"/>
                <w:szCs w:val="24"/>
                <w:u w:val="single"/>
              </w:rPr>
              <w:t xml:space="preserve">ia kosztów </w:t>
            </w:r>
            <w:r w:rsidR="000A206E" w:rsidRPr="00216E66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wydruków</w:t>
            </w:r>
            <w:r w:rsidR="000A206E">
              <w:rPr>
                <w:rFonts w:ascii="Arial" w:hAnsi="Arial" w:cs="Arial"/>
                <w:sz w:val="24"/>
                <w:szCs w:val="24"/>
              </w:rPr>
              <w:t xml:space="preserve"> na urządzeniach</w:t>
            </w:r>
            <w:r w:rsidR="00D05471">
              <w:rPr>
                <w:rFonts w:ascii="Arial" w:hAnsi="Arial" w:cs="Arial"/>
                <w:sz w:val="24"/>
                <w:szCs w:val="24"/>
              </w:rPr>
              <w:t xml:space="preserve"> (rozliczenia faktury)</w:t>
            </w:r>
            <w:r w:rsidR="000A206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CCEC7BA" w14:textId="77777777" w:rsidR="00F623FC" w:rsidRPr="00F623FC" w:rsidRDefault="00786027" w:rsidP="00EA0BD6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F623FC" w:rsidRPr="00F623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F623FC" w:rsidRPr="00F623FC">
              <w:rPr>
                <w:rFonts w:ascii="Arial" w:hAnsi="Arial" w:cs="Arial"/>
                <w:sz w:val="24"/>
                <w:szCs w:val="24"/>
              </w:rPr>
              <w:t xml:space="preserve">System ma realizować autoryzowanie, monitorowanie, rejestrowanie i analizę wszystkich w/w zadań dla: użytkownika, wydziału, urządzenia wielofunkcyjnego. </w:t>
            </w:r>
          </w:p>
          <w:p w14:paraId="73D0E516" w14:textId="77777777" w:rsidR="00F623FC" w:rsidRPr="00F623FC" w:rsidRDefault="00786027" w:rsidP="00EA0BD6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F623FC" w:rsidRPr="00F623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F623FC" w:rsidRPr="00F623FC">
              <w:rPr>
                <w:rFonts w:ascii="Arial" w:hAnsi="Arial" w:cs="Arial"/>
                <w:sz w:val="24"/>
                <w:szCs w:val="24"/>
              </w:rPr>
              <w:t>System powinien</w:t>
            </w:r>
            <w:r w:rsidR="004D5176">
              <w:rPr>
                <w:rFonts w:ascii="Arial" w:hAnsi="Arial" w:cs="Arial"/>
                <w:sz w:val="24"/>
                <w:szCs w:val="24"/>
              </w:rPr>
              <w:t xml:space="preserve"> umożliwiać zarządzanie pracami</w:t>
            </w:r>
            <w:r w:rsidR="00F623FC" w:rsidRPr="00F623FC">
              <w:rPr>
                <w:rFonts w:ascii="Arial" w:hAnsi="Arial" w:cs="Arial"/>
                <w:sz w:val="24"/>
                <w:szCs w:val="24"/>
              </w:rPr>
              <w:t xml:space="preserve">, kasowanie prac, ponowne drukowanie wcześniej drukowanych prac, pauzowanie prac, zwalnianie wstrzymanych prac, prace ulubione. Funkcja ustawienia czasu po jakim niewydrukowane prace zostaną automatycznie wykasowane z konta użytkownika. </w:t>
            </w:r>
          </w:p>
          <w:p w14:paraId="2FF177E0" w14:textId="77777777" w:rsidR="00852054" w:rsidRDefault="00786027" w:rsidP="00EA0BD6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F623FC" w:rsidRPr="00F623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F623FC" w:rsidRPr="00F623FC">
              <w:rPr>
                <w:rFonts w:ascii="Arial" w:hAnsi="Arial" w:cs="Arial"/>
                <w:sz w:val="24"/>
                <w:szCs w:val="24"/>
              </w:rPr>
              <w:t xml:space="preserve">System musi zapewnić raportowanie danych za wybrany okres dla użytkownika, działu (komórki organizacyjnej), urządzenia wielofunkcyjnego. </w:t>
            </w:r>
          </w:p>
          <w:p w14:paraId="4395613C" w14:textId="77777777" w:rsidR="003B1A3E" w:rsidRPr="004D5176" w:rsidRDefault="003B1A3E" w:rsidP="003B1A3E">
            <w:pPr>
              <w:spacing w:before="240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8E5A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B26FB2">
              <w:rPr>
                <w:rFonts w:ascii="Arial" w:hAnsi="Arial" w:cs="Arial"/>
                <w:bCs/>
                <w:sz w:val="24"/>
                <w:szCs w:val="24"/>
              </w:rPr>
              <w:t>Funkcja zarządzania wydrukiem</w:t>
            </w:r>
            <w:r>
              <w:rPr>
                <w:rFonts w:ascii="Arial" w:hAnsi="Arial" w:cs="Arial"/>
                <w:bCs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26FB2">
              <w:rPr>
                <w:rFonts w:ascii="Arial" w:hAnsi="Arial" w:cs="Arial"/>
                <w:sz w:val="24"/>
                <w:szCs w:val="24"/>
              </w:rPr>
              <w:t>zarządzania użytkownikami, kontroli kosztów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26FB2">
              <w:rPr>
                <w:rFonts w:ascii="Arial" w:hAnsi="Arial" w:cs="Arial"/>
                <w:bCs/>
                <w:sz w:val="24"/>
                <w:szCs w:val="24"/>
              </w:rPr>
              <w:t>systemu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powinna posiadać możliwość podłączenia jak największej ilości urządzeń MFP różnych producentów.</w:t>
            </w:r>
          </w:p>
          <w:p w14:paraId="10A464E6" w14:textId="49A3481A" w:rsidR="00F623FC" w:rsidRPr="008E5A3D" w:rsidRDefault="00786027" w:rsidP="00EA0BD6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6027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F623FC" w:rsidRPr="00786027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F623FC" w:rsidRPr="008E5A3D">
              <w:rPr>
                <w:rFonts w:ascii="Arial" w:hAnsi="Arial" w:cs="Arial"/>
                <w:bCs/>
                <w:sz w:val="24"/>
                <w:szCs w:val="24"/>
              </w:rPr>
              <w:t xml:space="preserve"> System z interfejsem webowym administratora jak i użytk</w:t>
            </w:r>
            <w:r w:rsidR="004D5176" w:rsidRPr="008E5A3D">
              <w:rPr>
                <w:rFonts w:ascii="Arial" w:hAnsi="Arial" w:cs="Arial"/>
                <w:bCs/>
                <w:sz w:val="24"/>
                <w:szCs w:val="24"/>
              </w:rPr>
              <w:t xml:space="preserve">ownika systemu </w:t>
            </w:r>
            <w:r w:rsidR="005D3F3E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4D5176" w:rsidRPr="008E5A3D">
              <w:rPr>
                <w:rFonts w:ascii="Arial" w:hAnsi="Arial" w:cs="Arial"/>
                <w:bCs/>
                <w:sz w:val="24"/>
                <w:szCs w:val="24"/>
              </w:rPr>
              <w:t>w języku polskim.</w:t>
            </w:r>
          </w:p>
          <w:p w14:paraId="0DBF7F2F" w14:textId="77777777" w:rsidR="00F623FC" w:rsidRPr="00F623FC" w:rsidRDefault="00786027" w:rsidP="00EA0BD6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F623FC" w:rsidRPr="00F623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F623FC" w:rsidRPr="00F623FC">
              <w:rPr>
                <w:rFonts w:ascii="Arial" w:hAnsi="Arial" w:cs="Arial"/>
                <w:sz w:val="24"/>
                <w:szCs w:val="24"/>
              </w:rPr>
              <w:t>System powinien umożliwiać zarządzanie kolejką wydruk</w:t>
            </w:r>
            <w:r w:rsidR="004D5176">
              <w:rPr>
                <w:rFonts w:ascii="Arial" w:hAnsi="Arial" w:cs="Arial"/>
                <w:sz w:val="24"/>
                <w:szCs w:val="24"/>
              </w:rPr>
              <w:t>ów poszczególnych użytkowników.</w:t>
            </w:r>
          </w:p>
          <w:p w14:paraId="067EE753" w14:textId="7D2D304F" w:rsidR="00F623FC" w:rsidRPr="00F623FC" w:rsidRDefault="00786027" w:rsidP="00EA0BD6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="00F623FC" w:rsidRPr="00F623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F623FC" w:rsidRPr="00F623FC">
              <w:rPr>
                <w:rFonts w:ascii="Arial" w:hAnsi="Arial" w:cs="Arial"/>
                <w:sz w:val="24"/>
                <w:szCs w:val="24"/>
              </w:rPr>
              <w:t>System powinien umożliwiać użytkownikowi zmianę parametrów wydruku (min. ilości kopii) poszczególnych dokumentów zwalnianych do druku,</w:t>
            </w:r>
            <w:r w:rsidR="00EA0BD6">
              <w:rPr>
                <w:rFonts w:ascii="Arial" w:hAnsi="Arial" w:cs="Arial"/>
                <w:sz w:val="24"/>
                <w:szCs w:val="24"/>
              </w:rPr>
              <w:t xml:space="preserve"> bezpośrednio </w:t>
            </w:r>
            <w:r w:rsidR="005D3F3E">
              <w:rPr>
                <w:rFonts w:ascii="Arial" w:hAnsi="Arial" w:cs="Arial"/>
                <w:sz w:val="24"/>
                <w:szCs w:val="24"/>
              </w:rPr>
              <w:br/>
            </w:r>
            <w:r w:rsidR="00EA0BD6">
              <w:rPr>
                <w:rFonts w:ascii="Arial" w:hAnsi="Arial" w:cs="Arial"/>
                <w:sz w:val="24"/>
                <w:szCs w:val="24"/>
              </w:rPr>
              <w:t>na panelu maszyny.</w:t>
            </w:r>
          </w:p>
          <w:p w14:paraId="4D7D05F0" w14:textId="3A6CDB7D" w:rsidR="00F623FC" w:rsidRPr="00F623FC" w:rsidRDefault="00786027" w:rsidP="00EA0BD6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  <w:r w:rsidR="00F623FC" w:rsidRPr="00F623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F623FC" w:rsidRPr="00F623FC">
              <w:rPr>
                <w:rFonts w:ascii="Arial" w:hAnsi="Arial" w:cs="Arial"/>
                <w:sz w:val="24"/>
                <w:szCs w:val="24"/>
              </w:rPr>
              <w:t xml:space="preserve">System powinien umożliwiać wydruk i skasowanie wydruków </w:t>
            </w:r>
            <w:r w:rsidR="005D3F3E">
              <w:rPr>
                <w:rFonts w:ascii="Arial" w:hAnsi="Arial" w:cs="Arial"/>
                <w:sz w:val="24"/>
                <w:szCs w:val="24"/>
              </w:rPr>
              <w:br/>
            </w:r>
            <w:r w:rsidR="00F623FC" w:rsidRPr="00F623FC">
              <w:rPr>
                <w:rFonts w:ascii="Arial" w:hAnsi="Arial" w:cs="Arial"/>
                <w:sz w:val="24"/>
                <w:szCs w:val="24"/>
              </w:rPr>
              <w:t>dla poszczególnych użytkowników,</w:t>
            </w:r>
            <w:r w:rsidR="00EA0BD6">
              <w:rPr>
                <w:rFonts w:ascii="Arial" w:hAnsi="Arial" w:cs="Arial"/>
                <w:sz w:val="24"/>
                <w:szCs w:val="24"/>
              </w:rPr>
              <w:t xml:space="preserve"> bezpośrednio na panelu maszyny.</w:t>
            </w:r>
          </w:p>
          <w:p w14:paraId="50599729" w14:textId="77777777" w:rsidR="00F623FC" w:rsidRPr="00F623FC" w:rsidRDefault="00786027" w:rsidP="00EA0BD6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  <w:r w:rsidR="00F623FC" w:rsidRPr="00F623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F623FC" w:rsidRPr="00F623FC">
              <w:rPr>
                <w:rFonts w:ascii="Arial" w:hAnsi="Arial" w:cs="Arial"/>
                <w:sz w:val="24"/>
                <w:szCs w:val="24"/>
              </w:rPr>
              <w:t xml:space="preserve">System powinien umożliwiać automatyczne kasowania prac z bufora urządzenia w przypadku wystąpienia zdarzenia uniemożliwiającego dalszy wydruk np. brak papieru, brak tonera, zacięcie, itp., tak aby inny użytkownik po dodaniu np. papieru nie mógł wznowić dalszego wydruku pracy innego użytkownika. </w:t>
            </w:r>
          </w:p>
          <w:p w14:paraId="1808EAF8" w14:textId="77777777" w:rsidR="002F3FFC" w:rsidRPr="00F623FC" w:rsidRDefault="00F623FC" w:rsidP="00EA0BD6">
            <w:pPr>
              <w:pStyle w:val="Default"/>
              <w:spacing w:before="240" w:after="240" w:line="276" w:lineRule="auto"/>
              <w:jc w:val="both"/>
            </w:pPr>
            <w:r w:rsidRPr="00F623FC">
              <w:rPr>
                <w:b/>
                <w:bCs/>
              </w:rPr>
              <w:t xml:space="preserve">13. </w:t>
            </w:r>
            <w:r w:rsidR="002F3FFC" w:rsidRPr="00F623FC">
              <w:t>System musi posiadać możliwość integracji z lokalną usługą Active Directory celem pobrania listy użytkowników.</w:t>
            </w:r>
          </w:p>
          <w:p w14:paraId="292AF53A" w14:textId="77777777" w:rsidR="00F623FC" w:rsidRPr="00F623FC" w:rsidRDefault="00F623FC" w:rsidP="00EA0BD6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602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786027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F623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F623FC">
              <w:rPr>
                <w:rFonts w:ascii="Arial" w:hAnsi="Arial" w:cs="Arial"/>
                <w:sz w:val="24"/>
                <w:szCs w:val="24"/>
              </w:rPr>
              <w:t>Skanowanie z możliwością wyboru z listy dowolnego użytkownika systemu jako odbiorcy bezpośrednio na terminalu aplikacyjn</w:t>
            </w:r>
            <w:r w:rsidR="00786027">
              <w:rPr>
                <w:rFonts w:ascii="Arial" w:hAnsi="Arial" w:cs="Arial"/>
                <w:sz w:val="24"/>
                <w:szCs w:val="24"/>
              </w:rPr>
              <w:t>ym zainstalowanym na urządzeniu.</w:t>
            </w:r>
          </w:p>
          <w:p w14:paraId="700E7055" w14:textId="77777777" w:rsidR="00F623FC" w:rsidRPr="00F623FC" w:rsidRDefault="00F623FC" w:rsidP="00EA0BD6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23FC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786027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F623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F623FC">
              <w:rPr>
                <w:rFonts w:ascii="Arial" w:hAnsi="Arial" w:cs="Arial"/>
                <w:sz w:val="24"/>
                <w:szCs w:val="24"/>
              </w:rPr>
              <w:t>Wykonawca zapewni pełną instalację i konfigurację wraz ze szkoleniem administrator</w:t>
            </w:r>
            <w:r w:rsidR="00EA0BD6">
              <w:rPr>
                <w:rFonts w:ascii="Arial" w:hAnsi="Arial" w:cs="Arial"/>
                <w:sz w:val="24"/>
                <w:szCs w:val="24"/>
              </w:rPr>
              <w:t>a i użytkowników oraz wsparciem.</w:t>
            </w:r>
          </w:p>
          <w:p w14:paraId="74F86AE8" w14:textId="77777777" w:rsidR="00F623FC" w:rsidRPr="008C43DE" w:rsidRDefault="00F623FC" w:rsidP="00EA0BD6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43DE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786027" w:rsidRPr="008C43DE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Pr="008C43D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8C43DE">
              <w:rPr>
                <w:rFonts w:ascii="Arial" w:hAnsi="Arial" w:cs="Arial"/>
                <w:sz w:val="24"/>
                <w:szCs w:val="24"/>
              </w:rPr>
              <w:t xml:space="preserve"> Zamawiający wymaga instalacji na posiadanym przez Zamawiającego systemie. </w:t>
            </w:r>
          </w:p>
          <w:p w14:paraId="792A3433" w14:textId="77777777" w:rsidR="00F623FC" w:rsidRPr="00F623FC" w:rsidRDefault="00F623FC" w:rsidP="00EA0BD6">
            <w:pPr>
              <w:spacing w:before="240"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23F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1</w:t>
            </w:r>
            <w:r w:rsidR="00786027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F623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F623FC">
              <w:rPr>
                <w:rFonts w:ascii="Arial" w:hAnsi="Arial" w:cs="Arial"/>
                <w:sz w:val="24"/>
                <w:szCs w:val="24"/>
              </w:rPr>
              <w:t xml:space="preserve">Sposób licencjonowania nie może ograniczać liczby użytkowników, licencjonowanie na urządzeniu, a nie na użytkowników. </w:t>
            </w:r>
          </w:p>
          <w:p w14:paraId="63217459" w14:textId="436FFDEA" w:rsidR="00F623FC" w:rsidRPr="00F623FC" w:rsidRDefault="00786027" w:rsidP="00EA0BD6">
            <w:pPr>
              <w:spacing w:before="24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18</w:t>
            </w:r>
            <w:r w:rsidR="00F623FC" w:rsidRPr="00F623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F623FC" w:rsidRPr="00F623FC">
              <w:rPr>
                <w:rFonts w:ascii="Arial" w:hAnsi="Arial" w:cs="Arial"/>
                <w:sz w:val="24"/>
                <w:szCs w:val="24"/>
              </w:rPr>
              <w:t xml:space="preserve">Zdalna diagnostyka parametrów serwisowych urządzeń oraz automatyczne monitorowanie stanu materiałów eksploatacyjnych wszystkich urządzeń wielofunkcyjnych objętych zamówieniem. Zamawiający powinien otrzymać możliwość podglądu parametrów i wskaźników, w tym dostępność urządzenia </w:t>
            </w:r>
            <w:r w:rsidR="005D3F3E">
              <w:rPr>
                <w:rFonts w:ascii="Arial" w:hAnsi="Arial" w:cs="Arial"/>
                <w:sz w:val="24"/>
                <w:szCs w:val="24"/>
              </w:rPr>
              <w:br/>
            </w:r>
            <w:r w:rsidR="00F623FC" w:rsidRPr="00F623FC">
              <w:rPr>
                <w:rFonts w:ascii="Arial" w:hAnsi="Arial" w:cs="Arial"/>
                <w:sz w:val="24"/>
                <w:szCs w:val="24"/>
              </w:rPr>
              <w:t xml:space="preserve">w sieci, wystąpienie alarmów i błędów, poziom tonera, koniec papieru, błędy wymagające interwencji serwisu. Funkcjonalność ta </w:t>
            </w:r>
            <w:r w:rsidR="004D5176">
              <w:rPr>
                <w:rFonts w:ascii="Arial" w:hAnsi="Arial" w:cs="Arial"/>
                <w:sz w:val="24"/>
                <w:szCs w:val="24"/>
              </w:rPr>
              <w:t>musi</w:t>
            </w:r>
            <w:r w:rsidR="00F623FC" w:rsidRPr="00F623FC">
              <w:rPr>
                <w:rFonts w:ascii="Arial" w:hAnsi="Arial" w:cs="Arial"/>
                <w:sz w:val="24"/>
                <w:szCs w:val="24"/>
              </w:rPr>
              <w:t xml:space="preserve"> być realizowana </w:t>
            </w:r>
            <w:r w:rsidR="004D5176">
              <w:rPr>
                <w:rFonts w:ascii="Arial" w:hAnsi="Arial" w:cs="Arial"/>
                <w:sz w:val="24"/>
                <w:szCs w:val="24"/>
              </w:rPr>
              <w:t>na poziomie wszystkich urządzeń.</w:t>
            </w:r>
          </w:p>
          <w:p w14:paraId="157962DC" w14:textId="77777777" w:rsidR="00F623FC" w:rsidRDefault="00786027" w:rsidP="00EA0BD6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19</w:t>
            </w:r>
            <w:r w:rsidR="00F623FC" w:rsidRPr="00F623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F623FC" w:rsidRPr="00F623FC">
              <w:rPr>
                <w:rFonts w:ascii="Arial" w:hAnsi="Arial" w:cs="Arial"/>
                <w:sz w:val="24"/>
                <w:szCs w:val="24"/>
              </w:rPr>
              <w:t>Podczas awarii Systemu zarządzająco-monitorującego lub sieci możliwość przełączenia urządzenia w tryb administratora i umożliwienia użytkownikom korzystania z urządzenia MFP (wydruk USB/kopia/skan USB) w celu zachowania ciągłości pracy. Logowanie offline na terminalu urządzenia w przypadku braku komunikacj</w:t>
            </w:r>
            <w:r w:rsidR="004D5176">
              <w:rPr>
                <w:rFonts w:ascii="Arial" w:hAnsi="Arial" w:cs="Arial"/>
                <w:sz w:val="24"/>
                <w:szCs w:val="24"/>
              </w:rPr>
              <w:t>i z serwerem uwierzytelniającym.</w:t>
            </w:r>
          </w:p>
          <w:p w14:paraId="6CD2544E" w14:textId="607AB27B" w:rsidR="00E11C19" w:rsidRDefault="00E11C19" w:rsidP="00EA0BD6">
            <w:pPr>
              <w:spacing w:before="24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786027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 xml:space="preserve">System musi posiadać możliwość monitorowania i powiadamiania </w:t>
            </w:r>
            <w:r w:rsidR="005D3F3E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o nieprawidłowościach poprzez wysłanie informacji e-mail do administratora</w:t>
            </w:r>
            <w:r w:rsidR="005110CE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10CE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a na życzenie użytkownika</w:t>
            </w:r>
            <w:r w:rsidR="00E10A0C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tworzenia raportu ze wszystkimi informacjami Systemu.</w:t>
            </w:r>
          </w:p>
          <w:p w14:paraId="5BF931FD" w14:textId="77777777" w:rsidR="00E11C19" w:rsidRDefault="00E11C19" w:rsidP="00433BB4">
            <w:pPr>
              <w:pStyle w:val="Default"/>
              <w:spacing w:line="276" w:lineRule="auto"/>
              <w:jc w:val="both"/>
            </w:pPr>
          </w:p>
          <w:p w14:paraId="01FFA848" w14:textId="77777777" w:rsidR="00433BB4" w:rsidRPr="00F623FC" w:rsidRDefault="00433BB4" w:rsidP="00FC5545">
            <w:pPr>
              <w:pStyle w:val="Default"/>
              <w:spacing w:line="276" w:lineRule="auto"/>
              <w:jc w:val="both"/>
            </w:pPr>
          </w:p>
        </w:tc>
      </w:tr>
    </w:tbl>
    <w:p w14:paraId="16F8D54C" w14:textId="77777777" w:rsidR="00F623FC" w:rsidRPr="00F623FC" w:rsidRDefault="00F623FC" w:rsidP="00474561">
      <w:pPr>
        <w:rPr>
          <w:rFonts w:ascii="Arial" w:hAnsi="Arial" w:cs="Arial"/>
          <w:sz w:val="24"/>
          <w:szCs w:val="24"/>
        </w:rPr>
      </w:pPr>
    </w:p>
    <w:p w14:paraId="631B8605" w14:textId="77777777" w:rsidR="00A41566" w:rsidRDefault="00A41566" w:rsidP="00474561">
      <w:pPr>
        <w:rPr>
          <w:rFonts w:ascii="Arial" w:hAnsi="Arial" w:cs="Arial"/>
          <w:sz w:val="24"/>
          <w:szCs w:val="24"/>
        </w:rPr>
      </w:pPr>
    </w:p>
    <w:p w14:paraId="31F15D9C" w14:textId="77777777" w:rsidR="00A41566" w:rsidRPr="00474561" w:rsidRDefault="00A41566" w:rsidP="00474561">
      <w:pPr>
        <w:rPr>
          <w:rFonts w:ascii="Arial" w:hAnsi="Arial" w:cs="Arial"/>
          <w:sz w:val="24"/>
          <w:szCs w:val="24"/>
        </w:rPr>
      </w:pPr>
    </w:p>
    <w:sectPr w:rsidR="00A41566" w:rsidRPr="0047456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213E4" w14:textId="77777777" w:rsidR="00332C8F" w:rsidRDefault="00332C8F" w:rsidP="006D72A1">
      <w:pPr>
        <w:spacing w:after="0" w:line="240" w:lineRule="auto"/>
      </w:pPr>
      <w:r>
        <w:separator/>
      </w:r>
    </w:p>
  </w:endnote>
  <w:endnote w:type="continuationSeparator" w:id="0">
    <w:p w14:paraId="55359DFC" w14:textId="77777777" w:rsidR="00332C8F" w:rsidRDefault="00332C8F" w:rsidP="006D7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5747670"/>
      <w:docPartObj>
        <w:docPartGallery w:val="Page Numbers (Bottom of Page)"/>
        <w:docPartUnique/>
      </w:docPartObj>
    </w:sdtPr>
    <w:sdtEndPr/>
    <w:sdtContent>
      <w:p w14:paraId="4F57238E" w14:textId="77777777" w:rsidR="008E5A3D" w:rsidRDefault="008E5A3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90E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C4490B" w14:textId="77777777" w:rsidR="00332C8F" w:rsidRDefault="00332C8F" w:rsidP="006D72A1">
      <w:pPr>
        <w:spacing w:after="0" w:line="240" w:lineRule="auto"/>
      </w:pPr>
      <w:r>
        <w:separator/>
      </w:r>
    </w:p>
  </w:footnote>
  <w:footnote w:type="continuationSeparator" w:id="0">
    <w:p w14:paraId="2AE0CA5F" w14:textId="77777777" w:rsidR="00332C8F" w:rsidRDefault="00332C8F" w:rsidP="006D7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31901" w14:textId="6739B9C8" w:rsidR="006D72A1" w:rsidRPr="006D72A1" w:rsidRDefault="006D72A1" w:rsidP="006D72A1">
    <w:pPr>
      <w:pStyle w:val="Nagwek"/>
      <w:jc w:val="right"/>
      <w:rPr>
        <w:rFonts w:ascii="Arial" w:hAnsi="Arial" w:cs="Arial"/>
        <w:sz w:val="16"/>
        <w:szCs w:val="16"/>
      </w:rPr>
    </w:pPr>
    <w:r w:rsidRPr="006D72A1">
      <w:rPr>
        <w:rFonts w:ascii="Arial" w:hAnsi="Arial" w:cs="Arial"/>
        <w:sz w:val="16"/>
        <w:szCs w:val="16"/>
      </w:rPr>
      <w:t>Załącznik nr 1 do Zapytania ofertowego</w:t>
    </w:r>
    <w:r w:rsidR="00182774">
      <w:rPr>
        <w:rFonts w:ascii="Arial" w:hAnsi="Arial" w:cs="Arial"/>
        <w:sz w:val="16"/>
        <w:szCs w:val="16"/>
      </w:rPr>
      <w:t>/Umowy</w:t>
    </w:r>
    <w:r w:rsidR="002F78FA">
      <w:rPr>
        <w:rFonts w:ascii="Arial" w:hAnsi="Arial" w:cs="Arial"/>
        <w:sz w:val="16"/>
        <w:szCs w:val="16"/>
      </w:rPr>
      <w:t xml:space="preserve"> nr </w:t>
    </w:r>
    <w:r w:rsidR="002F78FA" w:rsidRPr="002F78FA">
      <w:rPr>
        <w:rFonts w:ascii="Arial" w:hAnsi="Arial" w:cs="Arial"/>
        <w:sz w:val="16"/>
        <w:szCs w:val="16"/>
      </w:rPr>
      <w:t>3005-7.262.1.2023</w:t>
    </w:r>
  </w:p>
  <w:p w14:paraId="6123058A" w14:textId="77777777" w:rsidR="006D72A1" w:rsidRDefault="006D72A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67767"/>
    <w:multiLevelType w:val="hybridMultilevel"/>
    <w:tmpl w:val="3F90FF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D0312"/>
    <w:multiLevelType w:val="hybridMultilevel"/>
    <w:tmpl w:val="79E0F73C"/>
    <w:lvl w:ilvl="0" w:tplc="C480DE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9A3D4C"/>
    <w:multiLevelType w:val="hybridMultilevel"/>
    <w:tmpl w:val="82E063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4D"/>
    <w:rsid w:val="000029E9"/>
    <w:rsid w:val="0001532E"/>
    <w:rsid w:val="00050C7B"/>
    <w:rsid w:val="000A206E"/>
    <w:rsid w:val="000F77A9"/>
    <w:rsid w:val="00114D4B"/>
    <w:rsid w:val="00140A1D"/>
    <w:rsid w:val="001514F6"/>
    <w:rsid w:val="00161AF6"/>
    <w:rsid w:val="00174F37"/>
    <w:rsid w:val="00182774"/>
    <w:rsid w:val="001E26A1"/>
    <w:rsid w:val="00216E66"/>
    <w:rsid w:val="00232B8D"/>
    <w:rsid w:val="00234E70"/>
    <w:rsid w:val="002655CD"/>
    <w:rsid w:val="00266F58"/>
    <w:rsid w:val="00273978"/>
    <w:rsid w:val="002F3FFC"/>
    <w:rsid w:val="002F78FA"/>
    <w:rsid w:val="003021A9"/>
    <w:rsid w:val="00305D83"/>
    <w:rsid w:val="0032244D"/>
    <w:rsid w:val="00331201"/>
    <w:rsid w:val="00331FCD"/>
    <w:rsid w:val="00332C8F"/>
    <w:rsid w:val="0033362D"/>
    <w:rsid w:val="003410C1"/>
    <w:rsid w:val="003638E9"/>
    <w:rsid w:val="0037773A"/>
    <w:rsid w:val="00390C38"/>
    <w:rsid w:val="003B1A3E"/>
    <w:rsid w:val="003B6E9C"/>
    <w:rsid w:val="003B784C"/>
    <w:rsid w:val="003C7417"/>
    <w:rsid w:val="00417295"/>
    <w:rsid w:val="004205A0"/>
    <w:rsid w:val="00423FE6"/>
    <w:rsid w:val="00433BB4"/>
    <w:rsid w:val="004604EE"/>
    <w:rsid w:val="00474561"/>
    <w:rsid w:val="00485806"/>
    <w:rsid w:val="004C4707"/>
    <w:rsid w:val="004D5176"/>
    <w:rsid w:val="004D7AFF"/>
    <w:rsid w:val="005110CE"/>
    <w:rsid w:val="00547ED1"/>
    <w:rsid w:val="00554B4A"/>
    <w:rsid w:val="0058381C"/>
    <w:rsid w:val="005A5FAB"/>
    <w:rsid w:val="005D3F3E"/>
    <w:rsid w:val="005E0D90"/>
    <w:rsid w:val="005F13D6"/>
    <w:rsid w:val="005F690E"/>
    <w:rsid w:val="0060390E"/>
    <w:rsid w:val="00613893"/>
    <w:rsid w:val="0062640F"/>
    <w:rsid w:val="006A7162"/>
    <w:rsid w:val="006D72A1"/>
    <w:rsid w:val="006E0B8E"/>
    <w:rsid w:val="006E6B64"/>
    <w:rsid w:val="006F180D"/>
    <w:rsid w:val="006F6F9C"/>
    <w:rsid w:val="007234B0"/>
    <w:rsid w:val="00731BF3"/>
    <w:rsid w:val="00733904"/>
    <w:rsid w:val="007443BD"/>
    <w:rsid w:val="007763B9"/>
    <w:rsid w:val="00786027"/>
    <w:rsid w:val="007918D2"/>
    <w:rsid w:val="00791D22"/>
    <w:rsid w:val="007A3435"/>
    <w:rsid w:val="007C1552"/>
    <w:rsid w:val="007E08DF"/>
    <w:rsid w:val="007F5A79"/>
    <w:rsid w:val="00852054"/>
    <w:rsid w:val="008A3E5E"/>
    <w:rsid w:val="008C3031"/>
    <w:rsid w:val="008C43DE"/>
    <w:rsid w:val="008E5A3D"/>
    <w:rsid w:val="0090291F"/>
    <w:rsid w:val="00912510"/>
    <w:rsid w:val="00930E34"/>
    <w:rsid w:val="009501C7"/>
    <w:rsid w:val="0096032B"/>
    <w:rsid w:val="009B5DD3"/>
    <w:rsid w:val="009C6908"/>
    <w:rsid w:val="009C749E"/>
    <w:rsid w:val="00A1665A"/>
    <w:rsid w:val="00A41566"/>
    <w:rsid w:val="00AA013B"/>
    <w:rsid w:val="00AC4168"/>
    <w:rsid w:val="00AD074C"/>
    <w:rsid w:val="00B05AA7"/>
    <w:rsid w:val="00B05B51"/>
    <w:rsid w:val="00B43782"/>
    <w:rsid w:val="00B503ED"/>
    <w:rsid w:val="00BB27CE"/>
    <w:rsid w:val="00BD19FF"/>
    <w:rsid w:val="00C14481"/>
    <w:rsid w:val="00C52581"/>
    <w:rsid w:val="00CA3ABB"/>
    <w:rsid w:val="00D05471"/>
    <w:rsid w:val="00D06540"/>
    <w:rsid w:val="00D304E9"/>
    <w:rsid w:val="00D37759"/>
    <w:rsid w:val="00D6250A"/>
    <w:rsid w:val="00D863E2"/>
    <w:rsid w:val="00DA0382"/>
    <w:rsid w:val="00DE1A1B"/>
    <w:rsid w:val="00DE4341"/>
    <w:rsid w:val="00DE7203"/>
    <w:rsid w:val="00DF2837"/>
    <w:rsid w:val="00E10A0C"/>
    <w:rsid w:val="00E11C19"/>
    <w:rsid w:val="00E20377"/>
    <w:rsid w:val="00E30127"/>
    <w:rsid w:val="00E752D2"/>
    <w:rsid w:val="00EA0BD6"/>
    <w:rsid w:val="00EA29B9"/>
    <w:rsid w:val="00EC4AAF"/>
    <w:rsid w:val="00F40A0A"/>
    <w:rsid w:val="00F57E46"/>
    <w:rsid w:val="00F623FC"/>
    <w:rsid w:val="00F83EA1"/>
    <w:rsid w:val="00FC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FC9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39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7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72A1"/>
  </w:style>
  <w:style w:type="paragraph" w:styleId="Stopka">
    <w:name w:val="footer"/>
    <w:basedOn w:val="Normalny"/>
    <w:link w:val="StopkaZnak"/>
    <w:uiPriority w:val="99"/>
    <w:unhideWhenUsed/>
    <w:rsid w:val="006D7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72A1"/>
  </w:style>
  <w:style w:type="paragraph" w:styleId="Tekstdymka">
    <w:name w:val="Balloon Text"/>
    <w:basedOn w:val="Normalny"/>
    <w:link w:val="TekstdymkaZnak"/>
    <w:uiPriority w:val="99"/>
    <w:semiHidden/>
    <w:unhideWhenUsed/>
    <w:rsid w:val="006D7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72A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623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B6E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39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7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72A1"/>
  </w:style>
  <w:style w:type="paragraph" w:styleId="Stopka">
    <w:name w:val="footer"/>
    <w:basedOn w:val="Normalny"/>
    <w:link w:val="StopkaZnak"/>
    <w:uiPriority w:val="99"/>
    <w:unhideWhenUsed/>
    <w:rsid w:val="006D7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72A1"/>
  </w:style>
  <w:style w:type="paragraph" w:styleId="Tekstdymka">
    <w:name w:val="Balloon Text"/>
    <w:basedOn w:val="Normalny"/>
    <w:link w:val="TekstdymkaZnak"/>
    <w:uiPriority w:val="99"/>
    <w:semiHidden/>
    <w:unhideWhenUsed/>
    <w:rsid w:val="006D7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72A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623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B6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1572</Words>
  <Characters>9432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Mazurkiewicz Paweł (PO Suwałki)</cp:lastModifiedBy>
  <cp:revision>9</cp:revision>
  <cp:lastPrinted>2023-08-11T08:05:00Z</cp:lastPrinted>
  <dcterms:created xsi:type="dcterms:W3CDTF">2023-08-18T12:15:00Z</dcterms:created>
  <dcterms:modified xsi:type="dcterms:W3CDTF">2023-08-18T13:10:00Z</dcterms:modified>
</cp:coreProperties>
</file>