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54" w:rsidRPr="004A0B54" w:rsidRDefault="004A0B54" w:rsidP="004A0B54">
      <w:pPr>
        <w:rPr>
          <w:rFonts w:ascii="Calibri" w:hAnsi="Calibri" w:cs="Calibri"/>
          <w:i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>Nazwa wnioskodawcy, miejscowość i data (należy wypełnić)</w:t>
      </w:r>
    </w:p>
    <w:p w:rsidR="004A0B54" w:rsidRPr="004A0B54" w:rsidRDefault="004A0B54" w:rsidP="004A0B54">
      <w:pPr>
        <w:rPr>
          <w:rFonts w:ascii="Calibri" w:hAnsi="Calibri" w:cs="Calibri"/>
          <w:sz w:val="22"/>
          <w:szCs w:val="22"/>
        </w:rPr>
      </w:pPr>
    </w:p>
    <w:p w:rsidR="004A0B54" w:rsidRPr="004A0B54" w:rsidRDefault="004A0B54" w:rsidP="004A0B54">
      <w:pPr>
        <w:rPr>
          <w:rFonts w:ascii="Calibri" w:hAnsi="Calibri" w:cs="Calibri"/>
          <w:szCs w:val="24"/>
        </w:rPr>
      </w:pPr>
      <w:r w:rsidRPr="004A0B54">
        <w:rPr>
          <w:rFonts w:ascii="Calibri" w:hAnsi="Calibri" w:cs="Calibri"/>
          <w:szCs w:val="24"/>
        </w:rPr>
        <w:t>Regionalny Dyrektor Ochrony Środowiska w Olsztynie</w:t>
      </w:r>
    </w:p>
    <w:p w:rsidR="004A0B54" w:rsidRPr="004A0B54" w:rsidRDefault="004A0B54" w:rsidP="004A0B54">
      <w:pPr>
        <w:rPr>
          <w:rFonts w:ascii="Calibri" w:hAnsi="Calibri" w:cs="Calibri"/>
          <w:szCs w:val="24"/>
        </w:rPr>
      </w:pPr>
      <w:r w:rsidRPr="004A0B54">
        <w:rPr>
          <w:rFonts w:ascii="Calibri" w:hAnsi="Calibri" w:cs="Calibri"/>
          <w:szCs w:val="24"/>
        </w:rPr>
        <w:t>ul. Dworcowa 60</w:t>
      </w:r>
    </w:p>
    <w:p w:rsidR="004A0B54" w:rsidRPr="004A0B54" w:rsidRDefault="004A0B54" w:rsidP="004A0B54">
      <w:pPr>
        <w:rPr>
          <w:rFonts w:ascii="Calibri" w:hAnsi="Calibri" w:cs="Calibri"/>
          <w:szCs w:val="24"/>
        </w:rPr>
      </w:pPr>
      <w:r w:rsidRPr="004A0B54">
        <w:rPr>
          <w:rFonts w:ascii="Calibri" w:hAnsi="Calibri" w:cs="Calibri"/>
          <w:szCs w:val="24"/>
        </w:rPr>
        <w:t>10-437 Olsztyn</w:t>
      </w:r>
    </w:p>
    <w:p w:rsidR="004A0B54" w:rsidRPr="004A0B54" w:rsidRDefault="004A0B54" w:rsidP="004A0B54">
      <w:pPr>
        <w:rPr>
          <w:rFonts w:ascii="Calibri" w:hAnsi="Calibri" w:cs="Calibri"/>
          <w:szCs w:val="24"/>
        </w:rPr>
      </w:pPr>
    </w:p>
    <w:p w:rsidR="004A0B54" w:rsidRDefault="004A0B54" w:rsidP="004A0B54">
      <w:pPr>
        <w:rPr>
          <w:rFonts w:ascii="Calibri" w:hAnsi="Calibri" w:cs="Calibri"/>
          <w:szCs w:val="24"/>
        </w:rPr>
      </w:pPr>
      <w:r w:rsidRPr="004A0B54">
        <w:rPr>
          <w:rFonts w:ascii="Calibri" w:hAnsi="Calibri" w:cs="Calibri"/>
          <w:szCs w:val="24"/>
        </w:rPr>
        <w:t xml:space="preserve">Wniosek o uzgodnienie projektu uchwały </w:t>
      </w:r>
      <w:r w:rsidRPr="004A0B54">
        <w:rPr>
          <w:rFonts w:ascii="Calibri" w:hAnsi="Calibri" w:cs="Calibri"/>
          <w:szCs w:val="24"/>
        </w:rPr>
        <w:t xml:space="preserve">rady gminy w sprawie ustanowienia/zniesienia zespołu przyrodniczo-krajobrazowego </w:t>
      </w:r>
    </w:p>
    <w:p w:rsidR="004A0B54" w:rsidRPr="004A0B54" w:rsidRDefault="004A0B54" w:rsidP="004A0B54">
      <w:pPr>
        <w:rPr>
          <w:rFonts w:ascii="Calibri" w:hAnsi="Calibri" w:cs="Calibri"/>
          <w:szCs w:val="24"/>
        </w:rPr>
      </w:pPr>
      <w:bookmarkStart w:id="0" w:name="_GoBack"/>
      <w:bookmarkEnd w:id="0"/>
    </w:p>
    <w:p w:rsidR="004A0B54" w:rsidRPr="004A0B54" w:rsidRDefault="004A0B54" w:rsidP="004A0B54">
      <w:pPr>
        <w:suppressAutoHyphens w:val="0"/>
        <w:overflowPunct/>
        <w:autoSpaceDE/>
        <w:textAlignment w:val="auto"/>
        <w:rPr>
          <w:rFonts w:ascii="Calibri" w:hAnsi="Calibri" w:cs="Calibri"/>
          <w:spacing w:val="-1"/>
          <w:sz w:val="22"/>
          <w:szCs w:val="22"/>
        </w:rPr>
      </w:pPr>
      <w:r w:rsidRPr="004A0B54">
        <w:rPr>
          <w:rFonts w:ascii="Calibri" w:hAnsi="Calibri" w:cs="Calibri"/>
          <w:spacing w:val="-1"/>
          <w:sz w:val="22"/>
          <w:szCs w:val="22"/>
        </w:rPr>
        <w:t xml:space="preserve">Nazwa wnioskodawcy (należy wypełnić) </w:t>
      </w:r>
      <w:r w:rsidRPr="004A0B54">
        <w:rPr>
          <w:rFonts w:ascii="Calibri" w:hAnsi="Calibri" w:cs="Calibri"/>
          <w:sz w:val="22"/>
          <w:szCs w:val="22"/>
        </w:rPr>
        <w:t xml:space="preserve">w związku z art. 44 ust. 3a ustawy z dnia 16 kwietnia 2004 r. o ochronie przyrody </w:t>
      </w:r>
      <w:r w:rsidRPr="004A0B54">
        <w:rPr>
          <w:rFonts w:ascii="Calibri" w:hAnsi="Calibri" w:cs="Calibri"/>
          <w:bCs/>
          <w:sz w:val="22"/>
          <w:szCs w:val="22"/>
        </w:rPr>
        <w:t>(</w:t>
      </w:r>
      <w:proofErr w:type="spellStart"/>
      <w:r w:rsidRPr="004A0B54">
        <w:rPr>
          <w:rFonts w:ascii="Calibri" w:hAnsi="Calibri" w:cs="Calibri"/>
          <w:bCs/>
          <w:sz w:val="22"/>
          <w:szCs w:val="22"/>
        </w:rPr>
        <w:t>t.j</w:t>
      </w:r>
      <w:proofErr w:type="spellEnd"/>
      <w:r w:rsidRPr="004A0B54">
        <w:rPr>
          <w:rFonts w:ascii="Calibri" w:hAnsi="Calibri" w:cs="Calibri"/>
          <w:bCs/>
          <w:sz w:val="22"/>
          <w:szCs w:val="22"/>
        </w:rPr>
        <w:t>. Dz. U. z 2015 r., poz. 1651)</w:t>
      </w:r>
      <w:r w:rsidRPr="004A0B54">
        <w:rPr>
          <w:rFonts w:ascii="Calibri" w:hAnsi="Calibri" w:cs="Calibri"/>
          <w:sz w:val="22"/>
          <w:szCs w:val="22"/>
        </w:rPr>
        <w:t xml:space="preserve"> zwraca się z prośbą o uzgodnienie projektu uchwały Rady Gminy/Miasta</w:t>
      </w:r>
      <w:r w:rsidRPr="004A0B54">
        <w:rPr>
          <w:rFonts w:ascii="Calibri" w:hAnsi="Calibri" w:cs="Calibri"/>
          <w:sz w:val="22"/>
          <w:szCs w:val="22"/>
        </w:rPr>
        <w:t xml:space="preserve"> (należy wypełnić)</w:t>
      </w:r>
    </w:p>
    <w:p w:rsidR="004A0B54" w:rsidRPr="004A0B54" w:rsidRDefault="004A0B54" w:rsidP="004A0B54">
      <w:pPr>
        <w:rPr>
          <w:rFonts w:ascii="Calibri" w:hAnsi="Calibri" w:cs="Calibri"/>
          <w:sz w:val="22"/>
          <w:szCs w:val="22"/>
        </w:rPr>
      </w:pPr>
    </w:p>
    <w:p w:rsidR="004A0B54" w:rsidRPr="004A0B54" w:rsidRDefault="004A0B54" w:rsidP="004A0B54">
      <w:pPr>
        <w:rPr>
          <w:rFonts w:ascii="Calibri" w:hAnsi="Calibri" w:cs="Calibri"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>Podpis wnioskodawcy</w:t>
      </w:r>
    </w:p>
    <w:p w:rsidR="00F6199B" w:rsidRPr="004A0B54" w:rsidRDefault="00F6199B" w:rsidP="004A0B54">
      <w:pPr>
        <w:rPr>
          <w:rFonts w:ascii="Calibri" w:hAnsi="Calibri" w:cs="Calibri"/>
          <w:b/>
          <w:sz w:val="22"/>
          <w:szCs w:val="22"/>
        </w:rPr>
      </w:pPr>
    </w:p>
    <w:p w:rsidR="007E35D7" w:rsidRPr="004A0B54" w:rsidRDefault="00DD1629" w:rsidP="004A0B54">
      <w:pPr>
        <w:rPr>
          <w:rFonts w:ascii="Calibri" w:hAnsi="Calibri" w:cs="Calibri"/>
          <w:b/>
          <w:sz w:val="22"/>
          <w:szCs w:val="22"/>
        </w:rPr>
      </w:pPr>
      <w:r w:rsidRPr="004A0B54">
        <w:rPr>
          <w:rFonts w:ascii="Calibri" w:hAnsi="Calibri" w:cs="Calibri"/>
          <w:b/>
          <w:sz w:val="22"/>
          <w:szCs w:val="22"/>
        </w:rPr>
        <w:t>Załączniki</w:t>
      </w:r>
      <w:r w:rsidR="007E35D7" w:rsidRPr="004A0B54">
        <w:rPr>
          <w:rFonts w:ascii="Calibri" w:hAnsi="Calibri" w:cs="Calibri"/>
          <w:b/>
          <w:sz w:val="22"/>
          <w:szCs w:val="22"/>
        </w:rPr>
        <w:t>:</w:t>
      </w:r>
    </w:p>
    <w:p w:rsidR="004B0BF5" w:rsidRPr="004A0B54" w:rsidRDefault="008C65DA" w:rsidP="004A0B54">
      <w:pPr>
        <w:pStyle w:val="Akapitzlist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 xml:space="preserve">W przypadku ustanowienia </w:t>
      </w:r>
      <w:r w:rsidR="00826D89" w:rsidRPr="004A0B54">
        <w:rPr>
          <w:rFonts w:ascii="Calibri" w:hAnsi="Calibri" w:cs="Calibri"/>
          <w:sz w:val="22"/>
          <w:szCs w:val="22"/>
        </w:rPr>
        <w:t>zespołu przyrodniczo-krajobrazowego</w:t>
      </w:r>
      <w:r w:rsidRPr="004A0B54">
        <w:rPr>
          <w:rFonts w:ascii="Calibri" w:hAnsi="Calibri" w:cs="Calibri"/>
          <w:sz w:val="22"/>
          <w:szCs w:val="22"/>
        </w:rPr>
        <w:t xml:space="preserve"> p</w:t>
      </w:r>
      <w:r w:rsidR="007E35D7" w:rsidRPr="004A0B54">
        <w:rPr>
          <w:rFonts w:ascii="Calibri" w:hAnsi="Calibri" w:cs="Calibri"/>
          <w:sz w:val="22"/>
          <w:szCs w:val="22"/>
        </w:rPr>
        <w:t xml:space="preserve">rojekt </w:t>
      </w:r>
      <w:r w:rsidR="00DB2B9E" w:rsidRPr="004A0B54">
        <w:rPr>
          <w:rFonts w:ascii="Calibri" w:hAnsi="Calibri" w:cs="Calibri"/>
          <w:sz w:val="22"/>
          <w:szCs w:val="22"/>
        </w:rPr>
        <w:t xml:space="preserve">uchwały </w:t>
      </w:r>
      <w:r w:rsidR="00BF0AD2" w:rsidRPr="004A0B54">
        <w:rPr>
          <w:rFonts w:ascii="Calibri" w:hAnsi="Calibri" w:cs="Calibri"/>
          <w:sz w:val="22"/>
          <w:szCs w:val="22"/>
        </w:rPr>
        <w:t>zawiera</w:t>
      </w:r>
      <w:r w:rsidR="00BB3DB6" w:rsidRPr="004A0B54">
        <w:rPr>
          <w:rFonts w:ascii="Calibri" w:hAnsi="Calibri" w:cs="Calibri"/>
          <w:sz w:val="22"/>
          <w:szCs w:val="22"/>
        </w:rPr>
        <w:t>jący</w:t>
      </w:r>
      <w:r w:rsidR="00F95425" w:rsidRPr="004A0B54">
        <w:rPr>
          <w:rFonts w:ascii="Calibri" w:hAnsi="Calibri" w:cs="Calibri"/>
          <w:sz w:val="22"/>
          <w:szCs w:val="22"/>
        </w:rPr>
        <w:t xml:space="preserve"> </w:t>
      </w:r>
      <w:r w:rsidR="00A11A95" w:rsidRPr="004A0B54">
        <w:rPr>
          <w:rFonts w:ascii="Calibri" w:hAnsi="Calibri" w:cs="Calibri"/>
          <w:sz w:val="22"/>
          <w:szCs w:val="22"/>
        </w:rPr>
        <w:br/>
      </w:r>
      <w:r w:rsidR="00F95425" w:rsidRPr="004A0B54">
        <w:rPr>
          <w:rFonts w:ascii="Calibri" w:hAnsi="Calibri" w:cs="Calibri"/>
          <w:sz w:val="22"/>
          <w:szCs w:val="22"/>
        </w:rPr>
        <w:t>w szczególności</w:t>
      </w:r>
      <w:r w:rsidR="00BB3DB6" w:rsidRPr="004A0B54">
        <w:rPr>
          <w:rFonts w:ascii="Calibri" w:hAnsi="Calibri" w:cs="Calibri"/>
          <w:sz w:val="22"/>
          <w:szCs w:val="22"/>
        </w:rPr>
        <w:t>:</w:t>
      </w:r>
    </w:p>
    <w:p w:rsidR="003F33E0" w:rsidRPr="004A0B54" w:rsidRDefault="00006C94" w:rsidP="004A0B54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>R</w:t>
      </w:r>
      <w:r w:rsidR="003F33E0" w:rsidRPr="004A0B54">
        <w:rPr>
          <w:rFonts w:ascii="Calibri" w:hAnsi="Calibri" w:cs="Calibri"/>
          <w:sz w:val="22"/>
          <w:szCs w:val="22"/>
        </w:rPr>
        <w:t xml:space="preserve">odzaj użytku ekologicznego: </w:t>
      </w:r>
      <w:r w:rsidR="00826D89" w:rsidRPr="004A0B54">
        <w:rPr>
          <w:rFonts w:ascii="Calibri" w:hAnsi="Calibri" w:cs="Calibri"/>
          <w:sz w:val="22"/>
          <w:szCs w:val="22"/>
        </w:rPr>
        <w:t>fragment krajobrazu naturalnego i kulturowego zasługujący na ochronę ze względu na jego walory widokowe lub estetyczne.</w:t>
      </w:r>
    </w:p>
    <w:p w:rsidR="003F33E0" w:rsidRPr="004A0B54" w:rsidRDefault="00006C94" w:rsidP="004A0B54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>P</w:t>
      </w:r>
      <w:r w:rsidR="003F33E0" w:rsidRPr="004A0B54">
        <w:rPr>
          <w:rFonts w:ascii="Calibri" w:hAnsi="Calibri" w:cs="Calibri"/>
          <w:sz w:val="22"/>
          <w:szCs w:val="22"/>
        </w:rPr>
        <w:t xml:space="preserve">ołożenie: szczegółowy opis lokalizacji (powiat, gmina, miejscowość, nadleśnictwo, leśnictwo, obręb, oddział/pododdział, działka(-i) ewidencyjna(-e) wraz z powierzchnią każdej działki z osobna wg stanu geodezyjnego na dzień, powierzchnia całkowita) wraz z załącznikiem mapowym (mapa ewidencyjna) z naniesioną lokalizacją </w:t>
      </w:r>
      <w:r w:rsidR="00826D89" w:rsidRPr="004A0B54">
        <w:rPr>
          <w:rFonts w:ascii="Calibri" w:hAnsi="Calibri" w:cs="Calibri"/>
          <w:sz w:val="22"/>
          <w:szCs w:val="22"/>
        </w:rPr>
        <w:t>zespołu przyrodniczo-krajobrazowego</w:t>
      </w:r>
      <w:r w:rsidRPr="004A0B54">
        <w:rPr>
          <w:rFonts w:ascii="Calibri" w:hAnsi="Calibri" w:cs="Calibri"/>
          <w:sz w:val="22"/>
          <w:szCs w:val="22"/>
        </w:rPr>
        <w:t>.</w:t>
      </w:r>
    </w:p>
    <w:p w:rsidR="00CD5324" w:rsidRPr="004A0B54" w:rsidRDefault="00CD5324" w:rsidP="004A0B54">
      <w:pPr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>Opis przyrodniczy oraz informacje dodatkowe na temat</w:t>
      </w:r>
      <w:r w:rsidR="00826D89" w:rsidRPr="004A0B54">
        <w:rPr>
          <w:rFonts w:ascii="Calibri" w:hAnsi="Calibri" w:cs="Calibri"/>
          <w:sz w:val="22"/>
          <w:szCs w:val="22"/>
        </w:rPr>
        <w:t xml:space="preserve"> zespołu przyrodniczo-krajobrazowego </w:t>
      </w:r>
      <w:r w:rsidRPr="004A0B54">
        <w:rPr>
          <w:rFonts w:ascii="Calibri" w:hAnsi="Calibri" w:cs="Calibri"/>
          <w:sz w:val="22"/>
          <w:szCs w:val="22"/>
        </w:rPr>
        <w:t>.</w:t>
      </w:r>
    </w:p>
    <w:p w:rsidR="004B0BF5" w:rsidRPr="004A0B54" w:rsidRDefault="00006C94" w:rsidP="004A0B54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>S</w:t>
      </w:r>
      <w:r w:rsidR="00772CC2" w:rsidRPr="004A0B54">
        <w:rPr>
          <w:rFonts w:ascii="Calibri" w:hAnsi="Calibri" w:cs="Calibri"/>
          <w:sz w:val="22"/>
          <w:szCs w:val="22"/>
        </w:rPr>
        <w:t>zczególne cele ochrony</w:t>
      </w:r>
      <w:r w:rsidRPr="004A0B54">
        <w:rPr>
          <w:rFonts w:ascii="Calibri" w:hAnsi="Calibri" w:cs="Calibri"/>
          <w:sz w:val="22"/>
          <w:szCs w:val="22"/>
        </w:rPr>
        <w:t>.</w:t>
      </w:r>
    </w:p>
    <w:p w:rsidR="004B0BF5" w:rsidRPr="004A0B54" w:rsidRDefault="00006C94" w:rsidP="004A0B54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>U</w:t>
      </w:r>
      <w:r w:rsidR="00772CC2" w:rsidRPr="004A0B54">
        <w:rPr>
          <w:rFonts w:ascii="Calibri" w:hAnsi="Calibri" w:cs="Calibri"/>
          <w:sz w:val="22"/>
          <w:szCs w:val="22"/>
        </w:rPr>
        <w:t xml:space="preserve">stalenia dotyczące ochrony czynnej </w:t>
      </w:r>
      <w:r w:rsidR="00826D89" w:rsidRPr="004A0B54">
        <w:rPr>
          <w:rFonts w:ascii="Calibri" w:hAnsi="Calibri" w:cs="Calibri"/>
          <w:sz w:val="22"/>
          <w:szCs w:val="22"/>
        </w:rPr>
        <w:t>zespołu przyrodniczo-krajobrazowego</w:t>
      </w:r>
      <w:r w:rsidRPr="004A0B54">
        <w:rPr>
          <w:rFonts w:ascii="Calibri" w:hAnsi="Calibri" w:cs="Calibri"/>
          <w:sz w:val="22"/>
          <w:szCs w:val="22"/>
        </w:rPr>
        <w:t>.</w:t>
      </w:r>
    </w:p>
    <w:p w:rsidR="004B0BF5" w:rsidRPr="004A0B54" w:rsidRDefault="00006C94" w:rsidP="004A0B54">
      <w:pPr>
        <w:pStyle w:val="Akapitzlist"/>
        <w:numPr>
          <w:ilvl w:val="1"/>
          <w:numId w:val="23"/>
        </w:numPr>
        <w:ind w:left="709" w:hanging="349"/>
        <w:rPr>
          <w:rFonts w:ascii="Calibri" w:hAnsi="Calibri" w:cs="Calibri"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>Z</w:t>
      </w:r>
      <w:r w:rsidR="00772CC2" w:rsidRPr="004A0B54">
        <w:rPr>
          <w:rFonts w:ascii="Calibri" w:hAnsi="Calibri" w:cs="Calibri"/>
          <w:sz w:val="22"/>
          <w:szCs w:val="22"/>
        </w:rPr>
        <w:t xml:space="preserve">akazy właściwe dla obiektu wybrane spośród zakazów wymienionych w art. 45 ust. 1 ustawy </w:t>
      </w:r>
      <w:r w:rsidR="0031052F" w:rsidRPr="004A0B54">
        <w:rPr>
          <w:rFonts w:ascii="Calibri" w:hAnsi="Calibri" w:cs="Calibri"/>
          <w:sz w:val="22"/>
          <w:szCs w:val="22"/>
        </w:rPr>
        <w:br/>
      </w:r>
      <w:r w:rsidR="00772CC2" w:rsidRPr="004A0B54">
        <w:rPr>
          <w:rFonts w:ascii="Calibri" w:hAnsi="Calibri" w:cs="Calibri"/>
          <w:sz w:val="22"/>
          <w:szCs w:val="22"/>
        </w:rPr>
        <w:t>o ochronie przyrody</w:t>
      </w:r>
      <w:r w:rsidRPr="004A0B54">
        <w:rPr>
          <w:rFonts w:ascii="Calibri" w:hAnsi="Calibri" w:cs="Calibri"/>
          <w:sz w:val="22"/>
          <w:szCs w:val="22"/>
        </w:rPr>
        <w:t>.</w:t>
      </w:r>
    </w:p>
    <w:p w:rsidR="00772CC2" w:rsidRPr="004A0B54" w:rsidRDefault="00006C94" w:rsidP="004A0B54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>N</w:t>
      </w:r>
      <w:r w:rsidR="001572A7" w:rsidRPr="004A0B54">
        <w:rPr>
          <w:rFonts w:ascii="Calibri" w:hAnsi="Calibri" w:cs="Calibri"/>
          <w:sz w:val="22"/>
          <w:szCs w:val="22"/>
        </w:rPr>
        <w:t xml:space="preserve">azwę </w:t>
      </w:r>
      <w:r w:rsidR="00772CC2" w:rsidRPr="004A0B54">
        <w:rPr>
          <w:rFonts w:ascii="Calibri" w:hAnsi="Calibri" w:cs="Calibri"/>
          <w:sz w:val="22"/>
          <w:szCs w:val="22"/>
        </w:rPr>
        <w:t>sprawującego nadzór</w:t>
      </w:r>
      <w:r w:rsidRPr="004A0B54">
        <w:rPr>
          <w:rFonts w:ascii="Calibri" w:hAnsi="Calibri" w:cs="Calibri"/>
          <w:sz w:val="22"/>
          <w:szCs w:val="22"/>
        </w:rPr>
        <w:t>.</w:t>
      </w:r>
    </w:p>
    <w:p w:rsidR="001A1A77" w:rsidRPr="004A0B54" w:rsidRDefault="00006C94" w:rsidP="004A0B54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4A0B54">
        <w:rPr>
          <w:rFonts w:ascii="Calibri" w:hAnsi="Calibri" w:cs="Calibri"/>
          <w:sz w:val="22"/>
          <w:szCs w:val="22"/>
        </w:rPr>
        <w:t>Uzasadnienie</w:t>
      </w:r>
      <w:r w:rsidR="001A1A77" w:rsidRPr="004A0B54">
        <w:rPr>
          <w:rFonts w:ascii="Calibri" w:hAnsi="Calibri" w:cs="Calibri"/>
          <w:sz w:val="22"/>
          <w:szCs w:val="22"/>
        </w:rPr>
        <w:t>,</w:t>
      </w:r>
      <w:r w:rsidR="007E4B8F" w:rsidRPr="004A0B54">
        <w:rPr>
          <w:rFonts w:ascii="Calibri" w:hAnsi="Calibri" w:cs="Calibri"/>
          <w:sz w:val="22"/>
          <w:szCs w:val="22"/>
        </w:rPr>
        <w:t xml:space="preserve"> </w:t>
      </w:r>
      <w:r w:rsidR="001A1A77" w:rsidRPr="004A0B54">
        <w:rPr>
          <w:rFonts w:ascii="Calibri" w:hAnsi="Calibri" w:cs="Calibri"/>
          <w:sz w:val="22"/>
          <w:szCs w:val="22"/>
        </w:rPr>
        <w:t>ocenę skutków regulacji.</w:t>
      </w:r>
    </w:p>
    <w:p w:rsidR="00EF6A85" w:rsidRPr="004A0B54" w:rsidRDefault="00DD1629" w:rsidP="004A0B54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Dokument</w:t>
      </w:r>
      <w:r w:rsidR="001A1A77" w:rsidRPr="004A0B54">
        <w:rPr>
          <w:rFonts w:cs="Calibri"/>
        </w:rPr>
        <w:t>acja</w:t>
      </w:r>
      <w:r w:rsidR="001572A7" w:rsidRPr="004A0B54">
        <w:rPr>
          <w:rFonts w:cs="Calibri"/>
        </w:rPr>
        <w:t xml:space="preserve"> umożliwiająca ocenę</w:t>
      </w:r>
      <w:r w:rsidRPr="004A0B54">
        <w:rPr>
          <w:rFonts w:cs="Calibri"/>
        </w:rPr>
        <w:t xml:space="preserve"> zasadnoś</w:t>
      </w:r>
      <w:r w:rsidR="001572A7" w:rsidRPr="004A0B54">
        <w:rPr>
          <w:rFonts w:cs="Calibri"/>
        </w:rPr>
        <w:t>ci</w:t>
      </w:r>
      <w:r w:rsidRPr="004A0B54">
        <w:rPr>
          <w:rFonts w:cs="Calibri"/>
        </w:rPr>
        <w:t xml:space="preserve"> </w:t>
      </w:r>
      <w:r w:rsidR="001A1A77" w:rsidRPr="004A0B54">
        <w:rPr>
          <w:rFonts w:cs="Calibri"/>
        </w:rPr>
        <w:t>wniosku o ustanowienie ochronności</w:t>
      </w:r>
      <w:r w:rsidR="00EF6A85" w:rsidRPr="004A0B54">
        <w:rPr>
          <w:rFonts w:cs="Calibri"/>
        </w:rPr>
        <w:t>:</w:t>
      </w:r>
    </w:p>
    <w:p w:rsidR="003F33E0" w:rsidRPr="004A0B54" w:rsidRDefault="00006C94" w:rsidP="004A0B54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O</w:t>
      </w:r>
      <w:r w:rsidR="003F33E0" w:rsidRPr="004A0B54">
        <w:rPr>
          <w:rFonts w:cs="Calibri"/>
        </w:rPr>
        <w:t xml:space="preserve">cena przyrodnicza </w:t>
      </w:r>
      <w:r w:rsidR="00826D89" w:rsidRPr="004A0B54">
        <w:rPr>
          <w:rFonts w:cs="Calibri"/>
        </w:rPr>
        <w:t xml:space="preserve">zespołu przyrodniczo-krajobrazowego </w:t>
      </w:r>
      <w:r w:rsidR="003F33E0" w:rsidRPr="004A0B54">
        <w:rPr>
          <w:rFonts w:cs="Calibri"/>
        </w:rPr>
        <w:t>z uwzględnieniem oceny w zakresie dopuszczenia działań mających na celu utrzymanie właściwego stanu ekosystemów i składników przyrody z zachowaniem przepisów odrębnych i stosownie do przedmiotu ochrony (należy podać wykonawcę oraz</w:t>
      </w:r>
      <w:r w:rsidRPr="004A0B54">
        <w:rPr>
          <w:rFonts w:cs="Calibri"/>
        </w:rPr>
        <w:t xml:space="preserve"> termin wykonania dokumentacji).</w:t>
      </w:r>
    </w:p>
    <w:p w:rsidR="003F33E0" w:rsidRPr="004A0B54" w:rsidRDefault="00006C94" w:rsidP="004A0B54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O</w:t>
      </w:r>
      <w:r w:rsidR="003F33E0" w:rsidRPr="004A0B54">
        <w:rPr>
          <w:rFonts w:cs="Calibri"/>
        </w:rPr>
        <w:t xml:space="preserve">cena zagrożeń dla </w:t>
      </w:r>
      <w:r w:rsidR="00826D89" w:rsidRPr="004A0B54">
        <w:rPr>
          <w:rFonts w:cs="Calibri"/>
        </w:rPr>
        <w:t xml:space="preserve">zespołu przyrodniczo-krajobrazowego </w:t>
      </w:r>
      <w:r w:rsidR="003F33E0" w:rsidRPr="004A0B54">
        <w:rPr>
          <w:rFonts w:cs="Calibri"/>
        </w:rPr>
        <w:t>(należy podać wykonawcę oraz</w:t>
      </w:r>
      <w:r w:rsidRPr="004A0B54">
        <w:rPr>
          <w:rFonts w:cs="Calibri"/>
        </w:rPr>
        <w:t xml:space="preserve"> termin wykonania dokumentacji).</w:t>
      </w:r>
    </w:p>
    <w:p w:rsidR="00CD5324" w:rsidRPr="004A0B54" w:rsidRDefault="00006C94" w:rsidP="004A0B54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D</w:t>
      </w:r>
      <w:r w:rsidR="004D7D50" w:rsidRPr="004A0B54">
        <w:rPr>
          <w:rFonts w:cs="Calibri"/>
        </w:rPr>
        <w:t>okumentacj</w:t>
      </w:r>
      <w:r w:rsidR="009A3DB1" w:rsidRPr="004A0B54">
        <w:rPr>
          <w:rFonts w:cs="Calibri"/>
        </w:rPr>
        <w:t>a</w:t>
      </w:r>
      <w:r w:rsidR="004D7D50" w:rsidRPr="004A0B54">
        <w:rPr>
          <w:rFonts w:cs="Calibri"/>
        </w:rPr>
        <w:t xml:space="preserve"> fotograficzn</w:t>
      </w:r>
      <w:r w:rsidR="009A3DB1" w:rsidRPr="004A0B54">
        <w:rPr>
          <w:rFonts w:cs="Calibri"/>
        </w:rPr>
        <w:t>a</w:t>
      </w:r>
      <w:r w:rsidR="004D7D50" w:rsidRPr="004A0B54">
        <w:rPr>
          <w:rFonts w:cs="Calibri"/>
        </w:rPr>
        <w:t xml:space="preserve"> </w:t>
      </w:r>
      <w:r w:rsidR="00826D89" w:rsidRPr="004A0B54">
        <w:rPr>
          <w:rFonts w:cs="Calibri"/>
        </w:rPr>
        <w:t xml:space="preserve">zespołu przyrodniczo-krajobrazowego </w:t>
      </w:r>
      <w:r w:rsidR="00772CC2" w:rsidRPr="004A0B54">
        <w:rPr>
          <w:rFonts w:cs="Calibri"/>
        </w:rPr>
        <w:t>(</w:t>
      </w:r>
      <w:r w:rsidR="00CD5324" w:rsidRPr="004A0B54">
        <w:rPr>
          <w:rFonts w:cs="Calibri"/>
        </w:rPr>
        <w:t>czytelne zdjęcia kolorowe ze wskazaniem terminu wykonania - opcjonalnie zapisane na płycie CD/DVD);</w:t>
      </w:r>
    </w:p>
    <w:p w:rsidR="009A3DB1" w:rsidRPr="004A0B54" w:rsidRDefault="00006C94" w:rsidP="004A0B54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Uzasadnienie</w:t>
      </w:r>
      <w:r w:rsidR="009A3DB1" w:rsidRPr="004A0B54">
        <w:rPr>
          <w:rFonts w:cs="Calibri"/>
        </w:rPr>
        <w:t xml:space="preserve"> </w:t>
      </w:r>
      <w:r w:rsidR="001A1A77" w:rsidRPr="004A0B54">
        <w:rPr>
          <w:rFonts w:cs="Calibri"/>
        </w:rPr>
        <w:t xml:space="preserve">merytoryczne </w:t>
      </w:r>
      <w:r w:rsidR="009A3DB1" w:rsidRPr="004A0B54">
        <w:rPr>
          <w:rFonts w:cs="Calibri"/>
        </w:rPr>
        <w:t>wyboru zakazów z katalogu zakazów o</w:t>
      </w:r>
      <w:r w:rsidRPr="004A0B54">
        <w:rPr>
          <w:rFonts w:cs="Calibri"/>
        </w:rPr>
        <w:t>kreślonych w ww. art. 45 ust. 1.</w:t>
      </w:r>
    </w:p>
    <w:p w:rsidR="00CA3896" w:rsidRPr="004A0B54" w:rsidRDefault="008C65DA" w:rsidP="004A0B54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 xml:space="preserve">W przypadku zniesienia </w:t>
      </w:r>
      <w:r w:rsidR="00826D89" w:rsidRPr="004A0B54">
        <w:rPr>
          <w:rFonts w:cs="Calibri"/>
        </w:rPr>
        <w:t xml:space="preserve">zespołu przyrodniczo-krajobrazowego </w:t>
      </w:r>
      <w:r w:rsidRPr="004A0B54">
        <w:rPr>
          <w:rFonts w:cs="Calibri"/>
        </w:rPr>
        <w:t>p</w:t>
      </w:r>
      <w:r w:rsidR="00CA3896" w:rsidRPr="004A0B54">
        <w:rPr>
          <w:rFonts w:cs="Calibri"/>
        </w:rPr>
        <w:t xml:space="preserve">rojekt uchwały zawierający </w:t>
      </w:r>
      <w:r w:rsidR="00A11A95" w:rsidRPr="004A0B54">
        <w:rPr>
          <w:rFonts w:cs="Calibri"/>
        </w:rPr>
        <w:br/>
      </w:r>
      <w:r w:rsidR="00CA3896" w:rsidRPr="004A0B54">
        <w:rPr>
          <w:rFonts w:cs="Calibri"/>
        </w:rPr>
        <w:t>w szczególności:</w:t>
      </w:r>
    </w:p>
    <w:p w:rsidR="00CA3896" w:rsidRPr="004A0B54" w:rsidRDefault="00006C94" w:rsidP="004A0B54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Wskazanie</w:t>
      </w:r>
      <w:r w:rsidR="00CA3896" w:rsidRPr="004A0B54">
        <w:rPr>
          <w:rFonts w:cs="Calibri"/>
        </w:rPr>
        <w:t xml:space="preserve"> </w:t>
      </w:r>
      <w:r w:rsidR="0036679A" w:rsidRPr="004A0B54">
        <w:rPr>
          <w:rFonts w:cs="Calibri"/>
        </w:rPr>
        <w:t xml:space="preserve">wytracanego </w:t>
      </w:r>
      <w:r w:rsidR="00CA3896" w:rsidRPr="004A0B54">
        <w:rPr>
          <w:rFonts w:cs="Calibri"/>
        </w:rPr>
        <w:t xml:space="preserve">aktu prawa miejscowego </w:t>
      </w:r>
      <w:r w:rsidR="00C72118" w:rsidRPr="004A0B54">
        <w:rPr>
          <w:rFonts w:cs="Calibri"/>
        </w:rPr>
        <w:t xml:space="preserve">dla </w:t>
      </w:r>
      <w:r w:rsidR="00CA3896" w:rsidRPr="004A0B54">
        <w:rPr>
          <w:rFonts w:cs="Calibri"/>
        </w:rPr>
        <w:t xml:space="preserve">likwidowanego </w:t>
      </w:r>
      <w:r w:rsidR="00826D89" w:rsidRPr="004A0B54">
        <w:rPr>
          <w:rFonts w:cs="Calibri"/>
        </w:rPr>
        <w:t>zespołu przyrodniczo-krajobrazowego</w:t>
      </w:r>
      <w:r w:rsidRPr="004A0B54">
        <w:rPr>
          <w:rFonts w:cs="Calibri"/>
        </w:rPr>
        <w:t>.</w:t>
      </w:r>
    </w:p>
    <w:p w:rsidR="00CA3896" w:rsidRPr="004A0B54" w:rsidRDefault="00006C94" w:rsidP="004A0B54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Uzasadnienie</w:t>
      </w:r>
      <w:r w:rsidR="00CA3896" w:rsidRPr="004A0B54">
        <w:rPr>
          <w:rFonts w:cs="Calibri"/>
        </w:rPr>
        <w:t>.</w:t>
      </w:r>
    </w:p>
    <w:p w:rsidR="00CA3896" w:rsidRPr="004A0B54" w:rsidRDefault="00CA3896" w:rsidP="004A0B54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W przypadku zn</w:t>
      </w:r>
      <w:r w:rsidR="00DD25B7" w:rsidRPr="004A0B54">
        <w:rPr>
          <w:rFonts w:cs="Calibri"/>
        </w:rPr>
        <w:t xml:space="preserve">iesienia </w:t>
      </w:r>
      <w:r w:rsidR="00CD5324" w:rsidRPr="004A0B54">
        <w:rPr>
          <w:rFonts w:cs="Calibri"/>
        </w:rPr>
        <w:t>ochronny</w:t>
      </w:r>
      <w:r w:rsidRPr="004A0B54">
        <w:rPr>
          <w:rFonts w:cs="Calibri"/>
        </w:rPr>
        <w:t xml:space="preserve"> z części </w:t>
      </w:r>
      <w:r w:rsidR="003F33E0" w:rsidRPr="004A0B54">
        <w:rPr>
          <w:rFonts w:cs="Calibri"/>
        </w:rPr>
        <w:t>użytku ekologicznego</w:t>
      </w:r>
      <w:r w:rsidRPr="004A0B54">
        <w:rPr>
          <w:rFonts w:cs="Calibri"/>
        </w:rPr>
        <w:t xml:space="preserve"> projekt uchwały </w:t>
      </w:r>
      <w:r w:rsidR="008C65DA" w:rsidRPr="004A0B54">
        <w:rPr>
          <w:rFonts w:cs="Calibri"/>
        </w:rPr>
        <w:t>zawierają</w:t>
      </w:r>
      <w:r w:rsidR="0036679A" w:rsidRPr="004A0B54">
        <w:rPr>
          <w:rFonts w:cs="Calibri"/>
        </w:rPr>
        <w:t>cy</w:t>
      </w:r>
      <w:r w:rsidRPr="004A0B54">
        <w:rPr>
          <w:rFonts w:cs="Calibri"/>
        </w:rPr>
        <w:t xml:space="preserve"> </w:t>
      </w:r>
      <w:r w:rsidR="0031052F" w:rsidRPr="004A0B54">
        <w:rPr>
          <w:rFonts w:cs="Calibri"/>
        </w:rPr>
        <w:br/>
      </w:r>
      <w:r w:rsidRPr="004A0B54">
        <w:rPr>
          <w:rFonts w:cs="Calibri"/>
        </w:rPr>
        <w:t>w szczególności:</w:t>
      </w:r>
    </w:p>
    <w:p w:rsidR="00CD5324" w:rsidRPr="004A0B54" w:rsidRDefault="00CD5324" w:rsidP="004A0B54">
      <w:pPr>
        <w:pStyle w:val="Nagwek"/>
        <w:ind w:left="360"/>
        <w:rPr>
          <w:rFonts w:cs="Calibri"/>
        </w:rPr>
      </w:pPr>
      <w:r w:rsidRPr="004A0B54">
        <w:rPr>
          <w:rFonts w:cs="Calibri"/>
        </w:rPr>
        <w:t xml:space="preserve">4.1. Wskazanie obowiązującego aktu prawa miejscowego dla likwidowanego </w:t>
      </w:r>
      <w:r w:rsidR="00826D89" w:rsidRPr="004A0B54">
        <w:rPr>
          <w:rFonts w:cs="Calibri"/>
        </w:rPr>
        <w:t>zespołu przyrodniczo-krajobrazowego</w:t>
      </w:r>
      <w:r w:rsidRPr="004A0B54">
        <w:rPr>
          <w:rFonts w:cs="Calibri"/>
        </w:rPr>
        <w:t>;</w:t>
      </w:r>
    </w:p>
    <w:p w:rsidR="00CD5324" w:rsidRPr="004A0B54" w:rsidRDefault="00CD5324" w:rsidP="004A0B54">
      <w:pPr>
        <w:pStyle w:val="Nagwek"/>
        <w:ind w:left="360"/>
        <w:rPr>
          <w:rFonts w:cs="Calibri"/>
        </w:rPr>
      </w:pPr>
      <w:r w:rsidRPr="004A0B54">
        <w:rPr>
          <w:rFonts w:cs="Calibri"/>
        </w:rPr>
        <w:t>4.2. Uzasadnienie;</w:t>
      </w:r>
    </w:p>
    <w:p w:rsidR="00CD5324" w:rsidRPr="004A0B54" w:rsidRDefault="00CD5324" w:rsidP="004A0B54">
      <w:pPr>
        <w:pStyle w:val="Nagwek"/>
        <w:ind w:left="360"/>
        <w:rPr>
          <w:rFonts w:cs="Calibri"/>
        </w:rPr>
      </w:pPr>
      <w:r w:rsidRPr="004A0B54">
        <w:rPr>
          <w:rFonts w:cs="Calibri"/>
        </w:rPr>
        <w:lastRenderedPageBreak/>
        <w:t xml:space="preserve">4.3. W przypadku gdy </w:t>
      </w:r>
      <w:r w:rsidR="00826D89" w:rsidRPr="004A0B54">
        <w:rPr>
          <w:rFonts w:cs="Calibri"/>
        </w:rPr>
        <w:t xml:space="preserve">zespół przyrodniczo-krajobrazowy </w:t>
      </w:r>
      <w:r w:rsidRPr="004A0B54">
        <w:rPr>
          <w:rFonts w:cs="Calibri"/>
        </w:rPr>
        <w:t>został ustanowiony uchwałą rady gminy/miasta - wskazanie zakresu zmian w obowiązującym akcie prawa miejscowego, w szczególności wskazanie nowego brzmienia dotyczącego rodzaju, nazwy, opisu obiektu pozostającego pod ochroną;</w:t>
      </w:r>
    </w:p>
    <w:p w:rsidR="00CD5324" w:rsidRPr="004A0B54" w:rsidRDefault="00CD5324" w:rsidP="004A0B54">
      <w:pPr>
        <w:pStyle w:val="Nagwek"/>
        <w:ind w:left="360"/>
        <w:rPr>
          <w:rFonts w:cs="Calibri"/>
        </w:rPr>
      </w:pPr>
      <w:r w:rsidRPr="004A0B54">
        <w:rPr>
          <w:rFonts w:cs="Calibri"/>
        </w:rPr>
        <w:t xml:space="preserve">4.4. W przypadku gdy </w:t>
      </w:r>
      <w:r w:rsidR="00826D89" w:rsidRPr="004A0B54">
        <w:rPr>
          <w:rFonts w:cs="Calibri"/>
        </w:rPr>
        <w:t xml:space="preserve">zespół przyrodniczo-krajobrazowy </w:t>
      </w:r>
      <w:r w:rsidRPr="004A0B54">
        <w:rPr>
          <w:rFonts w:cs="Calibri"/>
        </w:rPr>
        <w:t>został ustanowiony rozporządzeniem wojewody - wydanie uchwały rady gminy/miasta - wskazanie  nowego brzmienia dotyczącego rodzaju, nazwy, opisu obiektu pozostającego pod ochroną z jednoczesnym wskazaniem uchylenia rozporządzenia ustanawiającego przedmiotowy</w:t>
      </w:r>
      <w:r w:rsidR="00826D89" w:rsidRPr="004A0B54">
        <w:rPr>
          <w:rFonts w:cs="Calibri"/>
        </w:rPr>
        <w:t xml:space="preserve"> zespół przyrodniczo-krajobrazowy</w:t>
      </w:r>
      <w:r w:rsidRPr="004A0B54">
        <w:rPr>
          <w:rFonts w:cs="Calibri"/>
        </w:rPr>
        <w:t>;</w:t>
      </w:r>
    </w:p>
    <w:p w:rsidR="00CD5324" w:rsidRPr="004A0B54" w:rsidRDefault="00CD5324" w:rsidP="004A0B54">
      <w:pPr>
        <w:pStyle w:val="Nagwek"/>
        <w:tabs>
          <w:tab w:val="clear" w:pos="4536"/>
          <w:tab w:val="clear" w:pos="9072"/>
        </w:tabs>
        <w:ind w:left="360"/>
        <w:rPr>
          <w:rFonts w:cs="Calibri"/>
        </w:rPr>
      </w:pPr>
      <w:r w:rsidRPr="004A0B54">
        <w:rPr>
          <w:rFonts w:cs="Calibri"/>
        </w:rPr>
        <w:t xml:space="preserve">4.5. Załącznik mapowy (mapa ewidencyjna) z naniesioną lokalizacją części </w:t>
      </w:r>
      <w:r w:rsidR="00826D89" w:rsidRPr="004A0B54">
        <w:rPr>
          <w:rFonts w:cs="Calibri"/>
        </w:rPr>
        <w:t xml:space="preserve">zespołu przyrodniczo-krajobrazowego </w:t>
      </w:r>
      <w:r w:rsidRPr="004A0B54">
        <w:rPr>
          <w:rFonts w:cs="Calibri"/>
        </w:rPr>
        <w:t>pozostającego pod ochroną.</w:t>
      </w:r>
    </w:p>
    <w:p w:rsidR="00443E6E" w:rsidRPr="004A0B54" w:rsidRDefault="00443E6E" w:rsidP="004A0B54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Dokumentacja</w:t>
      </w:r>
      <w:r w:rsidR="001572A7" w:rsidRPr="004A0B54">
        <w:rPr>
          <w:rFonts w:cs="Calibri"/>
        </w:rPr>
        <w:t xml:space="preserve"> umożliwiająca ocenę zasadności</w:t>
      </w:r>
      <w:r w:rsidRPr="004A0B54">
        <w:rPr>
          <w:rFonts w:cs="Calibri"/>
        </w:rPr>
        <w:t xml:space="preserve"> wniosku o zniesienie ochronności:</w:t>
      </w:r>
    </w:p>
    <w:p w:rsidR="00C72118" w:rsidRPr="004A0B54" w:rsidRDefault="00006C94" w:rsidP="004A0B54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4A0B54">
        <w:rPr>
          <w:rFonts w:cs="Calibri"/>
        </w:rPr>
        <w:t>O</w:t>
      </w:r>
      <w:r w:rsidR="001572A7" w:rsidRPr="004A0B54">
        <w:rPr>
          <w:rFonts w:cs="Calibri"/>
        </w:rPr>
        <w:t>cena dotycząca</w:t>
      </w:r>
      <w:r w:rsidR="00C72118" w:rsidRPr="004A0B54">
        <w:rPr>
          <w:rFonts w:cs="Calibri"/>
        </w:rPr>
        <w:t xml:space="preserve"> utraty wartości przyrodniczych, ze względu na które ustanowiono </w:t>
      </w:r>
      <w:r w:rsidR="00826D89" w:rsidRPr="004A0B54">
        <w:rPr>
          <w:rFonts w:cs="Calibri"/>
        </w:rPr>
        <w:t>zespół przyrodniczo-krajobrazowy</w:t>
      </w:r>
      <w:r w:rsidR="00C72118" w:rsidRPr="004A0B54">
        <w:rPr>
          <w:rFonts w:cs="Calibri"/>
        </w:rPr>
        <w:t>, lub w razie konieczności realizacji inwestycji celu publicznego lub zapewnienia bezpieczeństwa powszechnego (należy podać wykonawcę i termin wykonania dokumentacji):</w:t>
      </w:r>
    </w:p>
    <w:p w:rsidR="003F33E0" w:rsidRPr="004A0B54" w:rsidRDefault="00006C94" w:rsidP="004A0B54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Ocena</w:t>
      </w:r>
      <w:r w:rsidR="003F33E0" w:rsidRPr="004A0B54">
        <w:rPr>
          <w:rFonts w:cs="Calibri"/>
        </w:rPr>
        <w:t xml:space="preserve"> przyrodnicza </w:t>
      </w:r>
      <w:r w:rsidR="00826D89" w:rsidRPr="004A0B54">
        <w:rPr>
          <w:rFonts w:cs="Calibri"/>
        </w:rPr>
        <w:t xml:space="preserve">zespół przyrodniczo-krajobrazowy </w:t>
      </w:r>
      <w:r w:rsidR="003F33E0" w:rsidRPr="004A0B54">
        <w:rPr>
          <w:rFonts w:cs="Calibri"/>
        </w:rPr>
        <w:t xml:space="preserve">z uwzględnieniem oceny w zakresie działań mających na celu przywrócenie właściwego stanu ekosystemów i składników przyrody </w:t>
      </w:r>
      <w:r w:rsidR="00A11A95" w:rsidRPr="004A0B54">
        <w:rPr>
          <w:rFonts w:cs="Calibri"/>
        </w:rPr>
        <w:br/>
      </w:r>
      <w:r w:rsidR="003F33E0" w:rsidRPr="004A0B54">
        <w:rPr>
          <w:rFonts w:cs="Calibri"/>
        </w:rPr>
        <w:t xml:space="preserve">z zachowaniem przepisów odrębnych i </w:t>
      </w:r>
      <w:r w:rsidRPr="004A0B54">
        <w:rPr>
          <w:rFonts w:cs="Calibri"/>
        </w:rPr>
        <w:t>stosownie do przedmiotu ochrony.</w:t>
      </w:r>
    </w:p>
    <w:p w:rsidR="00461143" w:rsidRPr="004A0B54" w:rsidRDefault="00006C94" w:rsidP="004A0B54">
      <w:pPr>
        <w:pStyle w:val="Nagwek"/>
        <w:numPr>
          <w:ilvl w:val="2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Ocena</w:t>
      </w:r>
      <w:r w:rsidR="00461143" w:rsidRPr="004A0B54">
        <w:rPr>
          <w:rFonts w:cs="Calibri"/>
        </w:rPr>
        <w:t xml:space="preserve"> zagrożeń (negatywnych zjawisk powodujących zanikanie przedmiotu ochrony) dla </w:t>
      </w:r>
      <w:r w:rsidR="00826D89" w:rsidRPr="004A0B54">
        <w:rPr>
          <w:rFonts w:cs="Calibri"/>
        </w:rPr>
        <w:t>zespołu przyrodniczo-krajobrazowego</w:t>
      </w:r>
      <w:r w:rsidRPr="004A0B54">
        <w:rPr>
          <w:rFonts w:cs="Calibri"/>
        </w:rPr>
        <w:t>.</w:t>
      </w:r>
    </w:p>
    <w:p w:rsidR="00443E6E" w:rsidRPr="004A0B54" w:rsidRDefault="00006C94" w:rsidP="004A0B54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4A0B54">
        <w:rPr>
          <w:rFonts w:cs="Calibri"/>
        </w:rPr>
        <w:t>Dokumentacja</w:t>
      </w:r>
      <w:r w:rsidR="00443E6E" w:rsidRPr="004A0B54">
        <w:rPr>
          <w:rFonts w:cs="Calibri"/>
        </w:rPr>
        <w:t xml:space="preserve"> fotograficzna </w:t>
      </w:r>
      <w:r w:rsidR="00876B48" w:rsidRPr="004A0B54">
        <w:rPr>
          <w:rFonts w:cs="Calibri"/>
        </w:rPr>
        <w:t>zespołu przyrodniczo-krajobrazowego</w:t>
      </w:r>
      <w:r w:rsidR="00443E6E" w:rsidRPr="004A0B54">
        <w:rPr>
          <w:rFonts w:cs="Calibri"/>
        </w:rPr>
        <w:t xml:space="preserve"> </w:t>
      </w:r>
      <w:r w:rsidR="00C72118" w:rsidRPr="004A0B54">
        <w:rPr>
          <w:rFonts w:cs="Calibri"/>
        </w:rPr>
        <w:t xml:space="preserve">projektowanego do wyłączenia spod ochrony </w:t>
      </w:r>
      <w:r w:rsidR="00CD5324" w:rsidRPr="004A0B54">
        <w:rPr>
          <w:rFonts w:cs="Calibri"/>
        </w:rPr>
        <w:t>(czytelne zdjęcia kolorowe ze wskazaniem terminu wykonania - opcjonalnie zapisane na płycie CD/DVD);</w:t>
      </w:r>
    </w:p>
    <w:sectPr w:rsidR="00443E6E" w:rsidRPr="004A0B54" w:rsidSect="00A71E71">
      <w:footerReference w:type="even" r:id="rId7"/>
      <w:footerReference w:type="default" r:id="rId8"/>
      <w:footnotePr>
        <w:pos w:val="beneathText"/>
      </w:footnotePr>
      <w:pgSz w:w="11905" w:h="16837"/>
      <w:pgMar w:top="851" w:right="1418" w:bottom="85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2B0" w:rsidRDefault="004122B0" w:rsidP="00624562">
      <w:r>
        <w:separator/>
      </w:r>
    </w:p>
  </w:endnote>
  <w:endnote w:type="continuationSeparator" w:id="0">
    <w:p w:rsidR="004122B0" w:rsidRDefault="004122B0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86" w:rsidRDefault="009C5686" w:rsidP="007466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686" w:rsidRDefault="009C5686" w:rsidP="00A71E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86" w:rsidRDefault="009C5686" w:rsidP="00A71E7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2B0" w:rsidRDefault="004122B0" w:rsidP="00624562">
      <w:r>
        <w:separator/>
      </w:r>
    </w:p>
  </w:footnote>
  <w:footnote w:type="continuationSeparator" w:id="0">
    <w:p w:rsidR="004122B0" w:rsidRDefault="004122B0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6"/>
  </w:num>
  <w:num w:numId="7">
    <w:abstractNumId w:val="12"/>
  </w:num>
  <w:num w:numId="8">
    <w:abstractNumId w:val="5"/>
  </w:num>
  <w:num w:numId="9">
    <w:abstractNumId w:val="17"/>
  </w:num>
  <w:num w:numId="10">
    <w:abstractNumId w:val="28"/>
  </w:num>
  <w:num w:numId="11">
    <w:abstractNumId w:val="14"/>
  </w:num>
  <w:num w:numId="12">
    <w:abstractNumId w:val="7"/>
  </w:num>
  <w:num w:numId="13">
    <w:abstractNumId w:val="15"/>
  </w:num>
  <w:num w:numId="14">
    <w:abstractNumId w:val="8"/>
  </w:num>
  <w:num w:numId="15">
    <w:abstractNumId w:val="25"/>
  </w:num>
  <w:num w:numId="16">
    <w:abstractNumId w:val="24"/>
  </w:num>
  <w:num w:numId="17">
    <w:abstractNumId w:val="6"/>
  </w:num>
  <w:num w:numId="18">
    <w:abstractNumId w:val="9"/>
  </w:num>
  <w:num w:numId="19">
    <w:abstractNumId w:val="22"/>
  </w:num>
  <w:num w:numId="20">
    <w:abstractNumId w:val="18"/>
  </w:num>
  <w:num w:numId="21">
    <w:abstractNumId w:val="20"/>
  </w:num>
  <w:num w:numId="22">
    <w:abstractNumId w:val="4"/>
  </w:num>
  <w:num w:numId="23">
    <w:abstractNumId w:val="27"/>
  </w:num>
  <w:num w:numId="24">
    <w:abstractNumId w:val="19"/>
  </w:num>
  <w:num w:numId="25">
    <w:abstractNumId w:val="13"/>
  </w:num>
  <w:num w:numId="26">
    <w:abstractNumId w:val="23"/>
  </w:num>
  <w:num w:numId="27">
    <w:abstractNumId w:val="10"/>
  </w:num>
  <w:num w:numId="28">
    <w:abstractNumId w:val="2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8A"/>
    <w:rsid w:val="00006C94"/>
    <w:rsid w:val="000123E6"/>
    <w:rsid w:val="00016483"/>
    <w:rsid w:val="000178EB"/>
    <w:rsid w:val="00030CA0"/>
    <w:rsid w:val="00045338"/>
    <w:rsid w:val="00047723"/>
    <w:rsid w:val="0005543C"/>
    <w:rsid w:val="00055A8D"/>
    <w:rsid w:val="00067051"/>
    <w:rsid w:val="00074E7E"/>
    <w:rsid w:val="00087764"/>
    <w:rsid w:val="00093524"/>
    <w:rsid w:val="000A2958"/>
    <w:rsid w:val="000B4A9D"/>
    <w:rsid w:val="000C1038"/>
    <w:rsid w:val="000C473B"/>
    <w:rsid w:val="000D1044"/>
    <w:rsid w:val="000D2953"/>
    <w:rsid w:val="00102FFF"/>
    <w:rsid w:val="00103026"/>
    <w:rsid w:val="00113A71"/>
    <w:rsid w:val="00116F65"/>
    <w:rsid w:val="00117345"/>
    <w:rsid w:val="00125348"/>
    <w:rsid w:val="00156076"/>
    <w:rsid w:val="001572A7"/>
    <w:rsid w:val="001754C1"/>
    <w:rsid w:val="001867E3"/>
    <w:rsid w:val="001A1A77"/>
    <w:rsid w:val="001A3490"/>
    <w:rsid w:val="001A7D07"/>
    <w:rsid w:val="001B1C2F"/>
    <w:rsid w:val="001B5B57"/>
    <w:rsid w:val="001B7DA8"/>
    <w:rsid w:val="001C1A79"/>
    <w:rsid w:val="001E0503"/>
    <w:rsid w:val="001E4220"/>
    <w:rsid w:val="002020B0"/>
    <w:rsid w:val="00224A7F"/>
    <w:rsid w:val="00232A27"/>
    <w:rsid w:val="00235BD7"/>
    <w:rsid w:val="002420D9"/>
    <w:rsid w:val="002655AB"/>
    <w:rsid w:val="002724C7"/>
    <w:rsid w:val="00280771"/>
    <w:rsid w:val="00281886"/>
    <w:rsid w:val="002A608C"/>
    <w:rsid w:val="002B3E94"/>
    <w:rsid w:val="002B4B29"/>
    <w:rsid w:val="002C6E8A"/>
    <w:rsid w:val="002D064A"/>
    <w:rsid w:val="002E31E7"/>
    <w:rsid w:val="002E614F"/>
    <w:rsid w:val="0031052F"/>
    <w:rsid w:val="00321241"/>
    <w:rsid w:val="003222FE"/>
    <w:rsid w:val="00323974"/>
    <w:rsid w:val="003254F9"/>
    <w:rsid w:val="003402E6"/>
    <w:rsid w:val="003429E6"/>
    <w:rsid w:val="00347621"/>
    <w:rsid w:val="0036679A"/>
    <w:rsid w:val="00366CE3"/>
    <w:rsid w:val="00366DBC"/>
    <w:rsid w:val="00371993"/>
    <w:rsid w:val="0037253B"/>
    <w:rsid w:val="003769C7"/>
    <w:rsid w:val="00377340"/>
    <w:rsid w:val="0038684F"/>
    <w:rsid w:val="003C35ED"/>
    <w:rsid w:val="003E1CD2"/>
    <w:rsid w:val="003F33E0"/>
    <w:rsid w:val="00400439"/>
    <w:rsid w:val="00402654"/>
    <w:rsid w:val="004122B0"/>
    <w:rsid w:val="004151D8"/>
    <w:rsid w:val="00443E6E"/>
    <w:rsid w:val="004566A8"/>
    <w:rsid w:val="00460179"/>
    <w:rsid w:val="00461143"/>
    <w:rsid w:val="00466E38"/>
    <w:rsid w:val="00470AE8"/>
    <w:rsid w:val="00471928"/>
    <w:rsid w:val="00481531"/>
    <w:rsid w:val="004859F7"/>
    <w:rsid w:val="00490F56"/>
    <w:rsid w:val="0049476C"/>
    <w:rsid w:val="004A0B54"/>
    <w:rsid w:val="004B0BF5"/>
    <w:rsid w:val="004C0C53"/>
    <w:rsid w:val="004C31F4"/>
    <w:rsid w:val="004D7D50"/>
    <w:rsid w:val="004F01F3"/>
    <w:rsid w:val="004F53A2"/>
    <w:rsid w:val="005068A3"/>
    <w:rsid w:val="005114A9"/>
    <w:rsid w:val="00521F2B"/>
    <w:rsid w:val="005230F4"/>
    <w:rsid w:val="00532899"/>
    <w:rsid w:val="0053334E"/>
    <w:rsid w:val="0053574A"/>
    <w:rsid w:val="0054748E"/>
    <w:rsid w:val="005514AC"/>
    <w:rsid w:val="00556C79"/>
    <w:rsid w:val="00580750"/>
    <w:rsid w:val="00590987"/>
    <w:rsid w:val="005E1BB6"/>
    <w:rsid w:val="005E7AA7"/>
    <w:rsid w:val="0060140A"/>
    <w:rsid w:val="00601556"/>
    <w:rsid w:val="00624562"/>
    <w:rsid w:val="00636286"/>
    <w:rsid w:val="00641A06"/>
    <w:rsid w:val="006442E0"/>
    <w:rsid w:val="00652087"/>
    <w:rsid w:val="00652E15"/>
    <w:rsid w:val="00656ABC"/>
    <w:rsid w:val="00692A15"/>
    <w:rsid w:val="006B3A27"/>
    <w:rsid w:val="006D0505"/>
    <w:rsid w:val="006E0BC0"/>
    <w:rsid w:val="006E5FDB"/>
    <w:rsid w:val="006E6698"/>
    <w:rsid w:val="006F4AC7"/>
    <w:rsid w:val="006F70CD"/>
    <w:rsid w:val="00713012"/>
    <w:rsid w:val="0073409F"/>
    <w:rsid w:val="0073623E"/>
    <w:rsid w:val="00743D58"/>
    <w:rsid w:val="007444C5"/>
    <w:rsid w:val="00746692"/>
    <w:rsid w:val="007556AE"/>
    <w:rsid w:val="00772CC2"/>
    <w:rsid w:val="007732E4"/>
    <w:rsid w:val="007A1D0E"/>
    <w:rsid w:val="007B5A3F"/>
    <w:rsid w:val="007C0EB1"/>
    <w:rsid w:val="007E35D7"/>
    <w:rsid w:val="007E4B8F"/>
    <w:rsid w:val="007F74EC"/>
    <w:rsid w:val="00803721"/>
    <w:rsid w:val="008177FD"/>
    <w:rsid w:val="00826257"/>
    <w:rsid w:val="00826D89"/>
    <w:rsid w:val="0083577B"/>
    <w:rsid w:val="00842B0F"/>
    <w:rsid w:val="0086037C"/>
    <w:rsid w:val="00876B48"/>
    <w:rsid w:val="0089182A"/>
    <w:rsid w:val="008C65DA"/>
    <w:rsid w:val="008E25E2"/>
    <w:rsid w:val="00923C93"/>
    <w:rsid w:val="0096321E"/>
    <w:rsid w:val="00985B45"/>
    <w:rsid w:val="00996D2E"/>
    <w:rsid w:val="0099766B"/>
    <w:rsid w:val="009A3DB1"/>
    <w:rsid w:val="009B14C3"/>
    <w:rsid w:val="009B1E6D"/>
    <w:rsid w:val="009B560F"/>
    <w:rsid w:val="009C5686"/>
    <w:rsid w:val="00A0355A"/>
    <w:rsid w:val="00A06F48"/>
    <w:rsid w:val="00A11A95"/>
    <w:rsid w:val="00A2500F"/>
    <w:rsid w:val="00A45BE6"/>
    <w:rsid w:val="00A46A18"/>
    <w:rsid w:val="00A573E7"/>
    <w:rsid w:val="00A669D2"/>
    <w:rsid w:val="00A66EAC"/>
    <w:rsid w:val="00A71E71"/>
    <w:rsid w:val="00AA0B7A"/>
    <w:rsid w:val="00AA2338"/>
    <w:rsid w:val="00AA5772"/>
    <w:rsid w:val="00AA66A4"/>
    <w:rsid w:val="00AC5809"/>
    <w:rsid w:val="00AD0D93"/>
    <w:rsid w:val="00AD4C12"/>
    <w:rsid w:val="00AD6BD8"/>
    <w:rsid w:val="00AD6D84"/>
    <w:rsid w:val="00AE5A3B"/>
    <w:rsid w:val="00AF6E60"/>
    <w:rsid w:val="00B11388"/>
    <w:rsid w:val="00B26AA0"/>
    <w:rsid w:val="00B32684"/>
    <w:rsid w:val="00B549C0"/>
    <w:rsid w:val="00B6103C"/>
    <w:rsid w:val="00B76094"/>
    <w:rsid w:val="00B8318A"/>
    <w:rsid w:val="00B845DB"/>
    <w:rsid w:val="00B940C0"/>
    <w:rsid w:val="00B967E8"/>
    <w:rsid w:val="00B972B2"/>
    <w:rsid w:val="00BB3DB6"/>
    <w:rsid w:val="00BC0F24"/>
    <w:rsid w:val="00BC5A13"/>
    <w:rsid w:val="00BC7C9C"/>
    <w:rsid w:val="00BD346B"/>
    <w:rsid w:val="00BE7E1F"/>
    <w:rsid w:val="00BF0AD2"/>
    <w:rsid w:val="00C01247"/>
    <w:rsid w:val="00C03531"/>
    <w:rsid w:val="00C05D87"/>
    <w:rsid w:val="00C129A9"/>
    <w:rsid w:val="00C2192F"/>
    <w:rsid w:val="00C238F4"/>
    <w:rsid w:val="00C303C0"/>
    <w:rsid w:val="00C46207"/>
    <w:rsid w:val="00C609FC"/>
    <w:rsid w:val="00C72118"/>
    <w:rsid w:val="00CA01D4"/>
    <w:rsid w:val="00CA3896"/>
    <w:rsid w:val="00CD5324"/>
    <w:rsid w:val="00CE274C"/>
    <w:rsid w:val="00CE7FCF"/>
    <w:rsid w:val="00CF617F"/>
    <w:rsid w:val="00D05E81"/>
    <w:rsid w:val="00D1468E"/>
    <w:rsid w:val="00D21337"/>
    <w:rsid w:val="00D46380"/>
    <w:rsid w:val="00D52E62"/>
    <w:rsid w:val="00D65C8F"/>
    <w:rsid w:val="00D758FF"/>
    <w:rsid w:val="00D946C6"/>
    <w:rsid w:val="00DB2B9E"/>
    <w:rsid w:val="00DC634D"/>
    <w:rsid w:val="00DC6D97"/>
    <w:rsid w:val="00DD1629"/>
    <w:rsid w:val="00DD25B7"/>
    <w:rsid w:val="00DD565C"/>
    <w:rsid w:val="00EA5155"/>
    <w:rsid w:val="00EA5170"/>
    <w:rsid w:val="00EB54DF"/>
    <w:rsid w:val="00EC75A8"/>
    <w:rsid w:val="00EC7755"/>
    <w:rsid w:val="00ED785E"/>
    <w:rsid w:val="00EF6A85"/>
    <w:rsid w:val="00F419E2"/>
    <w:rsid w:val="00F6199B"/>
    <w:rsid w:val="00F95425"/>
    <w:rsid w:val="00FB3FEA"/>
    <w:rsid w:val="00FD4CCA"/>
    <w:rsid w:val="00FE6320"/>
    <w:rsid w:val="00FE7525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9F0B9-646E-4FCE-8242-98E2DD8C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styleId="Mapadokumentu">
    <w:name w:val="Document Map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A71E7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1E71"/>
  </w:style>
  <w:style w:type="character" w:customStyle="1" w:styleId="StopkaZnak">
    <w:name w:val="Stopka Znak"/>
    <w:link w:val="Stopka"/>
    <w:uiPriority w:val="99"/>
    <w:rsid w:val="007E4B8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Ministerstwo Środowiska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ebalc</dc:creator>
  <cp:keywords/>
  <cp:lastModifiedBy>Iwona Bobek</cp:lastModifiedBy>
  <cp:revision>3</cp:revision>
  <cp:lastPrinted>2011-03-01T07:33:00Z</cp:lastPrinted>
  <dcterms:created xsi:type="dcterms:W3CDTF">2020-09-08T09:09:00Z</dcterms:created>
  <dcterms:modified xsi:type="dcterms:W3CDTF">2020-09-08T10:51:00Z</dcterms:modified>
</cp:coreProperties>
</file>