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95" w:rsidRPr="00124395" w:rsidRDefault="00124395" w:rsidP="0012439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24395">
        <w:rPr>
          <w:rFonts w:ascii="Times New Roman" w:hAnsi="Times New Roman" w:cs="Times New Roman"/>
          <w:sz w:val="24"/>
          <w:szCs w:val="24"/>
        </w:rPr>
        <w:t>KLAUZULA INFORMACYJNA</w:t>
      </w:r>
    </w:p>
    <w:p w:rsidR="00124395" w:rsidRP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124395">
        <w:rPr>
          <w:rFonts w:ascii="Times New Roman" w:hAnsi="Times New Roman" w:cs="Times New Roman"/>
          <w:sz w:val="18"/>
          <w:szCs w:val="18"/>
        </w:rPr>
        <w:t>dot. upoważnienia do przeprowadzenia czynność kontrolno-rozpoznawczych</w:t>
      </w:r>
    </w:p>
    <w:p w:rsid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124395">
        <w:rPr>
          <w:rFonts w:ascii="Times New Roman" w:hAnsi="Times New Roman" w:cs="Times New Roman"/>
          <w:sz w:val="18"/>
          <w:szCs w:val="18"/>
        </w:rPr>
        <w:t>zgodnie z art. 23 ustawy z dnia 24 sierpnia 1991 r. o Państwowej Straży Pożarnej (Dz. U. z 202</w:t>
      </w:r>
      <w:r w:rsidR="00E1154E">
        <w:rPr>
          <w:rFonts w:ascii="Times New Roman" w:hAnsi="Times New Roman" w:cs="Times New Roman"/>
          <w:sz w:val="18"/>
          <w:szCs w:val="18"/>
        </w:rPr>
        <w:t>4</w:t>
      </w:r>
      <w:r w:rsidRPr="00124395">
        <w:rPr>
          <w:rFonts w:ascii="Times New Roman" w:hAnsi="Times New Roman" w:cs="Times New Roman"/>
          <w:sz w:val="18"/>
          <w:szCs w:val="18"/>
        </w:rPr>
        <w:t xml:space="preserve"> r. poz. 1</w:t>
      </w:r>
      <w:r w:rsidR="00E1154E">
        <w:rPr>
          <w:rFonts w:ascii="Times New Roman" w:hAnsi="Times New Roman" w:cs="Times New Roman"/>
          <w:sz w:val="18"/>
          <w:szCs w:val="18"/>
        </w:rPr>
        <w:t>27</w:t>
      </w:r>
      <w:bookmarkStart w:id="0" w:name="_GoBack"/>
      <w:bookmarkEnd w:id="0"/>
      <w:r w:rsidRPr="00124395">
        <w:rPr>
          <w:rFonts w:ascii="Times New Roman" w:hAnsi="Times New Roman" w:cs="Times New Roman"/>
          <w:sz w:val="18"/>
          <w:szCs w:val="18"/>
        </w:rPr>
        <w:t xml:space="preserve"> ze zm.)</w:t>
      </w:r>
    </w:p>
    <w:p w:rsid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124395" w:rsidRP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124395" w:rsidRPr="00124395" w:rsidRDefault="00124395" w:rsidP="000826E1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</w:t>
      </w:r>
      <w:r w:rsidR="000826E1">
        <w:rPr>
          <w:rFonts w:ascii="Times New Roman" w:hAnsi="Times New Roman" w:cs="Times New Roman"/>
        </w:rPr>
        <w:t xml:space="preserve">(zwanego dalej Rozporządzeniem) </w:t>
      </w:r>
      <w:r w:rsidRPr="00124395">
        <w:rPr>
          <w:rFonts w:ascii="Times New Roman" w:hAnsi="Times New Roman" w:cs="Times New Roman"/>
        </w:rPr>
        <w:t>informujemy, że:</w:t>
      </w:r>
    </w:p>
    <w:p w:rsidR="00124395" w:rsidRPr="00124395" w:rsidRDefault="00124395" w:rsidP="00124395">
      <w:pPr>
        <w:pStyle w:val="Bezodstpw"/>
        <w:rPr>
          <w:rFonts w:ascii="Times New Roman" w:hAnsi="Times New Roman" w:cs="Times New Roman"/>
        </w:rPr>
      </w:pPr>
    </w:p>
    <w:p w:rsidR="00124395" w:rsidRDefault="00124395" w:rsidP="00124395">
      <w:pPr>
        <w:pStyle w:val="Bezodstpw"/>
        <w:jc w:val="both"/>
        <w:rPr>
          <w:rFonts w:ascii="Times New Roman" w:hAnsi="Times New Roman" w:cs="Times New Roman"/>
          <w:color w:val="000000"/>
        </w:rPr>
      </w:pPr>
      <w:r w:rsidRPr="00124395">
        <w:rPr>
          <w:rFonts w:ascii="Times New Roman" w:hAnsi="Times New Roman" w:cs="Times New Roman"/>
          <w:color w:val="000000"/>
        </w:rPr>
        <w:t>1.Administratorem przetwarzającym Pani</w:t>
      </w:r>
      <w:r w:rsidR="00927AA0">
        <w:rPr>
          <w:rFonts w:ascii="Times New Roman" w:hAnsi="Times New Roman" w:cs="Times New Roman"/>
          <w:color w:val="000000"/>
        </w:rPr>
        <w:t>/Pana</w:t>
      </w:r>
      <w:r w:rsidRPr="00124395">
        <w:rPr>
          <w:rFonts w:ascii="Times New Roman" w:hAnsi="Times New Roman" w:cs="Times New Roman"/>
          <w:color w:val="000000"/>
        </w:rPr>
        <w:t xml:space="preserve"> dane osobowe jest Komendant Powiatowy Państwowej Straży Pożarnej z siedzibą w </w:t>
      </w:r>
      <w:r w:rsidR="00D72025">
        <w:rPr>
          <w:rFonts w:ascii="Times New Roman" w:hAnsi="Times New Roman" w:cs="Times New Roman"/>
          <w:color w:val="000000"/>
        </w:rPr>
        <w:t>Brodnicy</w:t>
      </w:r>
      <w:r w:rsidRPr="00124395">
        <w:rPr>
          <w:rFonts w:ascii="Times New Roman" w:hAnsi="Times New Roman" w:cs="Times New Roman"/>
          <w:color w:val="000000"/>
        </w:rPr>
        <w:t xml:space="preserve">, ul </w:t>
      </w:r>
      <w:r w:rsidR="00D72025">
        <w:rPr>
          <w:rFonts w:ascii="Times New Roman" w:hAnsi="Times New Roman" w:cs="Times New Roman"/>
          <w:color w:val="000000"/>
        </w:rPr>
        <w:t>Sienkiewicza 23</w:t>
      </w:r>
      <w:r w:rsidRPr="00124395">
        <w:rPr>
          <w:rFonts w:ascii="Times New Roman" w:hAnsi="Times New Roman" w:cs="Times New Roman"/>
          <w:color w:val="000000"/>
        </w:rPr>
        <w:t xml:space="preserve">, </w:t>
      </w:r>
      <w:r w:rsidR="00D72025">
        <w:t>+48 47 75 13 110</w:t>
      </w:r>
      <w:r w:rsidRPr="00124395">
        <w:rPr>
          <w:rFonts w:ascii="Times New Roman" w:hAnsi="Times New Roman" w:cs="Times New Roman"/>
          <w:color w:val="000000"/>
        </w:rPr>
        <w:t xml:space="preserve">, e-mail: </w:t>
      </w:r>
      <w:hyperlink r:id="rId4" w:history="1">
        <w:r w:rsidR="00DD35E5" w:rsidRPr="00A615B3">
          <w:rPr>
            <w:rStyle w:val="Hipercze"/>
            <w:rFonts w:ascii="Times New Roman" w:hAnsi="Times New Roman" w:cs="Times New Roman"/>
          </w:rPr>
          <w:t>brodnica@kujawy.straz.gov.pl</w:t>
        </w:r>
      </w:hyperlink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  <w:color w:val="000000"/>
        </w:rPr>
        <w:t>2.</w:t>
      </w:r>
      <w:r w:rsidR="002B4B12">
        <w:rPr>
          <w:rFonts w:ascii="Times New Roman" w:hAnsi="Times New Roman" w:cs="Times New Roman"/>
          <w:color w:val="000000"/>
        </w:rPr>
        <w:t xml:space="preserve"> </w:t>
      </w:r>
      <w:r w:rsidRPr="00124395">
        <w:rPr>
          <w:rFonts w:ascii="Times New Roman" w:hAnsi="Times New Roman" w:cs="Times New Roman"/>
          <w:color w:val="000000"/>
        </w:rPr>
        <w:t xml:space="preserve">W Komendzie Powiatowej Państwowej Straży Pożarnej w </w:t>
      </w:r>
      <w:r w:rsidR="00D72025">
        <w:rPr>
          <w:rFonts w:ascii="Times New Roman" w:hAnsi="Times New Roman" w:cs="Times New Roman"/>
          <w:color w:val="000000"/>
        </w:rPr>
        <w:t>Brodnicy</w:t>
      </w:r>
      <w:r w:rsidR="00D72025" w:rsidRPr="00124395">
        <w:rPr>
          <w:rFonts w:ascii="Times New Roman" w:hAnsi="Times New Roman" w:cs="Times New Roman"/>
          <w:color w:val="000000"/>
        </w:rPr>
        <w:t xml:space="preserve"> </w:t>
      </w:r>
      <w:r w:rsidRPr="00124395">
        <w:rPr>
          <w:rFonts w:ascii="Times New Roman" w:hAnsi="Times New Roman" w:cs="Times New Roman"/>
          <w:color w:val="000000"/>
        </w:rPr>
        <w:t xml:space="preserve">wyznaczony został Inspektor Ochrony Danych, mail: </w:t>
      </w:r>
      <w:hyperlink r:id="rId5" w:history="1">
        <w:r w:rsidR="002B4B12" w:rsidRPr="00A615B3">
          <w:rPr>
            <w:rStyle w:val="Hipercze"/>
            <w:rFonts w:ascii="Times New Roman" w:hAnsi="Times New Roman" w:cs="Times New Roman"/>
            <w:sz w:val="24"/>
            <w:szCs w:val="24"/>
          </w:rPr>
          <w:t>iod_kwpsp@kujawy.straz.gov.pl</w:t>
        </w:r>
      </w:hyperlink>
      <w:r w:rsidR="005E7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3. Celem zbierania i przetwarzania Pani/Pana danych osobowych będzie realizacja zadań ustawowych organu</w:t>
      </w:r>
      <w:r w:rsidR="00927AA0">
        <w:rPr>
          <w:rFonts w:ascii="Times New Roman" w:hAnsi="Times New Roman" w:cs="Times New Roman"/>
        </w:rPr>
        <w:t xml:space="preserve"> </w:t>
      </w:r>
      <w:r w:rsidRPr="00124395">
        <w:rPr>
          <w:rFonts w:ascii="Times New Roman" w:hAnsi="Times New Roman" w:cs="Times New Roman"/>
        </w:rPr>
        <w:t>Państwowej Straży Pożarnej na podstawie art. 1 ust 2 pkt 1 i 5 ustawy z dnia 24 sierpnia 1991 r. o Państwowej Straży Pożarnej (Dz. U. z 202</w:t>
      </w:r>
      <w:r w:rsidR="00FD4B98">
        <w:rPr>
          <w:rFonts w:ascii="Times New Roman" w:hAnsi="Times New Roman" w:cs="Times New Roman"/>
        </w:rPr>
        <w:t>4</w:t>
      </w:r>
      <w:r w:rsidRPr="00124395">
        <w:rPr>
          <w:rFonts w:ascii="Times New Roman" w:hAnsi="Times New Roman" w:cs="Times New Roman"/>
        </w:rPr>
        <w:t xml:space="preserve"> r. poz. 1</w:t>
      </w:r>
      <w:r w:rsidR="00FD4B98">
        <w:rPr>
          <w:rFonts w:ascii="Times New Roman" w:hAnsi="Times New Roman" w:cs="Times New Roman"/>
        </w:rPr>
        <w:t>27</w:t>
      </w:r>
      <w:r w:rsidRPr="00124395">
        <w:rPr>
          <w:rFonts w:ascii="Times New Roman" w:hAnsi="Times New Roman" w:cs="Times New Roman"/>
        </w:rPr>
        <w:t xml:space="preserve"> ze zm.), tj.: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a) rozpoznawanie zagrożeń pożarowych i innych miejscowych zagrożeń,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b) nadzór nad przestrzeganiem przepisów przeciwpożarowych,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mających na celu wypełnienia obowiązku prawnego ciążącego na administratorze oraz obowiązku w zakresie sprawowania władzy publicznej, ciążącego na administratorze, zgodnie z art. 6 ust 1 lit. c) i e) Rozporządzenia.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4. Odbiorcą Pani/Pana danych osobowych są podmioty uprawnione na podstawie przepisów prawa oraz podmioty przetwarzające, realizujące usługi na rzecz administratora.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5. 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6. Posiada Pani/Pan prawo: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a) żądania dostępu do treści swoich danych,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b) sprostowania swoich danych,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c) usunięcia danych, przetwarzanych na podstawie Pani/Pana zgody; w pozostałych przypadkach,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w których Organ PSP przetwarza dane osobowe na podstawie przepisów prawa, dane mogą być usunięte po zakończeniu okresu archiwizacji,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d) ograniczenia przetwarzania swoich danych,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e) wniesienia sprzeciwu wobec przetwarzania swoich danych, z zastrzeżeniem, że nie dotyczy</w:t>
      </w:r>
      <w:r w:rsidR="000826E1">
        <w:rPr>
          <w:rFonts w:ascii="Times New Roman" w:hAnsi="Times New Roman" w:cs="Times New Roman"/>
        </w:rPr>
        <w:t xml:space="preserve"> </w:t>
      </w:r>
      <w:r w:rsidRPr="00124395">
        <w:rPr>
          <w:rFonts w:ascii="Times New Roman" w:hAnsi="Times New Roman" w:cs="Times New Roman"/>
        </w:rPr>
        <w:t>to przypadków, w których Organ PSP posiada uprawnienie do przetwarzania danych na podstawie przepisów prawa.</w:t>
      </w:r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 xml:space="preserve">7. Posiada Pani/Pan prawo wniesienia skargi do Prezesa Urzędu Ochrony Danych Osobowych </w:t>
      </w:r>
      <w:r w:rsidR="00927AA0" w:rsidRPr="00927AA0">
        <w:rPr>
          <w:rFonts w:ascii="Times New Roman" w:hAnsi="Times New Roman" w:cs="Times New Roman"/>
        </w:rPr>
        <w:t xml:space="preserve">(00-193 Warszawa, ul. Stawki 2, tel. 22 531 03 00, fax. 22 </w:t>
      </w:r>
      <w:r w:rsidR="005E725C">
        <w:rPr>
          <w:rFonts w:ascii="Times New Roman" w:hAnsi="Times New Roman" w:cs="Times New Roman"/>
        </w:rPr>
        <w:t xml:space="preserve">531 03 01, e-mail: </w:t>
      </w:r>
      <w:hyperlink r:id="rId6" w:history="1">
        <w:r w:rsidR="005E725C" w:rsidRPr="00202EC9">
          <w:rPr>
            <w:rStyle w:val="Hipercze"/>
            <w:rFonts w:ascii="Times New Roman" w:hAnsi="Times New Roman" w:cs="Times New Roman"/>
          </w:rPr>
          <w:t>kancelaria@uodo.gov.pl</w:t>
        </w:r>
      </w:hyperlink>
      <w:r w:rsidR="005E725C">
        <w:rPr>
          <w:rFonts w:ascii="Times New Roman" w:hAnsi="Times New Roman" w:cs="Times New Roman"/>
        </w:rPr>
        <w:t xml:space="preserve"> </w:t>
      </w:r>
      <w:r w:rsidR="00927AA0" w:rsidRPr="00927AA0">
        <w:rPr>
          <w:rFonts w:ascii="Times New Roman" w:hAnsi="Times New Roman" w:cs="Times New Roman"/>
        </w:rPr>
        <w:t>)</w:t>
      </w:r>
      <w:r w:rsidR="00927AA0">
        <w:rPr>
          <w:rFonts w:ascii="Times New Roman" w:hAnsi="Times New Roman" w:cs="Times New Roman"/>
        </w:rPr>
        <w:t xml:space="preserve"> </w:t>
      </w:r>
      <w:r w:rsidRPr="00124395">
        <w:rPr>
          <w:rFonts w:ascii="Times New Roman" w:hAnsi="Times New Roman" w:cs="Times New Roman"/>
        </w:rPr>
        <w:t>jeżeli uzna Pani/Pan że przetwarzanie narusza zapisy Rozporządzenia.</w:t>
      </w:r>
      <w:r w:rsidR="0063456C">
        <w:rPr>
          <w:rFonts w:ascii="Times New Roman" w:hAnsi="Times New Roman" w:cs="Times New Roman"/>
        </w:rPr>
        <w:t xml:space="preserve"> </w:t>
      </w:r>
      <w:r w:rsidR="0063456C" w:rsidRPr="0063456C">
        <w:rPr>
          <w:rFonts w:ascii="Times New Roman" w:hAnsi="Times New Roman" w:cs="Times New Roman"/>
        </w:rPr>
        <w:t xml:space="preserve">Elektroniczna skrzynka podawcza </w:t>
      </w:r>
      <w:hyperlink r:id="rId7" w:history="1">
        <w:proofErr w:type="spellStart"/>
        <w:r w:rsidR="0063456C" w:rsidRPr="0063456C">
          <w:rPr>
            <w:rStyle w:val="Hipercze"/>
            <w:rFonts w:ascii="Times New Roman" w:hAnsi="Times New Roman" w:cs="Times New Roman"/>
          </w:rPr>
          <w:t>ePUAP</w:t>
        </w:r>
        <w:proofErr w:type="spellEnd"/>
      </w:hyperlink>
      <w:r w:rsidR="0063456C" w:rsidRPr="0063456C">
        <w:rPr>
          <w:rFonts w:ascii="Times New Roman" w:hAnsi="Times New Roman" w:cs="Times New Roman"/>
        </w:rPr>
        <w:t xml:space="preserve"> Urzędu Ochrony Danych Osobowych: /UODO/</w:t>
      </w:r>
      <w:proofErr w:type="spellStart"/>
      <w:r w:rsidR="0063456C" w:rsidRPr="0063456C">
        <w:rPr>
          <w:rFonts w:ascii="Times New Roman" w:hAnsi="Times New Roman" w:cs="Times New Roman"/>
        </w:rPr>
        <w:t>SkrytkaESP</w:t>
      </w:r>
      <w:proofErr w:type="spellEnd"/>
    </w:p>
    <w:p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 xml:space="preserve">8. Podanie przez Panią/Pana danych osobowych jest wymogiem ustawowym w celu realizacji zadań, </w:t>
      </w:r>
      <w:r w:rsidR="00C81856">
        <w:rPr>
          <w:rFonts w:ascii="Times New Roman" w:hAnsi="Times New Roman" w:cs="Times New Roman"/>
        </w:rPr>
        <w:br/>
      </w:r>
      <w:r w:rsidRPr="00124395">
        <w:rPr>
          <w:rFonts w:ascii="Times New Roman" w:hAnsi="Times New Roman" w:cs="Times New Roman"/>
        </w:rPr>
        <w:t xml:space="preserve">o których mowa w pkt 3. Jest Pani/Pan zobowiązany do ich podania, a konsekwencją niepodania danych osobowych będzie zastosowanie sankcji, określonych w przepisach prawa, w szczególności </w:t>
      </w:r>
      <w:r w:rsidR="00C81856">
        <w:rPr>
          <w:rFonts w:ascii="Times New Roman" w:hAnsi="Times New Roman" w:cs="Times New Roman"/>
        </w:rPr>
        <w:br/>
      </w:r>
      <w:r w:rsidRPr="00124395">
        <w:rPr>
          <w:rFonts w:ascii="Times New Roman" w:hAnsi="Times New Roman" w:cs="Times New Roman"/>
        </w:rPr>
        <w:t>w kodeksie karnym.</w:t>
      </w:r>
    </w:p>
    <w:p w:rsidR="0090396F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9. Przetwarzanie podanych przez Panią/Pana danych osobowych nie będzie podlegało zautomatyzowanemu podejmowaniu decyzji, w tym profilowaniu, o którym mowa w art. 22 ust. 1 i 4 Rozporządzenia.</w:t>
      </w:r>
    </w:p>
    <w:sectPr w:rsidR="0090396F" w:rsidRPr="00124395" w:rsidSect="0020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B85"/>
    <w:rsid w:val="000826E1"/>
    <w:rsid w:val="00124395"/>
    <w:rsid w:val="002040B1"/>
    <w:rsid w:val="002205C0"/>
    <w:rsid w:val="002B4B12"/>
    <w:rsid w:val="004642A4"/>
    <w:rsid w:val="00522B85"/>
    <w:rsid w:val="00583D9D"/>
    <w:rsid w:val="005E725C"/>
    <w:rsid w:val="0063456C"/>
    <w:rsid w:val="00927AA0"/>
    <w:rsid w:val="00C81856"/>
    <w:rsid w:val="00D72025"/>
    <w:rsid w:val="00DD35E5"/>
    <w:rsid w:val="00E1154E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2FB6-7BC5-4DBD-A2F7-EB2BAB36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0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43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4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uap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straz.gov.pl" TargetMode="External"/><Relationship Id="rId4" Type="http://schemas.openxmlformats.org/officeDocument/2006/relationships/hyperlink" Target="mailto:brodnica@kujawy.straz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Marcin Jabłoński</cp:lastModifiedBy>
  <cp:revision>10</cp:revision>
  <dcterms:created xsi:type="dcterms:W3CDTF">2020-10-09T07:09:00Z</dcterms:created>
  <dcterms:modified xsi:type="dcterms:W3CDTF">2024-08-02T06:36:00Z</dcterms:modified>
</cp:coreProperties>
</file>