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E0D" w:rsidRPr="004D2E0D" w:rsidRDefault="004D2E0D" w:rsidP="00352162">
      <w:pPr>
        <w:spacing w:after="0" w:line="360" w:lineRule="auto"/>
        <w:jc w:val="center"/>
        <w:outlineLvl w:val="1"/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Times New Roman" w:hAnsi="Arial" w:cs="Arial"/>
          <w:b/>
          <w:bCs/>
          <w:lang w:eastAsia="pl-PL"/>
        </w:rPr>
        <w:t>Ministerstwo Przedsiębiorczości i Technologii</w:t>
      </w:r>
      <w:r w:rsidRPr="004D2E0D">
        <w:rPr>
          <w:rFonts w:ascii="Arial" w:eastAsia="Times New Roman" w:hAnsi="Arial" w:cs="Arial"/>
          <w:b/>
          <w:bCs/>
          <w:lang w:eastAsia="pl-PL"/>
        </w:rPr>
        <w:t xml:space="preserve"> ogłasza przetarg na sprzedaż samochodu służbowego: </w:t>
      </w:r>
      <w:r w:rsidR="003E285D">
        <w:rPr>
          <w:rFonts w:ascii="Arial" w:eastAsia="Times New Roman" w:hAnsi="Arial" w:cs="Arial"/>
          <w:b/>
          <w:bCs/>
          <w:lang w:eastAsia="pl-PL"/>
        </w:rPr>
        <w:t>Volks</w:t>
      </w:r>
      <w:r w:rsidR="003E285D" w:rsidRPr="003E285D">
        <w:rPr>
          <w:rFonts w:ascii="Arial" w:eastAsia="Times New Roman" w:hAnsi="Arial" w:cs="Arial"/>
          <w:b/>
          <w:bCs/>
          <w:lang w:eastAsia="pl-PL"/>
        </w:rPr>
        <w:t xml:space="preserve">wagen </w:t>
      </w:r>
      <w:proofErr w:type="spellStart"/>
      <w:r w:rsidR="003E285D" w:rsidRPr="003E285D">
        <w:rPr>
          <w:rFonts w:ascii="Arial" w:eastAsia="Times New Roman" w:hAnsi="Arial" w:cs="Arial"/>
          <w:b/>
          <w:bCs/>
          <w:lang w:eastAsia="pl-PL"/>
        </w:rPr>
        <w:t>Sharan</w:t>
      </w:r>
      <w:proofErr w:type="spellEnd"/>
      <w:r w:rsidR="002B6BD1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811091">
        <w:rPr>
          <w:rFonts w:ascii="Arial" w:eastAsia="Times New Roman" w:hAnsi="Arial" w:cs="Arial"/>
          <w:b/>
          <w:bCs/>
          <w:lang w:eastAsia="pl-PL"/>
        </w:rPr>
        <w:t xml:space="preserve">- </w:t>
      </w:r>
      <w:r w:rsidR="003E285D">
        <w:rPr>
          <w:rFonts w:ascii="Arial" w:eastAsia="Times New Roman" w:hAnsi="Arial" w:cs="Arial"/>
          <w:b/>
          <w:bCs/>
          <w:lang w:eastAsia="pl-PL"/>
        </w:rPr>
        <w:t>Londyn</w:t>
      </w:r>
    </w:p>
    <w:p w:rsidR="004D2E0D" w:rsidRPr="004D2E0D" w:rsidRDefault="004D2E0D" w:rsidP="00FA5889">
      <w:pPr>
        <w:pBdr>
          <w:bottom w:val="single" w:sz="6" w:space="1" w:color="auto"/>
        </w:pBdr>
        <w:spacing w:after="0" w:line="360" w:lineRule="auto"/>
        <w:jc w:val="both"/>
        <w:rPr>
          <w:rFonts w:ascii="Arial" w:eastAsia="Times New Roman" w:hAnsi="Arial" w:cs="Arial"/>
          <w:vanish/>
          <w:lang w:eastAsia="pl-PL"/>
        </w:rPr>
      </w:pPr>
      <w:r w:rsidRPr="004D2E0D">
        <w:rPr>
          <w:rFonts w:ascii="Arial" w:eastAsia="Times New Roman" w:hAnsi="Arial" w:cs="Arial"/>
          <w:vanish/>
          <w:lang w:eastAsia="pl-PL"/>
        </w:rPr>
        <w:t>Początek formularza</w:t>
      </w:r>
    </w:p>
    <w:p w:rsidR="004D2E0D" w:rsidRPr="004D2E0D" w:rsidRDefault="004D2E0D" w:rsidP="00FA5889">
      <w:pPr>
        <w:pBdr>
          <w:top w:val="single" w:sz="6" w:space="1" w:color="auto"/>
        </w:pBdr>
        <w:spacing w:after="0" w:line="360" w:lineRule="auto"/>
        <w:jc w:val="both"/>
        <w:rPr>
          <w:rFonts w:ascii="Arial" w:eastAsia="Times New Roman" w:hAnsi="Arial" w:cs="Arial"/>
          <w:vanish/>
          <w:lang w:eastAsia="pl-PL"/>
        </w:rPr>
      </w:pPr>
      <w:r w:rsidRPr="004D2E0D">
        <w:rPr>
          <w:rFonts w:ascii="Arial" w:eastAsia="Times New Roman" w:hAnsi="Arial" w:cs="Arial"/>
          <w:vanish/>
          <w:lang w:eastAsia="pl-PL"/>
        </w:rPr>
        <w:t>Dół formularza</w:t>
      </w:r>
    </w:p>
    <w:p w:rsidR="004D2E0D" w:rsidRPr="004D2E0D" w:rsidRDefault="004D2E0D" w:rsidP="00FA5889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 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Dane techniczne pojazdu:</w:t>
      </w:r>
    </w:p>
    <w:p w:rsidR="004D2E0D" w:rsidRPr="004D2E0D" w:rsidRDefault="004D2E0D" w:rsidP="00FA5889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 </w:t>
      </w:r>
    </w:p>
    <w:p w:rsidR="00635C42" w:rsidRPr="00635C42" w:rsidRDefault="004D2E0D" w:rsidP="00635C42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Marka/typ:  </w:t>
      </w:r>
      <w:r w:rsidR="003E285D" w:rsidRPr="003E285D">
        <w:rPr>
          <w:rFonts w:ascii="Arial" w:eastAsia="Times New Roman" w:hAnsi="Arial" w:cs="Arial"/>
          <w:lang w:eastAsia="pl-PL"/>
        </w:rPr>
        <w:t xml:space="preserve">Volkswagen </w:t>
      </w:r>
      <w:proofErr w:type="spellStart"/>
      <w:r w:rsidR="003E285D" w:rsidRPr="003E285D">
        <w:rPr>
          <w:rFonts w:ascii="Arial" w:eastAsia="Times New Roman" w:hAnsi="Arial" w:cs="Arial"/>
          <w:lang w:eastAsia="pl-PL"/>
        </w:rPr>
        <w:t>Sharan</w:t>
      </w:r>
      <w:proofErr w:type="spellEnd"/>
    </w:p>
    <w:p w:rsidR="004D2E0D" w:rsidRPr="004D2E0D" w:rsidRDefault="004D2E0D" w:rsidP="00FA5889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Rodzaj paliwa: </w:t>
      </w:r>
      <w:r w:rsidR="003E285D">
        <w:rPr>
          <w:rFonts w:ascii="Arial" w:eastAsia="Times New Roman" w:hAnsi="Arial" w:cs="Arial"/>
          <w:bCs/>
          <w:lang w:eastAsia="pl-PL"/>
        </w:rPr>
        <w:t>ON</w:t>
      </w:r>
    </w:p>
    <w:p w:rsidR="004D2E0D" w:rsidRPr="004D2E0D" w:rsidRDefault="004D2E0D" w:rsidP="00FA5889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I</w:t>
      </w:r>
      <w:r w:rsidRPr="004D2E0D">
        <w:rPr>
          <w:rFonts w:ascii="Arial" w:eastAsia="Times New Roman" w:hAnsi="Arial" w:cs="Arial"/>
          <w:lang w:eastAsia="pl-PL"/>
        </w:rPr>
        <w:t xml:space="preserve">lość cylindrów: </w:t>
      </w:r>
      <w:r w:rsidR="00275B91">
        <w:rPr>
          <w:rFonts w:ascii="Arial" w:eastAsia="Times New Roman" w:hAnsi="Arial" w:cs="Arial"/>
          <w:bCs/>
          <w:lang w:eastAsia="pl-PL"/>
        </w:rPr>
        <w:t>4</w:t>
      </w:r>
    </w:p>
    <w:p w:rsidR="004D2E0D" w:rsidRPr="004D2E0D" w:rsidRDefault="004D2E0D" w:rsidP="003E285D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Pojemność silnika: </w:t>
      </w:r>
      <w:r w:rsidR="003E285D" w:rsidRPr="003E285D">
        <w:rPr>
          <w:rFonts w:ascii="Arial" w:eastAsia="Times New Roman" w:hAnsi="Arial" w:cs="Arial"/>
          <w:lang w:eastAsia="pl-PL"/>
        </w:rPr>
        <w:t xml:space="preserve">1896 </w:t>
      </w:r>
      <w:r w:rsidR="00275B91" w:rsidRPr="009F0E9D">
        <w:rPr>
          <w:rFonts w:ascii="Arial" w:eastAsia="Times New Roman" w:hAnsi="Arial" w:cs="Arial"/>
          <w:lang w:eastAsia="pl-PL"/>
        </w:rPr>
        <w:t>ccm</w:t>
      </w:r>
    </w:p>
    <w:p w:rsidR="004D2E0D" w:rsidRPr="004D2E0D" w:rsidRDefault="004D2E0D" w:rsidP="00FA5889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Rok produkcji: </w:t>
      </w:r>
      <w:r w:rsidR="00275B91">
        <w:rPr>
          <w:rFonts w:ascii="Arial" w:eastAsia="Times New Roman" w:hAnsi="Arial" w:cs="Arial"/>
          <w:bCs/>
          <w:lang w:eastAsia="pl-PL"/>
        </w:rPr>
        <w:t>20</w:t>
      </w:r>
      <w:r w:rsidR="003E285D">
        <w:rPr>
          <w:rFonts w:ascii="Arial" w:eastAsia="Times New Roman" w:hAnsi="Arial" w:cs="Arial"/>
          <w:bCs/>
          <w:lang w:eastAsia="pl-PL"/>
        </w:rPr>
        <w:t>07</w:t>
      </w:r>
    </w:p>
    <w:p w:rsidR="004D2E0D" w:rsidRPr="004D2E0D" w:rsidRDefault="004D2E0D" w:rsidP="00635C42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Nr </w:t>
      </w:r>
      <w:r>
        <w:rPr>
          <w:rFonts w:ascii="Arial" w:eastAsia="Times New Roman" w:hAnsi="Arial" w:cs="Arial"/>
          <w:lang w:eastAsia="pl-PL"/>
        </w:rPr>
        <w:t>n</w:t>
      </w:r>
      <w:r w:rsidRPr="004D2E0D">
        <w:rPr>
          <w:rFonts w:ascii="Arial" w:eastAsia="Times New Roman" w:hAnsi="Arial" w:cs="Arial"/>
          <w:lang w:eastAsia="pl-PL"/>
        </w:rPr>
        <w:t>adwozia</w:t>
      </w:r>
      <w:r>
        <w:rPr>
          <w:rFonts w:ascii="Arial" w:eastAsia="Times New Roman" w:hAnsi="Arial" w:cs="Arial"/>
          <w:lang w:eastAsia="pl-PL"/>
        </w:rPr>
        <w:t xml:space="preserve"> (VIN)</w:t>
      </w:r>
      <w:r w:rsidRPr="004D2E0D">
        <w:rPr>
          <w:rFonts w:ascii="Arial" w:eastAsia="Times New Roman" w:hAnsi="Arial" w:cs="Arial"/>
          <w:lang w:eastAsia="pl-PL"/>
        </w:rPr>
        <w:t xml:space="preserve">:  </w:t>
      </w:r>
      <w:r w:rsidR="003E285D" w:rsidRPr="003E285D">
        <w:rPr>
          <w:rFonts w:ascii="Arial" w:eastAsia="Times New Roman" w:hAnsi="Arial" w:cs="Arial"/>
          <w:lang w:eastAsia="pl-PL"/>
        </w:rPr>
        <w:t>WVWZZZ7MZ8V005363</w:t>
      </w:r>
    </w:p>
    <w:p w:rsidR="004D2E0D" w:rsidRPr="004D2E0D" w:rsidRDefault="004D2E0D" w:rsidP="00FA5889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Skrzynia biegów: </w:t>
      </w:r>
      <w:r w:rsidR="0058459E">
        <w:rPr>
          <w:rFonts w:ascii="Arial" w:eastAsia="Times New Roman" w:hAnsi="Arial" w:cs="Arial"/>
          <w:bCs/>
          <w:lang w:eastAsia="pl-PL"/>
        </w:rPr>
        <w:t>automatyczna</w:t>
      </w:r>
    </w:p>
    <w:p w:rsidR="004D2E0D" w:rsidRPr="004D2E0D" w:rsidRDefault="004D2E0D" w:rsidP="009F0E9D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Kolor karoserii: </w:t>
      </w:r>
      <w:r w:rsidR="003E285D">
        <w:rPr>
          <w:rFonts w:ascii="Arial" w:eastAsia="Times New Roman" w:hAnsi="Arial" w:cs="Arial"/>
          <w:bCs/>
          <w:lang w:eastAsia="pl-PL"/>
        </w:rPr>
        <w:t>szary</w:t>
      </w:r>
    </w:p>
    <w:p w:rsidR="004D2E0D" w:rsidRPr="004D2E0D" w:rsidRDefault="004D2E0D" w:rsidP="00FA5889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Stan Licznika: </w:t>
      </w:r>
      <w:r w:rsidR="003E285D">
        <w:rPr>
          <w:rFonts w:ascii="Arial" w:eastAsia="Times New Roman" w:hAnsi="Arial" w:cs="Arial"/>
          <w:bCs/>
          <w:lang w:eastAsia="pl-PL"/>
        </w:rPr>
        <w:t>42986</w:t>
      </w:r>
      <w:r>
        <w:rPr>
          <w:rFonts w:ascii="Arial" w:eastAsia="Times New Roman" w:hAnsi="Arial" w:cs="Arial"/>
          <w:bCs/>
          <w:lang w:eastAsia="pl-PL"/>
        </w:rPr>
        <w:t xml:space="preserve"> </w:t>
      </w:r>
      <w:r w:rsidRPr="004D2E0D">
        <w:rPr>
          <w:rFonts w:ascii="Arial" w:eastAsia="Times New Roman" w:hAnsi="Arial" w:cs="Arial"/>
          <w:lang w:eastAsia="pl-PL"/>
        </w:rPr>
        <w:t>km.</w:t>
      </w:r>
    </w:p>
    <w:p w:rsidR="004D2E0D" w:rsidRDefault="004D2E0D" w:rsidP="00FA5889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Rodzaj ubezpieczenia: OC </w:t>
      </w:r>
    </w:p>
    <w:p w:rsidR="004D2E0D" w:rsidRPr="004D2E0D" w:rsidRDefault="004D2E0D" w:rsidP="00FA5889">
      <w:pPr>
        <w:spacing w:after="0" w:line="360" w:lineRule="auto"/>
        <w:ind w:left="720"/>
        <w:jc w:val="both"/>
        <w:rPr>
          <w:rFonts w:ascii="Arial" w:eastAsia="Times New Roman" w:hAnsi="Arial" w:cs="Arial"/>
          <w:lang w:eastAsia="pl-PL"/>
        </w:rPr>
      </w:pPr>
    </w:p>
    <w:p w:rsidR="004D2E0D" w:rsidRPr="00B75146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Cena wywoławcza: </w:t>
      </w:r>
      <w:r w:rsidR="003E285D">
        <w:rPr>
          <w:rFonts w:ascii="Arial" w:eastAsia="Times New Roman" w:hAnsi="Arial" w:cs="Arial"/>
          <w:b/>
          <w:bCs/>
          <w:lang w:eastAsia="pl-PL"/>
        </w:rPr>
        <w:t>9.500</w:t>
      </w:r>
      <w:r w:rsidR="00F42934" w:rsidRPr="00F42934">
        <w:rPr>
          <w:rFonts w:ascii="Arial" w:eastAsia="Times New Roman" w:hAnsi="Arial" w:cs="Arial"/>
          <w:b/>
          <w:bCs/>
          <w:lang w:eastAsia="pl-PL"/>
        </w:rPr>
        <w:t xml:space="preserve"> zł</w:t>
      </w:r>
      <w:r w:rsidR="00F42934">
        <w:rPr>
          <w:rFonts w:ascii="Arial" w:eastAsia="Times New Roman" w:hAnsi="Arial" w:cs="Arial"/>
          <w:bCs/>
          <w:lang w:eastAsia="pl-PL"/>
        </w:rPr>
        <w:t>.</w:t>
      </w:r>
    </w:p>
    <w:p w:rsidR="00B75146" w:rsidRPr="004D2E0D" w:rsidRDefault="00B75146" w:rsidP="00B75146">
      <w:pPr>
        <w:pStyle w:val="Akapitzlist"/>
        <w:spacing w:after="0" w:line="360" w:lineRule="auto"/>
        <w:ind w:left="360"/>
        <w:jc w:val="both"/>
        <w:rPr>
          <w:rFonts w:ascii="Arial" w:eastAsia="Times New Roman" w:hAnsi="Arial" w:cs="Arial"/>
          <w:lang w:eastAsia="pl-PL"/>
        </w:rPr>
      </w:pPr>
      <w:r w:rsidRPr="00B75146">
        <w:rPr>
          <w:rFonts w:ascii="Arial" w:eastAsia="Times New Roman" w:hAnsi="Arial" w:cs="Arial"/>
          <w:lang w:eastAsia="pl-PL"/>
        </w:rPr>
        <w:t xml:space="preserve">Oszacowana cena </w:t>
      </w:r>
      <w:r>
        <w:rPr>
          <w:rFonts w:ascii="Arial" w:eastAsia="Times New Roman" w:hAnsi="Arial" w:cs="Arial"/>
          <w:lang w:eastAsia="pl-PL"/>
        </w:rPr>
        <w:t xml:space="preserve">wywoławcza </w:t>
      </w:r>
      <w:r w:rsidRPr="00B75146">
        <w:rPr>
          <w:rFonts w:ascii="Arial" w:eastAsia="Times New Roman" w:hAnsi="Arial" w:cs="Arial"/>
          <w:lang w:eastAsia="pl-PL"/>
        </w:rPr>
        <w:t>jest ceną minimalną. Sprzedaż nie może nastąpić za cenę niższą</w:t>
      </w:r>
      <w:r>
        <w:rPr>
          <w:rFonts w:ascii="Arial" w:eastAsia="Times New Roman" w:hAnsi="Arial" w:cs="Arial"/>
          <w:lang w:eastAsia="pl-PL"/>
        </w:rPr>
        <w:t>.</w:t>
      </w:r>
    </w:p>
    <w:p w:rsid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Samochód będący przedmiotem przetargu można ob</w:t>
      </w:r>
      <w:r w:rsidR="009F0E9D">
        <w:rPr>
          <w:rFonts w:ascii="Arial" w:eastAsia="Times New Roman" w:hAnsi="Arial" w:cs="Arial"/>
          <w:lang w:eastAsia="pl-PL"/>
        </w:rPr>
        <w:t>ejrzeć</w:t>
      </w:r>
      <w:r w:rsidR="008417B9">
        <w:rPr>
          <w:rFonts w:ascii="Arial" w:eastAsia="Times New Roman" w:hAnsi="Arial" w:cs="Arial"/>
          <w:lang w:eastAsia="pl-PL"/>
        </w:rPr>
        <w:t xml:space="preserve"> w Londynie</w:t>
      </w:r>
      <w:bookmarkStart w:id="0" w:name="_GoBack"/>
      <w:bookmarkEnd w:id="0"/>
      <w:r w:rsidR="009F0E9D">
        <w:rPr>
          <w:rFonts w:ascii="Arial" w:eastAsia="Times New Roman" w:hAnsi="Arial" w:cs="Arial"/>
          <w:lang w:eastAsia="pl-PL"/>
        </w:rPr>
        <w:t xml:space="preserve"> </w:t>
      </w:r>
      <w:r w:rsidR="003E285D">
        <w:rPr>
          <w:rFonts w:ascii="Arial" w:eastAsia="Times New Roman" w:hAnsi="Arial" w:cs="Arial"/>
          <w:lang w:eastAsia="pl-PL"/>
        </w:rPr>
        <w:t>przy wsparciu</w:t>
      </w:r>
      <w:r w:rsidR="009F0E9D">
        <w:rPr>
          <w:rFonts w:ascii="Arial" w:eastAsia="Times New Roman" w:hAnsi="Arial" w:cs="Arial"/>
          <w:lang w:eastAsia="pl-PL"/>
        </w:rPr>
        <w:t xml:space="preserve"> Ambasady RP</w:t>
      </w:r>
      <w:r w:rsidRPr="004D2E0D">
        <w:rPr>
          <w:rFonts w:ascii="Arial" w:eastAsia="Times New Roman" w:hAnsi="Arial" w:cs="Arial"/>
          <w:lang w:eastAsia="pl-PL"/>
        </w:rPr>
        <w:t xml:space="preserve"> </w:t>
      </w:r>
      <w:r w:rsidR="002D5DDC">
        <w:rPr>
          <w:rFonts w:ascii="Arial" w:eastAsia="Times New Roman" w:hAnsi="Arial" w:cs="Arial"/>
          <w:lang w:eastAsia="pl-PL"/>
        </w:rPr>
        <w:t xml:space="preserve">w </w:t>
      </w:r>
      <w:r w:rsidR="003E285D">
        <w:rPr>
          <w:rFonts w:ascii="Arial" w:eastAsia="Times New Roman" w:hAnsi="Arial" w:cs="Arial"/>
          <w:lang w:eastAsia="pl-PL"/>
        </w:rPr>
        <w:t>Londynie</w:t>
      </w:r>
      <w:r w:rsidR="002D5DDC">
        <w:rPr>
          <w:rFonts w:ascii="Arial" w:eastAsia="Times New Roman" w:hAnsi="Arial" w:cs="Arial"/>
          <w:lang w:eastAsia="pl-PL"/>
        </w:rPr>
        <w:t xml:space="preserve"> </w:t>
      </w:r>
      <w:r w:rsidR="009F0E9D">
        <w:rPr>
          <w:rFonts w:ascii="Arial" w:eastAsia="Times New Roman" w:hAnsi="Arial" w:cs="Arial"/>
          <w:lang w:eastAsia="pl-PL"/>
        </w:rPr>
        <w:t>(</w:t>
      </w:r>
      <w:r w:rsidR="003E285D" w:rsidRPr="003E285D">
        <w:rPr>
          <w:rFonts w:ascii="Arial" w:eastAsia="Times New Roman" w:hAnsi="Arial" w:cs="Arial"/>
          <w:lang w:eastAsia="pl-PL"/>
        </w:rPr>
        <w:t>47 Portland Place Londyn W1B 1JH</w:t>
      </w:r>
      <w:r w:rsidR="009F0E9D">
        <w:rPr>
          <w:rFonts w:ascii="Arial" w:eastAsia="Times New Roman" w:hAnsi="Arial" w:cs="Arial"/>
          <w:lang w:eastAsia="pl-PL"/>
        </w:rPr>
        <w:t xml:space="preserve">) </w:t>
      </w:r>
      <w:r w:rsidRPr="004D2E0D">
        <w:rPr>
          <w:rFonts w:ascii="Arial" w:eastAsia="Times New Roman" w:hAnsi="Arial" w:cs="Arial"/>
          <w:lang w:eastAsia="pl-PL"/>
        </w:rPr>
        <w:t xml:space="preserve">w dniach od </w:t>
      </w:r>
      <w:r w:rsidR="00B91E35">
        <w:rPr>
          <w:rFonts w:ascii="Arial" w:eastAsia="Times New Roman" w:hAnsi="Arial" w:cs="Arial"/>
          <w:lang w:eastAsia="pl-PL"/>
        </w:rPr>
        <w:t>07.11.2019 r.</w:t>
      </w:r>
      <w:r w:rsidRPr="004D2E0D">
        <w:rPr>
          <w:rFonts w:ascii="Arial" w:eastAsia="Times New Roman" w:hAnsi="Arial" w:cs="Arial"/>
          <w:lang w:eastAsia="pl-PL"/>
        </w:rPr>
        <w:t xml:space="preserve"> br. do </w:t>
      </w:r>
      <w:r w:rsidR="00B91E35">
        <w:rPr>
          <w:rFonts w:ascii="Arial" w:eastAsia="Times New Roman" w:hAnsi="Arial" w:cs="Arial"/>
          <w:lang w:eastAsia="pl-PL"/>
        </w:rPr>
        <w:t>14.11.2019 r.</w:t>
      </w:r>
      <w:r w:rsidRPr="004D2E0D">
        <w:rPr>
          <w:rFonts w:ascii="Arial" w:eastAsia="Times New Roman" w:hAnsi="Arial" w:cs="Arial"/>
          <w:lang w:eastAsia="pl-PL"/>
        </w:rPr>
        <w:t xml:space="preserve"> w godzinach 10:00–14:00, po wcześniejszym uzgodnieniu daty pod nr telefonu </w:t>
      </w:r>
      <w:r w:rsidR="00815F99" w:rsidRPr="00815F99">
        <w:rPr>
          <w:rFonts w:ascii="Arial" w:eastAsia="Times New Roman" w:hAnsi="Arial" w:cs="Arial"/>
          <w:lang w:eastAsia="pl-PL"/>
        </w:rPr>
        <w:t xml:space="preserve">: </w:t>
      </w:r>
      <w:r w:rsidR="003E285D" w:rsidRPr="003E285D">
        <w:rPr>
          <w:rFonts w:ascii="Arial" w:eastAsia="Times New Roman" w:hAnsi="Arial" w:cs="Arial"/>
          <w:lang w:eastAsia="pl-PL"/>
        </w:rPr>
        <w:t>+ 44 (0) 207 2913 520</w:t>
      </w:r>
      <w:r w:rsidR="00815F99">
        <w:rPr>
          <w:rFonts w:ascii="Arial" w:eastAsia="Times New Roman" w:hAnsi="Arial" w:cs="Arial"/>
          <w:lang w:eastAsia="pl-PL"/>
        </w:rPr>
        <w:t>.</w:t>
      </w:r>
    </w:p>
    <w:p w:rsid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Warunkiem udziału w przetargu jest wpłata wadium w wysokości 10% ceny wywoławczej, tj. </w:t>
      </w:r>
      <w:r w:rsidR="003E285D">
        <w:rPr>
          <w:rFonts w:ascii="Arial" w:eastAsia="Times New Roman" w:hAnsi="Arial" w:cs="Arial"/>
          <w:b/>
          <w:lang w:eastAsia="pl-PL"/>
        </w:rPr>
        <w:t>950</w:t>
      </w:r>
      <w:r w:rsidR="00F42934" w:rsidRPr="00F42934">
        <w:rPr>
          <w:rFonts w:ascii="Arial" w:eastAsia="Times New Roman" w:hAnsi="Arial" w:cs="Arial"/>
          <w:b/>
          <w:lang w:eastAsia="pl-PL"/>
        </w:rPr>
        <w:t xml:space="preserve"> </w:t>
      </w:r>
      <w:r w:rsidR="009C50EC" w:rsidRPr="00F42934">
        <w:rPr>
          <w:rFonts w:ascii="Arial" w:eastAsia="Times New Roman" w:hAnsi="Arial" w:cs="Arial"/>
          <w:b/>
          <w:lang w:eastAsia="pl-PL"/>
        </w:rPr>
        <w:t>zł</w:t>
      </w:r>
      <w:r w:rsidR="009C50EC">
        <w:rPr>
          <w:rFonts w:ascii="Arial" w:eastAsia="Times New Roman" w:hAnsi="Arial" w:cs="Arial"/>
          <w:lang w:eastAsia="pl-PL"/>
        </w:rPr>
        <w:t>. Wadium</w:t>
      </w:r>
      <w:r w:rsidRPr="004D2E0D">
        <w:rPr>
          <w:rFonts w:ascii="Arial" w:eastAsia="Times New Roman" w:hAnsi="Arial" w:cs="Arial"/>
          <w:lang w:eastAsia="pl-PL"/>
        </w:rPr>
        <w:t xml:space="preserve"> należy wpłacić gotówką w kasie </w:t>
      </w:r>
      <w:r w:rsidR="00FA5889">
        <w:rPr>
          <w:rFonts w:ascii="Arial" w:eastAsia="Times New Roman" w:hAnsi="Arial" w:cs="Arial"/>
          <w:lang w:eastAsia="pl-PL"/>
        </w:rPr>
        <w:t xml:space="preserve">Ministerstwa Przedsiębiorczości i Technologii </w:t>
      </w:r>
      <w:r w:rsidRPr="004D2E0D">
        <w:rPr>
          <w:rFonts w:ascii="Arial" w:eastAsia="Times New Roman" w:hAnsi="Arial" w:cs="Arial"/>
          <w:lang w:eastAsia="pl-PL"/>
        </w:rPr>
        <w:t xml:space="preserve">do dnia </w:t>
      </w:r>
      <w:r w:rsidR="00B91E35">
        <w:rPr>
          <w:rFonts w:ascii="Arial" w:eastAsia="Times New Roman" w:hAnsi="Arial" w:cs="Arial"/>
          <w:lang w:eastAsia="pl-PL"/>
        </w:rPr>
        <w:t>14.11.2019</w:t>
      </w:r>
      <w:r w:rsidR="00FA5889">
        <w:rPr>
          <w:rFonts w:ascii="Arial" w:eastAsia="Times New Roman" w:hAnsi="Arial" w:cs="Arial"/>
          <w:lang w:eastAsia="pl-PL"/>
        </w:rPr>
        <w:t xml:space="preserve"> </w:t>
      </w:r>
      <w:r w:rsidRPr="004D2E0D">
        <w:rPr>
          <w:rFonts w:ascii="Arial" w:eastAsia="Times New Roman" w:hAnsi="Arial" w:cs="Arial"/>
          <w:lang w:eastAsia="pl-PL"/>
        </w:rPr>
        <w:t xml:space="preserve">r. </w:t>
      </w:r>
      <w:r w:rsidR="00FA5889">
        <w:rPr>
          <w:rFonts w:ascii="Arial" w:eastAsia="Times New Roman" w:hAnsi="Arial" w:cs="Arial"/>
          <w:lang w:eastAsia="pl-PL"/>
        </w:rPr>
        <w:t xml:space="preserve">w godzinach 8.30 – </w:t>
      </w:r>
      <w:r w:rsidR="00815F99">
        <w:rPr>
          <w:rFonts w:ascii="Arial" w:eastAsia="Times New Roman" w:hAnsi="Arial" w:cs="Arial"/>
          <w:lang w:eastAsia="pl-PL"/>
        </w:rPr>
        <w:t>9</w:t>
      </w:r>
      <w:r w:rsidR="00FA5889">
        <w:rPr>
          <w:rFonts w:ascii="Arial" w:eastAsia="Times New Roman" w:hAnsi="Arial" w:cs="Arial"/>
          <w:lang w:eastAsia="pl-PL"/>
        </w:rPr>
        <w:t>.</w:t>
      </w:r>
      <w:r w:rsidR="00815F99">
        <w:rPr>
          <w:rFonts w:ascii="Arial" w:eastAsia="Times New Roman" w:hAnsi="Arial" w:cs="Arial"/>
          <w:lang w:eastAsia="pl-PL"/>
        </w:rPr>
        <w:t>3</w:t>
      </w:r>
      <w:r w:rsidR="00FA5889">
        <w:rPr>
          <w:rFonts w:ascii="Arial" w:eastAsia="Times New Roman" w:hAnsi="Arial" w:cs="Arial"/>
          <w:lang w:eastAsia="pl-PL"/>
        </w:rPr>
        <w:t>0</w:t>
      </w:r>
      <w:r w:rsidR="00815F99">
        <w:rPr>
          <w:rFonts w:ascii="Arial" w:eastAsia="Times New Roman" w:hAnsi="Arial" w:cs="Arial"/>
          <w:lang w:eastAsia="pl-PL"/>
        </w:rPr>
        <w:t xml:space="preserve"> oraz 13.00 – 15.00</w:t>
      </w:r>
      <w:r w:rsidR="00FA5889">
        <w:rPr>
          <w:rFonts w:ascii="Arial" w:eastAsia="Times New Roman" w:hAnsi="Arial" w:cs="Arial"/>
          <w:lang w:eastAsia="pl-PL"/>
        </w:rPr>
        <w:t>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Oferta powinna być sporządzona w formie pisemnej według załączonego wzoru – Załącznik nr 1 i powinna zawierać</w:t>
      </w:r>
      <w:r>
        <w:rPr>
          <w:rFonts w:ascii="Arial" w:eastAsia="Times New Roman" w:hAnsi="Arial" w:cs="Arial"/>
          <w:lang w:eastAsia="pl-PL"/>
        </w:rPr>
        <w:t>:</w:t>
      </w:r>
    </w:p>
    <w:p w:rsidR="004D2E0D" w:rsidRPr="004D2E0D" w:rsidRDefault="004D2E0D" w:rsidP="00FA588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Imię i nazwisko lub nazwę firmy, dokładny adres i telefon kontaktowy Oferenta.</w:t>
      </w:r>
    </w:p>
    <w:p w:rsidR="004D2E0D" w:rsidRPr="004D2E0D" w:rsidRDefault="004D2E0D" w:rsidP="00FA588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Oferowaną cenę (wyrażoną cyframi i słownie) i warunki jej wpłaty.</w:t>
      </w:r>
    </w:p>
    <w:p w:rsidR="004D2E0D" w:rsidRPr="004D2E0D" w:rsidRDefault="004D2E0D" w:rsidP="00FA588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Oświadczenie Ofere</w:t>
      </w:r>
      <w:r w:rsidR="00FA5889">
        <w:rPr>
          <w:rFonts w:ascii="Arial" w:eastAsia="Times New Roman" w:hAnsi="Arial" w:cs="Arial"/>
          <w:lang w:eastAsia="pl-PL"/>
        </w:rPr>
        <w:t>nta, że zapoznał</w:t>
      </w:r>
      <w:r w:rsidRPr="004D2E0D">
        <w:rPr>
          <w:rFonts w:ascii="Arial" w:eastAsia="Times New Roman" w:hAnsi="Arial" w:cs="Arial"/>
          <w:lang w:eastAsia="pl-PL"/>
        </w:rPr>
        <w:t xml:space="preserve"> się ze stanem przedmiotu przetargu lub</w:t>
      </w:r>
      <w:r w:rsidR="00FA5889">
        <w:rPr>
          <w:rFonts w:ascii="Arial" w:eastAsia="Times New Roman" w:hAnsi="Arial" w:cs="Arial"/>
          <w:lang w:eastAsia="pl-PL"/>
        </w:rPr>
        <w:t>,</w:t>
      </w:r>
      <w:r w:rsidRPr="004D2E0D">
        <w:rPr>
          <w:rFonts w:ascii="Arial" w:eastAsia="Times New Roman" w:hAnsi="Arial" w:cs="Arial"/>
          <w:lang w:eastAsia="pl-PL"/>
        </w:rPr>
        <w:t xml:space="preserve"> że ponosi odpowiedzialność za skutki wynikające z rezygnacji z oględzin.</w:t>
      </w:r>
    </w:p>
    <w:p w:rsidR="004D2E0D" w:rsidRPr="004D2E0D" w:rsidRDefault="004D2E0D" w:rsidP="00FA588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Kopie dowodu wpłaty wadium.</w:t>
      </w:r>
    </w:p>
    <w:p w:rsidR="004D2E0D" w:rsidRPr="002D5DDC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Oferty pisemne (według załączonego wzoru – Załącznik nr 1) wraz z kopią dowodu wpłaty wadium należy składać w siedzibie </w:t>
      </w:r>
      <w:r w:rsidR="00FA5889">
        <w:rPr>
          <w:rFonts w:ascii="Arial" w:eastAsia="Times New Roman" w:hAnsi="Arial" w:cs="Arial"/>
          <w:lang w:eastAsia="pl-PL"/>
        </w:rPr>
        <w:t>Ministerstwa Przedsiębiorczości i Technologii, Pl. Trzech Krzyży 3/5 w Warszawie</w:t>
      </w:r>
      <w:r w:rsidRPr="004D2E0D">
        <w:rPr>
          <w:rFonts w:ascii="Arial" w:eastAsia="Times New Roman" w:hAnsi="Arial" w:cs="Arial"/>
          <w:lang w:eastAsia="pl-PL"/>
        </w:rPr>
        <w:t xml:space="preserve"> w zamkniętych kopertach z dopiskiem „Przetarg </w:t>
      </w:r>
      <w:r w:rsidR="003E285D">
        <w:rPr>
          <w:rFonts w:ascii="Arial" w:eastAsia="Times New Roman" w:hAnsi="Arial" w:cs="Arial"/>
          <w:b/>
          <w:bCs/>
          <w:lang w:eastAsia="pl-PL"/>
        </w:rPr>
        <w:lastRenderedPageBreak/>
        <w:t>Volks</w:t>
      </w:r>
      <w:r w:rsidR="003E285D" w:rsidRPr="003E285D">
        <w:rPr>
          <w:rFonts w:ascii="Arial" w:eastAsia="Times New Roman" w:hAnsi="Arial" w:cs="Arial"/>
          <w:b/>
          <w:bCs/>
          <w:lang w:eastAsia="pl-PL"/>
        </w:rPr>
        <w:t xml:space="preserve">wagen </w:t>
      </w:r>
      <w:proofErr w:type="spellStart"/>
      <w:r w:rsidR="003E285D" w:rsidRPr="003E285D">
        <w:rPr>
          <w:rFonts w:ascii="Arial" w:eastAsia="Times New Roman" w:hAnsi="Arial" w:cs="Arial"/>
          <w:b/>
          <w:bCs/>
          <w:lang w:eastAsia="pl-PL"/>
        </w:rPr>
        <w:t>Sharan</w:t>
      </w:r>
      <w:proofErr w:type="spellEnd"/>
      <w:r w:rsidR="003E285D">
        <w:rPr>
          <w:rFonts w:ascii="Arial" w:eastAsia="Times New Roman" w:hAnsi="Arial" w:cs="Arial"/>
          <w:b/>
          <w:bCs/>
          <w:lang w:eastAsia="pl-PL"/>
        </w:rPr>
        <w:t xml:space="preserve"> - Londyn</w:t>
      </w:r>
      <w:r w:rsidR="002D5DDC" w:rsidRPr="004D2E0D">
        <w:rPr>
          <w:rFonts w:ascii="Arial" w:eastAsia="Times New Roman" w:hAnsi="Arial" w:cs="Arial"/>
          <w:lang w:eastAsia="pl-PL"/>
        </w:rPr>
        <w:t xml:space="preserve"> </w:t>
      </w:r>
      <w:r w:rsidRPr="004D2E0D">
        <w:rPr>
          <w:rFonts w:ascii="Arial" w:eastAsia="Times New Roman" w:hAnsi="Arial" w:cs="Arial"/>
          <w:lang w:eastAsia="pl-PL"/>
        </w:rPr>
        <w:t xml:space="preserve">– nie otwierać”, w terminie do dnia – </w:t>
      </w:r>
      <w:r w:rsidR="00B91E35">
        <w:rPr>
          <w:rFonts w:ascii="Arial" w:eastAsia="Times New Roman" w:hAnsi="Arial" w:cs="Arial"/>
          <w:lang w:eastAsia="pl-PL"/>
        </w:rPr>
        <w:t>15.11.2019 r.</w:t>
      </w:r>
      <w:r w:rsidRPr="004D2E0D">
        <w:rPr>
          <w:rFonts w:ascii="Arial" w:eastAsia="Times New Roman" w:hAnsi="Arial" w:cs="Arial"/>
          <w:lang w:eastAsia="pl-PL"/>
        </w:rPr>
        <w:t xml:space="preserve"> do godz.15:00.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Komisyjne otwarcie ofert nastąpi na posiedzeniu Komisji przetargowej w </w:t>
      </w:r>
      <w:r w:rsidR="00352162">
        <w:rPr>
          <w:rFonts w:ascii="Arial" w:eastAsia="Times New Roman" w:hAnsi="Arial" w:cs="Arial"/>
          <w:lang w:eastAsia="pl-PL"/>
        </w:rPr>
        <w:t>Ministerstwie Przedsiębiorczości i Technologii</w:t>
      </w:r>
      <w:r w:rsidRPr="004D2E0D">
        <w:rPr>
          <w:rFonts w:ascii="Arial" w:eastAsia="Times New Roman" w:hAnsi="Arial" w:cs="Arial"/>
          <w:lang w:eastAsia="pl-PL"/>
        </w:rPr>
        <w:t xml:space="preserve"> w </w:t>
      </w:r>
      <w:r w:rsidR="00352162">
        <w:rPr>
          <w:rFonts w:ascii="Arial" w:eastAsia="Times New Roman" w:hAnsi="Arial" w:cs="Arial"/>
          <w:lang w:eastAsia="pl-PL"/>
        </w:rPr>
        <w:t>Warszawie</w:t>
      </w:r>
      <w:r w:rsidRPr="004D2E0D">
        <w:rPr>
          <w:rFonts w:ascii="Arial" w:eastAsia="Times New Roman" w:hAnsi="Arial" w:cs="Arial"/>
          <w:lang w:eastAsia="pl-PL"/>
        </w:rPr>
        <w:t xml:space="preserve"> w dniu </w:t>
      </w:r>
      <w:r w:rsidR="00B91E35">
        <w:rPr>
          <w:rFonts w:ascii="Arial" w:eastAsia="Times New Roman" w:hAnsi="Arial" w:cs="Arial"/>
          <w:lang w:eastAsia="pl-PL"/>
        </w:rPr>
        <w:t>18.11.2019 r.</w:t>
      </w:r>
      <w:r w:rsidRPr="004D2E0D">
        <w:rPr>
          <w:rFonts w:ascii="Arial" w:eastAsia="Times New Roman" w:hAnsi="Arial" w:cs="Arial"/>
          <w:lang w:eastAsia="pl-PL"/>
        </w:rPr>
        <w:t xml:space="preserve"> o godz. 15:30.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Komisja wybierze </w:t>
      </w:r>
      <w:r w:rsidR="00352162">
        <w:rPr>
          <w:rFonts w:ascii="Arial" w:eastAsia="Times New Roman" w:hAnsi="Arial" w:cs="Arial"/>
          <w:lang w:eastAsia="pl-PL"/>
        </w:rPr>
        <w:t>O</w:t>
      </w:r>
      <w:r w:rsidRPr="004D2E0D">
        <w:rPr>
          <w:rFonts w:ascii="Arial" w:eastAsia="Times New Roman" w:hAnsi="Arial" w:cs="Arial"/>
          <w:lang w:eastAsia="pl-PL"/>
        </w:rPr>
        <w:t>ferenta, który zaproponuje najwyższą cenę.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Wadium wpłacone przez oferentów, których oferty nie zostały wybrane, bądź zostały odrzucone zwrócone zostanie w terminie 7 dni od dnia dokonania wyboru lub odrzucenia oferty. Wadium złożone przez nabywcę zostanie zaliczone na poczet ceny nabycia.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Wadium nie podlega zwrotowi w przypadku, gdy oferent, który wygra przetarg uchyli się od zawarcia umowy sprzedaży.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Oferta podlega odrzuceniu, jeżeli zostanie złożona po wyznaczonym terminie, w niewłaściwym miejscu lub przez oferenta który nie wniósł wadium, a także gdy nie zawiera danych i dokumentów wskazanych w ogłoszeniu lub są one niekompletne, nieczytelne lub budzą wątpliwości, zaś złożone wyjaśnienia mogłyby prowadzić do uznania jej za nową ofertę.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W przypadku zgłoszenia tej samej ceny przez kilku oferentów, przetarg będzie kontynuowany w formie aukcji (licytacji) między tymi oferentami.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Nabywca zostanie poinformowany o terminie i miejscu zawarcia umowy. Termin zawarcia umowy nie będzie późniejszy niż </w:t>
      </w:r>
      <w:r w:rsidR="002D5DDC" w:rsidRPr="00B91E35">
        <w:rPr>
          <w:rFonts w:ascii="Arial" w:eastAsia="Times New Roman" w:hAnsi="Arial" w:cs="Arial"/>
          <w:lang w:eastAsia="pl-PL"/>
        </w:rPr>
        <w:t>30</w:t>
      </w:r>
      <w:r w:rsidRPr="004D2E0D">
        <w:rPr>
          <w:rFonts w:ascii="Arial" w:eastAsia="Times New Roman" w:hAnsi="Arial" w:cs="Arial"/>
          <w:lang w:eastAsia="pl-PL"/>
        </w:rPr>
        <w:t xml:space="preserve"> dni od dnia otwarcia ofert.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Nabywca zobowiązany jest uiścić cenę nabycia w terminie nie dłuższym niż 7 dni od dnia zawarcia umowy sprzedaży.</w:t>
      </w:r>
    </w:p>
    <w:p w:rsidR="004D2E0D" w:rsidRP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>Wydanie pojazdu nastąpi niezwłocznie po zapłaceniu przez nabywcę ceny nabycia.</w:t>
      </w:r>
    </w:p>
    <w:p w:rsidR="004D2E0D" w:rsidRDefault="004D2E0D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4D2E0D">
        <w:rPr>
          <w:rFonts w:ascii="Arial" w:eastAsia="Times New Roman" w:hAnsi="Arial" w:cs="Arial"/>
          <w:lang w:eastAsia="pl-PL"/>
        </w:rPr>
        <w:t xml:space="preserve">Wszelkie koszty, podatki i opłaty związane z zakupem przedmiotu przetargu ponosi nabywca. Nabywca przystępując do przetargu wyraża zgodę i zobowiązuje się do opłacenie wszelkich podatków i opłat (w tym podatku od towarów i usług, opłaty rejestracyjnej, opłaty skarbowej i wszelkich innych opłat) wymaganych przez władze </w:t>
      </w:r>
      <w:r w:rsidR="00352162">
        <w:rPr>
          <w:rFonts w:ascii="Arial" w:eastAsia="Times New Roman" w:hAnsi="Arial" w:cs="Arial"/>
          <w:lang w:eastAsia="pl-PL"/>
        </w:rPr>
        <w:t>danego kraju</w:t>
      </w:r>
      <w:r w:rsidRPr="004D2E0D">
        <w:rPr>
          <w:rFonts w:ascii="Arial" w:eastAsia="Times New Roman" w:hAnsi="Arial" w:cs="Arial"/>
          <w:lang w:eastAsia="pl-PL"/>
        </w:rPr>
        <w:t>, polskie lub innego kraju do którego pojazd trafi po sprzedaży.</w:t>
      </w:r>
    </w:p>
    <w:p w:rsidR="00B75146" w:rsidRPr="004D2E0D" w:rsidRDefault="00B75146" w:rsidP="00B75146">
      <w:pPr>
        <w:pStyle w:val="Akapitzlist"/>
        <w:spacing w:after="0" w:line="360" w:lineRule="auto"/>
        <w:ind w:left="360"/>
        <w:jc w:val="both"/>
        <w:rPr>
          <w:rFonts w:ascii="Arial" w:eastAsia="Times New Roman" w:hAnsi="Arial" w:cs="Arial"/>
          <w:lang w:eastAsia="pl-PL"/>
        </w:rPr>
      </w:pPr>
      <w:r w:rsidRPr="00B75146">
        <w:rPr>
          <w:rFonts w:ascii="Arial" w:eastAsia="Times New Roman" w:hAnsi="Arial" w:cs="Arial"/>
          <w:b/>
          <w:bCs/>
          <w:lang w:eastAsia="pl-PL"/>
        </w:rPr>
        <w:t>Uwaga: Samochód w momencie zakupu zwolniony był z opłat celnych, stąd też nabywca zobowiązany będzie do ich poniesienia.</w:t>
      </w:r>
    </w:p>
    <w:p w:rsidR="004D2E0D" w:rsidRDefault="00352162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Ministerstwo Przedsiębiorczości i Technologii</w:t>
      </w:r>
      <w:r w:rsidR="004D2E0D" w:rsidRPr="004D2E0D">
        <w:rPr>
          <w:rFonts w:ascii="Arial" w:eastAsia="Times New Roman" w:hAnsi="Arial" w:cs="Arial"/>
          <w:lang w:eastAsia="pl-PL"/>
        </w:rPr>
        <w:t xml:space="preserve"> zastrzega sobie prawo do zamknięcia przetargu w każdej chwili, bez rozstrzygnięcia, bez konieczności uzasadniania swojej decyzji.</w:t>
      </w:r>
    </w:p>
    <w:p w:rsidR="004D2E0D" w:rsidRDefault="00352162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Ministerstwo Przedsiębiorczości i Technologii</w:t>
      </w:r>
      <w:r w:rsidRPr="004D2E0D">
        <w:rPr>
          <w:rFonts w:ascii="Arial" w:eastAsia="Times New Roman" w:hAnsi="Arial" w:cs="Arial"/>
          <w:lang w:eastAsia="pl-PL"/>
        </w:rPr>
        <w:t xml:space="preserve"> </w:t>
      </w:r>
      <w:r w:rsidR="004D2E0D" w:rsidRPr="004D2E0D">
        <w:rPr>
          <w:rFonts w:ascii="Arial" w:eastAsia="Times New Roman" w:hAnsi="Arial" w:cs="Arial"/>
          <w:lang w:eastAsia="pl-PL"/>
        </w:rPr>
        <w:t>nie ponosi odpowiedzialności za wady ukryte pojazdu</w:t>
      </w:r>
      <w:r w:rsidR="004D2E0D">
        <w:rPr>
          <w:rFonts w:ascii="Arial" w:eastAsia="Times New Roman" w:hAnsi="Arial" w:cs="Arial"/>
          <w:lang w:eastAsia="pl-PL"/>
        </w:rPr>
        <w:t>.</w:t>
      </w:r>
    </w:p>
    <w:p w:rsidR="004E511D" w:rsidRDefault="009C50EC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9C50EC">
        <w:rPr>
          <w:rFonts w:ascii="Arial" w:eastAsia="Times New Roman" w:hAnsi="Arial" w:cs="Arial"/>
          <w:lang w:eastAsia="pl-PL"/>
        </w:rPr>
        <w:t>Sprzedaż odbywa się zgodnie z klauzulą: "</w:t>
      </w:r>
      <w:r w:rsidRPr="009C50EC">
        <w:rPr>
          <w:rFonts w:ascii="Arial" w:eastAsia="Times New Roman" w:hAnsi="Arial" w:cs="Arial"/>
          <w:i/>
          <w:lang w:eastAsia="pl-PL"/>
        </w:rPr>
        <w:t>pojazd w stanie takim jaki jest widoczny w miejscu jego garażowania</w:t>
      </w:r>
      <w:r>
        <w:rPr>
          <w:rFonts w:ascii="Arial" w:eastAsia="Times New Roman" w:hAnsi="Arial" w:cs="Arial"/>
          <w:i/>
          <w:lang w:eastAsia="pl-PL"/>
        </w:rPr>
        <w:t xml:space="preserve"> / postoju</w:t>
      </w:r>
      <w:r w:rsidRPr="009C50EC">
        <w:rPr>
          <w:rFonts w:ascii="Arial" w:eastAsia="Times New Roman" w:hAnsi="Arial" w:cs="Arial"/>
          <w:lang w:eastAsia="pl-PL"/>
        </w:rPr>
        <w:t>" bez jakiejkolwiek gwarancji ze strony sprzedającego lub państwa polskiego</w:t>
      </w:r>
      <w:r>
        <w:rPr>
          <w:rFonts w:ascii="Arial" w:eastAsia="Times New Roman" w:hAnsi="Arial" w:cs="Arial"/>
          <w:lang w:eastAsia="pl-PL"/>
        </w:rPr>
        <w:t>.</w:t>
      </w:r>
    </w:p>
    <w:p w:rsidR="00F02187" w:rsidRDefault="00F02187" w:rsidP="00FA588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lastRenderedPageBreak/>
        <w:t>Osoba kontaktowa: Anna Żukowska-</w:t>
      </w:r>
      <w:proofErr w:type="spellStart"/>
      <w:r>
        <w:rPr>
          <w:rFonts w:ascii="Arial" w:eastAsia="Times New Roman" w:hAnsi="Arial" w:cs="Arial"/>
          <w:lang w:eastAsia="pl-PL"/>
        </w:rPr>
        <w:t>Czermak</w:t>
      </w:r>
      <w:proofErr w:type="spellEnd"/>
      <w:r>
        <w:rPr>
          <w:rFonts w:ascii="Arial" w:eastAsia="Times New Roman" w:hAnsi="Arial" w:cs="Arial"/>
          <w:lang w:eastAsia="pl-PL"/>
        </w:rPr>
        <w:t xml:space="preserve">, </w:t>
      </w:r>
      <w:proofErr w:type="spellStart"/>
      <w:r>
        <w:rPr>
          <w:rFonts w:ascii="Arial" w:eastAsia="Times New Roman" w:hAnsi="Arial" w:cs="Arial"/>
          <w:lang w:eastAsia="pl-PL"/>
        </w:rPr>
        <w:t>tel</w:t>
      </w:r>
      <w:proofErr w:type="spellEnd"/>
      <w:r>
        <w:rPr>
          <w:rFonts w:ascii="Arial" w:eastAsia="Times New Roman" w:hAnsi="Arial" w:cs="Arial"/>
          <w:lang w:eastAsia="pl-PL"/>
        </w:rPr>
        <w:t xml:space="preserve"> </w:t>
      </w:r>
      <w:r w:rsidRPr="00B547F4">
        <w:rPr>
          <w:rFonts w:ascii="Arial" w:eastAsia="Times New Roman" w:hAnsi="Arial" w:cs="Arial"/>
          <w:lang w:eastAsia="pl-PL"/>
        </w:rPr>
        <w:t xml:space="preserve">(22) 262 99 18, e-mail: </w:t>
      </w:r>
      <w:r w:rsidR="0058459E" w:rsidRPr="0058459E">
        <w:rPr>
          <w:rFonts w:ascii="Arial" w:eastAsia="Times New Roman" w:hAnsi="Arial" w:cs="Arial"/>
          <w:lang w:eastAsia="pl-PL"/>
        </w:rPr>
        <w:t>anna.zukowska-czermak@mpit.gov.pl</w:t>
      </w:r>
      <w:r>
        <w:rPr>
          <w:rFonts w:ascii="Arial" w:eastAsia="Times New Roman" w:hAnsi="Arial" w:cs="Arial"/>
          <w:lang w:eastAsia="pl-PL"/>
        </w:rPr>
        <w:t>.</w:t>
      </w:r>
    </w:p>
    <w:p w:rsidR="0058459E" w:rsidRDefault="003E285D" w:rsidP="0058459E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5760720" cy="2801779"/>
            <wp:effectExtent l="0" t="6350" r="5080" b="5080"/>
            <wp:docPr id="2" name="Obraz 2" descr="C:\Users\TOMASZ~1\AppData\Local\Temp\notes267613\~735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Z~1\AppData\Local\Temp\notes267613\~7352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5D" w:rsidRDefault="003E285D" w:rsidP="0058459E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>
            <wp:extent cx="5760720" cy="2801779"/>
            <wp:effectExtent l="0" t="0" r="0" b="0"/>
            <wp:docPr id="3" name="Obraz 3" descr="C:\Users\TOMASZ~1\AppData\Local\Temp\notes267613\~185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SZ~1\AppData\Local\Temp\notes267613\~1851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5D" w:rsidRPr="0058459E" w:rsidRDefault="003E285D" w:rsidP="0058459E">
      <w:pPr>
        <w:spacing w:after="0" w:line="36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5760720" cy="2801779"/>
            <wp:effectExtent l="0" t="0" r="0" b="0"/>
            <wp:docPr id="4" name="Obraz 4" descr="C:\Users\TOMASZ~1\AppData\Local\Temp\notes267613\~976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SZ~1\AppData\Local\Temp\notes267613\~9765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85D" w:rsidRPr="005845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11479"/>
    <w:multiLevelType w:val="hybridMultilevel"/>
    <w:tmpl w:val="767004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05520"/>
    <w:multiLevelType w:val="hybridMultilevel"/>
    <w:tmpl w:val="07C092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D57C5"/>
    <w:multiLevelType w:val="multilevel"/>
    <w:tmpl w:val="E80EE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83226D"/>
    <w:multiLevelType w:val="hybridMultilevel"/>
    <w:tmpl w:val="82880B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E0D"/>
    <w:rsid w:val="00047D03"/>
    <w:rsid w:val="000F303B"/>
    <w:rsid w:val="001D3581"/>
    <w:rsid w:val="00275B91"/>
    <w:rsid w:val="002B6BD1"/>
    <w:rsid w:val="002D5DDC"/>
    <w:rsid w:val="00343FAA"/>
    <w:rsid w:val="00352162"/>
    <w:rsid w:val="003E285D"/>
    <w:rsid w:val="004014AC"/>
    <w:rsid w:val="00492DD2"/>
    <w:rsid w:val="004D2E0D"/>
    <w:rsid w:val="0058459E"/>
    <w:rsid w:val="005C6EF2"/>
    <w:rsid w:val="00635C42"/>
    <w:rsid w:val="006C4FE1"/>
    <w:rsid w:val="006E1FA2"/>
    <w:rsid w:val="007A0229"/>
    <w:rsid w:val="00811091"/>
    <w:rsid w:val="00813AA7"/>
    <w:rsid w:val="00815F99"/>
    <w:rsid w:val="008417B9"/>
    <w:rsid w:val="009924F0"/>
    <w:rsid w:val="009C50EC"/>
    <w:rsid w:val="009F0E9D"/>
    <w:rsid w:val="00B75146"/>
    <w:rsid w:val="00B91E35"/>
    <w:rsid w:val="00DD5F9A"/>
    <w:rsid w:val="00F02187"/>
    <w:rsid w:val="00F42934"/>
    <w:rsid w:val="00FA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D2E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2E0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iceouttxt">
    <w:name w:val="iceouttxt"/>
    <w:basedOn w:val="Domylnaczcionkaakapitu"/>
    <w:rsid w:val="004D2E0D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D2E0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D2E0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D2E0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D2E0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D2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D2E0D"/>
    <w:rPr>
      <w:b/>
      <w:bCs/>
    </w:rPr>
  </w:style>
  <w:style w:type="paragraph" w:styleId="Akapitzlist">
    <w:name w:val="List Paragraph"/>
    <w:basedOn w:val="Normalny"/>
    <w:uiPriority w:val="34"/>
    <w:qFormat/>
    <w:rsid w:val="004D2E0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8459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D2E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2E0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iceouttxt">
    <w:name w:val="iceouttxt"/>
    <w:basedOn w:val="Domylnaczcionkaakapitu"/>
    <w:rsid w:val="004D2E0D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D2E0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D2E0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D2E0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D2E0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D2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D2E0D"/>
    <w:rPr>
      <w:b/>
      <w:bCs/>
    </w:rPr>
  </w:style>
  <w:style w:type="paragraph" w:styleId="Akapitzlist">
    <w:name w:val="List Paragraph"/>
    <w:basedOn w:val="Normalny"/>
    <w:uiPriority w:val="34"/>
    <w:qFormat/>
    <w:rsid w:val="004D2E0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8459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2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3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5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9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625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Jurkiewicz</dc:creator>
  <cp:lastModifiedBy>Tomasz Jurkiewicz</cp:lastModifiedBy>
  <cp:revision>4</cp:revision>
  <cp:lastPrinted>2019-10-01T08:10:00Z</cp:lastPrinted>
  <dcterms:created xsi:type="dcterms:W3CDTF">2019-10-29T09:35:00Z</dcterms:created>
  <dcterms:modified xsi:type="dcterms:W3CDTF">2019-10-29T09:48:00Z</dcterms:modified>
</cp:coreProperties>
</file>