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CB83" w14:textId="77777777" w:rsidR="009106C5" w:rsidRDefault="009106C5" w:rsidP="009106C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022800" w14:textId="77777777" w:rsidR="009106C5" w:rsidRDefault="009106C5" w:rsidP="009106C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Pr="00DA656F">
        <w:rPr>
          <w:rFonts w:ascii="Times New Roman" w:hAnsi="Times New Roman"/>
          <w:b/>
          <w:bCs/>
          <w:sz w:val="24"/>
          <w:szCs w:val="24"/>
        </w:rPr>
        <w:t xml:space="preserve"> OPIS PRZEDMIOTU ZAMÓWIENIA</w:t>
      </w:r>
    </w:p>
    <w:p w14:paraId="04C53F73" w14:textId="77777777" w:rsidR="009106C5" w:rsidRDefault="009106C5" w:rsidP="009106C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83354DD" w14:textId="02D3734F" w:rsidR="009106C5" w:rsidRDefault="009106C5" w:rsidP="009106C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Zakup fabrycznie nowego samochodu osobowego dla Powiatowej Stacji Sanitarno-Epidemiologicznej w Płońsku.</w:t>
      </w:r>
    </w:p>
    <w:p w14:paraId="4590CDA3" w14:textId="77777777" w:rsidR="00F22AB8" w:rsidRPr="00DA656F" w:rsidRDefault="00F22AB8" w:rsidP="009106C5">
      <w:pPr>
        <w:spacing w:after="0"/>
        <w:rPr>
          <w:rFonts w:ascii="Times New Roman" w:hAnsi="Times New Roman"/>
          <w:sz w:val="24"/>
          <w:szCs w:val="24"/>
        </w:rPr>
      </w:pPr>
    </w:p>
    <w:p w14:paraId="744B6C0D" w14:textId="77777777" w:rsidR="009106C5" w:rsidRPr="00DA656F" w:rsidRDefault="009106C5" w:rsidP="009106C5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Cs w:val="24"/>
        </w:rPr>
      </w:pPr>
      <w:r w:rsidRPr="00DA656F">
        <w:rPr>
          <w:color w:val="000000"/>
          <w:szCs w:val="24"/>
        </w:rPr>
        <w:t>Wykonawca</w:t>
      </w:r>
      <w:r>
        <w:rPr>
          <w:color w:val="000000"/>
          <w:szCs w:val="24"/>
        </w:rPr>
        <w:t xml:space="preserve"> jest </w:t>
      </w:r>
      <w:r w:rsidRPr="00DA656F">
        <w:rPr>
          <w:color w:val="000000"/>
          <w:szCs w:val="24"/>
        </w:rPr>
        <w:t>zobowiązany jest do wypełnienia formularza technicznego (przedstawionego w poniższej tabeli) przez uzupełnienie kolumny „Parametry oferowane przez Wykonawcę”.</w:t>
      </w:r>
    </w:p>
    <w:p w14:paraId="0C7D1514" w14:textId="01D73F45" w:rsidR="009106C5" w:rsidRDefault="009106C5" w:rsidP="009106C5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Cs w:val="24"/>
        </w:rPr>
      </w:pPr>
      <w:r w:rsidRPr="00DA656F">
        <w:rPr>
          <w:color w:val="000000"/>
          <w:szCs w:val="24"/>
        </w:rPr>
        <w:t>Opis znajdujący się w kolumnie parametry minimalne wymagane przez Zmawiającego zawiera minimalne parametry techniczne i użytkowe w odniesieniu do samochodu osobowego objętego przedmiotem zamówienia co oznacza, że Wykonawca może oferować przedmiot zamówienia charakteryzujący się lepszymi parametrami technicznymi</w:t>
      </w:r>
      <w:r w:rsidR="00024799">
        <w:rPr>
          <w:color w:val="000000"/>
          <w:szCs w:val="24"/>
        </w:rPr>
        <w:t xml:space="preserve"> </w:t>
      </w:r>
      <w:r w:rsidRPr="00DA656F">
        <w:rPr>
          <w:color w:val="000000"/>
          <w:szCs w:val="24"/>
        </w:rPr>
        <w:t xml:space="preserve">i użytkowymi. </w:t>
      </w:r>
    </w:p>
    <w:tbl>
      <w:tblPr>
        <w:tblW w:w="9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4837"/>
      </w:tblGrid>
      <w:tr w:rsidR="009106C5" w:rsidRPr="00DA656F" w14:paraId="545F5B4A" w14:textId="77777777" w:rsidTr="00C9715D">
        <w:trPr>
          <w:trHeight w:val="91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696C" w14:textId="77777777" w:rsidR="009106C5" w:rsidRPr="00DA656F" w:rsidRDefault="009106C5" w:rsidP="00C971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Parametry minimalne wymagane przez Zamawiającego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C0F" w14:textId="659C0334" w:rsidR="009106C5" w:rsidRPr="00DA656F" w:rsidRDefault="009106C5" w:rsidP="00C9715D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Parametry oferowane</w:t>
            </w:r>
            <w:r w:rsidR="007B5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przez Wykonawcę</w:t>
            </w: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(w tym </w:t>
            </w:r>
            <w:r w:rsidR="007B5E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marka pojazdu, model i producent</w:t>
            </w:r>
            <w:r w:rsidRPr="00DA65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106C5" w:rsidRPr="00DA656F" w14:paraId="2CAFE912" w14:textId="77777777" w:rsidTr="00C9715D">
        <w:trPr>
          <w:trHeight w:val="1018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F66E" w14:textId="72478E7D" w:rsidR="009106C5" w:rsidRPr="0065701D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Fabrycznie nowy samochód osobowy typu: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42E7" w:rsidRPr="00AB42E7">
              <w:rPr>
                <w:rFonts w:ascii="Times New Roman" w:hAnsi="Times New Roman"/>
                <w:b/>
                <w:bCs/>
                <w:sz w:val="24"/>
                <w:szCs w:val="24"/>
              </w:rPr>
              <w:t>combi</w:t>
            </w:r>
            <w:proofErr w:type="spellEnd"/>
            <w:r w:rsidR="00AB42E7" w:rsidRPr="00AB4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923BDEB" w14:textId="03D10915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rok produkcji 202</w:t>
            </w:r>
            <w:r w:rsidR="00454C0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9FB0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7BB73E4E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31FA" w14:textId="3AA7C553" w:rsidR="009106C5" w:rsidRPr="00DA656F" w:rsidRDefault="00DE538C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</w:t>
            </w:r>
            <w:r w:rsidR="009106C5" w:rsidRPr="00DA656F">
              <w:rPr>
                <w:rFonts w:ascii="Times New Roman" w:hAnsi="Times New Roman"/>
                <w:sz w:val="24"/>
                <w:szCs w:val="24"/>
              </w:rPr>
              <w:t xml:space="preserve"> drzwi: 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26E1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02145F35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3BDC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miejsc: 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34C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6B8C1EDC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2E79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Silnik: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B6F9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0F33A4E7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C4CC" w14:textId="2C3D5C2E" w:rsidR="009106C5" w:rsidRPr="00DA656F" w:rsidRDefault="00DE538C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Rodzaj paliwa - </w:t>
            </w:r>
            <w:r w:rsidR="009106C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9106C5"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enzyna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AF1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70D9E9D2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F773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ojemność nie mniej niż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cm</w:t>
            </w:r>
            <w:r w:rsidRPr="00607C5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E631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06C5" w:rsidRPr="00DA656F" w14:paraId="69B62FAF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1F96" w14:textId="535508E9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 xml:space="preserve">Moc </w:t>
            </w:r>
            <w:r>
              <w:rPr>
                <w:rFonts w:ascii="Times New Roman" w:hAnsi="Times New Roman"/>
                <w:sz w:val="24"/>
                <w:szCs w:val="24"/>
              </w:rPr>
              <w:t>nie mniej niż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54C0F">
              <w:rPr>
                <w:rFonts w:ascii="Times New Roman" w:hAnsi="Times New Roman"/>
                <w:sz w:val="24"/>
                <w:szCs w:val="24"/>
              </w:rPr>
              <w:t>5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0 KM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B8E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265C439B" w14:textId="77777777" w:rsidTr="00C9715D">
        <w:trPr>
          <w:trHeight w:val="26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E81" w14:textId="78E2DFCF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>Skrzynia biegów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manualna,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43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biegów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5CFD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60873015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6827" w14:textId="3919BC1A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orma emisji spalin min. EUR</w:t>
            </w:r>
            <w:r w:rsidR="00F60ACF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67A7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457658C7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7B3B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>Hamulce: przednie- tarczowe</w:t>
            </w:r>
          </w:p>
          <w:p w14:paraId="3A206BF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                tylne - tarczowe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9AEE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47ED4337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AC99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Nadwozie: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4F68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189468E9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72D" w14:textId="35EDACA0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E02">
              <w:rPr>
                <w:rFonts w:ascii="Times New Roman" w:hAnsi="Times New Roman"/>
                <w:sz w:val="24"/>
                <w:szCs w:val="24"/>
              </w:rPr>
              <w:t>Kolor</w:t>
            </w: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3F3549">
              <w:rPr>
                <w:rFonts w:ascii="Times New Roman" w:hAnsi="Times New Roman"/>
                <w:sz w:val="24"/>
                <w:szCs w:val="24"/>
              </w:rPr>
              <w:t>metalizowany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0D27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32FA1CF6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810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rozstaw osi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682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6308171D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EB00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64">
              <w:rPr>
                <w:rFonts w:ascii="Times New Roman" w:hAnsi="Times New Roman"/>
                <w:sz w:val="24"/>
                <w:szCs w:val="24"/>
              </w:rPr>
              <w:t>Min. rozstaw kół - 1500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2C79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1CF1D13C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8CC" w14:textId="207ADAA3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 długość - 46</w:t>
            </w:r>
            <w:r w:rsidR="00AD1955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7E3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5E33FEA3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A8B1" w14:textId="0033C9CB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 wysokość - 1</w:t>
            </w:r>
            <w:r w:rsidR="00B33EE0">
              <w:rPr>
                <w:rFonts w:ascii="Times New Roman" w:hAnsi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4320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542837CE" w14:textId="77777777" w:rsidTr="00C9715D">
        <w:trPr>
          <w:trHeight w:val="34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8F28" w14:textId="640B1693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oła fabryczne 1</w:t>
            </w:r>
            <w:r w:rsidR="008611E4">
              <w:rPr>
                <w:rFonts w:ascii="Times New Roman" w:hAnsi="Times New Roman"/>
                <w:sz w:val="24"/>
                <w:szCs w:val="24"/>
              </w:rPr>
              <w:t>8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A023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0B342459" w14:textId="77777777" w:rsidTr="00C9715D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B28E" w14:textId="04D006F6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oło zapasowe</w:t>
            </w:r>
            <w:r w:rsidR="008611E4">
              <w:rPr>
                <w:rFonts w:ascii="Times New Roman" w:hAnsi="Times New Roman"/>
                <w:sz w:val="24"/>
                <w:szCs w:val="24"/>
              </w:rPr>
              <w:t xml:space="preserve"> dojazdowe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podnośnikiem</w:t>
            </w:r>
            <w:r w:rsidR="008611E4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kluczem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A77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25A0AF26" w14:textId="77777777" w:rsidTr="00C9715D">
        <w:trPr>
          <w:trHeight w:val="61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E1E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usterka zewnętrzne elektryczne regulowane </w:t>
            </w:r>
            <w:r w:rsidRPr="00DA656F">
              <w:rPr>
                <w:rFonts w:ascii="Times New Roman" w:hAnsi="Times New Roman"/>
                <w:sz w:val="24"/>
                <w:szCs w:val="24"/>
              </w:rPr>
              <w:br/>
              <w:t>i ogrzewane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0B9F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06C5" w:rsidRPr="00DA656F" w14:paraId="2F8FC91F" w14:textId="77777777" w:rsidTr="00C9715D">
        <w:trPr>
          <w:trHeight w:val="30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D39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>usterko wsteczne wewnętrzne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411" w14:textId="77777777" w:rsidR="009106C5" w:rsidRDefault="009106C5" w:rsidP="00C97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399182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06C5" w:rsidRPr="00DA656F" w14:paraId="7B0F73D4" w14:textId="77777777" w:rsidTr="00C9715D">
        <w:trPr>
          <w:trHeight w:val="30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7A23" w14:textId="77777777" w:rsidR="009106C5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Szyby w drzwiach przednie i tylne elektrycznie sterowane.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5C50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06C5" w:rsidRPr="00DA656F" w14:paraId="0BCE7664" w14:textId="77777777" w:rsidTr="00C9715D">
        <w:trPr>
          <w:trHeight w:val="26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7525" w14:textId="25189C05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ojemność bagażnika </w:t>
            </w:r>
            <w:r w:rsidR="0019466A">
              <w:rPr>
                <w:rFonts w:ascii="Times New Roman" w:hAnsi="Times New Roman"/>
                <w:sz w:val="24"/>
                <w:szCs w:val="24"/>
              </w:rPr>
              <w:t>min</w:t>
            </w:r>
            <w:r w:rsidR="00F31477">
              <w:rPr>
                <w:rFonts w:ascii="Times New Roman" w:hAnsi="Times New Roman"/>
                <w:sz w:val="24"/>
                <w:szCs w:val="24"/>
              </w:rPr>
              <w:t xml:space="preserve">/max 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nie mniej niż </w:t>
            </w: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Pr="00DA656F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="00F31477">
              <w:rPr>
                <w:rFonts w:ascii="Times New Roman" w:hAnsi="Times New Roman"/>
                <w:sz w:val="24"/>
                <w:szCs w:val="24"/>
              </w:rPr>
              <w:t>min</w:t>
            </w:r>
            <w:r w:rsidR="008B79BB">
              <w:rPr>
                <w:rFonts w:ascii="Times New Roman" w:hAnsi="Times New Roman"/>
                <w:sz w:val="24"/>
                <w:szCs w:val="24"/>
              </w:rPr>
              <w:t>.</w:t>
            </w:r>
            <w:r w:rsidR="00F31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9BB">
              <w:rPr>
                <w:rFonts w:ascii="Times New Roman" w:hAnsi="Times New Roman"/>
                <w:sz w:val="24"/>
                <w:szCs w:val="24"/>
              </w:rPr>
              <w:t>/</w:t>
            </w:r>
            <w:r w:rsidR="00F31477">
              <w:rPr>
                <w:rFonts w:ascii="Times New Roman" w:hAnsi="Times New Roman"/>
                <w:sz w:val="24"/>
                <w:szCs w:val="24"/>
              </w:rPr>
              <w:t xml:space="preserve"> 1600</w:t>
            </w:r>
            <w:r w:rsidR="008B79BB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F31477">
              <w:rPr>
                <w:rFonts w:ascii="Times New Roman" w:hAnsi="Times New Roman"/>
                <w:sz w:val="24"/>
                <w:szCs w:val="24"/>
              </w:rPr>
              <w:t xml:space="preserve"> max.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B9EC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6C5" w:rsidRPr="00DA656F" w14:paraId="43CB10D1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A449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Wyposażenie: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42B6" w14:textId="77777777" w:rsidR="009106C5" w:rsidRPr="00DA656F" w:rsidRDefault="009106C5" w:rsidP="00C971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39BA" w:rsidRPr="00DA656F" w14:paraId="65CE176F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095A" w14:textId="7CDF16FE" w:rsidR="000539BA" w:rsidRPr="00C701E3" w:rsidRDefault="00D4241F" w:rsidP="000E0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Koła zimowe na feldze stalowej rozmiar 16</w:t>
            </w:r>
            <w:r w:rsidR="006E22C4" w:rsidRPr="006E22C4">
              <w:rPr>
                <w:rFonts w:ascii="Times New Roman" w:hAnsi="Times New Roman"/>
                <w:sz w:val="24"/>
                <w:szCs w:val="24"/>
              </w:rPr>
              <w:t>”</w:t>
            </w:r>
            <w:r w:rsidR="0029279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2D4">
              <w:rPr>
                <w:rFonts w:ascii="Times New Roman" w:hAnsi="Times New Roman"/>
                <w:sz w:val="24"/>
                <w:szCs w:val="24"/>
              </w:rPr>
              <w:t xml:space="preserve">wg homologacji samochodu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AEAE" w14:textId="77777777" w:rsidR="000539BA" w:rsidRPr="00DA656F" w:rsidRDefault="000539BA" w:rsidP="000E0F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0F68" w:rsidRPr="00DA656F" w14:paraId="0A83A40B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F807" w14:textId="05AE4889" w:rsidR="000E0F68" w:rsidRPr="00C701E3" w:rsidRDefault="000E0F68" w:rsidP="000E0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E3">
              <w:rPr>
                <w:rFonts w:ascii="Times New Roman" w:hAnsi="Times New Roman"/>
                <w:sz w:val="24"/>
                <w:szCs w:val="24"/>
              </w:rPr>
              <w:t xml:space="preserve">Poduszki </w:t>
            </w:r>
            <w:r>
              <w:rPr>
                <w:rFonts w:ascii="Times New Roman" w:hAnsi="Times New Roman"/>
                <w:sz w:val="24"/>
                <w:szCs w:val="24"/>
              </w:rPr>
              <w:t>powietrzne czołowe i boczne i kurtyny powietrzne.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0041" w14:textId="77777777" w:rsidR="000E0F68" w:rsidRPr="00DA656F" w:rsidRDefault="000E0F68" w:rsidP="000E0F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47C27301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F915" w14:textId="1B51CE63" w:rsidR="00E57BE7" w:rsidRPr="00C701E3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 z asystentem hamowania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9895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05E97CBB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D644" w14:textId="2C676EA7" w:rsidR="00E57BE7" w:rsidRPr="00C701E3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ABS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AD92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3411" w:rsidRPr="00DA656F" w14:paraId="1E8D5DFE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D14D" w14:textId="0906A0D7" w:rsidR="00843411" w:rsidRPr="00232B4E" w:rsidRDefault="006B3C3A" w:rsidP="00E57B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Bezkluczukowy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system obsługi samochodu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3490" w14:textId="77777777" w:rsidR="00843411" w:rsidRPr="00DA656F" w:rsidRDefault="00843411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C61" w:rsidRPr="008F6C61" w14:paraId="58A3384A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0CCD" w14:textId="21588EE9" w:rsidR="003F3549" w:rsidRPr="006317B9" w:rsidRDefault="0036196A" w:rsidP="003F3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3F3549" w:rsidRPr="006317B9">
              <w:rPr>
                <w:rFonts w:ascii="Times New Roman" w:hAnsi="Times New Roman"/>
                <w:sz w:val="24"/>
                <w:szCs w:val="24"/>
              </w:rPr>
              <w:t>rzyciemniane tylne szyby</w:t>
            </w:r>
          </w:p>
          <w:p w14:paraId="305B9F7C" w14:textId="53DB0564" w:rsidR="00843411" w:rsidRPr="008F6C61" w:rsidRDefault="003F3549" w:rsidP="003F35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17B9">
              <w:rPr>
                <w:rFonts w:ascii="Times New Roman" w:hAnsi="Times New Roman"/>
                <w:sz w:val="24"/>
                <w:szCs w:val="24"/>
              </w:rPr>
              <w:t>boczne i szyba pokrywy bagażnika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1317" w14:textId="57E544DD" w:rsidR="00843411" w:rsidRPr="008F6C61" w:rsidRDefault="00843411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57BE7" w:rsidRPr="00DA656F" w14:paraId="23FCECA6" w14:textId="77777777" w:rsidTr="00C9715D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ED74" w14:textId="170CC979" w:rsidR="00E57BE7" w:rsidRPr="00C701E3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4E">
              <w:rPr>
                <w:rFonts w:ascii="Times New Roman" w:hAnsi="Times New Roman"/>
                <w:sz w:val="24"/>
                <w:szCs w:val="24"/>
              </w:rPr>
              <w:t xml:space="preserve">System </w:t>
            </w:r>
            <w:r>
              <w:rPr>
                <w:rFonts w:ascii="Times New Roman" w:hAnsi="Times New Roman"/>
                <w:sz w:val="24"/>
                <w:szCs w:val="24"/>
              </w:rPr>
              <w:t>kontroli trakcji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5894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60250E53" w14:textId="77777777" w:rsidTr="00E57BE7">
        <w:trPr>
          <w:trHeight w:val="38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6FB3" w14:textId="2DC95440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170">
              <w:rPr>
                <w:rFonts w:ascii="Times New Roman" w:hAnsi="Times New Roman"/>
                <w:sz w:val="24"/>
                <w:szCs w:val="24"/>
              </w:rPr>
              <w:t>Kierownica wielofunkcyjna</w:t>
            </w:r>
            <w:r w:rsidR="00FA6DEF">
              <w:rPr>
                <w:rFonts w:ascii="Times New Roman" w:hAnsi="Times New Roman"/>
                <w:sz w:val="24"/>
                <w:szCs w:val="24"/>
              </w:rPr>
              <w:t xml:space="preserve">/wykrywająca zmęczenie </w:t>
            </w:r>
            <w:r w:rsidR="00095C77">
              <w:rPr>
                <w:rFonts w:ascii="Times New Roman" w:hAnsi="Times New Roman"/>
                <w:sz w:val="24"/>
                <w:szCs w:val="24"/>
              </w:rPr>
              <w:t xml:space="preserve">kierowcy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063D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7BE7" w:rsidRPr="00DA656F" w14:paraId="6B3B074D" w14:textId="77777777" w:rsidTr="00E57BE7">
        <w:trPr>
          <w:trHeight w:val="39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80E3" w14:textId="0A68F9F9" w:rsidR="00E57BE7" w:rsidRPr="00232B4E" w:rsidRDefault="00E57BE7" w:rsidP="00E57B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Centralny zamek z pilotem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4C2D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3B1DF6F4" w14:textId="77777777" w:rsidTr="00E57BE7">
        <w:trPr>
          <w:trHeight w:val="41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1493" w14:textId="784A78DB" w:rsidR="00E57BE7" w:rsidRPr="00232B4E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Informacja o niezapiętych pasach, ostrzeżenie dźwiękowe oraz kontrolka sygnalizująca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3222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25055BC9" w14:textId="77777777" w:rsidTr="00C9715D">
        <w:trPr>
          <w:trHeight w:val="41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B5C0" w14:textId="173BCECB" w:rsidR="00E57BE7" w:rsidRPr="00412170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Podgrzewana przednia szyba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48AF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26D78C44" w14:textId="77777777" w:rsidTr="00E57BE7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EB4F" w14:textId="3831D42B" w:rsidR="00E57BE7" w:rsidRPr="00412170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Kamera </w:t>
            </w:r>
            <w:r w:rsidR="00464645">
              <w:rPr>
                <w:rFonts w:ascii="Times New Roman" w:hAnsi="Times New Roman"/>
                <w:sz w:val="24"/>
                <w:szCs w:val="24"/>
              </w:rPr>
              <w:t>360</w:t>
            </w:r>
            <w:r w:rsidR="00464645" w:rsidRPr="0046464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25DE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1562" w:rsidRPr="00DA656F" w14:paraId="3ABB0E08" w14:textId="77777777" w:rsidTr="00C9715D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B7DC" w14:textId="5670B97A" w:rsidR="00AB1562" w:rsidRDefault="00AF3409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Reflektory </w:t>
            </w:r>
            <w:r w:rsidR="00024DBB">
              <w:rPr>
                <w:rFonts w:ascii="Times New Roman" w:hAnsi="Times New Roman"/>
                <w:sz w:val="24"/>
                <w:szCs w:val="24"/>
              </w:rPr>
              <w:t>Led top Matrix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2354" w14:textId="77777777" w:rsidR="00AB1562" w:rsidRPr="00DA656F" w:rsidRDefault="00AB1562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DBB" w:rsidRPr="00DA656F" w14:paraId="60CECED5" w14:textId="77777777" w:rsidTr="00C9715D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7F47" w14:textId="4C02924E" w:rsidR="003F6DBB" w:rsidRDefault="003F6DBB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Czujnik </w:t>
            </w:r>
            <w:r w:rsidR="00FA6DEF">
              <w:rPr>
                <w:rFonts w:ascii="Times New Roman" w:hAnsi="Times New Roman"/>
                <w:sz w:val="24"/>
                <w:szCs w:val="24"/>
              </w:rPr>
              <w:t>parkowania przód/tył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9D00" w14:textId="77777777" w:rsidR="003F6DBB" w:rsidRPr="00DA656F" w:rsidRDefault="003F6DBB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294F" w:rsidRPr="00DA656F" w14:paraId="6F04C94E" w14:textId="77777777" w:rsidTr="00C9715D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7513" w14:textId="2CA863C4" w:rsidR="0003294F" w:rsidRDefault="0003294F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Bezdotykowo otwierana </w:t>
            </w:r>
            <w:r w:rsidR="000A3823">
              <w:rPr>
                <w:rFonts w:ascii="Times New Roman" w:hAnsi="Times New Roman"/>
                <w:sz w:val="24"/>
                <w:szCs w:val="24"/>
              </w:rPr>
              <w:t>pokrywa bagażnika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387" w14:textId="77777777" w:rsidR="0003294F" w:rsidRPr="00DA656F" w:rsidRDefault="0003294F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0530BEB5" w14:textId="77777777" w:rsidTr="00C9715D">
        <w:trPr>
          <w:trHeight w:val="44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91F5" w14:textId="77777777" w:rsidR="00E57BE7" w:rsidRPr="00A97952" w:rsidRDefault="00E57BE7" w:rsidP="00E57B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79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Światła przeciwmgielne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3A9F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022B872E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CA2B" w14:textId="77777777" w:rsidR="00E57BE7" w:rsidRPr="00123907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907">
              <w:rPr>
                <w:rFonts w:ascii="Times New Roman" w:hAnsi="Times New Roman"/>
                <w:sz w:val="24"/>
                <w:szCs w:val="24"/>
              </w:rPr>
              <w:t>Fabryczny radioodbiornik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B81A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474BF36F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EB065" w14:textId="77777777" w:rsidR="003F3549" w:rsidRPr="003F3549" w:rsidRDefault="003F3549" w:rsidP="003F3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549">
              <w:rPr>
                <w:rFonts w:ascii="Times New Roman" w:hAnsi="Times New Roman"/>
                <w:sz w:val="24"/>
                <w:szCs w:val="24"/>
              </w:rPr>
              <w:t>Adaptive</w:t>
            </w:r>
            <w:proofErr w:type="spellEnd"/>
            <w:r w:rsidRPr="003F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549">
              <w:rPr>
                <w:rFonts w:ascii="Times New Roman" w:hAnsi="Times New Roman"/>
                <w:sz w:val="24"/>
                <w:szCs w:val="24"/>
              </w:rPr>
              <w:t>Cruise</w:t>
            </w:r>
            <w:proofErr w:type="spellEnd"/>
            <w:r w:rsidRPr="003F3549">
              <w:rPr>
                <w:rFonts w:ascii="Times New Roman" w:hAnsi="Times New Roman"/>
                <w:sz w:val="24"/>
                <w:szCs w:val="24"/>
              </w:rPr>
              <w:t xml:space="preserve"> Control - aktywny</w:t>
            </w:r>
          </w:p>
          <w:p w14:paraId="5AED98FF" w14:textId="4761D06F" w:rsidR="00E57BE7" w:rsidRPr="00123907" w:rsidRDefault="003F3549" w:rsidP="003F3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549">
              <w:rPr>
                <w:rFonts w:ascii="Times New Roman" w:hAnsi="Times New Roman"/>
                <w:sz w:val="24"/>
                <w:szCs w:val="24"/>
              </w:rPr>
              <w:t>tempomat do 210 km/h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4BB3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2803EB6B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C842" w14:textId="00182A23" w:rsidR="00E57BE7" w:rsidRPr="00693F59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F59">
              <w:rPr>
                <w:rFonts w:ascii="Times New Roman" w:hAnsi="Times New Roman"/>
                <w:sz w:val="24"/>
                <w:szCs w:val="24"/>
              </w:rPr>
              <w:t>Gniazdo 12V w przestrzeni bagażowej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6B23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53674086" w14:textId="77777777" w:rsidTr="00C9715D">
        <w:trPr>
          <w:trHeight w:val="16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936" w14:textId="77777777" w:rsidR="00E57BE7" w:rsidRPr="00E02869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869">
              <w:rPr>
                <w:rFonts w:ascii="Times New Roman" w:hAnsi="Times New Roman"/>
                <w:sz w:val="24"/>
                <w:szCs w:val="24"/>
              </w:rPr>
              <w:t>Klimatyzacja automatyczna dwustrefowa</w:t>
            </w:r>
            <w:r w:rsidRPr="00E0286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F14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2EFDFC18" w14:textId="77777777" w:rsidTr="00C9715D">
        <w:trPr>
          <w:trHeight w:val="16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41DA" w14:textId="3749298C" w:rsidR="00E57BE7" w:rsidRPr="00E02869" w:rsidRDefault="00F7512A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Podgrzewane fotele przednie</w:t>
            </w:r>
            <w:r w:rsidR="0058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149F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4D8D1FFF" w14:textId="77777777" w:rsidTr="00C9715D">
        <w:trPr>
          <w:trHeight w:val="38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E083" w14:textId="77777777" w:rsidR="00E57BE7" w:rsidRPr="00375ECB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ECB">
              <w:rPr>
                <w:rFonts w:ascii="Times New Roman" w:hAnsi="Times New Roman"/>
                <w:sz w:val="24"/>
                <w:szCs w:val="24"/>
              </w:rPr>
              <w:t>Regulacja kolumny kierowniczej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D97B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2A40" w:rsidRPr="00DA656F" w14:paraId="3EDA2686" w14:textId="77777777" w:rsidTr="00C9715D">
        <w:trPr>
          <w:trHeight w:val="38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0253" w14:textId="69A4EB84" w:rsidR="002F2A40" w:rsidRPr="00375ECB" w:rsidRDefault="002F2A40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siatek</w:t>
            </w:r>
            <w:r w:rsidR="006F7F11">
              <w:rPr>
                <w:rFonts w:ascii="Times New Roman" w:hAnsi="Times New Roman"/>
                <w:sz w:val="24"/>
                <w:szCs w:val="24"/>
              </w:rPr>
              <w:t xml:space="preserve"> oraz elementy mocujące                          w komorze bagażnika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FC1F" w14:textId="77777777" w:rsidR="002F2A40" w:rsidRPr="00DA656F" w:rsidRDefault="002F2A40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2347D5E9" w14:textId="77777777" w:rsidTr="00C9715D">
        <w:trPr>
          <w:trHeight w:val="43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B16" w14:textId="77777777" w:rsidR="00E57BE7" w:rsidRPr="00BB1118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System Auto-Start-Stop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4F7A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7BE7" w:rsidRPr="00DA656F" w14:paraId="62E28F6D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1647" w14:textId="77777777" w:rsidR="00E57BE7" w:rsidRPr="00BB1118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Trójkąt ostrzegawczy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51F9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3424AACC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3DDD" w14:textId="77777777" w:rsidR="00E57BE7" w:rsidRPr="00BB1118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Gaśnica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0506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1DDABE87" w14:textId="77777777" w:rsidTr="00C9715D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11FF" w14:textId="77777777" w:rsidR="00E57BE7" w:rsidRPr="00BB1118" w:rsidRDefault="00E57BE7" w:rsidP="00E5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118">
              <w:rPr>
                <w:rFonts w:ascii="Times New Roman" w:hAnsi="Times New Roman"/>
                <w:sz w:val="24"/>
                <w:szCs w:val="24"/>
              </w:rPr>
              <w:t>Apteczka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6530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BE7" w:rsidRPr="00DA656F" w14:paraId="3400C725" w14:textId="77777777" w:rsidTr="00C9715D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FD95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56F">
              <w:rPr>
                <w:rFonts w:ascii="Times New Roman" w:hAnsi="Times New Roman"/>
                <w:b/>
                <w:bCs/>
                <w:sz w:val="24"/>
                <w:szCs w:val="24"/>
              </w:rPr>
              <w:t>Gwarancja: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3458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7BE7" w:rsidRPr="00DA656F" w14:paraId="23C6F005" w14:textId="77777777" w:rsidTr="00C9715D">
        <w:trPr>
          <w:trHeight w:val="66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29B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na podzespoły mechaniczne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39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2 lata 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A7D3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7BE7" w:rsidRPr="00DA656F" w14:paraId="6BDA21C2" w14:textId="77777777" w:rsidTr="00C9715D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34B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na wady powłoki lakierniczej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min. 3 lata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45EA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7BE7" w:rsidRPr="00DA656F" w14:paraId="712B7F32" w14:textId="77777777" w:rsidTr="00C9715D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424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>na perforację korozyjną nadwozia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DA6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ABE1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7BE7" w:rsidRPr="00DA656F" w14:paraId="2A87B8BD" w14:textId="77777777" w:rsidTr="00C9715D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A4AA" w14:textId="5E2490A4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Pakiet przeglądów auta min.3 lata, do 60000 km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DF35" w14:textId="77777777" w:rsidR="00E57BE7" w:rsidRPr="00DA656F" w:rsidRDefault="00E57BE7" w:rsidP="00E57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3C70540" w14:textId="77777777" w:rsidR="009106C5" w:rsidRDefault="009106C5" w:rsidP="009106C5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752132E0" w14:textId="77777777" w:rsidR="009106C5" w:rsidRPr="009157F5" w:rsidRDefault="009106C5" w:rsidP="009106C5">
      <w:pPr>
        <w:spacing w:after="0"/>
        <w:jc w:val="both"/>
        <w:rPr>
          <w:rStyle w:val="Pogrubienie"/>
        </w:rPr>
      </w:pPr>
      <w:r w:rsidRPr="00BB1118">
        <w:rPr>
          <w:rFonts w:ascii="Times New Roman" w:hAnsi="Times New Roman"/>
          <w:b/>
          <w:bCs/>
          <w:iCs/>
          <w:sz w:val="24"/>
          <w:szCs w:val="24"/>
        </w:rPr>
        <w:t>Wraz z samochodem Wykonawca dostarczy następujące dokumenty w języku polskim:</w:t>
      </w:r>
      <w:r w:rsidRPr="00CD599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w</w:t>
      </w:r>
      <w:r w:rsidRPr="00CD599A">
        <w:rPr>
          <w:rFonts w:ascii="Times New Roman" w:hAnsi="Times New Roman"/>
          <w:iCs/>
          <w:sz w:val="24"/>
          <w:szCs w:val="24"/>
        </w:rPr>
        <w:t>yciąg świadectwa homologacji</w:t>
      </w:r>
      <w:r>
        <w:rPr>
          <w:rFonts w:ascii="Times New Roman" w:hAnsi="Times New Roman"/>
          <w:iCs/>
          <w:sz w:val="24"/>
          <w:szCs w:val="24"/>
        </w:rPr>
        <w:t>, dokument potwierdzający zapłacenie akcyzy oraz fakturę.</w:t>
      </w:r>
    </w:p>
    <w:p w14:paraId="051865BF" w14:textId="77777777" w:rsidR="00A12779" w:rsidRDefault="00A12779"/>
    <w:sectPr w:rsidR="00A12779" w:rsidSect="00525A7F">
      <w:headerReference w:type="first" r:id="rId6"/>
      <w:pgSz w:w="11906" w:h="16838"/>
      <w:pgMar w:top="42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BD8B" w14:textId="77777777" w:rsidR="00525A7F" w:rsidRDefault="00525A7F" w:rsidP="009106C5">
      <w:pPr>
        <w:spacing w:after="0" w:line="240" w:lineRule="auto"/>
      </w:pPr>
      <w:r>
        <w:separator/>
      </w:r>
    </w:p>
  </w:endnote>
  <w:endnote w:type="continuationSeparator" w:id="0">
    <w:p w14:paraId="7CA42993" w14:textId="77777777" w:rsidR="00525A7F" w:rsidRDefault="00525A7F" w:rsidP="0091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1372" w14:textId="77777777" w:rsidR="00525A7F" w:rsidRDefault="00525A7F" w:rsidP="009106C5">
      <w:pPr>
        <w:spacing w:after="0" w:line="240" w:lineRule="auto"/>
      </w:pPr>
      <w:r>
        <w:separator/>
      </w:r>
    </w:p>
  </w:footnote>
  <w:footnote w:type="continuationSeparator" w:id="0">
    <w:p w14:paraId="07435F0C" w14:textId="77777777" w:rsidR="00525A7F" w:rsidRDefault="00525A7F" w:rsidP="0091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CA53" w14:textId="77777777" w:rsidR="00E009DD" w:rsidRDefault="00162AC2" w:rsidP="007F710B">
    <w:pPr>
      <w:pStyle w:val="Nagwek"/>
      <w:jc w:val="right"/>
      <w:rPr>
        <w:rFonts w:ascii="Times New Roman" w:hAnsi="Times New Roman"/>
        <w:sz w:val="16"/>
        <w:szCs w:val="16"/>
      </w:rPr>
    </w:pPr>
    <w:r w:rsidRPr="001A77BE">
      <w:rPr>
        <w:rFonts w:ascii="Times New Roman" w:hAnsi="Times New Roman"/>
        <w:sz w:val="16"/>
        <w:szCs w:val="16"/>
      </w:rPr>
      <w:t xml:space="preserve">Załącznik nr </w:t>
    </w:r>
    <w:r>
      <w:rPr>
        <w:rFonts w:ascii="Times New Roman" w:hAnsi="Times New Roman"/>
        <w:sz w:val="16"/>
        <w:szCs w:val="16"/>
      </w:rPr>
      <w:t>1 do zaproszenia do złożenia oferty</w:t>
    </w:r>
  </w:p>
  <w:p w14:paraId="2A508CD3" w14:textId="77777777" w:rsidR="00E009DD" w:rsidRPr="001A77BE" w:rsidRDefault="00162AC2" w:rsidP="00497889">
    <w:pPr>
      <w:pStyle w:val="Nagwek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</w:t>
    </w:r>
  </w:p>
  <w:p w14:paraId="6F3736BE" w14:textId="77777777" w:rsidR="00E009DD" w:rsidRDefault="00E009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3E"/>
    <w:rsid w:val="00024799"/>
    <w:rsid w:val="00024DBB"/>
    <w:rsid w:val="0003294F"/>
    <w:rsid w:val="00037B3E"/>
    <w:rsid w:val="000539BA"/>
    <w:rsid w:val="00095C77"/>
    <w:rsid w:val="000A3823"/>
    <w:rsid w:val="000E0AE7"/>
    <w:rsid w:val="000E0F68"/>
    <w:rsid w:val="000E3664"/>
    <w:rsid w:val="00126839"/>
    <w:rsid w:val="00154F21"/>
    <w:rsid w:val="00157436"/>
    <w:rsid w:val="00162AC2"/>
    <w:rsid w:val="0019466A"/>
    <w:rsid w:val="001A2589"/>
    <w:rsid w:val="0022302E"/>
    <w:rsid w:val="0029279F"/>
    <w:rsid w:val="002F2A40"/>
    <w:rsid w:val="00324CD9"/>
    <w:rsid w:val="0036196A"/>
    <w:rsid w:val="003F3549"/>
    <w:rsid w:val="003F6DBB"/>
    <w:rsid w:val="00426061"/>
    <w:rsid w:val="0044237A"/>
    <w:rsid w:val="00454C0F"/>
    <w:rsid w:val="00464645"/>
    <w:rsid w:val="004A7A08"/>
    <w:rsid w:val="00525A7F"/>
    <w:rsid w:val="0058643D"/>
    <w:rsid w:val="005B5EE7"/>
    <w:rsid w:val="00607C53"/>
    <w:rsid w:val="0061788C"/>
    <w:rsid w:val="006317B9"/>
    <w:rsid w:val="0065701D"/>
    <w:rsid w:val="006B3C3A"/>
    <w:rsid w:val="006B6B93"/>
    <w:rsid w:val="006E22C4"/>
    <w:rsid w:val="006F7F11"/>
    <w:rsid w:val="0078361A"/>
    <w:rsid w:val="007B5E39"/>
    <w:rsid w:val="007D7707"/>
    <w:rsid w:val="007E32D4"/>
    <w:rsid w:val="00843411"/>
    <w:rsid w:val="008611E4"/>
    <w:rsid w:val="00871FC4"/>
    <w:rsid w:val="0088600B"/>
    <w:rsid w:val="008A5C81"/>
    <w:rsid w:val="008B79BB"/>
    <w:rsid w:val="008F6C61"/>
    <w:rsid w:val="009106C5"/>
    <w:rsid w:val="00A12779"/>
    <w:rsid w:val="00A21FE6"/>
    <w:rsid w:val="00AB1562"/>
    <w:rsid w:val="00AB42E7"/>
    <w:rsid w:val="00AD1955"/>
    <w:rsid w:val="00AF3409"/>
    <w:rsid w:val="00B33EE0"/>
    <w:rsid w:val="00BD5FEE"/>
    <w:rsid w:val="00BF35E0"/>
    <w:rsid w:val="00D4241F"/>
    <w:rsid w:val="00D70FBD"/>
    <w:rsid w:val="00D95076"/>
    <w:rsid w:val="00DE538C"/>
    <w:rsid w:val="00E009DD"/>
    <w:rsid w:val="00E236C3"/>
    <w:rsid w:val="00E57BE7"/>
    <w:rsid w:val="00E6140C"/>
    <w:rsid w:val="00E71EC1"/>
    <w:rsid w:val="00F22AB8"/>
    <w:rsid w:val="00F31477"/>
    <w:rsid w:val="00F416E0"/>
    <w:rsid w:val="00F60ACF"/>
    <w:rsid w:val="00F7512A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7538"/>
  <w15:docId w15:val="{BC79C608-7167-4A80-973F-59AC9E0E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6C5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C5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Pogrubienie">
    <w:name w:val="Strong"/>
    <w:qFormat/>
    <w:rsid w:val="009106C5"/>
    <w:rPr>
      <w:b/>
      <w:bCs/>
    </w:rPr>
  </w:style>
  <w:style w:type="paragraph" w:customStyle="1" w:styleId="BodyText21">
    <w:name w:val="Body Text 21"/>
    <w:basedOn w:val="Normalny"/>
    <w:rsid w:val="009106C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10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C5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Płońsk - Agnieszka Boniakowska</dc:creator>
  <cp:lastModifiedBy>PSSE Płońsk - Agnieszka Boniakowska</cp:lastModifiedBy>
  <cp:revision>18</cp:revision>
  <dcterms:created xsi:type="dcterms:W3CDTF">2024-02-02T09:37:00Z</dcterms:created>
  <dcterms:modified xsi:type="dcterms:W3CDTF">2024-02-07T12:11:00Z</dcterms:modified>
</cp:coreProperties>
</file>