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5C93" w14:textId="65132A5F" w:rsidR="00E12AA0" w:rsidRPr="002545EF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Umowa nr</w:t>
      </w:r>
      <w:r w:rsidR="007B5E61" w:rsidRPr="002545EF">
        <w:rPr>
          <w:b/>
          <w:sz w:val="22"/>
          <w:szCs w:val="22"/>
        </w:rPr>
        <w:t xml:space="preserve"> </w:t>
      </w:r>
      <w:bookmarkStart w:id="0" w:name="_Hlk209425372"/>
      <w:r w:rsidR="005F4F83" w:rsidRPr="002545EF">
        <w:rPr>
          <w:b/>
          <w:sz w:val="22"/>
          <w:szCs w:val="22"/>
        </w:rPr>
        <w:t>II/</w:t>
      </w:r>
      <w:r w:rsidR="00B87F25">
        <w:rPr>
          <w:b/>
          <w:sz w:val="22"/>
          <w:szCs w:val="22"/>
        </w:rPr>
        <w:t>4</w:t>
      </w:r>
      <w:r w:rsidR="005F4F83" w:rsidRPr="002545EF">
        <w:rPr>
          <w:b/>
          <w:sz w:val="22"/>
          <w:szCs w:val="22"/>
        </w:rPr>
        <w:t>/P/15014/6230/2</w:t>
      </w:r>
      <w:r w:rsidR="00642C04">
        <w:rPr>
          <w:b/>
          <w:sz w:val="22"/>
          <w:szCs w:val="22"/>
        </w:rPr>
        <w:t>6</w:t>
      </w:r>
      <w:r w:rsidR="005F4F83" w:rsidRPr="002545EF">
        <w:rPr>
          <w:b/>
          <w:sz w:val="22"/>
          <w:szCs w:val="22"/>
        </w:rPr>
        <w:t>/DRI</w:t>
      </w:r>
      <w:bookmarkEnd w:id="0"/>
    </w:p>
    <w:p w14:paraId="53914560" w14:textId="77777777" w:rsidR="001C5F95" w:rsidRPr="002545EF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2545EF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2545EF">
        <w:rPr>
          <w:sz w:val="22"/>
          <w:szCs w:val="22"/>
        </w:rPr>
        <w:t>o udzielenie pomocy publicznej w formie dotacji celowej, zwana dalej „Umową”,</w:t>
      </w:r>
    </w:p>
    <w:p w14:paraId="5709563F" w14:textId="494E96B4" w:rsidR="00E12AA0" w:rsidRPr="002545EF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2545EF">
        <w:rPr>
          <w:sz w:val="22"/>
          <w:szCs w:val="22"/>
        </w:rPr>
        <w:t>zawarta dnia</w:t>
      </w:r>
      <w:r w:rsidR="000873E3" w:rsidRPr="002545EF">
        <w:rPr>
          <w:sz w:val="22"/>
          <w:szCs w:val="22"/>
        </w:rPr>
        <w:t xml:space="preserve"> </w:t>
      </w:r>
      <w:r w:rsidR="00726220">
        <w:rPr>
          <w:sz w:val="22"/>
          <w:szCs w:val="22"/>
        </w:rPr>
        <w:t>16</w:t>
      </w:r>
      <w:r w:rsidR="005F4F83" w:rsidRPr="002545EF">
        <w:rPr>
          <w:sz w:val="22"/>
          <w:szCs w:val="22"/>
        </w:rPr>
        <w:t xml:space="preserve"> </w:t>
      </w:r>
      <w:r w:rsidR="001562C8">
        <w:rPr>
          <w:sz w:val="22"/>
          <w:szCs w:val="22"/>
        </w:rPr>
        <w:t>kwietnia</w:t>
      </w:r>
      <w:r w:rsidR="005F4F83" w:rsidRPr="002545EF">
        <w:rPr>
          <w:sz w:val="22"/>
          <w:szCs w:val="22"/>
        </w:rPr>
        <w:t xml:space="preserve"> </w:t>
      </w:r>
      <w:r w:rsidR="009E2DE0" w:rsidRPr="002545EF">
        <w:rPr>
          <w:sz w:val="22"/>
          <w:szCs w:val="22"/>
        </w:rPr>
        <w:t>202</w:t>
      </w:r>
      <w:r w:rsidR="001562C8">
        <w:rPr>
          <w:sz w:val="22"/>
          <w:szCs w:val="22"/>
        </w:rPr>
        <w:t>6</w:t>
      </w:r>
      <w:r w:rsidR="00A6654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r. w Warszawie,</w:t>
      </w:r>
    </w:p>
    <w:p w14:paraId="1C3E91CB" w14:textId="77777777" w:rsidR="00E12AA0" w:rsidRPr="002545EF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pomiędzy:</w:t>
      </w:r>
    </w:p>
    <w:p w14:paraId="276BE998" w14:textId="77777777" w:rsidR="00741CE9" w:rsidRPr="002545EF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729A18DF" w:rsidR="00645161" w:rsidRPr="002545EF" w:rsidRDefault="00914624" w:rsidP="00645161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b/>
          <w:sz w:val="22"/>
          <w:szCs w:val="22"/>
        </w:rPr>
        <w:t xml:space="preserve">Skarbem Państwa reprezentowanym przez Ministra Finansów i Gospodarki, </w:t>
      </w:r>
      <w:r w:rsidRPr="002545EF">
        <w:rPr>
          <w:sz w:val="22"/>
          <w:szCs w:val="22"/>
        </w:rPr>
        <w:t xml:space="preserve">jako ministra właściwego do spraw gospodarki, którego obsługę zapewnia Ministerstwo Rozwoju i Technologii z siedzibą </w:t>
      </w:r>
      <w:r w:rsidRPr="002545EF">
        <w:rPr>
          <w:sz w:val="22"/>
          <w:szCs w:val="22"/>
        </w:rPr>
        <w:br/>
        <w:t>w Warszawie, Plac Trzech Krzyży 3/5, 00-507 Warszawa, w imieniu którego, na podstawie upoważnienia/pełnomocnictwa</w:t>
      </w:r>
      <w:r w:rsidRPr="002545EF">
        <w:t xml:space="preserve"> </w:t>
      </w:r>
      <w:r w:rsidR="0070225D">
        <w:rPr>
          <w:sz w:val="22"/>
          <w:szCs w:val="22"/>
        </w:rPr>
        <w:t xml:space="preserve">z dnia </w:t>
      </w:r>
      <w:r w:rsidR="0070225D" w:rsidRPr="00F059C3">
        <w:rPr>
          <w:sz w:val="22"/>
          <w:szCs w:val="22"/>
        </w:rPr>
        <w:t xml:space="preserve">20 lutego 2026 r., nr MRiT/47-UPM/26 którego kopia stanowi </w:t>
      </w:r>
      <w:r w:rsidR="0070225D" w:rsidRPr="00A12463">
        <w:rPr>
          <w:sz w:val="22"/>
          <w:szCs w:val="22"/>
          <w:u w:val="single"/>
        </w:rPr>
        <w:t>Załącznik Nr 1</w:t>
      </w:r>
      <w:r w:rsidR="0070225D" w:rsidRPr="00F059C3">
        <w:rPr>
          <w:sz w:val="22"/>
          <w:szCs w:val="22"/>
        </w:rPr>
        <w:t xml:space="preserve"> do Umowy, działa Pan Piotr Ufnal, Zastępca Dyrektora Departamentu Rozwoju Inwestycji </w:t>
      </w:r>
      <w:r w:rsidR="0070225D">
        <w:rPr>
          <w:sz w:val="22"/>
          <w:szCs w:val="22"/>
        </w:rPr>
        <w:br/>
      </w:r>
      <w:r w:rsidR="0070225D" w:rsidRPr="00F059C3">
        <w:rPr>
          <w:sz w:val="22"/>
          <w:szCs w:val="22"/>
        </w:rPr>
        <w:t>w Ministerstwie Rozwoju i Technologii</w:t>
      </w:r>
      <w:r w:rsidR="005F4F83" w:rsidRPr="002545EF">
        <w:rPr>
          <w:color w:val="000000" w:themeColor="text1"/>
          <w:sz w:val="22"/>
          <w:szCs w:val="22"/>
        </w:rPr>
        <w:t>, zwanym dalej „</w:t>
      </w:r>
      <w:r w:rsidR="005F4F83" w:rsidRPr="002545EF">
        <w:rPr>
          <w:b/>
          <w:color w:val="000000" w:themeColor="text1"/>
          <w:sz w:val="22"/>
          <w:szCs w:val="22"/>
        </w:rPr>
        <w:t>Ministrem</w:t>
      </w:r>
      <w:r w:rsidR="005F4F83" w:rsidRPr="002545EF">
        <w:rPr>
          <w:color w:val="000000" w:themeColor="text1"/>
          <w:sz w:val="22"/>
          <w:szCs w:val="22"/>
        </w:rPr>
        <w:t>”,</w:t>
      </w:r>
      <w:r w:rsidR="00357E95" w:rsidRPr="002545EF">
        <w:rPr>
          <w:color w:val="000000" w:themeColor="text1"/>
          <w:sz w:val="22"/>
          <w:szCs w:val="22"/>
        </w:rPr>
        <w:t>,</w:t>
      </w:r>
    </w:p>
    <w:p w14:paraId="36971FC5" w14:textId="0736556C" w:rsidR="00323A4F" w:rsidRPr="002545EF" w:rsidRDefault="00323A4F" w:rsidP="0022453A">
      <w:pPr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a</w:t>
      </w:r>
    </w:p>
    <w:p w14:paraId="5EAA9045" w14:textId="7850DD49" w:rsidR="00BF2D96" w:rsidRPr="0004100F" w:rsidRDefault="00B97CA0" w:rsidP="00BF2D96">
      <w:pPr>
        <w:spacing w:after="120" w:line="360" w:lineRule="auto"/>
        <w:jc w:val="both"/>
        <w:rPr>
          <w:sz w:val="22"/>
          <w:szCs w:val="22"/>
        </w:rPr>
      </w:pPr>
      <w:r w:rsidRPr="00273CC6">
        <w:rPr>
          <w:b/>
          <w:bCs/>
          <w:sz w:val="22"/>
          <w:szCs w:val="22"/>
        </w:rPr>
        <w:t>OPmobility LIGHTING KRAKÓW</w:t>
      </w:r>
      <w:r w:rsidR="006F12AA" w:rsidRPr="00273CC6">
        <w:rPr>
          <w:b/>
          <w:bCs/>
          <w:sz w:val="22"/>
          <w:szCs w:val="22"/>
        </w:rPr>
        <w:t xml:space="preserve"> </w:t>
      </w:r>
      <w:r w:rsidR="00E82E66">
        <w:rPr>
          <w:b/>
          <w:bCs/>
          <w:sz w:val="22"/>
          <w:szCs w:val="22"/>
        </w:rPr>
        <w:t>s</w:t>
      </w:r>
      <w:r w:rsidR="006F12AA" w:rsidRPr="00273CC6">
        <w:rPr>
          <w:b/>
          <w:bCs/>
          <w:sz w:val="22"/>
          <w:szCs w:val="22"/>
        </w:rPr>
        <w:t>półka z ograniczoną odpowiedzialnością</w:t>
      </w:r>
      <w:r w:rsidR="004F5CC9" w:rsidRPr="00273CC6">
        <w:rPr>
          <w:b/>
          <w:bCs/>
          <w:sz w:val="22"/>
          <w:szCs w:val="22"/>
        </w:rPr>
        <w:t xml:space="preserve">, </w:t>
      </w:r>
      <w:r w:rsidR="000C4A77" w:rsidRPr="00273CC6">
        <w:rPr>
          <w:sz w:val="22"/>
          <w:szCs w:val="22"/>
        </w:rPr>
        <w:t xml:space="preserve">z siedzibą </w:t>
      </w:r>
      <w:r w:rsidR="0063091C" w:rsidRPr="00273CC6">
        <w:rPr>
          <w:sz w:val="22"/>
          <w:szCs w:val="22"/>
        </w:rPr>
        <w:t xml:space="preserve">w </w:t>
      </w:r>
      <w:r w:rsidRPr="00273CC6">
        <w:rPr>
          <w:sz w:val="22"/>
          <w:szCs w:val="22"/>
        </w:rPr>
        <w:t>Krakowie</w:t>
      </w:r>
      <w:r w:rsidR="004F5CC9" w:rsidRPr="00273CC6">
        <w:rPr>
          <w:sz w:val="22"/>
          <w:szCs w:val="22"/>
        </w:rPr>
        <w:t xml:space="preserve">, ul. </w:t>
      </w:r>
      <w:r w:rsidRPr="00273CC6">
        <w:rPr>
          <w:sz w:val="22"/>
          <w:szCs w:val="22"/>
        </w:rPr>
        <w:t>Pawia 7</w:t>
      </w:r>
      <w:r w:rsidR="004F5CC9" w:rsidRPr="00273CC6">
        <w:rPr>
          <w:sz w:val="22"/>
          <w:szCs w:val="22"/>
        </w:rPr>
        <w:t xml:space="preserve">, </w:t>
      </w:r>
      <w:r w:rsidR="005043F9" w:rsidRPr="00273CC6">
        <w:rPr>
          <w:sz w:val="22"/>
          <w:szCs w:val="22"/>
        </w:rPr>
        <w:t>3</w:t>
      </w:r>
      <w:r w:rsidRPr="00273CC6">
        <w:rPr>
          <w:sz w:val="22"/>
          <w:szCs w:val="22"/>
        </w:rPr>
        <w:t>1</w:t>
      </w:r>
      <w:r w:rsidR="005043F9" w:rsidRPr="00273CC6">
        <w:rPr>
          <w:sz w:val="22"/>
          <w:szCs w:val="22"/>
        </w:rPr>
        <w:t xml:space="preserve"> – </w:t>
      </w:r>
      <w:r w:rsidRPr="00273CC6">
        <w:rPr>
          <w:sz w:val="22"/>
          <w:szCs w:val="22"/>
        </w:rPr>
        <w:t>154</w:t>
      </w:r>
      <w:r w:rsidR="005043F9" w:rsidRPr="00273CC6">
        <w:rPr>
          <w:sz w:val="22"/>
          <w:szCs w:val="22"/>
        </w:rPr>
        <w:t xml:space="preserve"> </w:t>
      </w:r>
      <w:r w:rsidRPr="00273CC6">
        <w:rPr>
          <w:sz w:val="22"/>
          <w:szCs w:val="22"/>
        </w:rPr>
        <w:t>Kraków</w:t>
      </w:r>
      <w:r w:rsidR="00A80603" w:rsidRPr="00273CC6">
        <w:rPr>
          <w:sz w:val="22"/>
          <w:szCs w:val="22"/>
        </w:rPr>
        <w:t xml:space="preserve">, </w:t>
      </w:r>
      <w:r w:rsidR="00E12AA0" w:rsidRPr="00273CC6">
        <w:rPr>
          <w:sz w:val="22"/>
          <w:szCs w:val="22"/>
        </w:rPr>
        <w:t>wpisaną do rejestru przedsiębiorców Krajowego Rejestru Sądowego prowadzonego</w:t>
      </w:r>
      <w:r w:rsidR="00C3653F" w:rsidRPr="00273CC6">
        <w:rPr>
          <w:sz w:val="22"/>
          <w:szCs w:val="22"/>
        </w:rPr>
        <w:t xml:space="preserve"> przez</w:t>
      </w:r>
      <w:r w:rsidR="00DC4424" w:rsidRPr="00273CC6">
        <w:rPr>
          <w:sz w:val="22"/>
          <w:szCs w:val="22"/>
        </w:rPr>
        <w:t xml:space="preserve"> Sąd Rejonowy dla Krakowa Śródmieścia w Krakowie, XI </w:t>
      </w:r>
      <w:r w:rsidR="00F22C52" w:rsidRPr="00273CC6">
        <w:rPr>
          <w:sz w:val="22"/>
          <w:szCs w:val="22"/>
        </w:rPr>
        <w:t>Wydział Gospodarczy Krajowego Rejestru Sądowego</w:t>
      </w:r>
      <w:r w:rsidR="00450A80" w:rsidRPr="00273CC6">
        <w:rPr>
          <w:sz w:val="22"/>
          <w:szCs w:val="22"/>
        </w:rPr>
        <w:t>, pod numerem</w:t>
      </w:r>
      <w:r w:rsidR="00F60ECF" w:rsidRPr="00273CC6">
        <w:rPr>
          <w:sz w:val="22"/>
          <w:szCs w:val="22"/>
        </w:rPr>
        <w:t xml:space="preserve"> KRS:</w:t>
      </w:r>
      <w:r w:rsidR="0063091C" w:rsidRPr="00273CC6">
        <w:rPr>
          <w:sz w:val="22"/>
          <w:szCs w:val="22"/>
        </w:rPr>
        <w:t xml:space="preserve"> </w:t>
      </w:r>
      <w:r w:rsidR="000C2B1B" w:rsidRPr="00273CC6">
        <w:rPr>
          <w:sz w:val="22"/>
          <w:szCs w:val="22"/>
        </w:rPr>
        <w:t>0001150443</w:t>
      </w:r>
      <w:r w:rsidR="00E12AA0" w:rsidRPr="00273CC6">
        <w:rPr>
          <w:sz w:val="22"/>
          <w:szCs w:val="22"/>
        </w:rPr>
        <w:t xml:space="preserve">, NIP: </w:t>
      </w:r>
      <w:r w:rsidRPr="00273CC6">
        <w:rPr>
          <w:sz w:val="22"/>
          <w:szCs w:val="22"/>
        </w:rPr>
        <w:t>676-268-54-59</w:t>
      </w:r>
      <w:r w:rsidR="004F5CC9" w:rsidRPr="00273CC6">
        <w:rPr>
          <w:sz w:val="22"/>
          <w:szCs w:val="22"/>
        </w:rPr>
        <w:t xml:space="preserve">, </w:t>
      </w:r>
      <w:r w:rsidR="004952BF" w:rsidRPr="00273CC6">
        <w:rPr>
          <w:sz w:val="22"/>
          <w:szCs w:val="22"/>
        </w:rPr>
        <w:t>REGON</w:t>
      </w:r>
      <w:r w:rsidR="0027648B" w:rsidRPr="00273CC6">
        <w:rPr>
          <w:sz w:val="22"/>
          <w:szCs w:val="22"/>
        </w:rPr>
        <w:t>:</w:t>
      </w:r>
      <w:r w:rsidR="0063091C" w:rsidRPr="00273CC6">
        <w:rPr>
          <w:sz w:val="22"/>
          <w:szCs w:val="22"/>
        </w:rPr>
        <w:t xml:space="preserve"> </w:t>
      </w:r>
      <w:r w:rsidRPr="00273CC6">
        <w:rPr>
          <w:sz w:val="22"/>
          <w:szCs w:val="22"/>
        </w:rPr>
        <w:t>540</w:t>
      </w:r>
      <w:r w:rsidR="00463CA9" w:rsidRPr="00273CC6">
        <w:rPr>
          <w:sz w:val="22"/>
          <w:szCs w:val="22"/>
        </w:rPr>
        <w:t>-</w:t>
      </w:r>
      <w:r w:rsidRPr="00273CC6">
        <w:rPr>
          <w:sz w:val="22"/>
          <w:szCs w:val="22"/>
        </w:rPr>
        <w:t>688</w:t>
      </w:r>
      <w:r w:rsidR="00463CA9" w:rsidRPr="00273CC6">
        <w:rPr>
          <w:sz w:val="22"/>
          <w:szCs w:val="22"/>
        </w:rPr>
        <w:t>-</w:t>
      </w:r>
      <w:r w:rsidRPr="00273CC6">
        <w:rPr>
          <w:sz w:val="22"/>
          <w:szCs w:val="22"/>
        </w:rPr>
        <w:t>248</w:t>
      </w:r>
      <w:r w:rsidR="00C23DF0" w:rsidRPr="00273CC6">
        <w:rPr>
          <w:sz w:val="22"/>
          <w:szCs w:val="22"/>
        </w:rPr>
        <w:t>,</w:t>
      </w:r>
      <w:r w:rsidR="001D488B" w:rsidRPr="00273CC6">
        <w:rPr>
          <w:sz w:val="22"/>
          <w:szCs w:val="22"/>
        </w:rPr>
        <w:t xml:space="preserve"> </w:t>
      </w:r>
      <w:r w:rsidR="00A84C9C" w:rsidRPr="00273CC6">
        <w:rPr>
          <w:sz w:val="22"/>
          <w:szCs w:val="22"/>
        </w:rPr>
        <w:t xml:space="preserve">posiadającą kapitał zakładowy w kwocie: </w:t>
      </w:r>
      <w:r w:rsidR="008208D2" w:rsidRPr="00273CC6">
        <w:rPr>
          <w:sz w:val="22"/>
          <w:szCs w:val="22"/>
        </w:rPr>
        <w:t>450 000,00</w:t>
      </w:r>
      <w:r w:rsidR="00A84C9C" w:rsidRPr="00273CC6">
        <w:rPr>
          <w:sz w:val="22"/>
          <w:szCs w:val="22"/>
        </w:rPr>
        <w:t xml:space="preserve"> zł </w:t>
      </w:r>
      <w:r w:rsidR="0004100F" w:rsidRPr="00273CC6">
        <w:rPr>
          <w:sz w:val="22"/>
          <w:szCs w:val="22"/>
        </w:rPr>
        <w:t xml:space="preserve">– zgodnie z Informacją z Centralnej Informacji Krajowego Rejestru Sądowego, odpowiadającą odpisowi aktualnemu z rejestru przedsiębiorców KRS pobraną w dniu </w:t>
      </w:r>
      <w:r w:rsidR="009F63AF">
        <w:rPr>
          <w:sz w:val="22"/>
          <w:szCs w:val="22"/>
        </w:rPr>
        <w:t>1</w:t>
      </w:r>
      <w:r w:rsidR="00890718">
        <w:rPr>
          <w:sz w:val="22"/>
          <w:szCs w:val="22"/>
        </w:rPr>
        <w:t>6</w:t>
      </w:r>
      <w:r w:rsidR="001562C8">
        <w:rPr>
          <w:sz w:val="22"/>
          <w:szCs w:val="22"/>
        </w:rPr>
        <w:t xml:space="preserve"> kwietnia </w:t>
      </w:r>
      <w:r w:rsidR="0004100F" w:rsidRPr="00273CC6">
        <w:rPr>
          <w:sz w:val="22"/>
          <w:szCs w:val="22"/>
        </w:rPr>
        <w:t>20</w:t>
      </w:r>
      <w:r w:rsidR="009F63AF">
        <w:rPr>
          <w:sz w:val="22"/>
          <w:szCs w:val="22"/>
        </w:rPr>
        <w:t>26</w:t>
      </w:r>
      <w:r w:rsidR="0004100F" w:rsidRPr="00273CC6">
        <w:rPr>
          <w:sz w:val="22"/>
          <w:szCs w:val="22"/>
        </w:rPr>
        <w:t xml:space="preserve"> r., stanowiącą </w:t>
      </w:r>
      <w:r w:rsidR="0004100F" w:rsidRPr="00273CC6">
        <w:rPr>
          <w:sz w:val="22"/>
          <w:szCs w:val="22"/>
          <w:u w:val="single"/>
        </w:rPr>
        <w:t>Załącznik Nr 2a</w:t>
      </w:r>
      <w:r w:rsidR="0004100F" w:rsidRPr="00273CC6">
        <w:rPr>
          <w:sz w:val="22"/>
          <w:szCs w:val="22"/>
        </w:rPr>
        <w:t xml:space="preserve"> do Umowy, </w:t>
      </w:r>
      <w:r w:rsidR="00BF2D96" w:rsidRPr="00273CC6">
        <w:rPr>
          <w:sz w:val="22"/>
          <w:szCs w:val="22"/>
        </w:rPr>
        <w:t>r</w:t>
      </w:r>
      <w:r w:rsidR="0063091C" w:rsidRPr="00273CC6">
        <w:rPr>
          <w:sz w:val="22"/>
          <w:szCs w:val="22"/>
        </w:rPr>
        <w:t xml:space="preserve">eprezentowaną przez </w:t>
      </w:r>
      <w:r w:rsidR="00E313BE" w:rsidRPr="00273CC6">
        <w:rPr>
          <w:sz w:val="22"/>
          <w:szCs w:val="22"/>
        </w:rPr>
        <w:t>P</w:t>
      </w:r>
      <w:r w:rsidR="0004100F" w:rsidRPr="00273CC6">
        <w:rPr>
          <w:sz w:val="22"/>
          <w:szCs w:val="22"/>
        </w:rPr>
        <w:t>ełnomocnika</w:t>
      </w:r>
      <w:r w:rsidR="00232F6A" w:rsidRPr="00273CC6">
        <w:rPr>
          <w:sz w:val="22"/>
          <w:szCs w:val="22"/>
        </w:rPr>
        <w:t xml:space="preserve"> – Pan</w:t>
      </w:r>
      <w:r w:rsidR="00A876FA" w:rsidRPr="00273CC6">
        <w:rPr>
          <w:sz w:val="22"/>
          <w:szCs w:val="22"/>
        </w:rPr>
        <w:t>a</w:t>
      </w:r>
      <w:r w:rsidR="00AE1D35" w:rsidRPr="00273CC6">
        <w:rPr>
          <w:sz w:val="22"/>
          <w:szCs w:val="22"/>
        </w:rPr>
        <w:t xml:space="preserve"> Tomasza Dębskiego</w:t>
      </w:r>
      <w:r w:rsidR="00E313BE" w:rsidRPr="00273CC6">
        <w:rPr>
          <w:sz w:val="22"/>
          <w:szCs w:val="22"/>
        </w:rPr>
        <w:t xml:space="preserve"> </w:t>
      </w:r>
      <w:r w:rsidR="003F083A" w:rsidRPr="00273CC6">
        <w:rPr>
          <w:sz w:val="22"/>
          <w:szCs w:val="22"/>
        </w:rPr>
        <w:t xml:space="preserve">oraz </w:t>
      </w:r>
      <w:r w:rsidR="00F4281C" w:rsidRPr="00273CC6">
        <w:rPr>
          <w:sz w:val="22"/>
          <w:szCs w:val="22"/>
        </w:rPr>
        <w:t xml:space="preserve">Pełnomocnika </w:t>
      </w:r>
      <w:r w:rsidR="005F4F83" w:rsidRPr="00273CC6">
        <w:rPr>
          <w:sz w:val="22"/>
          <w:szCs w:val="22"/>
        </w:rPr>
        <w:t xml:space="preserve">– </w:t>
      </w:r>
      <w:r w:rsidR="00F4281C" w:rsidRPr="00273CC6">
        <w:rPr>
          <w:sz w:val="22"/>
          <w:szCs w:val="22"/>
        </w:rPr>
        <w:t>Pana</w:t>
      </w:r>
      <w:r w:rsidR="00AE1D35" w:rsidRPr="00273CC6">
        <w:rPr>
          <w:sz w:val="22"/>
          <w:szCs w:val="22"/>
        </w:rPr>
        <w:t xml:space="preserve"> Jana Figel</w:t>
      </w:r>
      <w:r w:rsidR="00F4281C" w:rsidRPr="00273CC6">
        <w:rPr>
          <w:sz w:val="22"/>
          <w:szCs w:val="22"/>
        </w:rPr>
        <w:t xml:space="preserve">, na podstawie pełnomocnictwa </w:t>
      </w:r>
      <w:r w:rsidR="0016089D" w:rsidRPr="00273CC6">
        <w:rPr>
          <w:sz w:val="22"/>
          <w:szCs w:val="22"/>
        </w:rPr>
        <w:t xml:space="preserve">z dnia </w:t>
      </w:r>
      <w:r w:rsidR="00AE1D35" w:rsidRPr="00273CC6">
        <w:rPr>
          <w:sz w:val="22"/>
          <w:szCs w:val="22"/>
        </w:rPr>
        <w:t xml:space="preserve">6 czerwca </w:t>
      </w:r>
      <w:r w:rsidR="0016089D" w:rsidRPr="00273CC6">
        <w:rPr>
          <w:sz w:val="22"/>
          <w:szCs w:val="22"/>
        </w:rPr>
        <w:t xml:space="preserve">2025 r., stanowiącego </w:t>
      </w:r>
      <w:r w:rsidR="0016089D" w:rsidRPr="00273CC6">
        <w:rPr>
          <w:sz w:val="22"/>
          <w:szCs w:val="22"/>
          <w:u w:val="single"/>
        </w:rPr>
        <w:t>Załącznik Nr 2</w:t>
      </w:r>
      <w:r w:rsidR="004B2790">
        <w:rPr>
          <w:sz w:val="22"/>
          <w:szCs w:val="22"/>
          <w:u w:val="single"/>
        </w:rPr>
        <w:t>b</w:t>
      </w:r>
      <w:r w:rsidR="0016089D" w:rsidRPr="00273CC6">
        <w:rPr>
          <w:sz w:val="22"/>
          <w:szCs w:val="22"/>
        </w:rPr>
        <w:t xml:space="preserve"> do Umowy</w:t>
      </w:r>
      <w:r w:rsidR="005B3BAC" w:rsidRPr="00273CC6">
        <w:rPr>
          <w:sz w:val="22"/>
          <w:szCs w:val="22"/>
        </w:rPr>
        <w:t xml:space="preserve">, </w:t>
      </w:r>
      <w:r w:rsidR="00E75A0F" w:rsidRPr="00273CC6">
        <w:rPr>
          <w:sz w:val="22"/>
          <w:szCs w:val="22"/>
        </w:rPr>
        <w:t>zwan</w:t>
      </w:r>
      <w:r w:rsidR="0024315E" w:rsidRPr="00273CC6">
        <w:rPr>
          <w:sz w:val="22"/>
          <w:szCs w:val="22"/>
        </w:rPr>
        <w:t>ą</w:t>
      </w:r>
      <w:r w:rsidR="00E75A0F" w:rsidRPr="00273CC6">
        <w:rPr>
          <w:sz w:val="22"/>
          <w:szCs w:val="22"/>
        </w:rPr>
        <w:t xml:space="preserve"> </w:t>
      </w:r>
      <w:r w:rsidR="00D21B26" w:rsidRPr="00273CC6">
        <w:rPr>
          <w:sz w:val="22"/>
          <w:szCs w:val="22"/>
        </w:rPr>
        <w:t>dalej „</w:t>
      </w:r>
      <w:r w:rsidR="00D21B26" w:rsidRPr="00273CC6">
        <w:rPr>
          <w:b/>
          <w:bCs/>
          <w:sz w:val="22"/>
          <w:szCs w:val="22"/>
        </w:rPr>
        <w:t>Przedsiębiorcą</w:t>
      </w:r>
      <w:r w:rsidR="00D21B26" w:rsidRPr="00273CC6">
        <w:rPr>
          <w:sz w:val="22"/>
          <w:szCs w:val="22"/>
        </w:rPr>
        <w:t>”.</w:t>
      </w:r>
    </w:p>
    <w:p w14:paraId="506DA0C0" w14:textId="5CAD966D" w:rsidR="00E12AA0" w:rsidRPr="002545EF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Minister i Przedsiębiorca zwani są łącznie dalej „</w:t>
      </w:r>
      <w:r w:rsidRPr="002545EF">
        <w:rPr>
          <w:b/>
          <w:sz w:val="22"/>
          <w:szCs w:val="22"/>
        </w:rPr>
        <w:t>Stronami</w:t>
      </w:r>
      <w:r w:rsidRPr="002545EF">
        <w:rPr>
          <w:sz w:val="22"/>
          <w:szCs w:val="22"/>
        </w:rPr>
        <w:t>”.</w:t>
      </w:r>
    </w:p>
    <w:p w14:paraId="18BCBEFE" w14:textId="77777777" w:rsidR="00E12AA0" w:rsidRPr="002545EF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2545EF" w:rsidRDefault="00E12AA0" w:rsidP="00A36EB8">
      <w:pPr>
        <w:spacing w:line="360" w:lineRule="auto"/>
        <w:rPr>
          <w:sz w:val="22"/>
          <w:szCs w:val="22"/>
        </w:rPr>
      </w:pPr>
      <w:r w:rsidRPr="002545EF">
        <w:rPr>
          <w:sz w:val="22"/>
          <w:szCs w:val="22"/>
        </w:rPr>
        <w:t>Mając na uwadze, że:</w:t>
      </w:r>
    </w:p>
    <w:p w14:paraId="7B9DAEBD" w14:textId="77777777" w:rsidR="00C6422D" w:rsidRDefault="00BC33D1" w:rsidP="00C6422D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2545EF">
        <w:rPr>
          <w:rFonts w:ascii="Times New Roman" w:hAnsi="Times New Roman"/>
          <w:sz w:val="22"/>
          <w:szCs w:val="22"/>
        </w:rPr>
        <w:t>W dniu</w:t>
      </w:r>
      <w:r w:rsidR="000346B5" w:rsidRPr="002545EF">
        <w:rPr>
          <w:rFonts w:ascii="Times New Roman" w:hAnsi="Times New Roman"/>
          <w:sz w:val="22"/>
          <w:szCs w:val="22"/>
        </w:rPr>
        <w:t xml:space="preserve"> </w:t>
      </w:r>
      <w:r w:rsidR="00B4462E">
        <w:rPr>
          <w:rFonts w:ascii="Times New Roman" w:hAnsi="Times New Roman"/>
          <w:sz w:val="22"/>
          <w:szCs w:val="22"/>
        </w:rPr>
        <w:t>7</w:t>
      </w:r>
      <w:r w:rsidR="00C06EA8">
        <w:rPr>
          <w:rFonts w:ascii="Times New Roman" w:hAnsi="Times New Roman"/>
          <w:sz w:val="22"/>
          <w:szCs w:val="22"/>
        </w:rPr>
        <w:t xml:space="preserve"> </w:t>
      </w:r>
      <w:r w:rsidR="00B4462E">
        <w:rPr>
          <w:rFonts w:ascii="Times New Roman" w:hAnsi="Times New Roman"/>
          <w:sz w:val="22"/>
          <w:szCs w:val="22"/>
        </w:rPr>
        <w:t xml:space="preserve">stycznia </w:t>
      </w:r>
      <w:r w:rsidR="008D1C6D" w:rsidRPr="002545EF">
        <w:rPr>
          <w:rFonts w:ascii="Times New Roman" w:hAnsi="Times New Roman"/>
          <w:sz w:val="22"/>
          <w:szCs w:val="22"/>
        </w:rPr>
        <w:t>202</w:t>
      </w:r>
      <w:r w:rsidR="00C06EA8">
        <w:rPr>
          <w:rFonts w:ascii="Times New Roman" w:hAnsi="Times New Roman"/>
          <w:sz w:val="22"/>
          <w:szCs w:val="22"/>
        </w:rPr>
        <w:t>5</w:t>
      </w:r>
      <w:r w:rsidR="00837D63" w:rsidRPr="002545EF">
        <w:rPr>
          <w:rFonts w:ascii="Times New Roman" w:hAnsi="Times New Roman"/>
          <w:sz w:val="22"/>
          <w:szCs w:val="22"/>
        </w:rPr>
        <w:t xml:space="preserve"> r.</w:t>
      </w:r>
      <w:r w:rsidRPr="002545EF">
        <w:rPr>
          <w:rFonts w:ascii="Times New Roman" w:hAnsi="Times New Roman"/>
          <w:sz w:val="22"/>
          <w:szCs w:val="22"/>
        </w:rPr>
        <w:t xml:space="preserve"> Przedsiębiorca złożył </w:t>
      </w:r>
      <w:r w:rsidR="00FE0A56" w:rsidRPr="002545EF">
        <w:rPr>
          <w:rFonts w:ascii="Times New Roman" w:hAnsi="Times New Roman"/>
          <w:sz w:val="22"/>
          <w:szCs w:val="22"/>
        </w:rPr>
        <w:t xml:space="preserve">wniosek </w:t>
      </w:r>
      <w:r w:rsidRPr="002545EF">
        <w:rPr>
          <w:rFonts w:ascii="Times New Roman" w:hAnsi="Times New Roman"/>
          <w:sz w:val="22"/>
          <w:szCs w:val="22"/>
        </w:rPr>
        <w:t xml:space="preserve">o udzielenie pomocy publicznej, zwany dalej </w:t>
      </w:r>
      <w:r w:rsidRPr="002545EF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2545EF">
        <w:rPr>
          <w:rFonts w:ascii="Times New Roman" w:hAnsi="Times New Roman"/>
          <w:sz w:val="22"/>
          <w:szCs w:val="22"/>
        </w:rPr>
        <w:t xml:space="preserve"> zgodnie z </w:t>
      </w:r>
      <w:r w:rsidR="00882F94" w:rsidRPr="002545EF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2545EF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2545EF">
        <w:rPr>
          <w:rFonts w:ascii="Times New Roman" w:hAnsi="Times New Roman"/>
          <w:bCs/>
          <w:sz w:val="22"/>
          <w:szCs w:val="22"/>
        </w:rPr>
        <w:t>nr 651/2014 z dnia</w:t>
      </w:r>
      <w:r w:rsidR="002C26DD" w:rsidRPr="002545EF">
        <w:rPr>
          <w:rFonts w:ascii="Times New Roman" w:hAnsi="Times New Roman"/>
          <w:bCs/>
          <w:sz w:val="22"/>
          <w:szCs w:val="22"/>
        </w:rPr>
        <w:t xml:space="preserve"> </w:t>
      </w:r>
      <w:r w:rsidRPr="002545EF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2545EF">
        <w:rPr>
          <w:rFonts w:ascii="Times New Roman" w:hAnsi="Times New Roman"/>
          <w:bCs/>
          <w:sz w:val="22"/>
          <w:szCs w:val="22"/>
        </w:rPr>
        <w:t>które rodzaje pomocy za</w:t>
      </w:r>
      <w:r w:rsidR="00080942" w:rsidRPr="002545EF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2545EF">
        <w:rPr>
          <w:rFonts w:ascii="Times New Roman" w:hAnsi="Times New Roman"/>
          <w:bCs/>
          <w:sz w:val="22"/>
          <w:szCs w:val="22"/>
        </w:rPr>
        <w:t xml:space="preserve">w </w:t>
      </w:r>
      <w:r w:rsidRPr="002545EF">
        <w:rPr>
          <w:rFonts w:ascii="Times New Roman" w:hAnsi="Times New Roman"/>
          <w:bCs/>
          <w:sz w:val="22"/>
          <w:szCs w:val="22"/>
        </w:rPr>
        <w:t xml:space="preserve">zastosowaniu art. 107 </w:t>
      </w:r>
      <w:r w:rsidR="00DB0467" w:rsidRPr="002545EF">
        <w:rPr>
          <w:rFonts w:ascii="Times New Roman" w:hAnsi="Times New Roman"/>
          <w:bCs/>
          <w:sz w:val="22"/>
          <w:szCs w:val="22"/>
        </w:rPr>
        <w:br/>
      </w:r>
      <w:r w:rsidRPr="002545EF">
        <w:rPr>
          <w:rFonts w:ascii="Times New Roman" w:hAnsi="Times New Roman"/>
          <w:bCs/>
          <w:sz w:val="22"/>
          <w:szCs w:val="22"/>
        </w:rPr>
        <w:t xml:space="preserve">i 108 Traktatu </w:t>
      </w:r>
      <w:r w:rsidR="00450A80" w:rsidRPr="002545EF">
        <w:rPr>
          <w:rFonts w:ascii="Times New Roman" w:hAnsi="Times New Roman"/>
          <w:sz w:val="22"/>
          <w:szCs w:val="22"/>
        </w:rPr>
        <w:t xml:space="preserve">(L 187/1 z dnia </w:t>
      </w:r>
      <w:r w:rsidRPr="002545EF">
        <w:rPr>
          <w:rFonts w:ascii="Times New Roman" w:hAnsi="Times New Roman"/>
          <w:sz w:val="22"/>
          <w:szCs w:val="22"/>
        </w:rPr>
        <w:t>26 czerwca 2014 r. str. 1)</w:t>
      </w:r>
      <w:r w:rsidRPr="002545EF">
        <w:rPr>
          <w:rFonts w:ascii="Times New Roman" w:hAnsi="Times New Roman"/>
          <w:i/>
          <w:sz w:val="22"/>
          <w:szCs w:val="22"/>
        </w:rPr>
        <w:t xml:space="preserve">, </w:t>
      </w:r>
      <w:r w:rsidRPr="002545EF">
        <w:rPr>
          <w:rFonts w:ascii="Times New Roman" w:hAnsi="Times New Roman"/>
          <w:sz w:val="22"/>
          <w:szCs w:val="22"/>
        </w:rPr>
        <w:t>zwanym dalej „</w:t>
      </w:r>
      <w:r w:rsidR="009344CE" w:rsidRPr="002545EF">
        <w:rPr>
          <w:rFonts w:ascii="Times New Roman" w:hAnsi="Times New Roman"/>
          <w:sz w:val="22"/>
          <w:szCs w:val="22"/>
        </w:rPr>
        <w:t xml:space="preserve">rozporządzeniem </w:t>
      </w:r>
      <w:r w:rsidRPr="002545EF">
        <w:rPr>
          <w:rFonts w:ascii="Times New Roman" w:hAnsi="Times New Roman"/>
          <w:sz w:val="22"/>
          <w:szCs w:val="22"/>
        </w:rPr>
        <w:t>651/2014</w:t>
      </w:r>
      <w:r w:rsidR="00CE0384" w:rsidRPr="002545EF">
        <w:rPr>
          <w:rFonts w:ascii="Times New Roman" w:hAnsi="Times New Roman"/>
          <w:sz w:val="22"/>
          <w:szCs w:val="22"/>
        </w:rPr>
        <w:t>ˮ</w:t>
      </w:r>
      <w:r w:rsidRPr="002545EF">
        <w:rPr>
          <w:rFonts w:ascii="Times New Roman" w:hAnsi="Times New Roman"/>
          <w:sz w:val="22"/>
          <w:szCs w:val="22"/>
        </w:rPr>
        <w:t>.</w:t>
      </w:r>
    </w:p>
    <w:p w14:paraId="4238E6F3" w14:textId="268B539C" w:rsidR="00CD312A" w:rsidRPr="00C6422D" w:rsidRDefault="00FD0418" w:rsidP="00C6422D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C6422D">
        <w:rPr>
          <w:rFonts w:ascii="Times New Roman" w:hAnsi="Times New Roman"/>
          <w:sz w:val="22"/>
          <w:szCs w:val="22"/>
        </w:rPr>
        <w:t xml:space="preserve">W dniu </w:t>
      </w:r>
      <w:r w:rsidR="00C6422D" w:rsidRPr="00C6422D">
        <w:rPr>
          <w:rFonts w:ascii="Times New Roman" w:hAnsi="Times New Roman"/>
          <w:sz w:val="22"/>
          <w:szCs w:val="22"/>
        </w:rPr>
        <w:t>25</w:t>
      </w:r>
      <w:r w:rsidR="00577E44" w:rsidRPr="00C6422D">
        <w:rPr>
          <w:rFonts w:ascii="Times New Roman" w:hAnsi="Times New Roman"/>
          <w:sz w:val="22"/>
          <w:szCs w:val="22"/>
        </w:rPr>
        <w:t xml:space="preserve"> </w:t>
      </w:r>
      <w:r w:rsidR="00C6422D" w:rsidRPr="00C6422D">
        <w:rPr>
          <w:rFonts w:ascii="Times New Roman" w:hAnsi="Times New Roman"/>
          <w:sz w:val="22"/>
          <w:szCs w:val="22"/>
        </w:rPr>
        <w:t>czerwca</w:t>
      </w:r>
      <w:r w:rsidR="00577E44" w:rsidRPr="00C6422D">
        <w:rPr>
          <w:rFonts w:ascii="Times New Roman" w:hAnsi="Times New Roman"/>
          <w:sz w:val="22"/>
          <w:szCs w:val="22"/>
        </w:rPr>
        <w:t xml:space="preserve"> 2025</w:t>
      </w:r>
      <w:r w:rsidR="00BF0BEC" w:rsidRPr="00C6422D">
        <w:rPr>
          <w:rFonts w:ascii="Times New Roman" w:hAnsi="Times New Roman"/>
          <w:sz w:val="22"/>
          <w:szCs w:val="22"/>
        </w:rPr>
        <w:t xml:space="preserve"> r. </w:t>
      </w:r>
      <w:r w:rsidR="001613C9" w:rsidRPr="00C6422D">
        <w:rPr>
          <w:rFonts w:ascii="Times New Roman" w:hAnsi="Times New Roman"/>
          <w:sz w:val="22"/>
          <w:szCs w:val="22"/>
        </w:rPr>
        <w:t xml:space="preserve">Międzyresortowy Zespół ds. Inwestycji o Istotnym Znaczeniu dla Gospodarki Polskiej, </w:t>
      </w:r>
      <w:r w:rsidR="00645161" w:rsidRPr="00C6422D">
        <w:rPr>
          <w:rFonts w:ascii="Times New Roman" w:hAnsi="Times New Roman"/>
          <w:sz w:val="22"/>
          <w:szCs w:val="22"/>
        </w:rPr>
        <w:t>zwany dalej „</w:t>
      </w:r>
      <w:r w:rsidR="00645161" w:rsidRPr="00C6422D">
        <w:rPr>
          <w:rFonts w:ascii="Times New Roman" w:hAnsi="Times New Roman"/>
          <w:sz w:val="22"/>
          <w:szCs w:val="22"/>
          <w:u w:val="single"/>
        </w:rPr>
        <w:t>Zespołem</w:t>
      </w:r>
      <w:r w:rsidR="00645161" w:rsidRPr="00C6422D">
        <w:rPr>
          <w:rFonts w:ascii="Times New Roman" w:hAnsi="Times New Roman"/>
          <w:sz w:val="22"/>
          <w:szCs w:val="22"/>
        </w:rPr>
        <w:t xml:space="preserve">”, </w:t>
      </w:r>
      <w:r w:rsidR="001613C9" w:rsidRPr="00C6422D">
        <w:rPr>
          <w:rFonts w:ascii="Times New Roman" w:hAnsi="Times New Roman"/>
          <w:sz w:val="22"/>
          <w:szCs w:val="22"/>
        </w:rPr>
        <w:t xml:space="preserve">zgodnie z Programem wspierania inwestycji </w:t>
      </w:r>
      <w:r w:rsidR="008515EE" w:rsidRPr="00C6422D">
        <w:rPr>
          <w:rFonts w:ascii="Times New Roman" w:hAnsi="Times New Roman"/>
          <w:sz w:val="22"/>
          <w:szCs w:val="22"/>
        </w:rPr>
        <w:br/>
      </w:r>
      <w:r w:rsidR="001613C9" w:rsidRPr="00C6422D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802FFC" w:rsidRPr="00C6422D">
        <w:rPr>
          <w:rFonts w:ascii="Times New Roman" w:hAnsi="Times New Roman"/>
          <w:sz w:val="22"/>
          <w:szCs w:val="22"/>
        </w:rPr>
        <w:t>–</w:t>
      </w:r>
      <w:r w:rsidR="001D488B" w:rsidRPr="00C6422D">
        <w:rPr>
          <w:rFonts w:ascii="Times New Roman" w:hAnsi="Times New Roman"/>
          <w:sz w:val="22"/>
          <w:szCs w:val="22"/>
        </w:rPr>
        <w:t xml:space="preserve"> </w:t>
      </w:r>
      <w:r w:rsidR="001613C9" w:rsidRPr="00C6422D">
        <w:rPr>
          <w:rFonts w:ascii="Times New Roman" w:hAnsi="Times New Roman"/>
          <w:sz w:val="22"/>
          <w:szCs w:val="22"/>
        </w:rPr>
        <w:t xml:space="preserve">2030, zwanym dalej </w:t>
      </w:r>
      <w:r w:rsidR="001613C9" w:rsidRPr="00C6422D">
        <w:rPr>
          <w:rFonts w:ascii="Times New Roman" w:hAnsi="Times New Roman"/>
          <w:sz w:val="22"/>
          <w:szCs w:val="22"/>
          <w:u w:val="single"/>
        </w:rPr>
        <w:t>„Programem”</w:t>
      </w:r>
      <w:r w:rsidR="001613C9" w:rsidRPr="00C6422D">
        <w:rPr>
          <w:rFonts w:ascii="Times New Roman" w:hAnsi="Times New Roman"/>
          <w:sz w:val="22"/>
          <w:szCs w:val="22"/>
        </w:rPr>
        <w:t>, rekomendował Ministrowi propozycję wsparcia dla inwestycji realizowanej przez P</w:t>
      </w:r>
      <w:r w:rsidR="001D44C1" w:rsidRPr="00C6422D">
        <w:rPr>
          <w:rFonts w:ascii="Times New Roman" w:hAnsi="Times New Roman"/>
          <w:sz w:val="22"/>
          <w:szCs w:val="22"/>
        </w:rPr>
        <w:t xml:space="preserve">rzedsiębiorcę </w:t>
      </w:r>
      <w:r w:rsidR="00514FBE" w:rsidRPr="00C6422D">
        <w:rPr>
          <w:rFonts w:ascii="Times New Roman" w:hAnsi="Times New Roman"/>
          <w:sz w:val="22"/>
          <w:szCs w:val="22"/>
        </w:rPr>
        <w:br/>
      </w:r>
      <w:r w:rsidR="001D44C1" w:rsidRPr="00C6422D">
        <w:rPr>
          <w:rFonts w:ascii="Times New Roman" w:hAnsi="Times New Roman"/>
          <w:sz w:val="22"/>
          <w:szCs w:val="22"/>
        </w:rPr>
        <w:t xml:space="preserve">w latach </w:t>
      </w:r>
      <w:r w:rsidR="006261DD" w:rsidRPr="00C6422D">
        <w:rPr>
          <w:rFonts w:ascii="Times New Roman" w:hAnsi="Times New Roman"/>
          <w:sz w:val="22"/>
          <w:szCs w:val="22"/>
        </w:rPr>
        <w:t>202</w:t>
      </w:r>
      <w:r w:rsidR="00577E44" w:rsidRPr="00C6422D">
        <w:rPr>
          <w:rFonts w:ascii="Times New Roman" w:hAnsi="Times New Roman"/>
          <w:sz w:val="22"/>
          <w:szCs w:val="22"/>
        </w:rPr>
        <w:t>5</w:t>
      </w:r>
      <w:r w:rsidR="001D488B" w:rsidRPr="00C6422D">
        <w:rPr>
          <w:rFonts w:ascii="Times New Roman" w:hAnsi="Times New Roman"/>
          <w:sz w:val="22"/>
          <w:szCs w:val="22"/>
        </w:rPr>
        <w:t xml:space="preserve"> </w:t>
      </w:r>
      <w:r w:rsidR="001D44C1" w:rsidRPr="00C6422D">
        <w:rPr>
          <w:rFonts w:ascii="Times New Roman" w:hAnsi="Times New Roman"/>
          <w:sz w:val="22"/>
          <w:szCs w:val="22"/>
        </w:rPr>
        <w:t>–</w:t>
      </w:r>
      <w:r w:rsidR="001D488B" w:rsidRPr="00C6422D">
        <w:rPr>
          <w:rFonts w:ascii="Times New Roman" w:hAnsi="Times New Roman"/>
          <w:sz w:val="22"/>
          <w:szCs w:val="22"/>
        </w:rPr>
        <w:t xml:space="preserve"> </w:t>
      </w:r>
      <w:r w:rsidR="002C26DD" w:rsidRPr="00C6422D">
        <w:rPr>
          <w:rFonts w:ascii="Times New Roman" w:hAnsi="Times New Roman"/>
          <w:sz w:val="22"/>
          <w:szCs w:val="22"/>
        </w:rPr>
        <w:t>202</w:t>
      </w:r>
      <w:r w:rsidR="00C6422D" w:rsidRPr="00C6422D">
        <w:rPr>
          <w:rFonts w:ascii="Times New Roman" w:hAnsi="Times New Roman"/>
          <w:sz w:val="22"/>
          <w:szCs w:val="22"/>
        </w:rPr>
        <w:t>9</w:t>
      </w:r>
      <w:r w:rsidR="001613C9" w:rsidRPr="00C6422D">
        <w:rPr>
          <w:rFonts w:ascii="Times New Roman" w:hAnsi="Times New Roman"/>
          <w:sz w:val="22"/>
          <w:szCs w:val="22"/>
        </w:rPr>
        <w:t xml:space="preserve">, polegającej na </w:t>
      </w:r>
      <w:r w:rsidR="001613C9" w:rsidRPr="00C6422D">
        <w:rPr>
          <w:rFonts w:ascii="Times New Roman" w:hAnsi="Times New Roman"/>
          <w:b/>
          <w:bCs/>
          <w:sz w:val="22"/>
          <w:szCs w:val="22"/>
        </w:rPr>
        <w:t>„</w:t>
      </w:r>
      <w:r w:rsidR="00C6422D">
        <w:rPr>
          <w:rFonts w:ascii="Times New Roman" w:hAnsi="Times New Roman"/>
          <w:b/>
          <w:bCs/>
          <w:sz w:val="22"/>
          <w:szCs w:val="22"/>
        </w:rPr>
        <w:t>U</w:t>
      </w:r>
      <w:r w:rsidR="00C6422D" w:rsidRPr="00C6422D">
        <w:rPr>
          <w:rFonts w:ascii="Times New Roman" w:hAnsi="Times New Roman"/>
          <w:b/>
          <w:bCs/>
          <w:sz w:val="22"/>
          <w:szCs w:val="22"/>
        </w:rPr>
        <w:t>tworzeniu nowego</w:t>
      </w:r>
      <w:r w:rsidR="00C6422D">
        <w:rPr>
          <w:rFonts w:ascii="Times New Roman" w:hAnsi="Times New Roman"/>
          <w:sz w:val="22"/>
          <w:szCs w:val="22"/>
        </w:rPr>
        <w:t xml:space="preserve"> </w:t>
      </w:r>
      <w:r w:rsidR="00C6422D" w:rsidRPr="00C6422D">
        <w:rPr>
          <w:rFonts w:ascii="Times New Roman" w:hAnsi="Times New Roman"/>
          <w:b/>
          <w:bCs/>
          <w:sz w:val="22"/>
          <w:szCs w:val="22"/>
        </w:rPr>
        <w:t>zakładu produkcyjnego wytwarzającego płytki obwodów drukowanych z montażem i projektory do</w:t>
      </w:r>
      <w:r w:rsidR="00C6422D">
        <w:rPr>
          <w:rFonts w:ascii="Times New Roman" w:hAnsi="Times New Roman"/>
          <w:sz w:val="22"/>
          <w:szCs w:val="22"/>
        </w:rPr>
        <w:t xml:space="preserve"> </w:t>
      </w:r>
      <w:r w:rsidR="00C6422D" w:rsidRPr="00C6422D">
        <w:rPr>
          <w:rFonts w:ascii="Times New Roman" w:hAnsi="Times New Roman"/>
          <w:b/>
          <w:bCs/>
          <w:sz w:val="22"/>
          <w:szCs w:val="22"/>
        </w:rPr>
        <w:t>lamp samochodowych w Niemcach</w:t>
      </w:r>
      <w:r w:rsidR="00C6422D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C6422D" w:rsidRPr="00C6422D">
        <w:rPr>
          <w:rFonts w:ascii="Times New Roman" w:hAnsi="Times New Roman"/>
          <w:b/>
          <w:bCs/>
          <w:sz w:val="22"/>
          <w:szCs w:val="22"/>
        </w:rPr>
        <w:t>woj. lubelskie</w:t>
      </w:r>
      <w:r w:rsidR="00BF0BEC" w:rsidRPr="00C6422D">
        <w:rPr>
          <w:rFonts w:ascii="Times New Roman" w:hAnsi="Times New Roman"/>
          <w:b/>
          <w:bCs/>
          <w:sz w:val="22"/>
          <w:szCs w:val="22"/>
        </w:rPr>
        <w:t>”</w:t>
      </w:r>
      <w:r w:rsidR="00BF0BEC" w:rsidRPr="00C6422D">
        <w:rPr>
          <w:rFonts w:ascii="Times New Roman" w:hAnsi="Times New Roman"/>
          <w:sz w:val="22"/>
          <w:szCs w:val="22"/>
        </w:rPr>
        <w:t>.</w:t>
      </w:r>
      <w:r w:rsidR="005213B6" w:rsidRPr="00C6422D">
        <w:rPr>
          <w:rFonts w:ascii="Times New Roman" w:hAnsi="Times New Roman"/>
          <w:sz w:val="22"/>
          <w:szCs w:val="22"/>
        </w:rPr>
        <w:t xml:space="preserve"> </w:t>
      </w:r>
      <w:r w:rsidR="001613C9" w:rsidRPr="00C6422D">
        <w:rPr>
          <w:rFonts w:ascii="Times New Roman" w:hAnsi="Times New Roman"/>
          <w:sz w:val="22"/>
          <w:szCs w:val="22"/>
        </w:rPr>
        <w:t>Realizacj</w:t>
      </w:r>
      <w:r w:rsidR="00765253" w:rsidRPr="00C6422D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C6422D">
        <w:rPr>
          <w:rFonts w:ascii="Times New Roman" w:hAnsi="Times New Roman"/>
          <w:sz w:val="22"/>
          <w:szCs w:val="22"/>
        </w:rPr>
        <w:t>wykonaniu działa</w:t>
      </w:r>
      <w:r w:rsidR="00D9378F" w:rsidRPr="00C6422D">
        <w:rPr>
          <w:rFonts w:ascii="Times New Roman" w:hAnsi="Times New Roman"/>
          <w:sz w:val="22"/>
          <w:szCs w:val="22"/>
        </w:rPr>
        <w:t xml:space="preserve">ń opisanych </w:t>
      </w:r>
      <w:r w:rsidR="009B6AFC" w:rsidRPr="00C6422D">
        <w:rPr>
          <w:rFonts w:ascii="Times New Roman" w:hAnsi="Times New Roman"/>
          <w:sz w:val="22"/>
          <w:szCs w:val="22"/>
        </w:rPr>
        <w:t>we W</w:t>
      </w:r>
      <w:r w:rsidR="00DE3865" w:rsidRPr="00C6422D">
        <w:rPr>
          <w:rFonts w:ascii="Times New Roman" w:hAnsi="Times New Roman"/>
          <w:sz w:val="22"/>
          <w:szCs w:val="22"/>
        </w:rPr>
        <w:t xml:space="preserve">niosku z dnia </w:t>
      </w:r>
      <w:r w:rsidR="00C6422D">
        <w:rPr>
          <w:rFonts w:ascii="Times New Roman" w:hAnsi="Times New Roman"/>
          <w:sz w:val="22"/>
          <w:szCs w:val="22"/>
        </w:rPr>
        <w:t>7 stycznia</w:t>
      </w:r>
      <w:r w:rsidR="00577E44" w:rsidRPr="00C6422D">
        <w:rPr>
          <w:rFonts w:ascii="Times New Roman" w:hAnsi="Times New Roman"/>
          <w:sz w:val="22"/>
          <w:szCs w:val="22"/>
        </w:rPr>
        <w:t xml:space="preserve"> </w:t>
      </w:r>
      <w:r w:rsidRPr="00C6422D">
        <w:rPr>
          <w:rFonts w:ascii="Times New Roman" w:hAnsi="Times New Roman"/>
          <w:sz w:val="22"/>
          <w:szCs w:val="22"/>
        </w:rPr>
        <w:t>202</w:t>
      </w:r>
      <w:r w:rsidR="00577E44" w:rsidRPr="00C6422D">
        <w:rPr>
          <w:rFonts w:ascii="Times New Roman" w:hAnsi="Times New Roman"/>
          <w:sz w:val="22"/>
          <w:szCs w:val="22"/>
        </w:rPr>
        <w:t>5</w:t>
      </w:r>
      <w:r w:rsidR="001613C9" w:rsidRPr="00C6422D">
        <w:rPr>
          <w:rFonts w:ascii="Times New Roman" w:hAnsi="Times New Roman"/>
          <w:sz w:val="22"/>
          <w:szCs w:val="22"/>
        </w:rPr>
        <w:t xml:space="preserve"> r.</w:t>
      </w:r>
      <w:r w:rsidR="00675BE8">
        <w:rPr>
          <w:rFonts w:ascii="Times New Roman" w:hAnsi="Times New Roman"/>
          <w:sz w:val="22"/>
          <w:szCs w:val="22"/>
        </w:rPr>
        <w:t xml:space="preserve">, </w:t>
      </w:r>
      <w:r w:rsidR="00675BE8" w:rsidRPr="00E77A53">
        <w:rPr>
          <w:rFonts w:ascii="Times New Roman" w:hAnsi="Times New Roman"/>
          <w:sz w:val="22"/>
          <w:szCs w:val="22"/>
        </w:rPr>
        <w:t>zaktualizowan</w:t>
      </w:r>
      <w:r w:rsidR="00675BE8">
        <w:rPr>
          <w:rFonts w:ascii="Times New Roman" w:hAnsi="Times New Roman"/>
          <w:sz w:val="22"/>
          <w:szCs w:val="22"/>
        </w:rPr>
        <w:t>ego</w:t>
      </w:r>
      <w:r w:rsidR="00675BE8" w:rsidRPr="00E77A53">
        <w:rPr>
          <w:rFonts w:ascii="Times New Roman" w:hAnsi="Times New Roman"/>
          <w:sz w:val="22"/>
          <w:szCs w:val="22"/>
        </w:rPr>
        <w:t xml:space="preserve"> aneksem </w:t>
      </w:r>
      <w:r w:rsidR="00675BE8">
        <w:rPr>
          <w:rFonts w:ascii="Times New Roman" w:hAnsi="Times New Roman"/>
          <w:sz w:val="22"/>
          <w:szCs w:val="22"/>
        </w:rPr>
        <w:br/>
      </w:r>
      <w:r w:rsidR="00675BE8" w:rsidRPr="00E77A53">
        <w:rPr>
          <w:rFonts w:ascii="Times New Roman" w:hAnsi="Times New Roman"/>
          <w:sz w:val="22"/>
          <w:szCs w:val="22"/>
        </w:rPr>
        <w:lastRenderedPageBreak/>
        <w:t xml:space="preserve">nr </w:t>
      </w:r>
      <w:r w:rsidR="00675BE8">
        <w:rPr>
          <w:rFonts w:ascii="Times New Roman" w:hAnsi="Times New Roman"/>
          <w:sz w:val="22"/>
          <w:szCs w:val="22"/>
        </w:rPr>
        <w:t>1</w:t>
      </w:r>
      <w:r w:rsidR="00675BE8" w:rsidRPr="00E77A53">
        <w:rPr>
          <w:rFonts w:ascii="Times New Roman" w:hAnsi="Times New Roman"/>
          <w:sz w:val="22"/>
          <w:szCs w:val="22"/>
        </w:rPr>
        <w:t xml:space="preserve"> do Wniosku z dnia </w:t>
      </w:r>
      <w:r w:rsidR="00675BE8">
        <w:rPr>
          <w:rFonts w:ascii="Times New Roman" w:hAnsi="Times New Roman"/>
          <w:sz w:val="22"/>
          <w:szCs w:val="22"/>
        </w:rPr>
        <w:t xml:space="preserve">2 grudnia </w:t>
      </w:r>
      <w:r w:rsidR="00675BE8" w:rsidRPr="00E77A53">
        <w:rPr>
          <w:rFonts w:ascii="Times New Roman" w:hAnsi="Times New Roman"/>
          <w:sz w:val="22"/>
          <w:szCs w:val="22"/>
        </w:rPr>
        <w:t>202</w:t>
      </w:r>
      <w:r w:rsidR="00675BE8">
        <w:rPr>
          <w:rFonts w:ascii="Times New Roman" w:hAnsi="Times New Roman"/>
          <w:sz w:val="22"/>
          <w:szCs w:val="22"/>
        </w:rPr>
        <w:t>5</w:t>
      </w:r>
      <w:r w:rsidR="00675BE8" w:rsidRPr="00E77A53">
        <w:rPr>
          <w:rFonts w:ascii="Times New Roman" w:hAnsi="Times New Roman"/>
          <w:sz w:val="22"/>
          <w:szCs w:val="22"/>
        </w:rPr>
        <w:t xml:space="preserve"> r</w:t>
      </w:r>
      <w:r w:rsidR="00675BE8">
        <w:rPr>
          <w:rFonts w:ascii="Times New Roman" w:hAnsi="Times New Roman"/>
          <w:sz w:val="22"/>
          <w:szCs w:val="22"/>
        </w:rPr>
        <w:t>.</w:t>
      </w:r>
    </w:p>
    <w:p w14:paraId="161C6C0C" w14:textId="6D3C0BCB" w:rsidR="006B2458" w:rsidRPr="006B2458" w:rsidRDefault="006B2458" w:rsidP="006B245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0764B4">
        <w:rPr>
          <w:rFonts w:ascii="Times New Roman" w:hAnsi="Times New Roman"/>
          <w:sz w:val="22"/>
          <w:szCs w:val="22"/>
        </w:rPr>
        <w:t xml:space="preserve">W dniu </w:t>
      </w:r>
      <w:r>
        <w:rPr>
          <w:rFonts w:ascii="Times New Roman" w:hAnsi="Times New Roman"/>
          <w:sz w:val="22"/>
          <w:szCs w:val="22"/>
        </w:rPr>
        <w:t xml:space="preserve">2 grudnia </w:t>
      </w:r>
      <w:r w:rsidRPr="000764B4">
        <w:rPr>
          <w:rFonts w:ascii="Times New Roman" w:hAnsi="Times New Roman"/>
          <w:sz w:val="22"/>
          <w:szCs w:val="22"/>
        </w:rPr>
        <w:t xml:space="preserve">2025 r. Przedsiębiorca złożył aneks nr </w:t>
      </w:r>
      <w:r>
        <w:rPr>
          <w:rFonts w:ascii="Times New Roman" w:hAnsi="Times New Roman"/>
          <w:sz w:val="22"/>
          <w:szCs w:val="22"/>
        </w:rPr>
        <w:t>1</w:t>
      </w:r>
      <w:r w:rsidRPr="000764B4">
        <w:rPr>
          <w:rFonts w:ascii="Times New Roman" w:hAnsi="Times New Roman"/>
          <w:sz w:val="22"/>
          <w:szCs w:val="22"/>
        </w:rPr>
        <w:t xml:space="preserve"> do Wniosku, proponując aktualizacj</w:t>
      </w:r>
      <w:r>
        <w:rPr>
          <w:rFonts w:ascii="Times New Roman" w:hAnsi="Times New Roman"/>
          <w:sz w:val="22"/>
          <w:szCs w:val="22"/>
        </w:rPr>
        <w:t xml:space="preserve">ę </w:t>
      </w:r>
      <w:r w:rsidRPr="000764B4">
        <w:rPr>
          <w:rFonts w:ascii="Times New Roman" w:hAnsi="Times New Roman"/>
          <w:sz w:val="22"/>
          <w:szCs w:val="22"/>
        </w:rPr>
        <w:t>harmonogramu ponoszenia kosztów inwestycji</w:t>
      </w:r>
      <w:r>
        <w:rPr>
          <w:rFonts w:ascii="Times New Roman" w:hAnsi="Times New Roman"/>
          <w:sz w:val="22"/>
          <w:szCs w:val="22"/>
        </w:rPr>
        <w:t>.</w:t>
      </w:r>
    </w:p>
    <w:p w14:paraId="76B96CE7" w14:textId="70990231" w:rsidR="00741CE9" w:rsidRPr="002545EF" w:rsidRDefault="00BC33D1" w:rsidP="00A619B0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sz w:val="22"/>
          <w:szCs w:val="22"/>
        </w:rPr>
      </w:pPr>
      <w:r w:rsidRPr="002545EF">
        <w:rPr>
          <w:rFonts w:ascii="Times New Roman" w:hAnsi="Times New Roman"/>
          <w:sz w:val="22"/>
          <w:szCs w:val="22"/>
        </w:rPr>
        <w:t>Minister jest podmiotem udzielającym pomocy publicznej w rozumieniu pr</w:t>
      </w:r>
      <w:r w:rsidR="007F114F" w:rsidRPr="002545EF">
        <w:rPr>
          <w:rFonts w:ascii="Times New Roman" w:hAnsi="Times New Roman"/>
          <w:sz w:val="22"/>
          <w:szCs w:val="22"/>
        </w:rPr>
        <w:t>zepisów ustawy z </w:t>
      </w:r>
      <w:r w:rsidRPr="002545EF">
        <w:rPr>
          <w:rFonts w:ascii="Times New Roman" w:hAnsi="Times New Roman"/>
          <w:sz w:val="22"/>
          <w:szCs w:val="22"/>
        </w:rPr>
        <w:t xml:space="preserve">dnia 30 kwietnia 2004 r. o postępowaniu w sprawach dotyczących pomocy publicznej </w:t>
      </w:r>
      <w:r w:rsidR="00EA70B6" w:rsidRPr="002545EF">
        <w:rPr>
          <w:rFonts w:ascii="Times New Roman" w:hAnsi="Times New Roman"/>
          <w:sz w:val="22"/>
          <w:szCs w:val="22"/>
        </w:rPr>
        <w:t>(</w:t>
      </w:r>
      <w:r w:rsidR="006E56E2" w:rsidRPr="002545EF">
        <w:rPr>
          <w:rFonts w:ascii="Times New Roman" w:hAnsi="Times New Roman"/>
          <w:sz w:val="22"/>
          <w:szCs w:val="22"/>
        </w:rPr>
        <w:t>Dz. U. z 2025 r. poz. 468</w:t>
      </w:r>
      <w:r w:rsidR="00241816">
        <w:rPr>
          <w:rFonts w:ascii="Times New Roman" w:hAnsi="Times New Roman"/>
          <w:sz w:val="22"/>
          <w:szCs w:val="22"/>
        </w:rPr>
        <w:t xml:space="preserve"> z późn. zm.</w:t>
      </w:r>
      <w:r w:rsidR="00EA70B6" w:rsidRPr="002545EF">
        <w:rPr>
          <w:rFonts w:ascii="Times New Roman" w:hAnsi="Times New Roman"/>
          <w:sz w:val="22"/>
          <w:szCs w:val="22"/>
        </w:rPr>
        <w:t>)</w:t>
      </w:r>
      <w:r w:rsidRPr="002545EF">
        <w:rPr>
          <w:rFonts w:ascii="Times New Roman" w:hAnsi="Times New Roman"/>
          <w:sz w:val="22"/>
          <w:szCs w:val="22"/>
        </w:rPr>
        <w:t xml:space="preserve"> </w:t>
      </w:r>
      <w:r w:rsidR="00CB41ED" w:rsidRPr="002545EF">
        <w:rPr>
          <w:rFonts w:ascii="Times New Roman" w:hAnsi="Times New Roman"/>
          <w:sz w:val="22"/>
          <w:szCs w:val="22"/>
        </w:rPr>
        <w:t>zwanej dalej „</w:t>
      </w:r>
      <w:r w:rsidR="00CB41ED" w:rsidRPr="002545EF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="00CB41ED" w:rsidRPr="002545EF">
        <w:rPr>
          <w:rFonts w:ascii="Times New Roman" w:hAnsi="Times New Roman"/>
          <w:sz w:val="22"/>
          <w:szCs w:val="22"/>
        </w:rPr>
        <w:t xml:space="preserve">”, </w:t>
      </w:r>
      <w:r w:rsidRPr="002545EF">
        <w:rPr>
          <w:rFonts w:ascii="Times New Roman" w:hAnsi="Times New Roman"/>
          <w:sz w:val="22"/>
          <w:szCs w:val="22"/>
        </w:rPr>
        <w:t xml:space="preserve">działającym na podstawie art. 132 ust. 2 pkt 4 ustawy </w:t>
      </w:r>
      <w:r w:rsidR="00E36CD6" w:rsidRPr="002545EF">
        <w:rPr>
          <w:rFonts w:ascii="Times New Roman" w:hAnsi="Times New Roman"/>
          <w:sz w:val="22"/>
          <w:szCs w:val="22"/>
        </w:rPr>
        <w:t xml:space="preserve">z dnia 27 sierpnia 2009 r. </w:t>
      </w:r>
      <w:r w:rsidRPr="002545EF">
        <w:rPr>
          <w:rFonts w:ascii="Times New Roman" w:hAnsi="Times New Roman"/>
          <w:sz w:val="22"/>
          <w:szCs w:val="22"/>
        </w:rPr>
        <w:t xml:space="preserve">o finansach publicznych </w:t>
      </w:r>
      <w:r w:rsidR="00CB41ED" w:rsidRPr="002545EF">
        <w:rPr>
          <w:rFonts w:ascii="Times New Roman" w:hAnsi="Times New Roman"/>
          <w:sz w:val="22"/>
          <w:szCs w:val="22"/>
        </w:rPr>
        <w:t>(</w:t>
      </w:r>
      <w:r w:rsidR="001D6123" w:rsidRPr="001D6123">
        <w:rPr>
          <w:rFonts w:ascii="Times New Roman" w:hAnsi="Times New Roman"/>
          <w:sz w:val="22"/>
          <w:szCs w:val="22"/>
        </w:rPr>
        <w:t>Dz. U. z 2025 r. poz. 1483</w:t>
      </w:r>
      <w:r w:rsidR="00241816">
        <w:rPr>
          <w:rFonts w:ascii="Times New Roman" w:hAnsi="Times New Roman"/>
          <w:sz w:val="22"/>
          <w:szCs w:val="22"/>
        </w:rPr>
        <w:t xml:space="preserve"> z późn. zm.</w:t>
      </w:r>
      <w:r w:rsidR="00CB41ED" w:rsidRPr="002545EF">
        <w:rPr>
          <w:rFonts w:ascii="Times New Roman" w:hAnsi="Times New Roman"/>
          <w:sz w:val="22"/>
          <w:szCs w:val="22"/>
        </w:rPr>
        <w:t>), zwanej dalej „</w:t>
      </w:r>
      <w:r w:rsidR="00CB41ED" w:rsidRPr="002545EF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="00CB41ED" w:rsidRPr="002545EF">
        <w:rPr>
          <w:rFonts w:ascii="Times New Roman" w:hAnsi="Times New Roman"/>
          <w:sz w:val="22"/>
          <w:szCs w:val="22"/>
        </w:rPr>
        <w:t>”</w:t>
      </w:r>
      <w:r w:rsidR="00080C16" w:rsidRPr="002545EF">
        <w:rPr>
          <w:rFonts w:ascii="Times New Roman" w:hAnsi="Times New Roman"/>
          <w:sz w:val="22"/>
          <w:szCs w:val="22"/>
        </w:rPr>
        <w:t>,</w:t>
      </w:r>
      <w:r w:rsidR="00CF7941" w:rsidRPr="002545EF">
        <w:rPr>
          <w:rFonts w:ascii="Times New Roman" w:hAnsi="Times New Roman"/>
          <w:sz w:val="22"/>
          <w:szCs w:val="22"/>
        </w:rPr>
        <w:t xml:space="preserve"> w związku</w:t>
      </w:r>
      <w:r w:rsidRPr="002545EF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</w:t>
      </w:r>
      <w:r w:rsidR="00CB41ED" w:rsidRPr="002545EF">
        <w:rPr>
          <w:rFonts w:ascii="Times New Roman" w:hAnsi="Times New Roman"/>
          <w:sz w:val="22"/>
          <w:szCs w:val="22"/>
        </w:rPr>
        <w:t>(</w:t>
      </w:r>
      <w:r w:rsidR="006E56E2" w:rsidRPr="002545EF">
        <w:rPr>
          <w:rFonts w:ascii="Times New Roman" w:hAnsi="Times New Roman"/>
          <w:sz w:val="22"/>
          <w:szCs w:val="22"/>
        </w:rPr>
        <w:t>Dz.U. z 2025 r. poz. 198</w:t>
      </w:r>
      <w:r w:rsidR="00241816">
        <w:rPr>
          <w:rFonts w:ascii="Times New Roman" w:hAnsi="Times New Roman"/>
          <w:sz w:val="22"/>
          <w:szCs w:val="22"/>
        </w:rPr>
        <w:t xml:space="preserve"> z późn. zm.</w:t>
      </w:r>
      <w:r w:rsidR="00CB41ED" w:rsidRPr="002545EF">
        <w:rPr>
          <w:rFonts w:ascii="Times New Roman" w:hAnsi="Times New Roman"/>
          <w:sz w:val="22"/>
          <w:szCs w:val="22"/>
        </w:rPr>
        <w:t>)</w:t>
      </w:r>
      <w:r w:rsidR="00CF7941" w:rsidRPr="002545EF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2545EF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2545EF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2545EF">
        <w:rPr>
          <w:rFonts w:ascii="Times New Roman" w:hAnsi="Times New Roman"/>
          <w:color w:val="auto"/>
          <w:sz w:val="22"/>
          <w:szCs w:val="22"/>
        </w:rPr>
        <w:t>r</w:t>
      </w:r>
      <w:r w:rsidRPr="002545EF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61013C60" w14:textId="09DDD5A9" w:rsidR="00614766" w:rsidRPr="002545EF" w:rsidRDefault="00671C26" w:rsidP="00A619B0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Umowa została sporządzona na podstawie Uchwały nr 122/2011 Rady Ministrów z dnia 5 lipca 2011r. w sprawie przyjęcia programu rozwoju pod nazwą „Program wspierania inwestycji o istotnym znaczeniu dla gospodarki polskiej na lata 2011–2030”, zmienionej </w:t>
      </w:r>
      <w:r w:rsidR="00614766" w:rsidRPr="002545EF">
        <w:rPr>
          <w:sz w:val="22"/>
          <w:szCs w:val="22"/>
        </w:rPr>
        <w:t>Uchwał</w:t>
      </w:r>
      <w:r w:rsidR="00F4154A" w:rsidRPr="002545EF">
        <w:rPr>
          <w:sz w:val="22"/>
          <w:szCs w:val="22"/>
        </w:rPr>
        <w:t>ą</w:t>
      </w:r>
      <w:r w:rsidR="00614766" w:rsidRPr="002545EF">
        <w:rPr>
          <w:sz w:val="22"/>
          <w:szCs w:val="22"/>
        </w:rPr>
        <w:t xml:space="preserve"> nr </w:t>
      </w:r>
      <w:r w:rsidR="000C4D31">
        <w:rPr>
          <w:sz w:val="22"/>
          <w:szCs w:val="22"/>
        </w:rPr>
        <w:t>174</w:t>
      </w:r>
      <w:r w:rsidR="00614766" w:rsidRPr="002545EF">
        <w:rPr>
          <w:sz w:val="22"/>
          <w:szCs w:val="22"/>
        </w:rPr>
        <w:t>/202</w:t>
      </w:r>
      <w:r w:rsidR="000C4D31">
        <w:rPr>
          <w:sz w:val="22"/>
          <w:szCs w:val="22"/>
        </w:rPr>
        <w:t>5</w:t>
      </w:r>
      <w:r w:rsidR="00614766" w:rsidRPr="002545EF">
        <w:rPr>
          <w:sz w:val="22"/>
          <w:szCs w:val="22"/>
        </w:rPr>
        <w:t xml:space="preserve"> Rady Ministrów z dnia </w:t>
      </w:r>
      <w:r w:rsidR="000C4D31">
        <w:rPr>
          <w:sz w:val="22"/>
          <w:szCs w:val="22"/>
        </w:rPr>
        <w:t xml:space="preserve">10 grudnia </w:t>
      </w:r>
      <w:r w:rsidR="00614766" w:rsidRPr="002545EF">
        <w:rPr>
          <w:sz w:val="22"/>
          <w:szCs w:val="22"/>
        </w:rPr>
        <w:t>20</w:t>
      </w:r>
      <w:r w:rsidR="000C4D31">
        <w:rPr>
          <w:sz w:val="22"/>
          <w:szCs w:val="22"/>
        </w:rPr>
        <w:t>25</w:t>
      </w:r>
      <w:r w:rsidR="00614766" w:rsidRPr="002545EF">
        <w:rPr>
          <w:sz w:val="22"/>
          <w:szCs w:val="22"/>
        </w:rPr>
        <w:t xml:space="preserve"> r. zmieniając</w:t>
      </w:r>
      <w:r w:rsidR="007B2D73" w:rsidRPr="002545EF">
        <w:rPr>
          <w:sz w:val="22"/>
          <w:szCs w:val="22"/>
        </w:rPr>
        <w:t>a</w:t>
      </w:r>
      <w:r w:rsidR="00614766" w:rsidRPr="002545EF">
        <w:rPr>
          <w:sz w:val="22"/>
          <w:szCs w:val="22"/>
        </w:rPr>
        <w:t xml:space="preserve"> uchwałę</w:t>
      </w:r>
      <w:r w:rsidR="00614766" w:rsidRPr="002545EF">
        <w:rPr>
          <w:color w:val="000000"/>
          <w:sz w:val="22"/>
          <w:szCs w:val="22"/>
        </w:rPr>
        <w:t xml:space="preserve"> </w:t>
      </w:r>
      <w:r w:rsidR="00614766" w:rsidRPr="002545EF">
        <w:rPr>
          <w:sz w:val="22"/>
          <w:szCs w:val="22"/>
        </w:rPr>
        <w:t>w sprawie przyjęcia</w:t>
      </w:r>
      <w:r w:rsidR="00F4154A" w:rsidRPr="002545EF">
        <w:rPr>
          <w:sz w:val="22"/>
          <w:szCs w:val="22"/>
        </w:rPr>
        <w:t xml:space="preserve"> programu rozwoju pod nazwą</w:t>
      </w:r>
      <w:r w:rsidR="00614766" w:rsidRPr="002545EF">
        <w:rPr>
          <w:sz w:val="22"/>
          <w:szCs w:val="22"/>
        </w:rPr>
        <w:t xml:space="preserve"> „Program wspierania inwestycji o istotnym znaczeniu dla gospodarki</w:t>
      </w:r>
      <w:r w:rsidR="00614766" w:rsidRPr="002545EF">
        <w:rPr>
          <w:color w:val="000000"/>
          <w:sz w:val="22"/>
          <w:szCs w:val="22"/>
        </w:rPr>
        <w:t xml:space="preserve"> </w:t>
      </w:r>
      <w:r w:rsidR="00614766" w:rsidRPr="002545EF">
        <w:rPr>
          <w:sz w:val="22"/>
          <w:szCs w:val="22"/>
        </w:rPr>
        <w:t>polskiej na lata 2011–2030”.</w:t>
      </w:r>
    </w:p>
    <w:p w14:paraId="3C8B4FF0" w14:textId="77777777" w:rsidR="00E12AA0" w:rsidRPr="002545EF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2545EF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związku z powyższym, Stro</w:t>
      </w:r>
      <w:r w:rsidR="00181188" w:rsidRPr="002545EF">
        <w:rPr>
          <w:sz w:val="22"/>
          <w:szCs w:val="22"/>
        </w:rPr>
        <w:t xml:space="preserve">ny postanawiają, co następuje: </w:t>
      </w:r>
    </w:p>
    <w:p w14:paraId="0EC5EF3E" w14:textId="77777777" w:rsidR="00181188" w:rsidRPr="002545EF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§ 1</w:t>
      </w:r>
      <w:r w:rsidR="00DA14B0" w:rsidRPr="002545EF">
        <w:rPr>
          <w:b/>
          <w:sz w:val="22"/>
          <w:szCs w:val="22"/>
        </w:rPr>
        <w:t>.</w:t>
      </w:r>
      <w:r w:rsidR="001C3D1F" w:rsidRPr="002545EF">
        <w:rPr>
          <w:b/>
          <w:sz w:val="22"/>
          <w:szCs w:val="22"/>
        </w:rPr>
        <w:t xml:space="preserve">WYPŁATA </w:t>
      </w:r>
      <w:r w:rsidR="00181188" w:rsidRPr="002545EF">
        <w:rPr>
          <w:b/>
          <w:sz w:val="22"/>
          <w:szCs w:val="22"/>
        </w:rPr>
        <w:t>POMOCY</w:t>
      </w:r>
    </w:p>
    <w:p w14:paraId="5A77E4DB" w14:textId="2DAAB2A8" w:rsidR="00427319" w:rsidRPr="002545EF" w:rsidRDefault="008843B8" w:rsidP="00D05D1B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2545EF">
        <w:rPr>
          <w:sz w:val="22"/>
          <w:szCs w:val="22"/>
        </w:rPr>
        <w:t>ie</w:t>
      </w:r>
      <w:r w:rsidR="00813F69" w:rsidRPr="002545EF">
        <w:rPr>
          <w:sz w:val="22"/>
          <w:szCs w:val="22"/>
        </w:rPr>
        <w:t xml:space="preserve">li Przedsiębiorcy </w:t>
      </w:r>
      <w:r w:rsidR="007E1267" w:rsidRPr="002545EF">
        <w:rPr>
          <w:sz w:val="22"/>
          <w:szCs w:val="22"/>
        </w:rPr>
        <w:t>w latach</w:t>
      </w:r>
      <w:r w:rsidR="006B57E0" w:rsidRPr="002545EF">
        <w:rPr>
          <w:sz w:val="22"/>
          <w:szCs w:val="22"/>
        </w:rPr>
        <w:t xml:space="preserve"> </w:t>
      </w:r>
      <w:r w:rsidR="00D05D1B" w:rsidRPr="002545EF">
        <w:rPr>
          <w:sz w:val="22"/>
          <w:szCs w:val="22"/>
        </w:rPr>
        <w:t>202</w:t>
      </w:r>
      <w:r w:rsidR="00E61731">
        <w:rPr>
          <w:sz w:val="22"/>
          <w:szCs w:val="22"/>
        </w:rPr>
        <w:t>6</w:t>
      </w:r>
      <w:r w:rsidR="00D05D1B" w:rsidRPr="002545EF">
        <w:rPr>
          <w:sz w:val="22"/>
          <w:szCs w:val="22"/>
        </w:rPr>
        <w:t xml:space="preserve"> – 202</w:t>
      </w:r>
      <w:r w:rsidR="00442441">
        <w:rPr>
          <w:sz w:val="22"/>
          <w:szCs w:val="22"/>
        </w:rPr>
        <w:t>9</w:t>
      </w:r>
      <w:r w:rsidR="00D05D1B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wsparcia w formie dotacji celowej </w:t>
      </w:r>
      <w:bookmarkStart w:id="1" w:name="_Hlk211599313"/>
      <w:r w:rsidRPr="002545EF">
        <w:rPr>
          <w:sz w:val="22"/>
          <w:szCs w:val="22"/>
        </w:rPr>
        <w:t>z</w:t>
      </w:r>
      <w:r w:rsidR="004626A1" w:rsidRPr="002545EF">
        <w:rPr>
          <w:sz w:val="22"/>
          <w:szCs w:val="22"/>
        </w:rPr>
        <w:t> </w:t>
      </w:r>
      <w:r w:rsidR="00765253" w:rsidRPr="002545EF">
        <w:rPr>
          <w:sz w:val="22"/>
          <w:szCs w:val="22"/>
        </w:rPr>
        <w:t>tytułu poniesienia kwalifikowanych kosztów inwestycji</w:t>
      </w:r>
      <w:bookmarkEnd w:id="1"/>
      <w:r w:rsidR="002D71B8" w:rsidRPr="002545EF">
        <w:rPr>
          <w:sz w:val="22"/>
          <w:szCs w:val="22"/>
        </w:rPr>
        <w:t>, zwanej dalej „Pomocą”,</w:t>
      </w:r>
      <w:r w:rsidR="006F0930" w:rsidRPr="002545EF">
        <w:rPr>
          <w:sz w:val="22"/>
          <w:szCs w:val="22"/>
        </w:rPr>
        <w:t xml:space="preserve"> </w:t>
      </w:r>
      <w:r w:rsidR="007E1267" w:rsidRPr="002545EF">
        <w:rPr>
          <w:sz w:val="22"/>
          <w:szCs w:val="22"/>
        </w:rPr>
        <w:t>w</w:t>
      </w:r>
      <w:r w:rsidR="002B02EC" w:rsidRPr="002545EF">
        <w:rPr>
          <w:sz w:val="22"/>
          <w:szCs w:val="22"/>
        </w:rPr>
        <w:t> </w:t>
      </w:r>
      <w:r w:rsidRPr="002545EF">
        <w:rPr>
          <w:sz w:val="22"/>
          <w:szCs w:val="22"/>
        </w:rPr>
        <w:t xml:space="preserve">maksymalnej kwocie </w:t>
      </w:r>
      <w:r w:rsidR="00021A09" w:rsidRPr="002545EF">
        <w:rPr>
          <w:sz w:val="22"/>
          <w:szCs w:val="22"/>
        </w:rPr>
        <w:br/>
      </w:r>
      <w:r w:rsidR="00233A65" w:rsidRPr="00233A65">
        <w:rPr>
          <w:b/>
          <w:sz w:val="22"/>
          <w:szCs w:val="22"/>
        </w:rPr>
        <w:t>16 542 180,00</w:t>
      </w:r>
      <w:r w:rsidR="003D4392" w:rsidRPr="002545EF">
        <w:rPr>
          <w:b/>
          <w:sz w:val="22"/>
          <w:szCs w:val="22"/>
        </w:rPr>
        <w:t xml:space="preserve"> </w:t>
      </w:r>
      <w:r w:rsidR="00B64CC4" w:rsidRPr="002545EF">
        <w:rPr>
          <w:b/>
          <w:sz w:val="22"/>
          <w:szCs w:val="22"/>
        </w:rPr>
        <w:t>zł</w:t>
      </w:r>
      <w:r w:rsidR="00112A8E" w:rsidRPr="002545EF">
        <w:rPr>
          <w:sz w:val="22"/>
          <w:szCs w:val="22"/>
        </w:rPr>
        <w:t xml:space="preserve"> (słownie: </w:t>
      </w:r>
      <w:r w:rsidR="009B69F5" w:rsidRPr="009B69F5">
        <w:rPr>
          <w:sz w:val="22"/>
          <w:szCs w:val="22"/>
        </w:rPr>
        <w:t>szesnaście milionów pięćset czterdzieści dwa tysiące sto osiemdziesiąt złotych 00/100</w:t>
      </w:r>
      <w:r w:rsidR="00E232D2" w:rsidRPr="002545EF">
        <w:rPr>
          <w:sz w:val="22"/>
          <w:szCs w:val="22"/>
        </w:rPr>
        <w:t>)</w:t>
      </w:r>
      <w:r w:rsidR="00B02D21" w:rsidRPr="002545EF">
        <w:rPr>
          <w:sz w:val="22"/>
          <w:szCs w:val="22"/>
        </w:rPr>
        <w:t>.</w:t>
      </w:r>
      <w:r w:rsidR="00B02D21" w:rsidRPr="002545EF" w:rsidDel="00B02D21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Pomoc zost</w:t>
      </w:r>
      <w:r w:rsidR="004353D0" w:rsidRPr="002545EF">
        <w:rPr>
          <w:sz w:val="22"/>
          <w:szCs w:val="22"/>
        </w:rPr>
        <w:t>anie wypłacona Przedsiębiorcy</w:t>
      </w:r>
      <w:r w:rsidR="000E552B" w:rsidRPr="002545EF">
        <w:rPr>
          <w:sz w:val="22"/>
          <w:szCs w:val="22"/>
        </w:rPr>
        <w:t xml:space="preserve"> w następujących częściach</w:t>
      </w:r>
      <w:r w:rsidR="00427319" w:rsidRPr="002545EF">
        <w:rPr>
          <w:sz w:val="22"/>
          <w:szCs w:val="22"/>
        </w:rPr>
        <w:t>:</w:t>
      </w:r>
    </w:p>
    <w:p w14:paraId="6472A892" w14:textId="4AF64F77" w:rsidR="006B23AB" w:rsidRPr="002545EF" w:rsidRDefault="005A2990" w:rsidP="0030375E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bookmarkStart w:id="2" w:name="_Hlk51069740"/>
      <w:r w:rsidRPr="002545EF">
        <w:rPr>
          <w:b/>
          <w:sz w:val="22"/>
          <w:szCs w:val="22"/>
        </w:rPr>
        <w:t xml:space="preserve">w roku </w:t>
      </w:r>
      <w:r w:rsidR="00D05D1B" w:rsidRPr="002545EF">
        <w:rPr>
          <w:b/>
          <w:sz w:val="22"/>
          <w:szCs w:val="22"/>
        </w:rPr>
        <w:t xml:space="preserve">2026 </w:t>
      </w:r>
      <w:r w:rsidR="0030375E" w:rsidRPr="002545EF">
        <w:rPr>
          <w:bCs/>
          <w:sz w:val="22"/>
          <w:szCs w:val="22"/>
        </w:rPr>
        <w:t>w kwocie nie wyższej niż</w:t>
      </w:r>
      <w:r w:rsidR="0030375E" w:rsidRPr="002545EF">
        <w:rPr>
          <w:b/>
          <w:sz w:val="22"/>
          <w:szCs w:val="22"/>
        </w:rPr>
        <w:t xml:space="preserve"> </w:t>
      </w:r>
      <w:r w:rsidR="00E61731" w:rsidRPr="00E61731">
        <w:rPr>
          <w:b/>
          <w:sz w:val="22"/>
          <w:szCs w:val="22"/>
        </w:rPr>
        <w:t>3 420 000,00</w:t>
      </w:r>
      <w:r w:rsidR="00E61731">
        <w:rPr>
          <w:b/>
          <w:sz w:val="22"/>
          <w:szCs w:val="22"/>
        </w:rPr>
        <w:t xml:space="preserve"> </w:t>
      </w:r>
      <w:r w:rsidR="0030375E" w:rsidRPr="002545EF">
        <w:rPr>
          <w:b/>
          <w:sz w:val="22"/>
          <w:szCs w:val="22"/>
        </w:rPr>
        <w:t xml:space="preserve">zł </w:t>
      </w:r>
      <w:r w:rsidR="0030375E" w:rsidRPr="002545EF">
        <w:rPr>
          <w:bCs/>
          <w:sz w:val="22"/>
          <w:szCs w:val="22"/>
        </w:rPr>
        <w:t xml:space="preserve">(słownie: </w:t>
      </w:r>
      <w:r w:rsidR="00D37911" w:rsidRPr="00D37911">
        <w:rPr>
          <w:bCs/>
          <w:sz w:val="22"/>
          <w:szCs w:val="22"/>
        </w:rPr>
        <w:t>trzy miliony czterysta dwadzieścia tysięcy złotych 00/100</w:t>
      </w:r>
      <w:r w:rsidR="00FC1460" w:rsidRPr="002545EF">
        <w:rPr>
          <w:bCs/>
          <w:sz w:val="22"/>
          <w:szCs w:val="22"/>
        </w:rPr>
        <w:t>)</w:t>
      </w:r>
      <w:r w:rsidR="006B23AB" w:rsidRPr="002545EF">
        <w:rPr>
          <w:bCs/>
          <w:sz w:val="22"/>
          <w:szCs w:val="22"/>
        </w:rPr>
        <w:t>;</w:t>
      </w:r>
    </w:p>
    <w:p w14:paraId="592D067F" w14:textId="62DEB715" w:rsidR="006B23AB" w:rsidRPr="002545EF" w:rsidRDefault="006B23AB" w:rsidP="006B23AB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w roku 2027 </w:t>
      </w:r>
      <w:r w:rsidRPr="002545EF">
        <w:rPr>
          <w:bCs/>
          <w:sz w:val="22"/>
          <w:szCs w:val="22"/>
        </w:rPr>
        <w:t>w kwocie nie wyższej niż</w:t>
      </w:r>
      <w:r w:rsidRPr="002545EF">
        <w:rPr>
          <w:b/>
          <w:sz w:val="22"/>
          <w:szCs w:val="22"/>
        </w:rPr>
        <w:t xml:space="preserve"> </w:t>
      </w:r>
      <w:r w:rsidR="00D37911" w:rsidRPr="00D37911">
        <w:rPr>
          <w:b/>
          <w:sz w:val="22"/>
          <w:szCs w:val="22"/>
        </w:rPr>
        <w:t>3 753 000,00</w:t>
      </w:r>
      <w:r w:rsidR="009060FD" w:rsidRPr="009060FD"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>zł</w:t>
      </w:r>
      <w:r w:rsidR="00BD2418" w:rsidRPr="002545EF">
        <w:rPr>
          <w:b/>
          <w:sz w:val="22"/>
          <w:szCs w:val="22"/>
        </w:rPr>
        <w:t xml:space="preserve"> </w:t>
      </w:r>
      <w:r w:rsidRPr="002545EF">
        <w:rPr>
          <w:bCs/>
          <w:sz w:val="22"/>
          <w:szCs w:val="22"/>
        </w:rPr>
        <w:t>(słownie</w:t>
      </w:r>
      <w:r w:rsidR="00FE4604">
        <w:rPr>
          <w:bCs/>
          <w:sz w:val="22"/>
          <w:szCs w:val="22"/>
        </w:rPr>
        <w:t xml:space="preserve">: </w:t>
      </w:r>
      <w:r w:rsidR="00D37911" w:rsidRPr="00D37911">
        <w:rPr>
          <w:bCs/>
          <w:sz w:val="22"/>
          <w:szCs w:val="22"/>
        </w:rPr>
        <w:t>trzy miliony siedemset pięćdziesiąt trzy tysiące złotych 00/100</w:t>
      </w:r>
      <w:r w:rsidRPr="002545EF">
        <w:rPr>
          <w:bCs/>
          <w:sz w:val="22"/>
          <w:szCs w:val="22"/>
        </w:rPr>
        <w:t>);</w:t>
      </w:r>
    </w:p>
    <w:p w14:paraId="7D12CB92" w14:textId="19987602" w:rsidR="006F15CB" w:rsidRPr="006F15CB" w:rsidRDefault="006B23AB" w:rsidP="006B23AB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w roku 2028 </w:t>
      </w:r>
      <w:r w:rsidRPr="002545EF">
        <w:rPr>
          <w:bCs/>
          <w:sz w:val="22"/>
          <w:szCs w:val="22"/>
        </w:rPr>
        <w:t>w kwocie nie wyższej niż</w:t>
      </w:r>
      <w:r w:rsidRPr="002545EF">
        <w:rPr>
          <w:b/>
          <w:sz w:val="22"/>
          <w:szCs w:val="22"/>
        </w:rPr>
        <w:t xml:space="preserve"> </w:t>
      </w:r>
      <w:r w:rsidR="00D37911" w:rsidRPr="00D37911">
        <w:rPr>
          <w:b/>
          <w:sz w:val="22"/>
          <w:szCs w:val="22"/>
        </w:rPr>
        <w:t>4 617 000,00</w:t>
      </w:r>
      <w:r w:rsidR="000E0866"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>zł</w:t>
      </w:r>
      <w:r w:rsidR="00836ECB">
        <w:rPr>
          <w:b/>
          <w:sz w:val="22"/>
          <w:szCs w:val="22"/>
        </w:rPr>
        <w:t xml:space="preserve"> </w:t>
      </w:r>
      <w:r w:rsidRPr="002545EF">
        <w:rPr>
          <w:bCs/>
          <w:sz w:val="22"/>
          <w:szCs w:val="22"/>
        </w:rPr>
        <w:t xml:space="preserve">(słownie: </w:t>
      </w:r>
      <w:r w:rsidR="00D37911" w:rsidRPr="00D37911">
        <w:rPr>
          <w:bCs/>
          <w:sz w:val="22"/>
          <w:szCs w:val="22"/>
        </w:rPr>
        <w:t>cztery miliony sześćset siedemnaście tysięcy złotych 00/100</w:t>
      </w:r>
      <w:r w:rsidRPr="002545EF">
        <w:rPr>
          <w:bCs/>
          <w:sz w:val="22"/>
          <w:szCs w:val="22"/>
        </w:rPr>
        <w:t>)</w:t>
      </w:r>
      <w:r w:rsidR="006F15CB">
        <w:rPr>
          <w:bCs/>
          <w:sz w:val="22"/>
          <w:szCs w:val="22"/>
        </w:rPr>
        <w:t>;</w:t>
      </w:r>
    </w:p>
    <w:p w14:paraId="746C0225" w14:textId="0B351F72" w:rsidR="00FC1460" w:rsidRPr="002545EF" w:rsidRDefault="006F15CB" w:rsidP="006B23AB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w roku 202</w:t>
      </w:r>
      <w:r>
        <w:rPr>
          <w:b/>
          <w:sz w:val="22"/>
          <w:szCs w:val="22"/>
        </w:rPr>
        <w:t>9</w:t>
      </w:r>
      <w:r w:rsidRPr="002545EF">
        <w:rPr>
          <w:b/>
          <w:sz w:val="22"/>
          <w:szCs w:val="22"/>
        </w:rPr>
        <w:t xml:space="preserve"> </w:t>
      </w:r>
      <w:r w:rsidRPr="002545EF">
        <w:rPr>
          <w:bCs/>
          <w:sz w:val="22"/>
          <w:szCs w:val="22"/>
        </w:rPr>
        <w:t>w kwocie nie wyższej niż</w:t>
      </w:r>
      <w:r w:rsidRPr="002545EF">
        <w:rPr>
          <w:b/>
          <w:sz w:val="22"/>
          <w:szCs w:val="22"/>
        </w:rPr>
        <w:t xml:space="preserve"> </w:t>
      </w:r>
      <w:r w:rsidR="00D37911" w:rsidRPr="00D37911">
        <w:rPr>
          <w:b/>
          <w:sz w:val="22"/>
          <w:szCs w:val="22"/>
        </w:rPr>
        <w:t>4 752 180,00</w:t>
      </w:r>
      <w:r w:rsidR="000E0866"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>zł</w:t>
      </w:r>
      <w:r>
        <w:rPr>
          <w:b/>
          <w:sz w:val="22"/>
          <w:szCs w:val="22"/>
        </w:rPr>
        <w:t xml:space="preserve"> </w:t>
      </w:r>
      <w:r w:rsidRPr="002545EF">
        <w:rPr>
          <w:bCs/>
          <w:sz w:val="22"/>
          <w:szCs w:val="22"/>
        </w:rPr>
        <w:t xml:space="preserve">(słownie: </w:t>
      </w:r>
      <w:r w:rsidR="00D37911" w:rsidRPr="00D37911">
        <w:rPr>
          <w:bCs/>
          <w:sz w:val="22"/>
          <w:szCs w:val="22"/>
        </w:rPr>
        <w:t>cztery miliony siedemset pięćdziesiąt dwa tysiące sto osiemdziesiąt złotych 00/100</w:t>
      </w:r>
      <w:r w:rsidRPr="002545EF">
        <w:rPr>
          <w:bCs/>
          <w:sz w:val="22"/>
          <w:szCs w:val="22"/>
        </w:rPr>
        <w:t>)</w:t>
      </w:r>
      <w:r w:rsidR="006B23AB" w:rsidRPr="002545EF">
        <w:rPr>
          <w:bCs/>
          <w:sz w:val="22"/>
          <w:szCs w:val="22"/>
        </w:rPr>
        <w:t>.</w:t>
      </w:r>
    </w:p>
    <w:p w14:paraId="4CE715D9" w14:textId="168AAD15" w:rsidR="00454B07" w:rsidRPr="002545EF" w:rsidRDefault="00CE2CAF" w:rsidP="00252762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bookmarkStart w:id="3" w:name="_Hlk209425859"/>
      <w:r w:rsidRPr="002545EF">
        <w:rPr>
          <w:sz w:val="22"/>
          <w:szCs w:val="22"/>
        </w:rPr>
        <w:t>Pomoc przyznaje się w związku z realizacją</w:t>
      </w:r>
      <w:r w:rsidR="000C03A6" w:rsidRPr="002545EF">
        <w:rPr>
          <w:sz w:val="22"/>
          <w:szCs w:val="22"/>
        </w:rPr>
        <w:t xml:space="preserve"> przez Przedsiębiorcę</w:t>
      </w:r>
      <w:r w:rsidR="005C2E35" w:rsidRPr="002545EF">
        <w:rPr>
          <w:sz w:val="22"/>
          <w:szCs w:val="22"/>
        </w:rPr>
        <w:t xml:space="preserve"> </w:t>
      </w:r>
      <w:r w:rsidR="0098338C" w:rsidRPr="002545EF">
        <w:rPr>
          <w:sz w:val="22"/>
          <w:szCs w:val="22"/>
        </w:rPr>
        <w:t>w latach 202</w:t>
      </w:r>
      <w:r w:rsidR="00836ECB">
        <w:rPr>
          <w:sz w:val="22"/>
          <w:szCs w:val="22"/>
        </w:rPr>
        <w:t>5</w:t>
      </w:r>
      <w:r w:rsidR="0098338C" w:rsidRPr="002545EF">
        <w:rPr>
          <w:sz w:val="22"/>
          <w:szCs w:val="22"/>
        </w:rPr>
        <w:t xml:space="preserve"> – 202</w:t>
      </w:r>
      <w:r w:rsidR="007534B2">
        <w:rPr>
          <w:sz w:val="22"/>
          <w:szCs w:val="22"/>
        </w:rPr>
        <w:t>9</w:t>
      </w:r>
      <w:r w:rsidR="00E82D65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I</w:t>
      </w:r>
      <w:r w:rsidR="005C2E35" w:rsidRPr="002545EF">
        <w:rPr>
          <w:sz w:val="22"/>
          <w:szCs w:val="22"/>
        </w:rPr>
        <w:t>nwestycj</w:t>
      </w:r>
      <w:r w:rsidR="000C03A6" w:rsidRPr="002545EF">
        <w:rPr>
          <w:sz w:val="22"/>
          <w:szCs w:val="22"/>
        </w:rPr>
        <w:t>i</w:t>
      </w:r>
      <w:r w:rsidR="005C2E35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strategicznej </w:t>
      </w:r>
      <w:bookmarkEnd w:id="2"/>
      <w:r w:rsidRPr="002545EF">
        <w:rPr>
          <w:sz w:val="22"/>
          <w:szCs w:val="22"/>
        </w:rPr>
        <w:t xml:space="preserve">polegającej na </w:t>
      </w:r>
      <w:r w:rsidR="007534B2" w:rsidRPr="007534B2">
        <w:rPr>
          <w:b/>
          <w:bCs/>
          <w:sz w:val="22"/>
          <w:szCs w:val="22"/>
        </w:rPr>
        <w:t xml:space="preserve">„Utworzeniu nowego zakładu produkcyjnego wytwarzającego płytki obwodów drukowanych z montażem i projektory do lamp samochodowych w Niemcach, </w:t>
      </w:r>
      <w:r w:rsidR="000C183D">
        <w:rPr>
          <w:b/>
          <w:bCs/>
          <w:sz w:val="22"/>
          <w:szCs w:val="22"/>
        </w:rPr>
        <w:br/>
      </w:r>
      <w:r w:rsidR="007534B2" w:rsidRPr="007534B2">
        <w:rPr>
          <w:b/>
          <w:bCs/>
          <w:sz w:val="22"/>
          <w:szCs w:val="22"/>
        </w:rPr>
        <w:t>woj. lubelskie”</w:t>
      </w:r>
      <w:r w:rsidR="000C03A6" w:rsidRPr="002545EF">
        <w:rPr>
          <w:sz w:val="22"/>
          <w:szCs w:val="22"/>
          <w:shd w:val="clear" w:color="auto" w:fill="FFFFFF" w:themeFill="background1"/>
        </w:rPr>
        <w:t xml:space="preserve">, </w:t>
      </w:r>
      <w:bookmarkEnd w:id="3"/>
      <w:r w:rsidR="000C03A6" w:rsidRPr="002545EF">
        <w:rPr>
          <w:sz w:val="22"/>
          <w:szCs w:val="22"/>
          <w:shd w:val="clear" w:color="auto" w:fill="FFFFFF" w:themeFill="background1"/>
        </w:rPr>
        <w:t>zwan</w:t>
      </w:r>
      <w:r w:rsidR="00FC4029" w:rsidRPr="002545EF">
        <w:rPr>
          <w:sz w:val="22"/>
          <w:szCs w:val="22"/>
          <w:shd w:val="clear" w:color="auto" w:fill="FFFFFF" w:themeFill="background1"/>
        </w:rPr>
        <w:t>ej</w:t>
      </w:r>
      <w:r w:rsidR="000C03A6" w:rsidRPr="002545EF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2545EF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2545EF">
        <w:rPr>
          <w:sz w:val="22"/>
          <w:szCs w:val="22"/>
        </w:rPr>
        <w:t>”.</w:t>
      </w:r>
      <w:r w:rsidR="001D488B" w:rsidRPr="002545EF">
        <w:rPr>
          <w:sz w:val="22"/>
          <w:szCs w:val="22"/>
        </w:rPr>
        <w:t xml:space="preserve"> </w:t>
      </w:r>
    </w:p>
    <w:p w14:paraId="583E0BA9" w14:textId="26815548" w:rsidR="00454B07" w:rsidRPr="002545EF" w:rsidRDefault="00E12AA0" w:rsidP="00252762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Przedsiębiorca obowiązany jest do prowadzenia ewidencji księgowej kosztów Inwestycji w sposób umożliwiający ocenę jej wy</w:t>
      </w:r>
      <w:r w:rsidR="003D2386" w:rsidRPr="002545EF">
        <w:rPr>
          <w:sz w:val="22"/>
          <w:szCs w:val="22"/>
        </w:rPr>
        <w:t>konania pod względem finansowym.</w:t>
      </w:r>
    </w:p>
    <w:p w14:paraId="6D9A756D" w14:textId="113F80B7" w:rsidR="00A244FD" w:rsidRPr="002545EF" w:rsidRDefault="00034F2F" w:rsidP="00252762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Przedsiębiorca oświadcza, że zapoznał się z przepisami rozporządzenia Rady Ministrów z dnia 14 grudnia 2021 r. w sprawie ustalenia mapy pomocy regionalnej na lata 2022 – 2027</w:t>
      </w:r>
      <w:r w:rsidR="00A11BE8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(Dz.  U.  z</w:t>
      </w:r>
      <w:r w:rsidR="00C1427D" w:rsidRPr="002545EF">
        <w:rPr>
          <w:sz w:val="22"/>
          <w:szCs w:val="22"/>
        </w:rPr>
        <w:t> </w:t>
      </w:r>
      <w:r w:rsidRPr="002545EF">
        <w:rPr>
          <w:sz w:val="22"/>
          <w:szCs w:val="22"/>
        </w:rPr>
        <w:t>2021</w:t>
      </w:r>
      <w:r w:rsidR="00C1427D" w:rsidRPr="002545EF">
        <w:rPr>
          <w:sz w:val="22"/>
          <w:szCs w:val="22"/>
        </w:rPr>
        <w:t> </w:t>
      </w:r>
      <w:r w:rsidR="00E36CD6" w:rsidRPr="002545EF">
        <w:rPr>
          <w:sz w:val="22"/>
          <w:szCs w:val="22"/>
        </w:rPr>
        <w:t xml:space="preserve">r. </w:t>
      </w:r>
      <w:r w:rsidRPr="002545EF">
        <w:rPr>
          <w:sz w:val="22"/>
          <w:szCs w:val="22"/>
        </w:rPr>
        <w:t> poz. 2422</w:t>
      </w:r>
      <w:r w:rsidR="002B4323" w:rsidRPr="002545EF">
        <w:rPr>
          <w:sz w:val="22"/>
          <w:szCs w:val="22"/>
        </w:rPr>
        <w:t xml:space="preserve"> oraz z 2025 r. poz. 908</w:t>
      </w:r>
      <w:r w:rsidRPr="002545EF">
        <w:rPr>
          <w:sz w:val="22"/>
          <w:szCs w:val="22"/>
        </w:rPr>
        <w:t>) oraz rozporządzenia 651/2014 i zobowiązuje się do ich przestrzegania przy realizacji Umowy</w:t>
      </w:r>
      <w:r w:rsidR="00E12AA0" w:rsidRPr="002545EF">
        <w:rPr>
          <w:sz w:val="22"/>
          <w:szCs w:val="22"/>
        </w:rPr>
        <w:t xml:space="preserve">. </w:t>
      </w:r>
    </w:p>
    <w:p w14:paraId="712ABB62" w14:textId="146D539F" w:rsidR="00D05D1B" w:rsidRPr="002545EF" w:rsidRDefault="00B7716F" w:rsidP="002545EF">
      <w:pPr>
        <w:pStyle w:val="Akapitzlist"/>
        <w:numPr>
          <w:ilvl w:val="0"/>
          <w:numId w:val="1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Przedsiębiorca oświadcza, że zapoznał się z Programem.</w:t>
      </w:r>
    </w:p>
    <w:p w14:paraId="2CD6D929" w14:textId="4423F5BD" w:rsidR="00B039E6" w:rsidRPr="002545EF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4" w:name="_Hlk161910196"/>
      <w:bookmarkStart w:id="5" w:name="_Hlk180476281"/>
      <w:r w:rsidRPr="002545EF">
        <w:rPr>
          <w:b/>
          <w:sz w:val="22"/>
          <w:szCs w:val="22"/>
        </w:rPr>
        <w:t>§ 2. ZOBOWIĄZANIA PRZEDSIĘBIORCY</w:t>
      </w:r>
    </w:p>
    <w:p w14:paraId="4955C845" w14:textId="77777777" w:rsidR="00B039E6" w:rsidRPr="002545EF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1E3551E0" w:rsidR="00B039E6" w:rsidRPr="002545E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Przedsiębiorca zobowiązuje się zakończyć realizację Inwestycji, tj. utworzyć określone Umową miejsca pracy</w:t>
      </w:r>
      <w:r w:rsidR="0098338C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i ponieść określone Umową koszty Inwestycji, na</w:t>
      </w:r>
      <w:r w:rsidR="00A73097" w:rsidRPr="002545EF">
        <w:rPr>
          <w:sz w:val="22"/>
          <w:szCs w:val="22"/>
        </w:rPr>
        <w:t>jpóźn</w:t>
      </w:r>
      <w:r w:rsidR="00C90A7C" w:rsidRPr="002545EF">
        <w:rPr>
          <w:sz w:val="22"/>
          <w:szCs w:val="22"/>
        </w:rPr>
        <w:t xml:space="preserve">iej do dnia </w:t>
      </w:r>
      <w:r w:rsidR="00BA5C32" w:rsidRPr="002545EF">
        <w:rPr>
          <w:sz w:val="22"/>
          <w:szCs w:val="22"/>
        </w:rPr>
        <w:t>3</w:t>
      </w:r>
      <w:r w:rsidR="002545EF" w:rsidRPr="002545EF">
        <w:rPr>
          <w:sz w:val="22"/>
          <w:szCs w:val="22"/>
        </w:rPr>
        <w:t>1</w:t>
      </w:r>
      <w:r w:rsidR="00D05D1B" w:rsidRPr="002545EF">
        <w:rPr>
          <w:sz w:val="22"/>
          <w:szCs w:val="22"/>
        </w:rPr>
        <w:t xml:space="preserve"> grudnia </w:t>
      </w:r>
      <w:r w:rsidR="00C90A7C" w:rsidRPr="002545EF">
        <w:rPr>
          <w:sz w:val="22"/>
          <w:szCs w:val="22"/>
        </w:rPr>
        <w:t>202</w:t>
      </w:r>
      <w:r w:rsidR="0057105B">
        <w:rPr>
          <w:sz w:val="22"/>
          <w:szCs w:val="22"/>
        </w:rPr>
        <w:t>9</w:t>
      </w:r>
      <w:r w:rsidRPr="002545EF">
        <w:rPr>
          <w:sz w:val="22"/>
          <w:szCs w:val="22"/>
        </w:rPr>
        <w:t xml:space="preserve"> r.</w:t>
      </w:r>
      <w:r w:rsidR="001D6A3A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oraz prowadzić działalność gospodarczą, niezbędną do realizacji Inwestycji, w szczególności do realizacji postanowień ust. 2 niniejszego paragrafu, przez okres co najmniej </w:t>
      </w:r>
      <w:r w:rsidR="0057105B"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lat licząc od dnia zakończenia realizacji Inwestycji, zwany </w:t>
      </w:r>
      <w:r w:rsidRPr="002545EF">
        <w:rPr>
          <w:sz w:val="22"/>
          <w:szCs w:val="22"/>
          <w:u w:val="single"/>
        </w:rPr>
        <w:t>„okresem utrzymania Inwestycji”</w:t>
      </w:r>
      <w:r w:rsidRPr="002545EF">
        <w:rPr>
          <w:sz w:val="22"/>
          <w:szCs w:val="22"/>
        </w:rPr>
        <w:t xml:space="preserve">. Przedsiębiorca poinformuje pisemnie Ministra o dacie zakończenia realizacji Inwestycji. </w:t>
      </w:r>
    </w:p>
    <w:p w14:paraId="04B84E37" w14:textId="77777777" w:rsidR="00B039E6" w:rsidRPr="002545EF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2545E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w związku z zawarciem Umowy zobowiązuje się do: </w:t>
      </w:r>
    </w:p>
    <w:p w14:paraId="06F617BB" w14:textId="03984DBC" w:rsidR="00B039E6" w:rsidRPr="002545EF" w:rsidRDefault="00B039E6" w:rsidP="00A34FC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utworzenia w związku z Inwestycją </w:t>
      </w:r>
      <w:r w:rsidR="00A34FC9" w:rsidRPr="002545EF">
        <w:rPr>
          <w:sz w:val="22"/>
          <w:szCs w:val="22"/>
        </w:rPr>
        <w:t xml:space="preserve">w </w:t>
      </w:r>
      <w:r w:rsidR="0028690D" w:rsidRPr="0028690D">
        <w:rPr>
          <w:sz w:val="22"/>
          <w:szCs w:val="22"/>
        </w:rPr>
        <w:t>Niemcach, woj. lubelskie</w:t>
      </w:r>
      <w:r w:rsidR="00FB13BC"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najpóźniej do dn</w:t>
      </w:r>
      <w:r w:rsidR="00600953" w:rsidRPr="002545EF">
        <w:rPr>
          <w:sz w:val="22"/>
          <w:szCs w:val="22"/>
        </w:rPr>
        <w:t xml:space="preserve">ia </w:t>
      </w:r>
      <w:r w:rsidR="005A2990" w:rsidRPr="002545EF">
        <w:rPr>
          <w:sz w:val="22"/>
          <w:szCs w:val="22"/>
        </w:rPr>
        <w:t>3</w:t>
      </w:r>
      <w:r w:rsidR="002832CB">
        <w:rPr>
          <w:sz w:val="22"/>
          <w:szCs w:val="22"/>
        </w:rPr>
        <w:t>1</w:t>
      </w:r>
      <w:r w:rsidR="00600953" w:rsidRPr="002545EF">
        <w:rPr>
          <w:sz w:val="22"/>
          <w:szCs w:val="22"/>
        </w:rPr>
        <w:t xml:space="preserve"> </w:t>
      </w:r>
      <w:r w:rsidR="00FC1460" w:rsidRPr="002545EF">
        <w:rPr>
          <w:sz w:val="22"/>
          <w:szCs w:val="22"/>
        </w:rPr>
        <w:t>grudnia</w:t>
      </w:r>
      <w:r w:rsidR="00821ABD" w:rsidRPr="002545EF">
        <w:rPr>
          <w:sz w:val="22"/>
          <w:szCs w:val="22"/>
        </w:rPr>
        <w:t xml:space="preserve"> </w:t>
      </w:r>
      <w:r w:rsidR="00B96D86">
        <w:rPr>
          <w:sz w:val="22"/>
          <w:szCs w:val="22"/>
        </w:rPr>
        <w:br/>
      </w:r>
      <w:r w:rsidR="00FA1556" w:rsidRPr="002545EF">
        <w:rPr>
          <w:sz w:val="22"/>
          <w:szCs w:val="22"/>
        </w:rPr>
        <w:t>2</w:t>
      </w:r>
      <w:r w:rsidR="00600953" w:rsidRPr="002545EF">
        <w:rPr>
          <w:sz w:val="22"/>
          <w:szCs w:val="22"/>
        </w:rPr>
        <w:t>02</w:t>
      </w:r>
      <w:r w:rsidR="0057105B">
        <w:rPr>
          <w:sz w:val="22"/>
          <w:szCs w:val="22"/>
        </w:rPr>
        <w:t>9</w:t>
      </w:r>
      <w:r w:rsidRPr="002545EF">
        <w:rPr>
          <w:sz w:val="22"/>
          <w:szCs w:val="22"/>
        </w:rPr>
        <w:t xml:space="preserve"> r</w:t>
      </w:r>
      <w:r w:rsidR="0030375E" w:rsidRPr="002545EF">
        <w:rPr>
          <w:sz w:val="22"/>
          <w:szCs w:val="22"/>
        </w:rPr>
        <w:t>.</w:t>
      </w:r>
      <w:r w:rsidRPr="002545EF">
        <w:rPr>
          <w:sz w:val="22"/>
          <w:szCs w:val="22"/>
        </w:rPr>
        <w:t xml:space="preserve">, </w:t>
      </w:r>
      <w:r w:rsidR="008E4C71" w:rsidRPr="008E4C71">
        <w:rPr>
          <w:sz w:val="22"/>
          <w:szCs w:val="22"/>
        </w:rPr>
        <w:t xml:space="preserve">co najmniej </w:t>
      </w:r>
      <w:r w:rsidR="00DF667D">
        <w:rPr>
          <w:b/>
          <w:sz w:val="22"/>
          <w:szCs w:val="22"/>
        </w:rPr>
        <w:t>50</w:t>
      </w:r>
      <w:r w:rsidRPr="002545EF">
        <w:rPr>
          <w:b/>
          <w:sz w:val="22"/>
          <w:szCs w:val="22"/>
        </w:rPr>
        <w:t xml:space="preserve"> </w:t>
      </w:r>
      <w:r w:rsidRPr="002545EF">
        <w:rPr>
          <w:bCs/>
          <w:sz w:val="22"/>
          <w:szCs w:val="22"/>
        </w:rPr>
        <w:t>now</w:t>
      </w:r>
      <w:r w:rsidR="00C62915" w:rsidRPr="002545EF">
        <w:rPr>
          <w:bCs/>
          <w:sz w:val="22"/>
          <w:szCs w:val="22"/>
        </w:rPr>
        <w:t>ych</w:t>
      </w:r>
      <w:r w:rsidRPr="002545EF">
        <w:rPr>
          <w:bCs/>
          <w:sz w:val="22"/>
          <w:szCs w:val="22"/>
        </w:rPr>
        <w:t xml:space="preserve"> miejsc pracy</w:t>
      </w:r>
      <w:r w:rsidRPr="002545EF">
        <w:rPr>
          <w:sz w:val="22"/>
          <w:szCs w:val="22"/>
        </w:rPr>
        <w:t>, zgodnie</w:t>
      </w:r>
      <w:r w:rsidR="00C04230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z </w:t>
      </w:r>
      <w:r w:rsidRPr="002545EF">
        <w:rPr>
          <w:sz w:val="22"/>
          <w:szCs w:val="22"/>
          <w:u w:val="single"/>
        </w:rPr>
        <w:t xml:space="preserve">Załącznikiem </w:t>
      </w:r>
      <w:r w:rsidR="0003412C" w:rsidRPr="002545EF">
        <w:rPr>
          <w:sz w:val="22"/>
          <w:szCs w:val="22"/>
          <w:u w:val="single"/>
        </w:rPr>
        <w:t>N</w:t>
      </w:r>
      <w:r w:rsidRPr="002545EF">
        <w:rPr>
          <w:sz w:val="22"/>
          <w:szCs w:val="22"/>
          <w:u w:val="single"/>
        </w:rPr>
        <w:t xml:space="preserve">r </w:t>
      </w:r>
      <w:r w:rsidR="009D6A07" w:rsidRPr="002545EF">
        <w:rPr>
          <w:sz w:val="22"/>
          <w:szCs w:val="22"/>
          <w:u w:val="single"/>
        </w:rPr>
        <w:t>3</w:t>
      </w:r>
      <w:r w:rsidRPr="002545EF">
        <w:rPr>
          <w:sz w:val="22"/>
          <w:szCs w:val="22"/>
        </w:rPr>
        <w:t xml:space="preserve"> </w:t>
      </w:r>
      <w:r w:rsidR="0003412C" w:rsidRPr="002545EF">
        <w:rPr>
          <w:sz w:val="22"/>
          <w:szCs w:val="22"/>
        </w:rPr>
        <w:t xml:space="preserve">do Umowy, </w:t>
      </w:r>
      <w:r w:rsidRPr="002545EF">
        <w:rPr>
          <w:sz w:val="22"/>
          <w:szCs w:val="22"/>
        </w:rPr>
        <w:t>w przeliczeniu na pełne etaty w stosunku do śr</w:t>
      </w:r>
      <w:r w:rsidR="00175E8A" w:rsidRPr="002545EF">
        <w:rPr>
          <w:sz w:val="22"/>
          <w:szCs w:val="22"/>
        </w:rPr>
        <w:t>e</w:t>
      </w:r>
      <w:r w:rsidR="0076010C" w:rsidRPr="002545EF">
        <w:rPr>
          <w:sz w:val="22"/>
          <w:szCs w:val="22"/>
        </w:rPr>
        <w:t xml:space="preserve">dniego zatrudnienia </w:t>
      </w:r>
      <w:r w:rsidRPr="002545EF">
        <w:rPr>
          <w:sz w:val="22"/>
          <w:szCs w:val="22"/>
        </w:rPr>
        <w:t xml:space="preserve">z 12 miesięcy poprzedzających </w:t>
      </w:r>
      <w:r w:rsidR="00175E8A" w:rsidRPr="002545EF">
        <w:rPr>
          <w:sz w:val="22"/>
          <w:szCs w:val="22"/>
        </w:rPr>
        <w:t>złożenie Wniosku, które wynosi</w:t>
      </w:r>
      <w:r w:rsidR="002C5D94" w:rsidRPr="002545EF">
        <w:rPr>
          <w:sz w:val="22"/>
          <w:szCs w:val="22"/>
        </w:rPr>
        <w:t xml:space="preserve"> </w:t>
      </w:r>
      <w:r w:rsidR="00DF667D">
        <w:rPr>
          <w:b/>
          <w:bCs/>
          <w:sz w:val="22"/>
          <w:szCs w:val="22"/>
        </w:rPr>
        <w:t>0</w:t>
      </w:r>
      <w:r w:rsidR="00821ABD" w:rsidRPr="002545EF">
        <w:rPr>
          <w:b/>
          <w:sz w:val="22"/>
          <w:szCs w:val="22"/>
        </w:rPr>
        <w:t xml:space="preserve"> </w:t>
      </w:r>
      <w:r w:rsidR="00821ABD" w:rsidRPr="002545EF">
        <w:rPr>
          <w:sz w:val="22"/>
          <w:szCs w:val="22"/>
        </w:rPr>
        <w:t>etat</w:t>
      </w:r>
      <w:r w:rsidR="00AC3105" w:rsidRPr="002545EF">
        <w:rPr>
          <w:sz w:val="22"/>
          <w:szCs w:val="22"/>
        </w:rPr>
        <w:t>ów</w:t>
      </w:r>
      <w:r w:rsidR="002C5D94"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 xml:space="preserve">z zastrzeżeniem, że do liczby miejsc pracy utworzonych w związku </w:t>
      </w:r>
      <w:r w:rsidR="009F63AF">
        <w:rPr>
          <w:sz w:val="22"/>
          <w:szCs w:val="22"/>
        </w:rPr>
        <w:br/>
      </w:r>
      <w:r w:rsidRPr="002545EF">
        <w:rPr>
          <w:sz w:val="22"/>
          <w:szCs w:val="22"/>
        </w:rPr>
        <w:t>z Inwestycją zaliczane będą miejsca pracy powstałe po dniu złożenia Wniosku;</w:t>
      </w:r>
    </w:p>
    <w:p w14:paraId="5EAD7118" w14:textId="1A61BADE" w:rsidR="007D5147" w:rsidRPr="002545EF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utrzymania każdego utworzonego miejsca pracy przez okres co najmniej </w:t>
      </w:r>
      <w:r w:rsidR="0057105B"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lat od dnia jego utworzenia, przy czym warunek utrzymania nowych miejsc pracy weryfikowany będzie w oparciu </w:t>
      </w:r>
      <w:r w:rsidRPr="002545EF">
        <w:rPr>
          <w:sz w:val="22"/>
          <w:szCs w:val="22"/>
        </w:rPr>
        <w:br/>
        <w:t>o średnioroczne zatrudnienie w poszczególnych latach spełniania tego warunku;</w:t>
      </w:r>
    </w:p>
    <w:p w14:paraId="33B74203" w14:textId="6C343268" w:rsidR="00351C7E" w:rsidRPr="0028690D" w:rsidRDefault="00B039E6" w:rsidP="0028690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poniesienia na</w:t>
      </w:r>
      <w:r w:rsidR="00A73097" w:rsidRPr="002545EF">
        <w:rPr>
          <w:sz w:val="22"/>
          <w:szCs w:val="22"/>
        </w:rPr>
        <w:t>jpóźniej</w:t>
      </w:r>
      <w:r w:rsidR="00600953" w:rsidRPr="002545EF">
        <w:rPr>
          <w:sz w:val="22"/>
          <w:szCs w:val="22"/>
        </w:rPr>
        <w:t xml:space="preserve"> do dnia </w:t>
      </w:r>
      <w:r w:rsidR="005A2990" w:rsidRPr="002545EF">
        <w:rPr>
          <w:sz w:val="22"/>
          <w:szCs w:val="22"/>
        </w:rPr>
        <w:t>3</w:t>
      </w:r>
      <w:r w:rsidR="002832CB">
        <w:rPr>
          <w:sz w:val="22"/>
          <w:szCs w:val="22"/>
        </w:rPr>
        <w:t>1</w:t>
      </w:r>
      <w:r w:rsidR="00600953" w:rsidRPr="002545EF">
        <w:rPr>
          <w:sz w:val="22"/>
          <w:szCs w:val="22"/>
        </w:rPr>
        <w:t xml:space="preserve"> </w:t>
      </w:r>
      <w:r w:rsidR="00FC1460" w:rsidRPr="002545EF">
        <w:rPr>
          <w:sz w:val="22"/>
          <w:szCs w:val="22"/>
        </w:rPr>
        <w:t xml:space="preserve">grudnia </w:t>
      </w:r>
      <w:r w:rsidR="00600953" w:rsidRPr="002545EF">
        <w:rPr>
          <w:sz w:val="22"/>
          <w:szCs w:val="22"/>
        </w:rPr>
        <w:t>202</w:t>
      </w:r>
      <w:r w:rsidR="0057105B">
        <w:rPr>
          <w:sz w:val="22"/>
          <w:szCs w:val="22"/>
        </w:rPr>
        <w:t>9</w:t>
      </w:r>
      <w:r w:rsidRPr="002545EF">
        <w:rPr>
          <w:sz w:val="22"/>
          <w:szCs w:val="22"/>
        </w:rPr>
        <w:t xml:space="preserve"> r., zgodnie z </w:t>
      </w:r>
      <w:r w:rsidRPr="002545EF">
        <w:rPr>
          <w:sz w:val="22"/>
          <w:szCs w:val="22"/>
          <w:u w:val="single"/>
        </w:rPr>
        <w:t xml:space="preserve">Załącznikiem </w:t>
      </w:r>
      <w:r w:rsidR="0003412C" w:rsidRPr="002545EF">
        <w:rPr>
          <w:sz w:val="22"/>
          <w:szCs w:val="22"/>
          <w:u w:val="single"/>
        </w:rPr>
        <w:t>N</w:t>
      </w:r>
      <w:r w:rsidRPr="002545EF">
        <w:rPr>
          <w:sz w:val="22"/>
          <w:szCs w:val="22"/>
          <w:u w:val="single"/>
        </w:rPr>
        <w:t xml:space="preserve">r </w:t>
      </w:r>
      <w:r w:rsidR="009D6A07" w:rsidRPr="002545EF">
        <w:rPr>
          <w:sz w:val="22"/>
          <w:szCs w:val="22"/>
          <w:u w:val="single"/>
        </w:rPr>
        <w:t>4</w:t>
      </w:r>
      <w:r w:rsidRPr="002545EF">
        <w:rPr>
          <w:sz w:val="22"/>
          <w:szCs w:val="22"/>
        </w:rPr>
        <w:t xml:space="preserve"> </w:t>
      </w:r>
      <w:r w:rsidR="0003412C" w:rsidRPr="002545EF">
        <w:rPr>
          <w:sz w:val="22"/>
          <w:szCs w:val="22"/>
        </w:rPr>
        <w:t xml:space="preserve">do Umowy, </w:t>
      </w:r>
      <w:r w:rsidRPr="002545EF">
        <w:rPr>
          <w:sz w:val="22"/>
          <w:szCs w:val="22"/>
        </w:rPr>
        <w:t>kosztów Inwestycji w wysokości co najmniej</w:t>
      </w:r>
      <w:r w:rsidR="00AC3105" w:rsidRPr="002545EF">
        <w:rPr>
          <w:sz w:val="22"/>
          <w:szCs w:val="22"/>
        </w:rPr>
        <w:t xml:space="preserve"> </w:t>
      </w:r>
      <w:r w:rsidR="00654F74" w:rsidRPr="00654F74">
        <w:rPr>
          <w:b/>
          <w:bCs/>
          <w:sz w:val="22"/>
          <w:szCs w:val="22"/>
        </w:rPr>
        <w:t>183 802 000,00</w:t>
      </w:r>
      <w:r w:rsidR="00195E64">
        <w:rPr>
          <w:b/>
          <w:sz w:val="22"/>
          <w:szCs w:val="22"/>
        </w:rPr>
        <w:t xml:space="preserve"> </w:t>
      </w:r>
      <w:r w:rsidR="00BF0BEC" w:rsidRPr="002545EF">
        <w:rPr>
          <w:b/>
          <w:sz w:val="22"/>
          <w:szCs w:val="22"/>
        </w:rPr>
        <w:t>zł</w:t>
      </w:r>
      <w:r w:rsidR="00BF0BEC" w:rsidRPr="002545EF">
        <w:rPr>
          <w:sz w:val="22"/>
          <w:szCs w:val="22"/>
        </w:rPr>
        <w:t xml:space="preserve"> (słownie: </w:t>
      </w:r>
      <w:r w:rsidR="00D516A4" w:rsidRPr="00D516A4">
        <w:rPr>
          <w:sz w:val="22"/>
          <w:szCs w:val="22"/>
        </w:rPr>
        <w:t>sto osiemdziesiąt trzy miliony osiemset dwa tysiące złotych 00/100</w:t>
      </w:r>
      <w:r w:rsidR="00BF0BEC" w:rsidRPr="002545EF">
        <w:rPr>
          <w:sz w:val="22"/>
          <w:szCs w:val="22"/>
        </w:rPr>
        <w:t>)</w:t>
      </w:r>
      <w:r w:rsidR="00351C7E">
        <w:rPr>
          <w:sz w:val="22"/>
          <w:szCs w:val="22"/>
        </w:rPr>
        <w:t>;</w:t>
      </w:r>
    </w:p>
    <w:p w14:paraId="796AD825" w14:textId="297EB99E" w:rsidR="00CA79C6" w:rsidRDefault="00B039E6" w:rsidP="00351C7E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utr</w:t>
      </w:r>
      <w:r w:rsidR="00554906" w:rsidRPr="002545EF">
        <w:rPr>
          <w:sz w:val="22"/>
          <w:szCs w:val="22"/>
        </w:rPr>
        <w:t>zyman</w:t>
      </w:r>
      <w:r w:rsidR="007D5147" w:rsidRPr="002545EF">
        <w:rPr>
          <w:sz w:val="22"/>
          <w:szCs w:val="22"/>
        </w:rPr>
        <w:t xml:space="preserve">ia w województwie </w:t>
      </w:r>
      <w:r w:rsidR="0028690D">
        <w:rPr>
          <w:sz w:val="22"/>
          <w:szCs w:val="22"/>
        </w:rPr>
        <w:t>lubelskim</w:t>
      </w:r>
      <w:r w:rsidRPr="002545EF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28690D"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lat od dnia zakończenia realizacji Inwestycji;</w:t>
      </w:r>
      <w:r w:rsidR="00E56D5F" w:rsidRPr="002545EF">
        <w:rPr>
          <w:sz w:val="22"/>
          <w:szCs w:val="22"/>
        </w:rPr>
        <w:t xml:space="preserve"> </w:t>
      </w:r>
    </w:p>
    <w:p w14:paraId="5D0C8BC8" w14:textId="48D6F2B2" w:rsidR="001964E9" w:rsidRDefault="001964E9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nawiązania współpracy z podmiotami tworzącymi system szkolnictwa wyższego i nauki </w:t>
      </w:r>
      <w:r w:rsidRPr="002545EF">
        <w:rPr>
          <w:sz w:val="22"/>
          <w:szCs w:val="22"/>
        </w:rPr>
        <w:br/>
        <w:t xml:space="preserve">w rozumieniu art. 7 ust. 1 pkt 1 – 7 ustawy z dnia 20 lipca 2018 r. – Prawo o szkolnictwie wyższym </w:t>
      </w:r>
      <w:r w:rsidRPr="002545EF">
        <w:rPr>
          <w:sz w:val="22"/>
          <w:szCs w:val="22"/>
        </w:rPr>
        <w:br/>
        <w:t>i nauce (Dz.U. z 202</w:t>
      </w:r>
      <w:r>
        <w:rPr>
          <w:sz w:val="22"/>
          <w:szCs w:val="22"/>
        </w:rPr>
        <w:t>4</w:t>
      </w:r>
      <w:r w:rsidRPr="002545EF">
        <w:rPr>
          <w:sz w:val="22"/>
          <w:szCs w:val="22"/>
        </w:rPr>
        <w:t xml:space="preserve"> r. poz. </w:t>
      </w:r>
      <w:r>
        <w:rPr>
          <w:sz w:val="22"/>
          <w:szCs w:val="22"/>
        </w:rPr>
        <w:t>1571</w:t>
      </w:r>
      <w:r w:rsidRPr="002545EF">
        <w:rPr>
          <w:sz w:val="22"/>
          <w:szCs w:val="22"/>
        </w:rPr>
        <w:t xml:space="preserve">, z późn. zm.) polegającej </w:t>
      </w:r>
      <w:bookmarkStart w:id="6" w:name="_Hlk216088950"/>
      <w:r w:rsidRPr="00471F66">
        <w:rPr>
          <w:sz w:val="22"/>
          <w:szCs w:val="22"/>
        </w:rPr>
        <w:t>w szczególności</w:t>
      </w:r>
      <w:r>
        <w:rPr>
          <w:sz w:val="22"/>
          <w:szCs w:val="22"/>
        </w:rPr>
        <w:t xml:space="preserve"> </w:t>
      </w:r>
      <w:bookmarkEnd w:id="6"/>
      <w:r w:rsidRPr="002545EF">
        <w:rPr>
          <w:sz w:val="22"/>
          <w:szCs w:val="22"/>
        </w:rPr>
        <w:t>na zlecaniu wykonania badań naukowych lub prac rozwojowych</w:t>
      </w:r>
      <w:r>
        <w:rPr>
          <w:sz w:val="22"/>
          <w:szCs w:val="22"/>
        </w:rPr>
        <w:t>;</w:t>
      </w:r>
      <w:r w:rsidRPr="002545EF">
        <w:rPr>
          <w:sz w:val="22"/>
          <w:szCs w:val="22"/>
        </w:rPr>
        <w:t xml:space="preserve"> sponsorowaniu badań naukowych</w:t>
      </w:r>
      <w:r>
        <w:rPr>
          <w:sz w:val="22"/>
          <w:szCs w:val="22"/>
        </w:rPr>
        <w:t>;</w:t>
      </w:r>
      <w:r w:rsidRPr="002545EF">
        <w:rPr>
          <w:sz w:val="22"/>
          <w:szCs w:val="22"/>
        </w:rPr>
        <w:t xml:space="preserve">  zlecaniu realizacji programów kształcenia</w:t>
      </w:r>
      <w:r>
        <w:rPr>
          <w:sz w:val="22"/>
          <w:szCs w:val="22"/>
        </w:rPr>
        <w:t>;</w:t>
      </w:r>
      <w:r w:rsidRPr="002545EF">
        <w:rPr>
          <w:sz w:val="22"/>
          <w:szCs w:val="22"/>
        </w:rPr>
        <w:t xml:space="preserve"> udziale w programie ministra właściwego do spraw szkolnictwa wyższego </w:t>
      </w:r>
      <w:r w:rsidR="00C92134">
        <w:rPr>
          <w:sz w:val="22"/>
          <w:szCs w:val="22"/>
        </w:rPr>
        <w:br/>
      </w:r>
      <w:r w:rsidRPr="002545EF">
        <w:rPr>
          <w:sz w:val="22"/>
          <w:szCs w:val="22"/>
        </w:rPr>
        <w:t>i nauki „Doktorat Wdrożeniowy” oraz innych programach lub przedsięwzięciach ministra właściwego do spraw szkolnictwa wyższego i nauki związanych z realizacją szkół doktorskich</w:t>
      </w:r>
      <w:r>
        <w:rPr>
          <w:sz w:val="22"/>
          <w:szCs w:val="22"/>
        </w:rPr>
        <w:t>;</w:t>
      </w:r>
      <w:r w:rsidRPr="002545EF">
        <w:rPr>
          <w:sz w:val="22"/>
          <w:szCs w:val="22"/>
        </w:rPr>
        <w:t xml:space="preserve"> lub finansowaniu </w:t>
      </w:r>
      <w:r w:rsidRPr="002545EF">
        <w:rPr>
          <w:sz w:val="22"/>
          <w:szCs w:val="22"/>
        </w:rPr>
        <w:lastRenderedPageBreak/>
        <w:t>udziału studentów w procesie kształcenia na profilu praktycznym</w:t>
      </w:r>
      <w:r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w tym m.in. w formie kształcenia dualnego</w:t>
      </w:r>
      <w:r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poprzez stypendia, organizowanie staży lub zatrudnieni</w:t>
      </w:r>
      <w:r>
        <w:rPr>
          <w:sz w:val="22"/>
          <w:szCs w:val="22"/>
        </w:rPr>
        <w:t>e;</w:t>
      </w:r>
      <w:r w:rsidRPr="002545EF">
        <w:rPr>
          <w:sz w:val="22"/>
          <w:szCs w:val="22"/>
        </w:rPr>
        <w:t xml:space="preserve"> udziale w konsorcjach badawczych współfinansowanych przez Narodowe Centrum Badań i Rozwoju</w:t>
      </w:r>
      <w:r>
        <w:rPr>
          <w:sz w:val="22"/>
          <w:szCs w:val="22"/>
        </w:rPr>
        <w:t>;</w:t>
      </w:r>
      <w:r w:rsidRPr="002545EF">
        <w:rPr>
          <w:sz w:val="22"/>
          <w:szCs w:val="22"/>
        </w:rPr>
        <w:t xml:space="preserve"> zakupie patentów </w:t>
      </w:r>
      <w:r w:rsidR="009F63AF">
        <w:rPr>
          <w:sz w:val="22"/>
          <w:szCs w:val="22"/>
        </w:rPr>
        <w:br/>
      </w:r>
      <w:r w:rsidRPr="002545EF">
        <w:rPr>
          <w:sz w:val="22"/>
          <w:szCs w:val="22"/>
        </w:rPr>
        <w:t>i licencji od podmiotów tworzących system szkolnictwa wyższego i nauki lub ich spółek celowych</w:t>
      </w:r>
      <w:r>
        <w:rPr>
          <w:sz w:val="22"/>
          <w:szCs w:val="22"/>
        </w:rPr>
        <w:t>;</w:t>
      </w:r>
      <w:r w:rsidRPr="002545EF">
        <w:rPr>
          <w:sz w:val="22"/>
          <w:szCs w:val="22"/>
        </w:rPr>
        <w:t xml:space="preserve"> wyposażeniu podmiotów tworzących system szkolnictwa wyższego i nauki w sprzęt laboratoryjny niezbędny do prowadzenia badań,</w:t>
      </w:r>
      <w:r w:rsidRPr="00B83C22">
        <w:rPr>
          <w:sz w:val="22"/>
          <w:szCs w:val="22"/>
        </w:rPr>
        <w:t xml:space="preserve"> </w:t>
      </w:r>
      <w:r w:rsidRPr="00642921">
        <w:rPr>
          <w:sz w:val="22"/>
          <w:szCs w:val="22"/>
        </w:rPr>
        <w:t>zadań dydaktycznych lub zajęć praktycznych</w:t>
      </w:r>
      <w:r>
        <w:rPr>
          <w:sz w:val="22"/>
          <w:szCs w:val="22"/>
        </w:rPr>
        <w:t>;</w:t>
      </w:r>
      <w:r w:rsidRPr="002545EF">
        <w:rPr>
          <w:sz w:val="22"/>
          <w:szCs w:val="22"/>
        </w:rPr>
        <w:t xml:space="preserve"> wyposaż</w:t>
      </w:r>
      <w:r>
        <w:rPr>
          <w:sz w:val="22"/>
          <w:szCs w:val="22"/>
        </w:rPr>
        <w:t>a</w:t>
      </w:r>
      <w:r w:rsidRPr="002545EF">
        <w:rPr>
          <w:sz w:val="22"/>
          <w:szCs w:val="22"/>
        </w:rPr>
        <w:t>ni</w:t>
      </w:r>
      <w:r>
        <w:rPr>
          <w:sz w:val="22"/>
          <w:szCs w:val="22"/>
        </w:rPr>
        <w:t>u</w:t>
      </w:r>
      <w:r w:rsidRPr="002545EF">
        <w:rPr>
          <w:sz w:val="22"/>
          <w:szCs w:val="22"/>
        </w:rPr>
        <w:t xml:space="preserve"> szkół ponadpodstawowych w sprzęt niezbędny do prowadzenia zadań dydaktycznych lub praktycznych</w:t>
      </w:r>
      <w:r>
        <w:rPr>
          <w:sz w:val="22"/>
          <w:szCs w:val="22"/>
        </w:rPr>
        <w:t>;</w:t>
      </w:r>
      <w:r w:rsidRPr="002545EF">
        <w:rPr>
          <w:sz w:val="22"/>
          <w:szCs w:val="22"/>
        </w:rPr>
        <w:t xml:space="preserve"> współorganizowaniu w ramach uczelni i współfinansowaniu studenckich centrów szkoleniowych oferujących specjalistyczne kursy</w:t>
      </w:r>
      <w:r>
        <w:rPr>
          <w:sz w:val="22"/>
          <w:szCs w:val="22"/>
        </w:rPr>
        <w:t>;</w:t>
      </w:r>
      <w:r w:rsidRPr="002545EF">
        <w:rPr>
          <w:sz w:val="22"/>
          <w:szCs w:val="22"/>
        </w:rPr>
        <w:t xml:space="preserve"> których celem jest doskonalenie kompetencji wymaganych </w:t>
      </w:r>
      <w:r w:rsidR="009F63AF">
        <w:rPr>
          <w:sz w:val="22"/>
          <w:szCs w:val="22"/>
        </w:rPr>
        <w:br/>
      </w:r>
      <w:r w:rsidRPr="002545EF">
        <w:rPr>
          <w:sz w:val="22"/>
          <w:szCs w:val="22"/>
        </w:rPr>
        <w:t>w działalności gospodarczej prowadzonej przez przedsiębiorcę i poniesienia w związku z tą współpracą</w:t>
      </w:r>
      <w:r>
        <w:rPr>
          <w:sz w:val="22"/>
          <w:szCs w:val="22"/>
        </w:rPr>
        <w:t>;</w:t>
      </w:r>
      <w:r w:rsidRPr="002545EF">
        <w:rPr>
          <w:sz w:val="22"/>
          <w:szCs w:val="22"/>
        </w:rPr>
        <w:t xml:space="preserve"> w okresie realizacji lub utrzymania Inwestycji</w:t>
      </w:r>
      <w:r>
        <w:rPr>
          <w:sz w:val="22"/>
          <w:szCs w:val="22"/>
        </w:rPr>
        <w:t>;</w:t>
      </w:r>
      <w:r w:rsidRPr="002545EF">
        <w:rPr>
          <w:sz w:val="22"/>
          <w:szCs w:val="22"/>
        </w:rPr>
        <w:t xml:space="preserve"> kosztów w wysokości co najmniej 15% wartości przyznanej dotacji, tj.</w:t>
      </w:r>
      <w:r w:rsidRPr="002545EF">
        <w:t xml:space="preserve"> </w:t>
      </w:r>
      <w:r w:rsidRPr="00E44EEA">
        <w:rPr>
          <w:b/>
          <w:sz w:val="22"/>
          <w:szCs w:val="22"/>
        </w:rPr>
        <w:t>2 481 327,00</w:t>
      </w:r>
      <w:r w:rsidRPr="002545EF">
        <w:rPr>
          <w:b/>
          <w:sz w:val="22"/>
          <w:szCs w:val="22"/>
        </w:rPr>
        <w:t xml:space="preserve"> zł</w:t>
      </w:r>
      <w:r w:rsidRPr="002545EF">
        <w:rPr>
          <w:sz w:val="22"/>
          <w:szCs w:val="22"/>
        </w:rPr>
        <w:t xml:space="preserve"> (słownie:</w:t>
      </w:r>
      <w:r w:rsidRPr="009C7011">
        <w:t xml:space="preserve"> </w:t>
      </w:r>
      <w:r w:rsidRPr="009C7011">
        <w:rPr>
          <w:sz w:val="22"/>
          <w:szCs w:val="22"/>
        </w:rPr>
        <w:t>dwa miliony czterysta osiemdziesiąt jeden tysięcy trzysta dwadzieścia siedem złotych 00/100</w:t>
      </w:r>
      <w:r w:rsidRPr="002545EF">
        <w:rPr>
          <w:sz w:val="22"/>
          <w:szCs w:val="22"/>
        </w:rPr>
        <w:t>);</w:t>
      </w:r>
    </w:p>
    <w:p w14:paraId="16C824C0" w14:textId="6290835E" w:rsidR="00A044F0" w:rsidRPr="002545EF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wykonania następujących zobowiązań związanych </w:t>
      </w:r>
      <w:r w:rsidR="00412039" w:rsidRPr="002545EF">
        <w:rPr>
          <w:sz w:val="22"/>
          <w:szCs w:val="22"/>
        </w:rPr>
        <w:t xml:space="preserve">z </w:t>
      </w:r>
      <w:r w:rsidR="001D52C9" w:rsidRPr="002545EF">
        <w:rPr>
          <w:sz w:val="22"/>
          <w:szCs w:val="22"/>
        </w:rPr>
        <w:t xml:space="preserve">kryteriami oceny projektu inwestycyjnego, zwanymi dalej </w:t>
      </w:r>
      <w:r w:rsidR="001D52C9" w:rsidRPr="002545EF">
        <w:rPr>
          <w:b/>
          <w:bCs/>
          <w:sz w:val="22"/>
          <w:szCs w:val="22"/>
          <w:u w:val="single"/>
        </w:rPr>
        <w:t>„</w:t>
      </w:r>
      <w:r w:rsidR="000B1519" w:rsidRPr="002545EF">
        <w:rPr>
          <w:b/>
          <w:bCs/>
          <w:sz w:val="22"/>
          <w:szCs w:val="22"/>
          <w:u w:val="single"/>
        </w:rPr>
        <w:t>K</w:t>
      </w:r>
      <w:r w:rsidR="001D52C9" w:rsidRPr="002545EF">
        <w:rPr>
          <w:b/>
          <w:bCs/>
          <w:sz w:val="22"/>
          <w:szCs w:val="22"/>
          <w:u w:val="single"/>
        </w:rPr>
        <w:t xml:space="preserve">ryteriami </w:t>
      </w:r>
      <w:r w:rsidR="000B1519" w:rsidRPr="002545EF">
        <w:rPr>
          <w:b/>
          <w:bCs/>
          <w:sz w:val="22"/>
          <w:szCs w:val="22"/>
          <w:u w:val="single"/>
        </w:rPr>
        <w:t>J</w:t>
      </w:r>
      <w:r w:rsidR="001D52C9" w:rsidRPr="002545EF">
        <w:rPr>
          <w:b/>
          <w:bCs/>
          <w:sz w:val="22"/>
          <w:szCs w:val="22"/>
          <w:u w:val="single"/>
        </w:rPr>
        <w:t>akościowymi”</w:t>
      </w:r>
      <w:r w:rsidR="001D52C9" w:rsidRPr="002545EF">
        <w:rPr>
          <w:b/>
          <w:bCs/>
          <w:sz w:val="22"/>
          <w:szCs w:val="22"/>
        </w:rPr>
        <w:t>:</w:t>
      </w:r>
    </w:p>
    <w:p w14:paraId="01ECF009" w14:textId="77777777" w:rsidR="00B1024E" w:rsidRPr="00B1024E" w:rsidRDefault="00B1024E" w:rsidP="00B1024E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B1024E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„Inwestycja w sektorze strategicznym”</w:t>
      </w:r>
    </w:p>
    <w:p w14:paraId="79C1467C" w14:textId="77777777" w:rsidR="00B1024E" w:rsidRPr="00802BA0" w:rsidRDefault="00B1024E" w:rsidP="00B1024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Przedsiębiorca zobowiązuje się, że przez cały okres utrzymania Inwestycji będzie produkował wyroby lub świadczył usługi określone kodem PKWiU:</w:t>
      </w:r>
    </w:p>
    <w:p w14:paraId="41CDADF0" w14:textId="6017C3AE" w:rsidR="008242FD" w:rsidRDefault="008242FD" w:rsidP="008242FD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96C4E">
        <w:rPr>
          <w:sz w:val="22"/>
          <w:szCs w:val="22"/>
        </w:rPr>
        <w:t xml:space="preserve">- </w:t>
      </w:r>
      <w:r>
        <w:rPr>
          <w:sz w:val="22"/>
          <w:szCs w:val="22"/>
        </w:rPr>
        <w:t>29</w:t>
      </w:r>
      <w:r w:rsidRPr="005F58B8">
        <w:rPr>
          <w:sz w:val="22"/>
          <w:szCs w:val="22"/>
        </w:rPr>
        <w:t>.</w:t>
      </w:r>
      <w:r>
        <w:rPr>
          <w:sz w:val="22"/>
          <w:szCs w:val="22"/>
        </w:rPr>
        <w:t>31</w:t>
      </w:r>
      <w:r w:rsidRPr="005F58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C335D2">
        <w:rPr>
          <w:sz w:val="22"/>
          <w:szCs w:val="22"/>
        </w:rPr>
        <w:t>Wyposażenie elektryczne i elektroniczne do pojazdów silnikowych</w:t>
      </w:r>
      <w:r>
        <w:rPr>
          <w:sz w:val="22"/>
          <w:szCs w:val="22"/>
        </w:rPr>
        <w:t xml:space="preserve"> lub</w:t>
      </w:r>
    </w:p>
    <w:p w14:paraId="0A969E31" w14:textId="3A0E57C0" w:rsidR="008242FD" w:rsidRDefault="008242FD" w:rsidP="008242FD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44711">
        <w:rPr>
          <w:sz w:val="22"/>
          <w:szCs w:val="22"/>
        </w:rPr>
        <w:t xml:space="preserve">26.12 </w:t>
      </w:r>
      <w:r>
        <w:rPr>
          <w:sz w:val="22"/>
          <w:szCs w:val="22"/>
        </w:rPr>
        <w:t xml:space="preserve">- </w:t>
      </w:r>
      <w:r w:rsidRPr="00444711">
        <w:rPr>
          <w:sz w:val="22"/>
          <w:szCs w:val="22"/>
        </w:rPr>
        <w:t>Elektroniczne obwody drukowane</w:t>
      </w:r>
      <w:r>
        <w:rPr>
          <w:sz w:val="22"/>
          <w:szCs w:val="22"/>
        </w:rPr>
        <w:t xml:space="preserve"> lub</w:t>
      </w:r>
    </w:p>
    <w:p w14:paraId="5796732F" w14:textId="2E1CEF07" w:rsidR="008242FD" w:rsidRPr="008242FD" w:rsidRDefault="008242FD" w:rsidP="008242FD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44711">
        <w:rPr>
          <w:sz w:val="22"/>
          <w:szCs w:val="22"/>
        </w:rPr>
        <w:t xml:space="preserve">27.40 </w:t>
      </w:r>
      <w:r>
        <w:rPr>
          <w:sz w:val="22"/>
          <w:szCs w:val="22"/>
        </w:rPr>
        <w:t xml:space="preserve">- </w:t>
      </w:r>
      <w:r w:rsidRPr="00444711">
        <w:rPr>
          <w:sz w:val="22"/>
          <w:szCs w:val="22"/>
        </w:rPr>
        <w:t>Sprzęt oświetleniowy</w:t>
      </w:r>
      <w:r>
        <w:rPr>
          <w:sz w:val="22"/>
          <w:szCs w:val="22"/>
        </w:rPr>
        <w:t>;</w:t>
      </w:r>
    </w:p>
    <w:p w14:paraId="2043FDEF" w14:textId="35B0B82D" w:rsidR="00690E12" w:rsidRPr="00BF2582" w:rsidRDefault="00690E12" w:rsidP="00690E1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color w:val="000000"/>
          <w:sz w:val="22"/>
          <w:szCs w:val="22"/>
        </w:rPr>
      </w:pPr>
      <w:r w:rsidRPr="00BF2582">
        <w:rPr>
          <w:sz w:val="22"/>
          <w:szCs w:val="22"/>
        </w:rPr>
        <w:t xml:space="preserve">Kryterium jakościowe </w:t>
      </w:r>
      <w:r w:rsidRPr="00BF2582">
        <w:rPr>
          <w:b/>
          <w:bCs/>
          <w:sz w:val="22"/>
          <w:szCs w:val="22"/>
        </w:rPr>
        <w:t>„</w:t>
      </w:r>
      <w:r w:rsidRPr="00BF2582">
        <w:rPr>
          <w:b/>
          <w:sz w:val="22"/>
          <w:szCs w:val="22"/>
        </w:rPr>
        <w:t>Robotyzacja i automatyzacja procesó</w:t>
      </w:r>
      <w:r w:rsidRPr="00E97A86">
        <w:rPr>
          <w:b/>
          <w:sz w:val="22"/>
          <w:szCs w:val="22"/>
        </w:rPr>
        <w:t>w”</w:t>
      </w:r>
    </w:p>
    <w:p w14:paraId="5B1D6178" w14:textId="6B1F77B6" w:rsidR="00547049" w:rsidRPr="00690E12" w:rsidRDefault="00690E12" w:rsidP="00690E12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80"/>
        <w:jc w:val="both"/>
        <w:rPr>
          <w:color w:val="000000"/>
          <w:sz w:val="22"/>
          <w:szCs w:val="22"/>
        </w:rPr>
      </w:pPr>
      <w:r w:rsidRPr="00BF2582">
        <w:rPr>
          <w:color w:val="000000"/>
          <w:sz w:val="22"/>
          <w:szCs w:val="22"/>
        </w:rPr>
        <w:t xml:space="preserve">Przedsiębiorca zobowiązuje się, że </w:t>
      </w:r>
      <w:r>
        <w:rPr>
          <w:color w:val="000000"/>
          <w:sz w:val="22"/>
          <w:szCs w:val="22"/>
        </w:rPr>
        <w:t xml:space="preserve">w okresie realizacji </w:t>
      </w:r>
      <w:r w:rsidR="00912605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nwestycji </w:t>
      </w:r>
      <w:r w:rsidRPr="00BF2582">
        <w:rPr>
          <w:color w:val="000000"/>
          <w:sz w:val="22"/>
          <w:szCs w:val="22"/>
        </w:rPr>
        <w:t xml:space="preserve">zakupi w ramach </w:t>
      </w:r>
      <w:r w:rsidR="00912605"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 co najmniej jednego manipulacyjnego robota przemysłowego (definicja zgodna z normą PN-EN ISO 8373:20</w:t>
      </w:r>
      <w:r w:rsidR="000C4D31">
        <w:rPr>
          <w:color w:val="000000"/>
          <w:sz w:val="22"/>
          <w:szCs w:val="22"/>
        </w:rPr>
        <w:t>2</w:t>
      </w:r>
      <w:r w:rsidRPr="00BF2582">
        <w:rPr>
          <w:color w:val="000000"/>
          <w:sz w:val="22"/>
          <w:szCs w:val="22"/>
        </w:rPr>
        <w:t xml:space="preserve">1), który jest automatycznie sterowaną, programowalną, wielozadaniową maszyną manipulacyjną o wielu stopniach swobody, posiadającą właściwości manipulacyjne lub lokomocyjne, stacjonarną lub mobilną, dla ważnych zastosowań przemysłowych, lub co najmniej jednego innego urządzenia (zgodnie z pozycją 493 KŚT) stanowiącego zestaw przeprogramowywanych manipulatorów i urządzeń sterujących, służącego do wykonywania funkcji ruchowych, dysponującego możliwością swobodnego programowania zmian pozycji i kolejności operacji roboczych. </w:t>
      </w:r>
      <w:r>
        <w:rPr>
          <w:color w:val="000000"/>
          <w:sz w:val="22"/>
          <w:szCs w:val="22"/>
        </w:rPr>
        <w:t xml:space="preserve">Weryfikacja polega na sprawdzeniu, </w:t>
      </w:r>
      <w:r w:rsidRPr="00BF2582">
        <w:rPr>
          <w:color w:val="000000"/>
          <w:sz w:val="22"/>
          <w:szCs w:val="22"/>
        </w:rPr>
        <w:t xml:space="preserve">czy w okresie utrzymania inwestycji </w:t>
      </w:r>
      <w:r>
        <w:rPr>
          <w:color w:val="000000"/>
          <w:sz w:val="22"/>
          <w:szCs w:val="22"/>
        </w:rPr>
        <w:t>P</w:t>
      </w:r>
      <w:r w:rsidRPr="00BF2582">
        <w:rPr>
          <w:color w:val="000000"/>
          <w:sz w:val="22"/>
          <w:szCs w:val="22"/>
        </w:rPr>
        <w:t xml:space="preserve">rzedsiębiorca utrzymał odpowiednią liczbę robotów przemysłowych lub innych urządzeń zakupionych w ramach </w:t>
      </w:r>
      <w:r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nwestycji, co do których zgodność z</w:t>
      </w:r>
      <w:r>
        <w:rPr>
          <w:color w:val="000000"/>
          <w:sz w:val="22"/>
          <w:szCs w:val="22"/>
        </w:rPr>
        <w:t xml:space="preserve"> </w:t>
      </w:r>
      <w:r w:rsidRPr="00BF2582">
        <w:rPr>
          <w:color w:val="000000"/>
          <w:sz w:val="22"/>
          <w:szCs w:val="22"/>
        </w:rPr>
        <w:t>wymaganą normą będzie potwierdzona stosownym certyfikatem wydanym przez producenta danego robota lub urządzenia</w:t>
      </w:r>
      <w:r>
        <w:rPr>
          <w:color w:val="000000"/>
          <w:sz w:val="22"/>
          <w:szCs w:val="22"/>
        </w:rPr>
        <w:t xml:space="preserve">. </w:t>
      </w:r>
      <w:r w:rsidRPr="00BF2582">
        <w:rPr>
          <w:color w:val="000000"/>
          <w:sz w:val="22"/>
          <w:szCs w:val="22"/>
        </w:rPr>
        <w:t xml:space="preserve">Koszty związane z zakupem robota lub urządzenia muszą być włączone do ewidencji środków trwałych i pozostać w niej przez okres utrzymania </w:t>
      </w:r>
      <w:r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nwestycji;</w:t>
      </w:r>
    </w:p>
    <w:p w14:paraId="3E086B78" w14:textId="1BE5763A" w:rsidR="009D735F" w:rsidRPr="002545EF" w:rsidRDefault="009D735F" w:rsidP="00252762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„Utworzenie wyspecjalizowanych miejsc pracy”</w:t>
      </w:r>
    </w:p>
    <w:p w14:paraId="48217788" w14:textId="4299D050" w:rsidR="002C1B05" w:rsidRPr="002C1B05" w:rsidRDefault="009D735F" w:rsidP="002C1B0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Przedsiębiorca zobowiązuje się, że w okresie</w:t>
      </w:r>
      <w:r w:rsidR="00134BAB" w:rsidRPr="002545EF">
        <w:rPr>
          <w:sz w:val="22"/>
          <w:szCs w:val="22"/>
        </w:rPr>
        <w:t xml:space="preserve"> utrzymania</w:t>
      </w:r>
      <w:r w:rsidRPr="002545EF">
        <w:rPr>
          <w:sz w:val="22"/>
          <w:szCs w:val="22"/>
        </w:rPr>
        <w:t xml:space="preserve"> </w:t>
      </w:r>
      <w:r w:rsidR="00912605">
        <w:rPr>
          <w:sz w:val="22"/>
          <w:szCs w:val="22"/>
        </w:rPr>
        <w:t>I</w:t>
      </w:r>
      <w:r w:rsidRPr="002545EF">
        <w:rPr>
          <w:sz w:val="22"/>
          <w:szCs w:val="22"/>
        </w:rPr>
        <w:t xml:space="preserve">nwestycji co najmniej 80% zatrudnionych </w:t>
      </w:r>
      <w:r w:rsidR="00134BAB" w:rsidRPr="002545EF">
        <w:rPr>
          <w:sz w:val="22"/>
          <w:szCs w:val="22"/>
        </w:rPr>
        <w:t xml:space="preserve">w ramach </w:t>
      </w:r>
      <w:r w:rsidR="004342C5" w:rsidRPr="002545EF">
        <w:rPr>
          <w:sz w:val="22"/>
          <w:szCs w:val="22"/>
        </w:rPr>
        <w:t>I</w:t>
      </w:r>
      <w:r w:rsidR="00134BAB" w:rsidRPr="002545EF">
        <w:rPr>
          <w:sz w:val="22"/>
          <w:szCs w:val="22"/>
        </w:rPr>
        <w:t xml:space="preserve">nwestycji pracowników </w:t>
      </w:r>
      <w:r w:rsidR="004467CA" w:rsidRPr="002545EF">
        <w:rPr>
          <w:sz w:val="22"/>
          <w:szCs w:val="22"/>
        </w:rPr>
        <w:t xml:space="preserve">będzie </w:t>
      </w:r>
      <w:r w:rsidR="00134BAB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>osiadał</w:t>
      </w:r>
      <w:r w:rsidR="00641ACD" w:rsidRPr="002545EF">
        <w:rPr>
          <w:sz w:val="22"/>
          <w:szCs w:val="22"/>
        </w:rPr>
        <w:t>o</w:t>
      </w:r>
      <w:r w:rsidRPr="002545EF">
        <w:rPr>
          <w:sz w:val="22"/>
          <w:szCs w:val="22"/>
        </w:rPr>
        <w:t xml:space="preserve"> wykształcenie wyższe, średnie</w:t>
      </w:r>
      <w:r w:rsidR="00134BAB" w:rsidRPr="002545EF">
        <w:rPr>
          <w:sz w:val="22"/>
          <w:szCs w:val="22"/>
        </w:rPr>
        <w:t>, średnie branżowe, zasadnicze zawodowe</w:t>
      </w:r>
      <w:r w:rsidRPr="002545EF">
        <w:rPr>
          <w:sz w:val="22"/>
          <w:szCs w:val="22"/>
        </w:rPr>
        <w:t xml:space="preserve"> lub </w:t>
      </w:r>
      <w:r w:rsidR="000C74BB" w:rsidRPr="002545EF">
        <w:rPr>
          <w:sz w:val="22"/>
          <w:szCs w:val="22"/>
        </w:rPr>
        <w:t xml:space="preserve">zasadnicze </w:t>
      </w:r>
      <w:r w:rsidR="00134BAB" w:rsidRPr="002545EF">
        <w:rPr>
          <w:sz w:val="22"/>
          <w:szCs w:val="22"/>
        </w:rPr>
        <w:t>branżowe,</w:t>
      </w:r>
      <w:r w:rsidRPr="002545EF">
        <w:rPr>
          <w:sz w:val="22"/>
          <w:szCs w:val="22"/>
        </w:rPr>
        <w:t xml:space="preserve"> poświadczone dyplomem</w:t>
      </w:r>
      <w:r w:rsidR="00134BAB" w:rsidRPr="002545EF">
        <w:rPr>
          <w:sz w:val="22"/>
          <w:szCs w:val="22"/>
        </w:rPr>
        <w:t xml:space="preserve"> lub </w:t>
      </w:r>
      <w:r w:rsidRPr="002545EF">
        <w:rPr>
          <w:sz w:val="22"/>
          <w:szCs w:val="22"/>
        </w:rPr>
        <w:t>świadectwem</w:t>
      </w:r>
      <w:r w:rsidR="00134BAB" w:rsidRPr="002545EF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lub innym dokumentem uprawniającym do wykonywania zawodu</w:t>
      </w:r>
      <w:r w:rsidR="00134BAB" w:rsidRPr="002545EF">
        <w:rPr>
          <w:sz w:val="22"/>
          <w:szCs w:val="22"/>
        </w:rPr>
        <w:t>;</w:t>
      </w:r>
    </w:p>
    <w:p w14:paraId="24E47F9D" w14:textId="77777777" w:rsidR="002C1B05" w:rsidRPr="009D735F" w:rsidRDefault="002C1B05" w:rsidP="002C1B05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9D735F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„Prowadzenie działalności gospodarczej o niskim negatywnym wpływie na środowisko”</w:t>
      </w:r>
    </w:p>
    <w:p w14:paraId="70FF0C8B" w14:textId="1D24F71E" w:rsidR="002C1B05" w:rsidRPr="002C1B05" w:rsidRDefault="002C1B05" w:rsidP="002C1B0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>
        <w:rPr>
          <w:sz w:val="22"/>
          <w:szCs w:val="22"/>
        </w:rPr>
        <w:t xml:space="preserve">przez cały </w:t>
      </w:r>
      <w:r w:rsidRPr="00EC7354">
        <w:rPr>
          <w:sz w:val="22"/>
          <w:szCs w:val="22"/>
        </w:rPr>
        <w:t xml:space="preserve">okres utrzymania Inwestycji </w:t>
      </w:r>
      <w:r>
        <w:rPr>
          <w:sz w:val="22"/>
          <w:szCs w:val="22"/>
        </w:rPr>
        <w:t xml:space="preserve">będzie </w:t>
      </w:r>
      <w:r w:rsidRPr="00EC7354">
        <w:rPr>
          <w:sz w:val="22"/>
          <w:szCs w:val="22"/>
        </w:rPr>
        <w:t>posiada</w:t>
      </w:r>
      <w:r>
        <w:rPr>
          <w:sz w:val="22"/>
          <w:szCs w:val="22"/>
        </w:rPr>
        <w:t>ł</w:t>
      </w:r>
      <w:r w:rsidRPr="00EC7354">
        <w:rPr>
          <w:sz w:val="22"/>
          <w:szCs w:val="22"/>
        </w:rPr>
        <w:t xml:space="preserve"> Certyfikat EMAS, ETV lub ISO 14001 albo </w:t>
      </w:r>
      <w:r>
        <w:rPr>
          <w:sz w:val="22"/>
          <w:szCs w:val="22"/>
        </w:rPr>
        <w:t xml:space="preserve">zastępujący wskazane certyfikaty </w:t>
      </w:r>
      <w:r w:rsidRPr="00EC7354">
        <w:rPr>
          <w:sz w:val="22"/>
          <w:szCs w:val="22"/>
        </w:rPr>
        <w:t xml:space="preserve">dokument </w:t>
      </w:r>
      <w:r>
        <w:rPr>
          <w:sz w:val="22"/>
          <w:szCs w:val="22"/>
        </w:rPr>
        <w:t xml:space="preserve">poświadczający posiadanie </w:t>
      </w:r>
      <w:r w:rsidRPr="00EC7354">
        <w:rPr>
          <w:sz w:val="22"/>
          <w:szCs w:val="22"/>
        </w:rPr>
        <w:t>status laureata GreenEvo lub Świadectwa Czystszej Produkcji</w:t>
      </w:r>
      <w:r>
        <w:rPr>
          <w:sz w:val="22"/>
          <w:szCs w:val="22"/>
        </w:rPr>
        <w:t>,</w:t>
      </w:r>
      <w:r w:rsidRPr="00EC73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lub </w:t>
      </w:r>
      <w:r w:rsidRPr="00EC7354">
        <w:rPr>
          <w:sz w:val="22"/>
          <w:szCs w:val="22"/>
        </w:rPr>
        <w:t xml:space="preserve">wpis do Polskiego Rejestru Czystszej Produkcji i Odpowiedzialnej Przedsiębiorczości, dotyczący zakładu, w którym </w:t>
      </w:r>
      <w:r>
        <w:rPr>
          <w:sz w:val="22"/>
          <w:szCs w:val="22"/>
        </w:rPr>
        <w:t xml:space="preserve">została </w:t>
      </w:r>
      <w:r w:rsidRPr="00EC7354">
        <w:rPr>
          <w:sz w:val="22"/>
          <w:szCs w:val="22"/>
        </w:rPr>
        <w:t>zrealizowana Inwestycja;</w:t>
      </w:r>
    </w:p>
    <w:p w14:paraId="07FF2357" w14:textId="77777777" w:rsidR="00F116EF" w:rsidRPr="002545EF" w:rsidRDefault="00F116EF" w:rsidP="00F116EF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Kryterium jakościowe </w:t>
      </w:r>
      <w:r w:rsidRPr="008A18AA">
        <w:rPr>
          <w:b/>
          <w:bCs/>
          <w:sz w:val="22"/>
          <w:szCs w:val="22"/>
        </w:rPr>
        <w:t>„Wspieranie zdobywania wykształcenia i kwalifikacji zawodowych oraz współpraca ze szkolnictwem branżowym”</w:t>
      </w:r>
    </w:p>
    <w:p w14:paraId="61FB7A13" w14:textId="77777777" w:rsidR="00F116EF" w:rsidRPr="002545EF" w:rsidRDefault="00F116EF" w:rsidP="00F116E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Przedsiębiorca zobowiązuje się, że przez cały okres utrzymania Inwestycji spełni co najmniej 4 z 8 warunków obejmujących:</w:t>
      </w:r>
    </w:p>
    <w:p w14:paraId="078710F5" w14:textId="7E6EB10E" w:rsidR="00F116EF" w:rsidRPr="002545EF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oferowanie</w:t>
      </w:r>
      <w:r w:rsidR="00F116EF" w:rsidRPr="002545EF">
        <w:rPr>
          <w:sz w:val="22"/>
          <w:szCs w:val="22"/>
        </w:rPr>
        <w:t xml:space="preserve"> pracownikom dostępu do szkoleń mających na celu uzyskanie, uzupełnienie lub doskonalenie umiejętności i kwalifikacji zawodowych lub ogólnych, potrzebnych do wykonywania pracy, lub </w:t>
      </w:r>
    </w:p>
    <w:p w14:paraId="63A2499D" w14:textId="7E055372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dofinansowanie kosztów kształcenia lub </w:t>
      </w:r>
    </w:p>
    <w:p w14:paraId="63EEF83B" w14:textId="77777777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nawiązanie współpracy z branżowymi szkołami I stopnia, branżowymi szkołami II stopnia, technikami, szkołami policealnymi, centrami kształcenia zawodowego, placówkami kształcenia ustawicznego lub uczelniami, polegającą na organizowaniu praktyk, staży, szkoleń lub </w:t>
      </w:r>
    </w:p>
    <w:p w14:paraId="61B5D45C" w14:textId="4ED42796" w:rsidR="00F116EF" w:rsidRPr="002545EF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oferowanie</w:t>
      </w:r>
      <w:r w:rsidR="00F116EF" w:rsidRPr="002545EF">
        <w:rPr>
          <w:sz w:val="22"/>
          <w:szCs w:val="22"/>
        </w:rPr>
        <w:t xml:space="preserve"> pozaszkolnych zajęć edukacyjnych,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17A0C0F7" w14:textId="621FA23A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przekazanie na potrzeby szkoły lub centrum kształcenia zawodowego, lub placówki kształcenia ustawicznego, lub uczelni maszyn oraz narzędzi, lub </w:t>
      </w:r>
    </w:p>
    <w:p w14:paraId="0D177AA8" w14:textId="77777777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stworzenie klasy patronackiej lub laboratorium, lub </w:t>
      </w:r>
    </w:p>
    <w:p w14:paraId="58C937FA" w14:textId="6C03F893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kształceni</w:t>
      </w:r>
      <w:r w:rsidR="009D2A79">
        <w:rPr>
          <w:sz w:val="22"/>
          <w:szCs w:val="22"/>
        </w:rPr>
        <w:t>e</w:t>
      </w:r>
      <w:r w:rsidRPr="002545EF">
        <w:rPr>
          <w:sz w:val="22"/>
          <w:szCs w:val="22"/>
        </w:rPr>
        <w:t xml:space="preserve"> dualne lub </w:t>
      </w:r>
    </w:p>
    <w:p w14:paraId="26D4AB4B" w14:textId="2DB9589C" w:rsidR="005631CD" w:rsidRPr="002545EF" w:rsidRDefault="00F116EF" w:rsidP="00EE1551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prowadzenie przez zatrudnionego pracownika doktoratu wdrożeniowego;</w:t>
      </w:r>
    </w:p>
    <w:p w14:paraId="4CC5B708" w14:textId="3CAFA6C2" w:rsidR="00C62915" w:rsidRPr="002545EF" w:rsidRDefault="008A18AA" w:rsidP="00C62915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b/>
          <w:bCs/>
          <w:sz w:val="22"/>
          <w:szCs w:val="22"/>
        </w:rPr>
      </w:pPr>
      <w:r w:rsidRPr="008A18AA">
        <w:rPr>
          <w:sz w:val="22"/>
          <w:szCs w:val="22"/>
        </w:rPr>
        <w:t>Kryterium jakościowe</w:t>
      </w:r>
      <w:r>
        <w:rPr>
          <w:b/>
          <w:bCs/>
          <w:sz w:val="22"/>
          <w:szCs w:val="22"/>
        </w:rPr>
        <w:t xml:space="preserve"> „</w:t>
      </w:r>
      <w:r w:rsidR="00C62915" w:rsidRPr="002545EF">
        <w:rPr>
          <w:b/>
          <w:bCs/>
          <w:sz w:val="22"/>
          <w:szCs w:val="22"/>
        </w:rPr>
        <w:t>Podejmowanie działań w zakresie opieki nad pracownikiem</w:t>
      </w:r>
      <w:r>
        <w:rPr>
          <w:b/>
          <w:bCs/>
          <w:sz w:val="22"/>
          <w:szCs w:val="22"/>
        </w:rPr>
        <w:t>”</w:t>
      </w:r>
    </w:p>
    <w:p w14:paraId="692C94B9" w14:textId="3C25F610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się, że okresie utrzymania Inwestycji poniesie koszty świadczeń dotyczących działań w zakresie opieki nad pracownikiem w wysokości co najmniej 1000 zł brutto na pracownika na rok, dla wszystkich pracowników zatrudnionych w ramach nowej inwestycji, </w:t>
      </w:r>
      <w:r w:rsidR="00301110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w tym do podjęcia działań w zakresie opieki nad pracownikiem, w szczególności przez: </w:t>
      </w:r>
    </w:p>
    <w:p w14:paraId="6E527A09" w14:textId="77777777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 xml:space="preserve">1) oferowanie pracownikom udziału w dodatkowych programach opieki zdrowotnej wykraczających poza świadczenia wymagane przepisami prawa lub </w:t>
      </w:r>
    </w:p>
    <w:p w14:paraId="6D209CA2" w14:textId="77777777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2) oferowanie pracownikom dodatkowych świadczeń pracowniczych z zakresu różnych form wypoczynku, działalności kulturalno-oświatowej, sportowo-rekreacyjnej, ubezpieczeń, lub </w:t>
      </w:r>
    </w:p>
    <w:p w14:paraId="1725EC50" w14:textId="77777777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3) tworzenie lub zlecenie utworzenia i prowadzenia podmiotowi zewnętrznemu przyzakładowego żłobka, klubu dziecięcego lub przedszkola, lub </w:t>
      </w:r>
    </w:p>
    <w:p w14:paraId="15F8A3ED" w14:textId="24E77D79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4) 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zakładu.</w:t>
      </w:r>
    </w:p>
    <w:bookmarkEnd w:id="4"/>
    <w:p w14:paraId="1A1A5B4A" w14:textId="77777777" w:rsidR="00B039E6" w:rsidRPr="002545E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 do przekazywania Ministrowi, na każde pisemne wezwanie, informacji </w:t>
      </w:r>
      <w:r w:rsidRPr="002545EF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6D250328" w:rsidR="00163BE3" w:rsidRPr="002545E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2545EF">
        <w:rPr>
          <w:sz w:val="22"/>
          <w:szCs w:val="22"/>
        </w:rPr>
        <w:t>Przedsiębiorca zobowiązuje się do ewidencjonowania danych (prowadzenia zapisów księgowych</w:t>
      </w:r>
      <w:r w:rsidRPr="002545EF">
        <w:rPr>
          <w:sz w:val="22"/>
          <w:szCs w:val="22"/>
        </w:rPr>
        <w:br/>
        <w:t xml:space="preserve">i kadrowych) w sposób umożliwiający jednoznaczne ustalenie, bieżące monitorowanie </w:t>
      </w:r>
      <w:r w:rsidRPr="002545EF">
        <w:rPr>
          <w:sz w:val="22"/>
          <w:szCs w:val="22"/>
        </w:rPr>
        <w:br/>
        <w:t>i weryfikację, w tym kontrolę kosztów Inwestycji oraz liczby utworzonych nowych</w:t>
      </w:r>
      <w:r w:rsidR="003E2726">
        <w:rPr>
          <w:sz w:val="22"/>
          <w:szCs w:val="22"/>
        </w:rPr>
        <w:t xml:space="preserve"> miejsc pracy</w:t>
      </w:r>
      <w:r w:rsidRPr="002545EF">
        <w:rPr>
          <w:sz w:val="22"/>
          <w:szCs w:val="22"/>
        </w:rPr>
        <w:t>.</w:t>
      </w:r>
    </w:p>
    <w:bookmarkEnd w:id="5"/>
    <w:p w14:paraId="6C83BED3" w14:textId="77777777" w:rsidR="00963510" w:rsidRDefault="00963510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1A1CAC16" w14:textId="34D6AE14" w:rsidR="0051085E" w:rsidRPr="002545EF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§ </w:t>
      </w:r>
      <w:r w:rsidR="00B039E6" w:rsidRPr="002545EF">
        <w:rPr>
          <w:b/>
          <w:sz w:val="22"/>
          <w:szCs w:val="22"/>
        </w:rPr>
        <w:t>3</w:t>
      </w:r>
      <w:r w:rsidR="003561FD" w:rsidRPr="002545EF">
        <w:rPr>
          <w:b/>
          <w:sz w:val="22"/>
          <w:szCs w:val="22"/>
        </w:rPr>
        <w:t>.</w:t>
      </w:r>
      <w:r w:rsidR="00436465" w:rsidRPr="002545EF">
        <w:rPr>
          <w:b/>
          <w:sz w:val="22"/>
          <w:szCs w:val="22"/>
        </w:rPr>
        <w:t xml:space="preserve"> </w:t>
      </w:r>
      <w:r w:rsidR="000419DC" w:rsidRPr="002545EF">
        <w:rPr>
          <w:b/>
          <w:sz w:val="22"/>
          <w:szCs w:val="22"/>
        </w:rPr>
        <w:t>SPRAWOZDAWCZOŚĆ</w:t>
      </w:r>
    </w:p>
    <w:p w14:paraId="59028655" w14:textId="6FB8C14C" w:rsidR="008A714B" w:rsidRPr="002545EF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Wypł</w:t>
      </w:r>
      <w:r w:rsidR="003023A7" w:rsidRPr="002545EF">
        <w:rPr>
          <w:sz w:val="22"/>
          <w:szCs w:val="22"/>
        </w:rPr>
        <w:t>ata Pomocy, zgodnie z § 1</w:t>
      </w:r>
      <w:r w:rsidR="00F723E1" w:rsidRPr="002545EF">
        <w:rPr>
          <w:sz w:val="22"/>
          <w:szCs w:val="22"/>
        </w:rPr>
        <w:t xml:space="preserve"> ust. 1</w:t>
      </w:r>
      <w:r w:rsidRPr="002545EF">
        <w:rPr>
          <w:sz w:val="22"/>
          <w:szCs w:val="22"/>
        </w:rPr>
        <w:t xml:space="preserve">, dokonywana będzie – po spełnieniu poniższych warunków – </w:t>
      </w:r>
      <w:r w:rsidR="009714FE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w następujący sposób:</w:t>
      </w:r>
      <w:r w:rsidR="00BF0BEC" w:rsidRPr="002545EF">
        <w:rPr>
          <w:sz w:val="22"/>
          <w:szCs w:val="22"/>
        </w:rPr>
        <w:t xml:space="preserve"> </w:t>
      </w:r>
    </w:p>
    <w:p w14:paraId="331B5094" w14:textId="7DA48454" w:rsidR="00883C88" w:rsidRPr="00AA6C4A" w:rsidRDefault="00561C83" w:rsidP="00883C88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561C83">
        <w:rPr>
          <w:color w:val="000000"/>
          <w:sz w:val="22"/>
          <w:szCs w:val="22"/>
        </w:rPr>
        <w:t xml:space="preserve">w </w:t>
      </w:r>
      <w:r w:rsidR="00AA6C4A">
        <w:rPr>
          <w:color w:val="000000"/>
          <w:sz w:val="22"/>
          <w:szCs w:val="22"/>
        </w:rPr>
        <w:t>latach</w:t>
      </w:r>
      <w:r w:rsidR="00F95B44" w:rsidRPr="002545EF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6</w:t>
      </w:r>
      <w:r w:rsidR="00AA6C4A">
        <w:rPr>
          <w:color w:val="000000"/>
          <w:sz w:val="22"/>
          <w:szCs w:val="22"/>
        </w:rPr>
        <w:t xml:space="preserve"> –</w:t>
      </w:r>
      <w:r w:rsidR="00AA6C4A">
        <w:rPr>
          <w:sz w:val="22"/>
          <w:szCs w:val="22"/>
        </w:rPr>
        <w:t xml:space="preserve"> 202</w:t>
      </w:r>
      <w:r w:rsidR="00883C88">
        <w:rPr>
          <w:sz w:val="22"/>
          <w:szCs w:val="22"/>
        </w:rPr>
        <w:t>9</w:t>
      </w:r>
      <w:r w:rsidR="00E1033A" w:rsidRPr="00AA6C4A">
        <w:rPr>
          <w:color w:val="000000"/>
          <w:sz w:val="22"/>
          <w:szCs w:val="22"/>
        </w:rPr>
        <w:t xml:space="preserve"> </w:t>
      </w:r>
      <w:r w:rsidR="005A2990" w:rsidRPr="00AA6C4A">
        <w:rPr>
          <w:color w:val="000000"/>
          <w:sz w:val="22"/>
          <w:szCs w:val="22"/>
        </w:rPr>
        <w:t xml:space="preserve">w terminie </w:t>
      </w:r>
      <w:r w:rsidR="000B116F" w:rsidRPr="00AA6C4A">
        <w:rPr>
          <w:color w:val="000000"/>
          <w:sz w:val="22"/>
          <w:szCs w:val="22"/>
        </w:rPr>
        <w:t xml:space="preserve">do </w:t>
      </w:r>
      <w:r w:rsidR="0059255D">
        <w:rPr>
          <w:color w:val="000000"/>
          <w:sz w:val="22"/>
          <w:szCs w:val="22"/>
        </w:rPr>
        <w:t xml:space="preserve">dnia </w:t>
      </w:r>
      <w:r w:rsidR="00E1033A" w:rsidRPr="00AA6C4A">
        <w:rPr>
          <w:color w:val="000000"/>
          <w:sz w:val="22"/>
          <w:szCs w:val="22"/>
        </w:rPr>
        <w:t>31 października</w:t>
      </w:r>
      <w:r w:rsidR="00F95B44" w:rsidRPr="00AA6C4A">
        <w:rPr>
          <w:color w:val="000000"/>
          <w:sz w:val="22"/>
          <w:szCs w:val="22"/>
        </w:rPr>
        <w:t xml:space="preserve">, </w:t>
      </w:r>
      <w:r w:rsidR="00883C88" w:rsidRPr="00AA6C4A">
        <w:rPr>
          <w:color w:val="000000"/>
          <w:sz w:val="22"/>
          <w:szCs w:val="22"/>
        </w:rPr>
        <w:t xml:space="preserve">Przedsiębiorca przedłoży do akceptacji Ministra sprawozdanie finansowo – rzeczowe, w zakresie liczby utworzonych miejsc pracy </w:t>
      </w:r>
      <w:r w:rsidR="0048530E">
        <w:rPr>
          <w:color w:val="000000"/>
          <w:sz w:val="22"/>
          <w:szCs w:val="22"/>
        </w:rPr>
        <w:br/>
      </w:r>
      <w:r w:rsidR="00883C88" w:rsidRPr="00AA6C4A">
        <w:rPr>
          <w:color w:val="000000"/>
          <w:sz w:val="22"/>
          <w:szCs w:val="22"/>
        </w:rPr>
        <w:t>i poniesionych kosztów Inwestycji</w:t>
      </w:r>
      <w:r w:rsidR="00883C88" w:rsidRPr="00AA6C4A">
        <w:rPr>
          <w:sz w:val="22"/>
          <w:szCs w:val="22"/>
        </w:rPr>
        <w:t xml:space="preserve"> </w:t>
      </w:r>
      <w:r w:rsidR="00883C88" w:rsidRPr="00AA6C4A">
        <w:rPr>
          <w:color w:val="000000"/>
          <w:sz w:val="22"/>
          <w:szCs w:val="22"/>
        </w:rPr>
        <w:t xml:space="preserve">obejmujące okres począwszy od dnia rozpoczęcia realizacji Inwestycji do dnia 30 września </w:t>
      </w:r>
      <w:r w:rsidR="00883C88" w:rsidRPr="00AC31FD">
        <w:rPr>
          <w:color w:val="000000"/>
          <w:sz w:val="22"/>
          <w:szCs w:val="22"/>
        </w:rPr>
        <w:t>danego roku</w:t>
      </w:r>
      <w:r w:rsidR="00883C88" w:rsidRPr="00AA6C4A">
        <w:rPr>
          <w:color w:val="000000"/>
          <w:sz w:val="22"/>
          <w:szCs w:val="22"/>
        </w:rPr>
        <w:t xml:space="preserve">, sporządzone zgodnie ze wzorem stanowiącym </w:t>
      </w:r>
      <w:r w:rsidR="00883C88" w:rsidRPr="00AA6C4A">
        <w:rPr>
          <w:color w:val="000000"/>
          <w:sz w:val="22"/>
          <w:szCs w:val="22"/>
          <w:u w:val="single"/>
        </w:rPr>
        <w:t>Załącznik Nr 5</w:t>
      </w:r>
      <w:r w:rsidR="00883C88" w:rsidRPr="00AA6C4A">
        <w:rPr>
          <w:color w:val="000000"/>
          <w:sz w:val="22"/>
          <w:szCs w:val="22"/>
        </w:rPr>
        <w:t xml:space="preserve"> do Umowy, zwane dalej „</w:t>
      </w:r>
      <w:r w:rsidR="00883C88" w:rsidRPr="00AA6C4A">
        <w:rPr>
          <w:color w:val="000000"/>
          <w:sz w:val="22"/>
          <w:szCs w:val="22"/>
          <w:u w:val="single"/>
        </w:rPr>
        <w:t>Sprawozdaniem</w:t>
      </w:r>
      <w:r w:rsidR="00883C88" w:rsidRPr="00AA6C4A">
        <w:rPr>
          <w:color w:val="000000"/>
          <w:sz w:val="22"/>
          <w:szCs w:val="22"/>
        </w:rPr>
        <w:t xml:space="preserve">”. Za datę złożenia Sprawozdania uznaje się datę jego wpływu do Kancelarii Ogólnej Ministerstwa Rozwoju i Technologii, w tym poprzez </w:t>
      </w:r>
      <w:bookmarkStart w:id="7" w:name="_Hlk219459661"/>
      <w:r w:rsidR="00883C88" w:rsidRPr="00AA6C4A">
        <w:rPr>
          <w:color w:val="000000"/>
          <w:sz w:val="22"/>
          <w:szCs w:val="22"/>
        </w:rPr>
        <w:t>e – Doręczenia</w:t>
      </w:r>
      <w:bookmarkEnd w:id="7"/>
      <w:r w:rsidR="00883C88" w:rsidRPr="00AA6C4A">
        <w:rPr>
          <w:color w:val="000000"/>
          <w:sz w:val="22"/>
          <w:szCs w:val="22"/>
        </w:rPr>
        <w:t>. Sprawozdanie podlega akceptacji przez Ministra</w:t>
      </w:r>
      <w:r w:rsidR="00883C88" w:rsidRPr="00AA6C4A">
        <w:rPr>
          <w:sz w:val="22"/>
          <w:szCs w:val="22"/>
        </w:rPr>
        <w:t xml:space="preserve">; </w:t>
      </w:r>
    </w:p>
    <w:p w14:paraId="39EF1894" w14:textId="77777777" w:rsidR="00883C88" w:rsidRPr="002545EF" w:rsidRDefault="00883C88" w:rsidP="00883C88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Sprawozdaniu Przedsiębiorca złoży również oświadczenie o prognozowanej liczbie miejsc pracy, które planuje utworzyć i o kosztach Inwestycji, które planuje ponieść w okresie od dnia </w:t>
      </w:r>
      <w:r w:rsidRPr="002545EF">
        <w:rPr>
          <w:sz w:val="22"/>
          <w:szCs w:val="22"/>
        </w:rPr>
        <w:br/>
        <w:t>1 października do końca roku kalendarzowego, w którym jest ono składane;</w:t>
      </w:r>
    </w:p>
    <w:p w14:paraId="248EC54D" w14:textId="7E6D2CA8" w:rsidR="00883C88" w:rsidRPr="00AC31FD" w:rsidRDefault="00883C88" w:rsidP="00883C88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bCs/>
          <w:color w:val="000000"/>
          <w:sz w:val="22"/>
          <w:szCs w:val="22"/>
        </w:rPr>
        <w:t>w przypadku zastrzeżeń, co do treści Sprawozdania, Minister umożliwi Przedsiębiorcy korektę Sprawozdania w odpowiednim zakresie. W</w:t>
      </w:r>
      <w:r w:rsidRPr="002545EF">
        <w:rPr>
          <w:sz w:val="22"/>
          <w:szCs w:val="22"/>
        </w:rPr>
        <w:t xml:space="preserve"> </w:t>
      </w:r>
      <w:r>
        <w:rPr>
          <w:sz w:val="22"/>
          <w:szCs w:val="22"/>
        </w:rPr>
        <w:t>latach</w:t>
      </w:r>
      <w:r w:rsidRPr="002545EF">
        <w:rPr>
          <w:sz w:val="22"/>
          <w:szCs w:val="22"/>
        </w:rPr>
        <w:t xml:space="preserve"> 202</w:t>
      </w:r>
      <w:r w:rsidR="0048530E">
        <w:rPr>
          <w:sz w:val="22"/>
          <w:szCs w:val="22"/>
        </w:rPr>
        <w:t>6</w:t>
      </w:r>
      <w:r>
        <w:rPr>
          <w:sz w:val="22"/>
          <w:szCs w:val="22"/>
        </w:rPr>
        <w:t xml:space="preserve"> – 2029</w:t>
      </w:r>
      <w:r w:rsidRPr="00AC31FD">
        <w:rPr>
          <w:sz w:val="22"/>
          <w:szCs w:val="22"/>
        </w:rPr>
        <w:t xml:space="preserve"> w terminie 30 dni od dnia zaakceptowania przez Ministra Sprawozdania bez zastrzeżeń, Minister wypłaci Przedsiębiorcy kwotę Pomocy przypadającą na dany rok, z zastrzeżeniem, że jeżeli wartość kosztów inwestycyjnych wskazana w Sprawozdaniu będzie niższa niż określona na dany rok w harmonogramie ponoszenia </w:t>
      </w:r>
      <w:r w:rsidRPr="00AC31FD">
        <w:rPr>
          <w:sz w:val="22"/>
          <w:szCs w:val="22"/>
        </w:rPr>
        <w:lastRenderedPageBreak/>
        <w:t xml:space="preserve">kosztów </w:t>
      </w:r>
      <w:r>
        <w:rPr>
          <w:sz w:val="22"/>
          <w:szCs w:val="22"/>
        </w:rPr>
        <w:t>I</w:t>
      </w:r>
      <w:r w:rsidRPr="00AC31FD">
        <w:rPr>
          <w:sz w:val="22"/>
          <w:szCs w:val="22"/>
        </w:rPr>
        <w:t xml:space="preserve">nwestycji zawartym w </w:t>
      </w:r>
      <w:r w:rsidRPr="00AC31FD">
        <w:rPr>
          <w:sz w:val="22"/>
          <w:szCs w:val="22"/>
          <w:u w:val="single"/>
        </w:rPr>
        <w:t>Załączniku Nr 4</w:t>
      </w:r>
      <w:r w:rsidRPr="00AC31FD">
        <w:rPr>
          <w:sz w:val="22"/>
          <w:szCs w:val="22"/>
        </w:rPr>
        <w:t xml:space="preserve"> do Umowy, to kwota Pomocy należna za dany rok, o której mowa w § 1 ust. 1, ulega proporcjonalnemu obniżeniu;</w:t>
      </w:r>
    </w:p>
    <w:p w14:paraId="1433E528" w14:textId="77777777" w:rsidR="00883C88" w:rsidRPr="002545EF" w:rsidRDefault="00883C88" w:rsidP="00883C88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poniesienia przez Przedsiębiorcę w danym roku kosztów Inwestycji o wyższej wartości niż została określona w </w:t>
      </w:r>
      <w:r w:rsidRPr="002545EF">
        <w:rPr>
          <w:sz w:val="22"/>
          <w:szCs w:val="22"/>
          <w:u w:val="single"/>
        </w:rPr>
        <w:t>Załączniku Nr 4</w:t>
      </w:r>
      <w:r w:rsidRPr="002545EF">
        <w:rPr>
          <w:sz w:val="22"/>
          <w:szCs w:val="22"/>
        </w:rPr>
        <w:t xml:space="preserve"> do Umowy lub w przypadku utworzenia większej liczby miejsc pracy niż została określona w </w:t>
      </w:r>
      <w:r w:rsidRPr="002545EF">
        <w:rPr>
          <w:sz w:val="22"/>
          <w:szCs w:val="22"/>
          <w:u w:val="single"/>
        </w:rPr>
        <w:t>Załączniku Nr 3</w:t>
      </w:r>
      <w:r w:rsidRPr="002545EF">
        <w:rPr>
          <w:sz w:val="22"/>
          <w:szCs w:val="22"/>
        </w:rPr>
        <w:t xml:space="preserve"> do Umowy</w:t>
      </w:r>
      <w:r w:rsidRPr="002545EF">
        <w:rPr>
          <w:sz w:val="22"/>
          <w:szCs w:val="22"/>
          <w:u w:val="single"/>
        </w:rPr>
        <w:t>,</w:t>
      </w:r>
      <w:r w:rsidRPr="002545EF">
        <w:rPr>
          <w:sz w:val="22"/>
          <w:szCs w:val="22"/>
        </w:rPr>
        <w:t xml:space="preserve"> to koszty Inwestycji </w:t>
      </w:r>
      <w:r w:rsidRPr="002545EF">
        <w:rPr>
          <w:sz w:val="22"/>
          <w:szCs w:val="22"/>
        </w:rPr>
        <w:br/>
        <w:t xml:space="preserve">i utworzone miejsca pracy zostaną zaliczone na poczet realizacji zobowiązania w kolejnym roku, </w:t>
      </w:r>
      <w:r w:rsidRPr="002545EF">
        <w:rPr>
          <w:sz w:val="22"/>
          <w:szCs w:val="22"/>
        </w:rPr>
        <w:br/>
        <w:t>z zastrzeżeniem, że kwota Pomocy wypłacona Przedsiębiorcy w tym roku nie może przekroczyć kwoty Pomocy przewidzianej na ten rok w § 1 ust. 1;</w:t>
      </w:r>
    </w:p>
    <w:p w14:paraId="25EADC44" w14:textId="1A50188A" w:rsidR="00883C88" w:rsidRPr="002545EF" w:rsidRDefault="00883C88" w:rsidP="00883C88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2545EF">
        <w:rPr>
          <w:sz w:val="22"/>
          <w:szCs w:val="22"/>
        </w:rPr>
        <w:t xml:space="preserve">kwota Pomocy zostanie wypłacona przelewem na rachunek bankowy Przedsiębiorcy o numerze </w:t>
      </w:r>
      <w:r w:rsidRPr="002545EF">
        <w:rPr>
          <w:sz w:val="22"/>
          <w:szCs w:val="22"/>
        </w:rPr>
        <w:br/>
      </w:r>
      <w:r w:rsidR="0048530E" w:rsidRPr="00BD3E6D">
        <w:rPr>
          <w:b/>
          <w:bCs/>
          <w:sz w:val="22"/>
          <w:szCs w:val="22"/>
        </w:rPr>
        <w:t>PL62 1600 1462 1715 5116 7000 0001</w:t>
      </w:r>
      <w:r w:rsidRPr="002545EF">
        <w:rPr>
          <w:b/>
          <w:bCs/>
          <w:sz w:val="22"/>
          <w:szCs w:val="22"/>
        </w:rPr>
        <w:t xml:space="preserve"> </w:t>
      </w:r>
      <w:r w:rsidRPr="002545EF">
        <w:rPr>
          <w:sz w:val="22"/>
          <w:szCs w:val="22"/>
        </w:rPr>
        <w:t>Za dzień wypłaty Pomocy uważa się dzień obciążenia rachunku bankowego Ministerstwa Rozwoju i Technologii. W przypadku zmiany numeru rachunku bankowego Przedsiębiorca niezwłocznie poinformuje w formie pisemnej o tym fakcie Ministra. Zmiana numeru rachunku bankowego nie wymaga zmiany Umowy.</w:t>
      </w:r>
      <w:bookmarkStart w:id="8" w:name="_Hlk22723430"/>
    </w:p>
    <w:p w14:paraId="3E10E10A" w14:textId="098DEAF4" w:rsidR="00883C88" w:rsidRPr="002545EF" w:rsidRDefault="00883C88" w:rsidP="00883C88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2545EF">
        <w:rPr>
          <w:rFonts w:eastAsia="MS Mincho"/>
          <w:sz w:val="22"/>
          <w:szCs w:val="22"/>
          <w:lang w:eastAsia="ja-JP"/>
        </w:rPr>
        <w:t>W latach 2026 –</w:t>
      </w:r>
      <w:r w:rsidRPr="002545EF">
        <w:rPr>
          <w:sz w:val="22"/>
          <w:szCs w:val="22"/>
        </w:rPr>
        <w:t xml:space="preserve"> </w:t>
      </w:r>
      <w:r w:rsidRPr="002545EF">
        <w:rPr>
          <w:rFonts w:eastAsia="MS Mincho"/>
          <w:sz w:val="22"/>
          <w:szCs w:val="22"/>
          <w:lang w:eastAsia="ja-JP"/>
        </w:rPr>
        <w:t>203</w:t>
      </w:r>
      <w:r>
        <w:rPr>
          <w:rFonts w:eastAsia="MS Mincho"/>
          <w:sz w:val="22"/>
          <w:szCs w:val="22"/>
          <w:lang w:eastAsia="ja-JP"/>
        </w:rPr>
        <w:t>5</w:t>
      </w:r>
      <w:r w:rsidRPr="002545EF">
        <w:rPr>
          <w:rFonts w:eastAsia="MS Mincho"/>
          <w:sz w:val="22"/>
          <w:szCs w:val="22"/>
          <w:lang w:eastAsia="ja-JP"/>
        </w:rPr>
        <w:t xml:space="preserve"> Przedsiębiorca zobowiązany jest do przedstawienia w terminie do dnia </w:t>
      </w:r>
      <w:r w:rsidRPr="002545EF">
        <w:rPr>
          <w:rFonts w:eastAsia="MS Mincho"/>
          <w:sz w:val="22"/>
          <w:szCs w:val="22"/>
          <w:lang w:eastAsia="ja-JP"/>
        </w:rPr>
        <w:br/>
        <w:t xml:space="preserve">30 czerwca każdego roku zestawienia zapłaconych podatków, w którym dane odnoszą się do Inwestycji i dotyczą łącznej wysokości podatków CIT, PIT, VAT oraz podatku od nieruchomości, jakie zostały przez Przedsiębiorcę zapłacone za rok poprzedni, w związku z realizacją Inwestycji, wartości sprzedaży na rynek krajowy oraz wysokości średniego wynagrodzenia brutto, </w:t>
      </w:r>
      <w:r w:rsidRPr="002545EF">
        <w:rPr>
          <w:color w:val="000000"/>
          <w:sz w:val="22"/>
          <w:szCs w:val="22"/>
        </w:rPr>
        <w:t xml:space="preserve">sporządzone zgodnie ze wzorem stanowiącym </w:t>
      </w:r>
      <w:r w:rsidRPr="002545EF">
        <w:rPr>
          <w:color w:val="000000"/>
          <w:sz w:val="22"/>
          <w:szCs w:val="22"/>
          <w:u w:val="single"/>
        </w:rPr>
        <w:t>Załącznik Nr 6</w:t>
      </w:r>
      <w:r w:rsidRPr="002545EF">
        <w:rPr>
          <w:color w:val="000000"/>
          <w:sz w:val="22"/>
          <w:szCs w:val="22"/>
        </w:rPr>
        <w:t xml:space="preserve"> do Umowy. O zachowaniu terminu na przedstawienie zestawienia zapłaconych podatków, o którym mowa w zdaniu pierwszym decyduje data złożenia w Kancelarii Ogólnej Ministerstwa Rozwoju</w:t>
      </w:r>
      <w:r w:rsidRPr="002545EF">
        <w:rPr>
          <w:sz w:val="22"/>
          <w:szCs w:val="22"/>
        </w:rPr>
        <w:t xml:space="preserve"> </w:t>
      </w:r>
      <w:r w:rsidRPr="002545EF">
        <w:rPr>
          <w:color w:val="000000"/>
          <w:sz w:val="22"/>
          <w:szCs w:val="22"/>
        </w:rPr>
        <w:t>i Technologii,</w:t>
      </w:r>
      <w:r w:rsidRPr="002545EF">
        <w:t xml:space="preserve"> </w:t>
      </w:r>
      <w:r w:rsidRPr="002545EF">
        <w:rPr>
          <w:color w:val="000000"/>
          <w:sz w:val="22"/>
          <w:szCs w:val="22"/>
        </w:rPr>
        <w:t xml:space="preserve">w tym poprzez </w:t>
      </w:r>
      <w:r w:rsidR="009F63AF" w:rsidRPr="009F63AF">
        <w:rPr>
          <w:color w:val="000000"/>
          <w:sz w:val="22"/>
          <w:szCs w:val="22"/>
        </w:rPr>
        <w:t>e – Doręczenia</w:t>
      </w:r>
      <w:r w:rsidRPr="002545EF">
        <w:rPr>
          <w:color w:val="000000"/>
          <w:sz w:val="22"/>
          <w:szCs w:val="22"/>
        </w:rPr>
        <w:t xml:space="preserve">. </w:t>
      </w:r>
    </w:p>
    <w:p w14:paraId="28960949" w14:textId="77777777" w:rsidR="00883C88" w:rsidRPr="002545EF" w:rsidRDefault="00883C88" w:rsidP="00883C88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 Za dzień rozpoczęcia realizacji Inwestycji, o którym mowa w Umowie,</w:t>
      </w:r>
      <w:r w:rsidRPr="002545EF">
        <w:rPr>
          <w:color w:val="000000"/>
          <w:sz w:val="22"/>
          <w:szCs w:val="22"/>
        </w:rPr>
        <w:t xml:space="preserve"> uważa się dzień </w:t>
      </w:r>
      <w:r w:rsidRPr="002545EF">
        <w:rPr>
          <w:sz w:val="22"/>
          <w:szCs w:val="22"/>
        </w:rPr>
        <w:t xml:space="preserve">rozpoczęcia robót budowlanych, który zostanie potwierdzony odpowiednim wpisem w dzienniku budowy </w:t>
      </w:r>
      <w:r w:rsidRPr="002545EF">
        <w:rPr>
          <w:sz w:val="22"/>
          <w:szCs w:val="22"/>
        </w:rPr>
        <w:br/>
        <w:t xml:space="preserve">i wynikać będzie z właściwej umowy o roboty budowlane, związanych z Inwestycją </w:t>
      </w:r>
      <w:r w:rsidRPr="002545EF">
        <w:rPr>
          <w:sz w:val="22"/>
          <w:szCs w:val="22"/>
        </w:rPr>
        <w:br/>
        <w:t xml:space="preserve">lub pierwsze prawnie wiążące zobowiązanie do zamówienia urządzeń lub inne zobowiązanie, które sprawia, że Inwestycja staje się nieodwracalna, zależnie od tego co nastąpi najpierw, </w:t>
      </w:r>
      <w:r w:rsidRPr="002545EF">
        <w:rPr>
          <w:sz w:val="22"/>
          <w:szCs w:val="22"/>
        </w:rPr>
        <w:br/>
        <w:t xml:space="preserve">z wyłączeniem zakupu gruntów oraz prac przygotowawczych, takich jak uzyskanie zezwoleń </w:t>
      </w:r>
      <w:r w:rsidRPr="002545EF">
        <w:rPr>
          <w:sz w:val="22"/>
          <w:szCs w:val="22"/>
        </w:rPr>
        <w:br/>
        <w:t>i przeprowadzenie studiów wykonalności. Rozpoczęcie realizacji Inwestycji może nastąpić po dniu złożenia przez Przedsiębiorcę odpowiedniego wniosku o pomoc zgodnie z rozporządzeniem 651/2014.</w:t>
      </w:r>
      <w:bookmarkEnd w:id="8"/>
      <w:r w:rsidRPr="002545EF">
        <w:rPr>
          <w:sz w:val="22"/>
          <w:szCs w:val="22"/>
        </w:rPr>
        <w:t xml:space="preserve"> </w:t>
      </w:r>
    </w:p>
    <w:p w14:paraId="1EEF0864" w14:textId="3C5AAEEF" w:rsidR="00883C88" w:rsidRPr="002545EF" w:rsidRDefault="00883C88" w:rsidP="00883C88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Przedsiębiorca zobowiązany jest do przedkładania Ministrowi w latach 20</w:t>
      </w:r>
      <w:r>
        <w:rPr>
          <w:sz w:val="22"/>
          <w:szCs w:val="22"/>
        </w:rPr>
        <w:t>31</w:t>
      </w:r>
      <w:r w:rsidRPr="002545EF">
        <w:rPr>
          <w:sz w:val="22"/>
          <w:szCs w:val="22"/>
        </w:rPr>
        <w:t xml:space="preserve"> – 203</w:t>
      </w:r>
      <w:r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corocznych sprawozdań z wykonania obowiązków, o których mowa w § 2 ust. 2 pkt 2 i 4 – </w:t>
      </w:r>
      <w:r>
        <w:rPr>
          <w:sz w:val="22"/>
          <w:szCs w:val="22"/>
        </w:rPr>
        <w:t>6</w:t>
      </w:r>
      <w:r w:rsidRPr="002545EF">
        <w:rPr>
          <w:sz w:val="22"/>
          <w:szCs w:val="22"/>
        </w:rPr>
        <w:t xml:space="preserve">. Sprawozdania sporządzane będą według wzoru stanowiącego </w:t>
      </w:r>
      <w:r w:rsidRPr="002545EF">
        <w:rPr>
          <w:sz w:val="22"/>
          <w:szCs w:val="22"/>
          <w:u w:val="single"/>
        </w:rPr>
        <w:t>Załącznik Nr 7</w:t>
      </w:r>
      <w:r w:rsidRPr="002545EF">
        <w:rPr>
          <w:sz w:val="22"/>
          <w:szCs w:val="22"/>
        </w:rPr>
        <w:t xml:space="preserve"> do Umowy oraz składane Ministrowi </w:t>
      </w:r>
      <w:r w:rsidRPr="002545EF">
        <w:rPr>
          <w:sz w:val="22"/>
          <w:szCs w:val="22"/>
        </w:rPr>
        <w:br/>
        <w:t xml:space="preserve">w terminie do dnia 31 marca każdego roku następującego po danym roku sprawozdawczym. </w:t>
      </w:r>
      <w:r w:rsidRPr="002545EF">
        <w:rPr>
          <w:sz w:val="22"/>
          <w:szCs w:val="22"/>
        </w:rPr>
        <w:br/>
      </w:r>
      <w:r w:rsidRPr="002545EF">
        <w:rPr>
          <w:color w:val="000000"/>
          <w:sz w:val="22"/>
          <w:szCs w:val="22"/>
        </w:rPr>
        <w:t xml:space="preserve">O zachowaniu terminu na przedłożenie sprawozdań, o którym mowa w zdaniu poprzednim decyduje data złożenia w Kancelarii Ogólnej Ministerstwa Rozwoju i Technologii, w tym poprzez  e – Doręczenia. </w:t>
      </w:r>
    </w:p>
    <w:p w14:paraId="5321BA1F" w14:textId="77777777" w:rsidR="00883C88" w:rsidRPr="002545EF" w:rsidRDefault="00883C88" w:rsidP="00883C88">
      <w:pPr>
        <w:spacing w:after="240" w:line="360" w:lineRule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lastRenderedPageBreak/>
        <w:t>§ 4. KONTROLA REALIZACJI INWESTYCJI</w:t>
      </w:r>
    </w:p>
    <w:p w14:paraId="4FEE1047" w14:textId="4702103D" w:rsidR="00883C88" w:rsidRPr="002545EF" w:rsidRDefault="00883C88" w:rsidP="00883C88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terminie uzgodnionym przez Strony, w latach 2026 </w:t>
      </w:r>
      <w:r w:rsidRPr="002545EF">
        <w:rPr>
          <w:b/>
          <w:sz w:val="22"/>
          <w:szCs w:val="22"/>
        </w:rPr>
        <w:t xml:space="preserve">– </w:t>
      </w:r>
      <w:r w:rsidRPr="002545EF">
        <w:rPr>
          <w:sz w:val="22"/>
          <w:szCs w:val="22"/>
        </w:rPr>
        <w:t>20</w:t>
      </w:r>
      <w:r>
        <w:rPr>
          <w:sz w:val="22"/>
          <w:szCs w:val="22"/>
        </w:rPr>
        <w:t>30</w:t>
      </w:r>
      <w:r w:rsidRPr="002545EF">
        <w:rPr>
          <w:sz w:val="22"/>
          <w:szCs w:val="22"/>
        </w:rPr>
        <w:t>, upoważnieni przedstawiciele Ministra, zwani dalej „</w:t>
      </w:r>
      <w:r w:rsidRPr="002545EF">
        <w:rPr>
          <w:sz w:val="22"/>
          <w:szCs w:val="22"/>
          <w:u w:val="single"/>
        </w:rPr>
        <w:t>Przedstawicielami Ministra</w:t>
      </w:r>
      <w:r w:rsidRPr="002545EF">
        <w:rPr>
          <w:sz w:val="22"/>
          <w:szCs w:val="22"/>
        </w:rPr>
        <w:t xml:space="preserve">”, po uprzednim powiadomieniu Przedsiębiorcy, przeprowadzą kontrole w celu weryfikacji liczby utworzonych i utrzymanych miejsc pracy, łącznej wysokości kosztów inwestycyjnych, </w:t>
      </w:r>
      <w:r w:rsidR="009E6F29" w:rsidRPr="008154A8">
        <w:rPr>
          <w:sz w:val="22"/>
          <w:szCs w:val="22"/>
        </w:rPr>
        <w:t>poniesionych przez Przedsiębiorcę,</w:t>
      </w:r>
      <w:r w:rsidRPr="002545EF">
        <w:rPr>
          <w:sz w:val="22"/>
          <w:szCs w:val="22"/>
        </w:rPr>
        <w:t xml:space="preserve"> od dnia rozpoczęcia realizacji Inwestycji do ostatniego dnia roku kalendarzowego poprzedzającego rok, w którym kontrola jest przeprowadzana, zwaną dalej „Kontrolą”.</w:t>
      </w:r>
    </w:p>
    <w:p w14:paraId="7AF34589" w14:textId="77777777" w:rsidR="00883C88" w:rsidRPr="002545EF" w:rsidRDefault="00883C88" w:rsidP="00883C88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Kontrole przeprowadza się:</w:t>
      </w:r>
    </w:p>
    <w:p w14:paraId="61BF9F7D" w14:textId="200B4085" w:rsidR="00883C88" w:rsidRPr="002545EF" w:rsidRDefault="00883C88" w:rsidP="00883C88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sposób zdalny za pomocą środków komunikacji elektronicznej w rozumieniu art. 2 pkt 5 ustawy </w:t>
      </w:r>
      <w:r w:rsidRPr="002545EF">
        <w:rPr>
          <w:sz w:val="22"/>
          <w:szCs w:val="22"/>
        </w:rPr>
        <w:br/>
        <w:t>z dnia 18 lipca 2002 r. o świadczeniu usług drogą elektroniczną (</w:t>
      </w:r>
      <w:r w:rsidR="00213611" w:rsidRPr="00213611">
        <w:rPr>
          <w:sz w:val="22"/>
          <w:szCs w:val="22"/>
        </w:rPr>
        <w:t>Dz. U. z 2024 r. poz. 1513</w:t>
      </w:r>
      <w:r w:rsidRPr="002545EF">
        <w:rPr>
          <w:sz w:val="22"/>
          <w:szCs w:val="22"/>
        </w:rPr>
        <w:t>),</w:t>
      </w:r>
    </w:p>
    <w:p w14:paraId="0F566F08" w14:textId="77777777" w:rsidR="00883C88" w:rsidRPr="002545EF" w:rsidRDefault="00883C88" w:rsidP="00883C88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siedzibie Przedsiębiorcy lub,</w:t>
      </w:r>
    </w:p>
    <w:p w14:paraId="01EE399C" w14:textId="77777777" w:rsidR="00883C88" w:rsidRPr="002545EF" w:rsidRDefault="00883C88" w:rsidP="00883C88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miejscu realizacji Inwestycji.</w:t>
      </w:r>
    </w:p>
    <w:p w14:paraId="2B24D5E3" w14:textId="77777777" w:rsidR="00883C88" w:rsidRPr="002545EF" w:rsidRDefault="00883C88" w:rsidP="00883C88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O sposobie przeprowadzenia kontroli decyduje Przedstawiciel Ministra.</w:t>
      </w:r>
    </w:p>
    <w:p w14:paraId="3F2E327E" w14:textId="30372FF4" w:rsidR="00883C88" w:rsidRPr="002545EF" w:rsidRDefault="00883C88" w:rsidP="00883C88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oświadcza, że wyraża zgodę na przeprowadzanie </w:t>
      </w:r>
      <w:r w:rsidR="008154A8">
        <w:rPr>
          <w:sz w:val="22"/>
          <w:szCs w:val="22"/>
        </w:rPr>
        <w:t>K</w:t>
      </w:r>
      <w:r w:rsidRPr="002545EF">
        <w:rPr>
          <w:sz w:val="22"/>
          <w:szCs w:val="22"/>
        </w:rPr>
        <w:t>ontroli w sposób zdalny.</w:t>
      </w:r>
    </w:p>
    <w:p w14:paraId="6A53F220" w14:textId="723F011B" w:rsidR="00883C88" w:rsidRPr="002545EF" w:rsidRDefault="00883C88" w:rsidP="00883C88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przeprowadzania </w:t>
      </w:r>
      <w:r w:rsidR="008154A8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w sposób zdalny, Przedsiębiorca zobowiązany jest do przekazania pełnej wymaganej przez Przedstawicieli Ministra dokumentacji w wersji elektronicznej, </w:t>
      </w:r>
      <w:r w:rsidRPr="002545EF">
        <w:rPr>
          <w:sz w:val="22"/>
          <w:szCs w:val="22"/>
        </w:rPr>
        <w:br/>
        <w:t xml:space="preserve">w tym fotografii środków trwałych stanowiących koszty kwalifikowane inwestycji. Po dokonaniu oceny dokumentacji sporządzany jest protokół z </w:t>
      </w:r>
      <w:r w:rsidR="008154A8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ontroli. Nie wyłącza się możliwości kontynuacji </w:t>
      </w:r>
      <w:r w:rsidR="008154A8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podjętej w sposób zdalny, w siedzibie Przedsiębiorcy lub w miejscu realizacji Inwestycji, </w:t>
      </w:r>
      <w:r w:rsidRPr="002545EF">
        <w:rPr>
          <w:sz w:val="22"/>
          <w:szCs w:val="22"/>
        </w:rPr>
        <w:br/>
        <w:t>w szczególności, gdy treść przedstawionych zdalnie przez Przedsiębiorcę dokumentów budzi wątpliwości lub istnieje podejrzenie nieprawidłowości w zakresie realizacji Umowy.</w:t>
      </w:r>
    </w:p>
    <w:p w14:paraId="317C941C" w14:textId="6F4C7D9F" w:rsidR="00883C88" w:rsidRPr="002545EF" w:rsidRDefault="00883C88" w:rsidP="00883C88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okresie </w:t>
      </w:r>
      <w:r w:rsidR="008154A8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Przedsiębiorca jest zobowiązany zapewnić Przedstawicielom Ministra nieograniczony dostęp do miejsc, w których realizowana jest Inwestycja, oraz dostęp do ewidencji księgowej i ewidencji kadrowej związanej z Inwestycją, w tym prowadzonej w formie elektronicznej, a także do wszystkich innych dokumentów związanych z Inwestycją. Jednocześnie Minister zobowiązuje się do nieujawniania danych osobowych wynikających z ewidencji kadrowej i zachowania ich poufności oraz oświadcza, </w:t>
      </w:r>
      <w:r w:rsidRPr="002545EF">
        <w:rPr>
          <w:sz w:val="22"/>
          <w:szCs w:val="22"/>
        </w:rPr>
        <w:br/>
        <w:t>iż udostępnienie Przedstawicielom Ministra tych danych nie naruszy praw i wolności osób, których te dane dotyczą.</w:t>
      </w:r>
    </w:p>
    <w:p w14:paraId="134AD1E3" w14:textId="72035E54" w:rsidR="00883C88" w:rsidRPr="002545EF" w:rsidRDefault="00883C88" w:rsidP="00883C88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Kontrola Przedsiębiorcy zostanie przeprowadzona w dniach i godzinach pracy obowiązujących w siedzibie Przedsiębiorcy lub w miejscu realizacji Inwestycji. Podczas kontroli Przedsiębiorca zapewni obecność osób kompetentnych do udzielenia wyjaśnień na temat procedur, wydatków i innych zagadnień związanych z realizacją Inwestycji. Odmowa poddania się przez Przedsiębiorcę </w:t>
      </w:r>
      <w:r w:rsidR="00185C66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lub uniemożliwienie jej przeprowadzenia stanowi podstawę do wypowiedzenia w trybie natychmiastowym Umowy. Nieudostępnienie wszystkich wymaganych dokumentów i danych, w tym dostępu do zapisów ewidencji księgowej i ewidencji kadrowej związanej z Inwestycją, w tym prowadzonych w formie elektronicznej, o których mowa w ust. 6, jest traktowane jak uniemożliwienie przeprowadzenia </w:t>
      </w:r>
      <w:r w:rsidR="00185C66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ontroli, </w:t>
      </w:r>
      <w:r w:rsidRPr="002545EF">
        <w:rPr>
          <w:sz w:val="22"/>
          <w:szCs w:val="22"/>
        </w:rPr>
        <w:lastRenderedPageBreak/>
        <w:t>stanowiące podstawę do wypowiedzenia Umowy. W przypadku wypowiedzenia Umowy Pomoc zostanie zwrócona przez Przedsiębiorcę na zasadach określonych w § 7 ust. 5.</w:t>
      </w:r>
    </w:p>
    <w:p w14:paraId="3862B188" w14:textId="2D6276CE" w:rsidR="00883C88" w:rsidRPr="002545EF" w:rsidRDefault="00883C88" w:rsidP="00883C88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Po przeprowadzeniu </w:t>
      </w:r>
      <w:r w:rsidR="00185C66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ontroli, Przedstawiciele Ministra sporządzą i podpiszą protokół </w:t>
      </w:r>
      <w:r w:rsidRPr="002545EF">
        <w:rPr>
          <w:sz w:val="22"/>
          <w:szCs w:val="22"/>
        </w:rPr>
        <w:br/>
        <w:t xml:space="preserve">z </w:t>
      </w:r>
      <w:r w:rsidR="00185C66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których została przeprowadzona </w:t>
      </w:r>
      <w:r w:rsidR="00185C66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ontrola, liczbę utworzonych przez Przedsiębiorcę miejsc pracy, informację na temat realizacji warunku utrzymania miejsc pracy, łącznej wysokości poniesionych kosztów inwestycyjnych przez Przedsiębiorcę – od dnia rozpoczęcia realizacji Inwestycji do ostatniego dnia </w:t>
      </w:r>
      <w:r w:rsidRPr="002545EF">
        <w:rPr>
          <w:rStyle w:val="Odwoaniedokomentarza"/>
          <w:sz w:val="22"/>
          <w:szCs w:val="22"/>
        </w:rPr>
        <w:t xml:space="preserve">roku kalendarzowego </w:t>
      </w:r>
      <w:r w:rsidRPr="002545EF">
        <w:rPr>
          <w:sz w:val="22"/>
          <w:szCs w:val="22"/>
        </w:rPr>
        <w:t xml:space="preserve">objętego </w:t>
      </w:r>
      <w:r w:rsidR="00185C66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ontrolą. Protokół podpisany przez Przedstawicieli Ministra zostanie przekazany Przedsiębiorcy do podpisania. </w:t>
      </w:r>
    </w:p>
    <w:p w14:paraId="3D416D7F" w14:textId="53526D34" w:rsidR="00883C88" w:rsidRPr="002545EF" w:rsidRDefault="00883C88" w:rsidP="00883C88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2545EF">
        <w:rPr>
          <w:sz w:val="22"/>
          <w:szCs w:val="22"/>
        </w:rPr>
        <w:t xml:space="preserve">Przedsiębiorcy przysługuje prawo zgłoszenia do Ministra zastrzeżeń do Protokołu w terminie 14 dni od dnia jego otrzymania. W terminie 14 dni licząc od dnia wpływu zastrzeżeń do Kancelarii Ogólnej Ministerstwa Rozwoju i Technologii, Minister może uwzględnić zastrzeżenia i zlecić Przedstawicielom Ministra sporządzenie skorygowanego Protokołu. Skorygowany Protokół zostanie podpisany przez Przedstawicieli Ministra i przekazany Przedsiębiorcy do podpisu. W przypadku, gdy Przedsiębiorca zgłosi zastrzeżenia do skorygowanego Protokołu oraz w przypadku nieuwzględnienia zastrzeżeń Minister powiadamia Przedsiębiorcę o konieczności przeprowadzenia ponownej </w:t>
      </w:r>
      <w:r w:rsidR="00185C66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ontroli, zwanej dalej „Dodatkową Kontrolą”, przez </w:t>
      </w:r>
      <w:r w:rsidRPr="002545EF">
        <w:rPr>
          <w:rFonts w:eastAsia="MS Mincho"/>
          <w:sz w:val="22"/>
          <w:szCs w:val="22"/>
          <w:lang w:eastAsia="ja-JP"/>
        </w:rPr>
        <w:t xml:space="preserve">Przedstawicieli Ministra, innych niż przeprowadzający Kontrolę, </w:t>
      </w:r>
      <w:r w:rsidRPr="002545EF">
        <w:rPr>
          <w:rFonts w:eastAsia="MS Mincho"/>
          <w:sz w:val="22"/>
          <w:szCs w:val="22"/>
          <w:lang w:eastAsia="ja-JP"/>
        </w:rPr>
        <w:br/>
        <w:t>z zachowaniem procedur, o których mowa w ust. 1 – 8. Po przeprowadzeniu Dodatkowej Kontroli, Przedstawiciele Ministra</w:t>
      </w:r>
      <w:r w:rsidRPr="002545EF">
        <w:rPr>
          <w:sz w:val="22"/>
          <w:szCs w:val="22"/>
        </w:rPr>
        <w:t xml:space="preserve"> sporządzą raport o wynikach Dodatkowej Kontroli, zwany dalej „Raportem”. Podpisany przez Przedstawicieli Ministra przeprowadzających Dodatkową Kontrolę Raport przekazuje się Przedsiębiorcy w terminie 14 dni licząc od dnia zakończenia Dodatkowej Kontroli. Wszystkie ustalenia oraz wyniki Dodatkowej Kontroli zawarte w Raporcie są ostateczne</w:t>
      </w:r>
      <w:r w:rsidRPr="002545EF">
        <w:rPr>
          <w:rFonts w:eastAsia="MS Mincho"/>
          <w:sz w:val="22"/>
          <w:szCs w:val="22"/>
          <w:lang w:eastAsia="ja-JP"/>
        </w:rPr>
        <w:t xml:space="preserve"> </w:t>
      </w:r>
      <w:r w:rsidRPr="002545EF">
        <w:rPr>
          <w:sz w:val="22"/>
          <w:szCs w:val="22"/>
        </w:rPr>
        <w:t xml:space="preserve">i wiążące dla Stron, </w:t>
      </w:r>
      <w:r w:rsidRPr="002545EF">
        <w:rPr>
          <w:sz w:val="22"/>
          <w:szCs w:val="22"/>
        </w:rPr>
        <w:br/>
        <w:t xml:space="preserve">a wykonanie zobowiązań objętych kontrolą wskazane w Raporcie za okres objęty Dodatkową Kontrolą, nie będzie podlegać dalszej weryfikacji. </w:t>
      </w:r>
    </w:p>
    <w:p w14:paraId="121278BB" w14:textId="77777777" w:rsidR="00883C88" w:rsidRPr="002545EF" w:rsidRDefault="00883C88" w:rsidP="00883C88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Jeżeli Przedsiębiorca nie zgłosi zastrzeżeń do Protokołu zostanie on – w terminie 14 dni od dnia jego otrzymania przez Przedsiębiorcę – podpisany przez upoważnionych przedstawicieli Przedsiębiorcy</w:t>
      </w:r>
      <w:r w:rsidRPr="002545EF">
        <w:rPr>
          <w:rFonts w:eastAsia="MS Mincho"/>
          <w:sz w:val="22"/>
          <w:szCs w:val="22"/>
          <w:lang w:eastAsia="ja-JP"/>
        </w:rPr>
        <w:t xml:space="preserve">, </w:t>
      </w:r>
      <w:r w:rsidRPr="002545EF">
        <w:rPr>
          <w:rFonts w:eastAsia="MS Mincho"/>
          <w:sz w:val="22"/>
          <w:szCs w:val="22"/>
          <w:lang w:eastAsia="ja-JP"/>
        </w:rPr>
        <w:br/>
        <w:t xml:space="preserve">a jeden tak podpisany jego egzemplarz zostanie zwrócony do Ministra. </w:t>
      </w:r>
      <w:r w:rsidRPr="002545EF">
        <w:rPr>
          <w:sz w:val="22"/>
          <w:szCs w:val="22"/>
        </w:rPr>
        <w:t xml:space="preserve">Po podpisaniu Protokołu przez obie Strony ustalenia zawarte w Protokole będą miały charakter ostateczny, a wskazany w nim stopień wykonania przez Przedsiębiorcę zobowiązania nie będzie podlegać dalszej weryfikacji. Postanowienia zdań poprzednich mają odpowiednie zastosowanie do skorygowanego Protokołu, o którym mowa </w:t>
      </w:r>
      <w:r w:rsidRPr="002545EF">
        <w:rPr>
          <w:sz w:val="22"/>
          <w:szCs w:val="22"/>
        </w:rPr>
        <w:br/>
        <w:t>w ust. 9.</w:t>
      </w:r>
    </w:p>
    <w:p w14:paraId="69AE5E5F" w14:textId="7DF5D1E6" w:rsidR="00883C88" w:rsidRPr="002545EF" w:rsidRDefault="00883C88" w:rsidP="00883C88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bezskutecznego upływu 14 – dniowego terminu, o którym mowa w ust. 10, </w:t>
      </w:r>
      <w:r w:rsidRPr="002545EF">
        <w:rPr>
          <w:sz w:val="22"/>
          <w:szCs w:val="22"/>
        </w:rPr>
        <w:br/>
        <w:t>przyjmuje się, że Przedsiębiorca zaakceptował odpowiednio – Protokół lub skorygowany Protokół –</w:t>
      </w:r>
      <w:r w:rsidRPr="002545EF">
        <w:rPr>
          <w:sz w:val="22"/>
          <w:szCs w:val="22"/>
        </w:rPr>
        <w:br/>
        <w:t xml:space="preserve">w całości bez zastrzeżeń. Za dzień zgłoszenia zastrzeżeń Strony rozumieją dzień nadania przez Przedsiębiorcę zastrzeżeń, odpowiednio do Protokołu albo skorygowanego Protokołu w polskiej placówce pocztowej operatora wyznaczonego lub dzień ich złożenia w </w:t>
      </w:r>
      <w:r w:rsidRPr="007344D0">
        <w:rPr>
          <w:sz w:val="22"/>
          <w:szCs w:val="22"/>
        </w:rPr>
        <w:t>Kancelarii Ogólnej Ministerstwa Rozwoju i Technologii, w tym poprzez e – Doręczenia</w:t>
      </w:r>
      <w:r w:rsidRPr="002545EF">
        <w:rPr>
          <w:sz w:val="22"/>
          <w:szCs w:val="22"/>
        </w:rPr>
        <w:t>.</w:t>
      </w:r>
    </w:p>
    <w:p w14:paraId="61674471" w14:textId="77777777" w:rsidR="00883C88" w:rsidRPr="002545EF" w:rsidRDefault="00883C88" w:rsidP="00883C88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Za dzień otrzymania Protokołu, skorygowanego Protokołu lub Raportu przez Przedsiębiorcę uznaje się dzień jego wpływu do siedziby Przedsiębiorcy.</w:t>
      </w:r>
    </w:p>
    <w:p w14:paraId="51B98C66" w14:textId="77777777" w:rsidR="00883C88" w:rsidRPr="002545EF" w:rsidRDefault="00883C88" w:rsidP="00883C88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 do niezwłocznego powiadamiania Ministra o każdej zmianie siedziby </w:t>
      </w:r>
      <w:r w:rsidRPr="002545EF">
        <w:rPr>
          <w:sz w:val="22"/>
          <w:szCs w:val="22"/>
        </w:rPr>
        <w:br/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564C0DBA" w14:textId="77777777" w:rsidR="00883C88" w:rsidRPr="002545EF" w:rsidRDefault="00883C88" w:rsidP="00883C88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Protokół, skorygowany Protokół lub Raport za dany rok stanowi ocenę wykonania zobowiązań Przedsiębiorcy określonych w Umowie za okres, którego dotyczy ten – odpowiednio – Protokół, skorygowany Protokół lub Raport. </w:t>
      </w:r>
    </w:p>
    <w:p w14:paraId="3EB78F42" w14:textId="77777777" w:rsidR="00883C88" w:rsidRPr="002545EF" w:rsidRDefault="00883C88" w:rsidP="00883C88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przypadku zastrzeżeń co do zgodności realizacji Inwestycji z postanowieniami Umowy, Minister pisemnie poinformuje o tym fakcie Przedsiębiorcę oraz ma prawo wstrzymania wypłaty Pomocy do czasu ostatecznego wyjaśnienia tych zastrzeżeń.</w:t>
      </w:r>
    </w:p>
    <w:p w14:paraId="22FFA607" w14:textId="77777777" w:rsidR="00883C88" w:rsidRPr="002545EF" w:rsidRDefault="00883C88" w:rsidP="00883C88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przypadku, gdy z Protokołu, co do którego nie wniesiono zastrzeżeń, skorygowanego Protokołu lub Raportu wynika, że Przedsiębiorca w danym roku pobrał Pomoc w nadmiernej wysokości, wówczas jest on zobowiązany do zwrotu odpowiedniej części Pomocy na zasadach określonych w art. 169 ustawy </w:t>
      </w:r>
      <w:r w:rsidRPr="002545EF">
        <w:rPr>
          <w:sz w:val="22"/>
          <w:szCs w:val="22"/>
        </w:rPr>
        <w:br/>
        <w:t>o finansach publicznych wraz z odsetkami liczonymi jak dla zaległości podatkowych, na rachunek bankowy wskazany przez Ministra.</w:t>
      </w:r>
    </w:p>
    <w:p w14:paraId="44912638" w14:textId="77777777" w:rsidR="00883C88" w:rsidRPr="002545EF" w:rsidRDefault="00883C88" w:rsidP="00883C88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Minister zapewnia, że wszelkie informacje przekazane, udostępnione lub ujawnione Ministrowi lub upoważnionym Przedstawicielom Ministra przez Przedsiębiorcę, na podstawie lub w związku </w:t>
      </w:r>
      <w:r w:rsidRPr="002545EF">
        <w:rPr>
          <w:sz w:val="22"/>
          <w:szCs w:val="22"/>
        </w:rPr>
        <w:br/>
        <w:t xml:space="preserve">z Umową, w tym w szczególności, na podstawie § 3 ust. </w:t>
      </w:r>
      <w:r>
        <w:rPr>
          <w:sz w:val="22"/>
          <w:szCs w:val="22"/>
        </w:rPr>
        <w:t>2</w:t>
      </w:r>
      <w:r w:rsidRPr="002545EF">
        <w:rPr>
          <w:sz w:val="22"/>
          <w:szCs w:val="22"/>
        </w:rPr>
        <w:t>, będą traktowane jako tajemnica Przedsiębiorcy, oraz Minister zobowiązuje się, iż informacje te zostaną użyte i wykorzystane wyłącznie dla celów związanych z realizacją Umowy.</w:t>
      </w:r>
    </w:p>
    <w:p w14:paraId="0F741DB8" w14:textId="77777777" w:rsidR="00883C88" w:rsidRPr="002545EF" w:rsidRDefault="00883C88" w:rsidP="00883C88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Postanowienia ust. 17 nie dotyczą prawnego obowiązku udzielania niezbędnych informacji organom administracji rządowej lub samorządowej, organom wymiaru sprawiedliwości, lub innym podmiotom, jeżeli obowiązek udzielania takich informacji wynika z bezwzględnie obowiązujących przepisów prawa, z ostatecznej decyzji administracyjnej lub prawomocnego orzeczenia Sądu, a ponadto osobom uczestniczącym w wykonaniu zobowiązań wynikających z Umowy.</w:t>
      </w:r>
    </w:p>
    <w:p w14:paraId="74A4DA7B" w14:textId="1CC4E9CE" w:rsidR="00883C88" w:rsidRPr="002545EF" w:rsidRDefault="00883C88" w:rsidP="00883C88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Minister zastrzega sobie prawo do przeprowadzenia w okresie obowiązywania Umowy dodatkowych – poza </w:t>
      </w:r>
      <w:r w:rsidR="00D36FEE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ontrolą określoną w § 4 ust. 1 i 9 oraz w § 6 ust. 1 – </w:t>
      </w:r>
      <w:r w:rsidR="00D36FEE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realizacji przez Przedsiębiorcę postanowień Umowy, w tym w szczególności w zakresie określonym w § 7 ust. 4 pkt 1 – 6. Do </w:t>
      </w:r>
      <w:r w:rsidR="00D36FEE">
        <w:rPr>
          <w:sz w:val="22"/>
          <w:szCs w:val="22"/>
        </w:rPr>
        <w:t>K</w:t>
      </w:r>
      <w:r w:rsidRPr="002545EF">
        <w:rPr>
          <w:sz w:val="22"/>
          <w:szCs w:val="22"/>
        </w:rPr>
        <w:t>ontroli tej stosuje się odpowiednio zasady opisane w ust. 1 – 18 niniejszego paragrafu.</w:t>
      </w:r>
    </w:p>
    <w:p w14:paraId="735E9B30" w14:textId="77777777" w:rsidR="00883C88" w:rsidRPr="002545EF" w:rsidRDefault="00883C88" w:rsidP="00883C88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3F35E9DD" w14:textId="77777777" w:rsidR="00D36FEE" w:rsidRDefault="00D36FEE" w:rsidP="00883C88">
      <w:pPr>
        <w:shd w:val="clear" w:color="auto" w:fill="FFFFFF"/>
        <w:spacing w:after="180" w:line="360" w:lineRule="auto"/>
        <w:rPr>
          <w:b/>
          <w:sz w:val="22"/>
          <w:szCs w:val="22"/>
        </w:rPr>
      </w:pPr>
      <w:bookmarkStart w:id="9" w:name="_Hlk180418780"/>
    </w:p>
    <w:p w14:paraId="137A7FF7" w14:textId="77777777" w:rsidR="00D36FEE" w:rsidRDefault="00D36FEE" w:rsidP="00883C88">
      <w:pPr>
        <w:shd w:val="clear" w:color="auto" w:fill="FFFFFF"/>
        <w:spacing w:after="180" w:line="360" w:lineRule="auto"/>
        <w:rPr>
          <w:b/>
          <w:sz w:val="22"/>
          <w:szCs w:val="22"/>
        </w:rPr>
      </w:pPr>
    </w:p>
    <w:p w14:paraId="0F74800B" w14:textId="1259A0CC" w:rsidR="00883C88" w:rsidRPr="002545EF" w:rsidRDefault="00883C88" w:rsidP="00883C88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lastRenderedPageBreak/>
        <w:t>§ 5. NIEWYKONANIE LUB NIENALEŻYTA REALIZACJA ZOBOWIĄZAŃ UMOWNYCH</w:t>
      </w:r>
    </w:p>
    <w:p w14:paraId="0360E65D" w14:textId="77777777" w:rsidR="00883C88" w:rsidRPr="002545EF" w:rsidRDefault="00883C88" w:rsidP="00883C88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bookmarkStart w:id="10" w:name="_Hlk209428184"/>
      <w:r w:rsidRPr="002545EF">
        <w:rPr>
          <w:sz w:val="22"/>
          <w:szCs w:val="22"/>
        </w:rPr>
        <w:t>W przypadku, gdy:</w:t>
      </w:r>
    </w:p>
    <w:p w14:paraId="37723263" w14:textId="5CBCA206" w:rsidR="00883C88" w:rsidRPr="002545EF" w:rsidRDefault="00883C88" w:rsidP="00883C88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 liczba nowych miejsc pracy, o których mowa w </w:t>
      </w:r>
      <w:r w:rsidRPr="002545EF">
        <w:rPr>
          <w:color w:val="000000"/>
          <w:sz w:val="22"/>
          <w:szCs w:val="22"/>
        </w:rPr>
        <w:t xml:space="preserve">§ 2 </w:t>
      </w:r>
      <w:r w:rsidRPr="002545EF">
        <w:rPr>
          <w:sz w:val="22"/>
          <w:szCs w:val="22"/>
        </w:rPr>
        <w:t xml:space="preserve">ust. 2 pkt 1, utworzonych w związku </w:t>
      </w:r>
      <w:r w:rsidRPr="002545EF">
        <w:rPr>
          <w:sz w:val="22"/>
          <w:szCs w:val="22"/>
        </w:rPr>
        <w:br/>
        <w:t>z Inwestycją od dnia rozpoczęcia Inwestycji do dnia 3</w:t>
      </w:r>
      <w:r>
        <w:rPr>
          <w:sz w:val="22"/>
          <w:szCs w:val="22"/>
        </w:rPr>
        <w:t>1</w:t>
      </w:r>
      <w:r w:rsidRPr="002545EF">
        <w:rPr>
          <w:sz w:val="22"/>
          <w:szCs w:val="22"/>
        </w:rPr>
        <w:t xml:space="preserve"> grudnia 202</w:t>
      </w:r>
      <w:r w:rsidR="00AF0810">
        <w:rPr>
          <w:sz w:val="22"/>
          <w:szCs w:val="22"/>
        </w:rPr>
        <w:t>9</w:t>
      </w:r>
      <w:r w:rsidRPr="002545EF">
        <w:rPr>
          <w:sz w:val="22"/>
          <w:szCs w:val="22"/>
        </w:rPr>
        <w:t xml:space="preserve"> r., będzie niższa niż </w:t>
      </w:r>
      <w:r w:rsidR="007079CB">
        <w:rPr>
          <w:b/>
          <w:bCs/>
          <w:sz w:val="22"/>
          <w:szCs w:val="22"/>
        </w:rPr>
        <w:t>50</w:t>
      </w:r>
      <w:r w:rsidRPr="002545EF">
        <w:rPr>
          <w:b/>
          <w:bCs/>
          <w:sz w:val="22"/>
          <w:szCs w:val="22"/>
        </w:rPr>
        <w:t xml:space="preserve"> </w:t>
      </w:r>
      <w:r w:rsidRPr="002545EF">
        <w:rPr>
          <w:sz w:val="22"/>
          <w:szCs w:val="22"/>
        </w:rPr>
        <w:t>nowych miejsc pracy (w przeliczeniu na pełne etaty) lub,</w:t>
      </w:r>
    </w:p>
    <w:p w14:paraId="3303C713" w14:textId="250CAC33" w:rsidR="00883C88" w:rsidRPr="002545EF" w:rsidRDefault="00883C88" w:rsidP="00883C88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koszty Inwestycji, o których mowa w § 2 ust. 2 pkt 3, poniesione w okresie od dnia rozpoczęcia Inwestycji do dnia 3</w:t>
      </w:r>
      <w:r>
        <w:rPr>
          <w:sz w:val="22"/>
          <w:szCs w:val="22"/>
        </w:rPr>
        <w:t>1</w:t>
      </w:r>
      <w:r w:rsidRPr="002545EF">
        <w:rPr>
          <w:sz w:val="22"/>
          <w:szCs w:val="22"/>
        </w:rPr>
        <w:t xml:space="preserve"> grudnia 202</w:t>
      </w:r>
      <w:r w:rsidR="00AF0810">
        <w:rPr>
          <w:sz w:val="22"/>
          <w:szCs w:val="22"/>
        </w:rPr>
        <w:t>9</w:t>
      </w:r>
      <w:r w:rsidRPr="002545EF">
        <w:rPr>
          <w:sz w:val="22"/>
          <w:szCs w:val="22"/>
        </w:rPr>
        <w:t xml:space="preserve"> r., będą niższe niż </w:t>
      </w:r>
      <w:r w:rsidRPr="001A2E2A">
        <w:rPr>
          <w:b/>
          <w:sz w:val="22"/>
          <w:szCs w:val="22"/>
        </w:rPr>
        <w:t>160 000 000,00</w:t>
      </w:r>
      <w:r w:rsidRPr="002545EF">
        <w:rPr>
          <w:b/>
          <w:sz w:val="22"/>
          <w:szCs w:val="22"/>
        </w:rPr>
        <w:t xml:space="preserve"> zł</w:t>
      </w:r>
      <w:r w:rsidRPr="002545EF">
        <w:rPr>
          <w:sz w:val="22"/>
          <w:szCs w:val="22"/>
        </w:rPr>
        <w:t xml:space="preserve"> (słownie: </w:t>
      </w:r>
      <w:r w:rsidRPr="0098170D">
        <w:rPr>
          <w:sz w:val="22"/>
          <w:szCs w:val="22"/>
        </w:rPr>
        <w:t>sto sześćdziesiąt milionów złotych 00/100</w:t>
      </w:r>
      <w:r w:rsidRPr="002545EF">
        <w:rPr>
          <w:sz w:val="22"/>
          <w:szCs w:val="22"/>
        </w:rPr>
        <w:t>)</w:t>
      </w:r>
    </w:p>
    <w:p w14:paraId="32F8E5D7" w14:textId="77777777" w:rsidR="00883C88" w:rsidRPr="002545EF" w:rsidRDefault="00883C88" w:rsidP="00883C88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2545EF">
        <w:rPr>
          <w:sz w:val="22"/>
          <w:szCs w:val="22"/>
        </w:rPr>
        <w:t>– wówczas cała wypłacona Pomoc zostanie zwrócona przez Przedsiębiorcę na zasadach określonych w ustawie o finansach publicznych, wraz z odsetkami liczonymi jak dla zaległości podatkowych,</w:t>
      </w:r>
      <w:r w:rsidRPr="002545EF">
        <w:rPr>
          <w:sz w:val="22"/>
          <w:szCs w:val="22"/>
        </w:rPr>
        <w:br/>
      </w:r>
      <w:r w:rsidRPr="002545EF">
        <w:rPr>
          <w:spacing w:val="3"/>
          <w:sz w:val="22"/>
          <w:szCs w:val="22"/>
        </w:rPr>
        <w:t>na rachunek bankowy wskazany przez Ministra.</w:t>
      </w:r>
    </w:p>
    <w:p w14:paraId="11963CF4" w14:textId="1EDA9EA4" w:rsidR="00883C88" w:rsidRPr="002545EF" w:rsidRDefault="00883C88" w:rsidP="00883C88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color w:val="000000"/>
          <w:sz w:val="22"/>
          <w:szCs w:val="22"/>
        </w:rPr>
        <w:t xml:space="preserve">W przypadku, gdy </w:t>
      </w:r>
      <w:r w:rsidRPr="002545EF">
        <w:rPr>
          <w:sz w:val="22"/>
          <w:szCs w:val="22"/>
        </w:rPr>
        <w:t>wartość kosztów Inwestycji poniesionych w okresie od dnia rozpoczęcia Inwestycji do dnia 3</w:t>
      </w:r>
      <w:r>
        <w:rPr>
          <w:sz w:val="22"/>
          <w:szCs w:val="22"/>
        </w:rPr>
        <w:t>1</w:t>
      </w:r>
      <w:r w:rsidRPr="002545EF">
        <w:rPr>
          <w:sz w:val="22"/>
          <w:szCs w:val="22"/>
        </w:rPr>
        <w:t xml:space="preserve"> grudnia 202</w:t>
      </w:r>
      <w:r w:rsidR="00AF0810">
        <w:rPr>
          <w:sz w:val="22"/>
          <w:szCs w:val="22"/>
        </w:rPr>
        <w:t>9</w:t>
      </w:r>
      <w:r w:rsidRPr="002545EF">
        <w:rPr>
          <w:sz w:val="22"/>
          <w:szCs w:val="22"/>
        </w:rPr>
        <w:t xml:space="preserve"> r., będzie niższa niż </w:t>
      </w:r>
      <w:r w:rsidR="006F170E" w:rsidRPr="00654F74">
        <w:rPr>
          <w:b/>
          <w:bCs/>
          <w:sz w:val="22"/>
          <w:szCs w:val="22"/>
        </w:rPr>
        <w:t>183 802 000,00</w:t>
      </w:r>
      <w:r w:rsidR="006F170E">
        <w:rPr>
          <w:b/>
          <w:sz w:val="22"/>
          <w:szCs w:val="22"/>
        </w:rPr>
        <w:t xml:space="preserve"> </w:t>
      </w:r>
      <w:r w:rsidR="006F170E" w:rsidRPr="002545EF">
        <w:rPr>
          <w:b/>
          <w:sz w:val="22"/>
          <w:szCs w:val="22"/>
        </w:rPr>
        <w:t>zł</w:t>
      </w:r>
      <w:r w:rsidR="006F170E" w:rsidRPr="002545EF">
        <w:rPr>
          <w:sz w:val="22"/>
          <w:szCs w:val="22"/>
        </w:rPr>
        <w:t xml:space="preserve"> (słownie: </w:t>
      </w:r>
      <w:r w:rsidR="006F170E" w:rsidRPr="00D516A4">
        <w:rPr>
          <w:sz w:val="22"/>
          <w:szCs w:val="22"/>
        </w:rPr>
        <w:t>sto osiemdziesiąt trzy miliony osiemset dwa tysiące złotych 00/100</w:t>
      </w:r>
      <w:r w:rsidR="006F170E" w:rsidRPr="002545EF">
        <w:rPr>
          <w:sz w:val="22"/>
          <w:szCs w:val="22"/>
        </w:rPr>
        <w:t>)</w:t>
      </w:r>
      <w:r w:rsidRPr="002545EF">
        <w:rPr>
          <w:sz w:val="22"/>
          <w:szCs w:val="22"/>
        </w:rPr>
        <w:t xml:space="preserve"> ale nie niższa niż </w:t>
      </w:r>
      <w:r w:rsidRPr="001A2E2A">
        <w:rPr>
          <w:b/>
          <w:sz w:val="22"/>
          <w:szCs w:val="22"/>
        </w:rPr>
        <w:t>160 000 000,00</w:t>
      </w:r>
      <w:r w:rsidRPr="002545EF">
        <w:rPr>
          <w:b/>
          <w:sz w:val="22"/>
          <w:szCs w:val="22"/>
        </w:rPr>
        <w:t xml:space="preserve"> zł</w:t>
      </w:r>
      <w:r w:rsidRPr="002545EF">
        <w:rPr>
          <w:sz w:val="22"/>
          <w:szCs w:val="22"/>
        </w:rPr>
        <w:t xml:space="preserve"> (słownie: </w:t>
      </w:r>
      <w:r w:rsidRPr="0098170D">
        <w:rPr>
          <w:sz w:val="22"/>
          <w:szCs w:val="22"/>
        </w:rPr>
        <w:t>sto sześćdziesiąt milionów złotych 00/100</w:t>
      </w:r>
      <w:r w:rsidRPr="002545EF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wówczas ostateczna kwota należnej Pomocy zostanie obniżona zgodnie </w:t>
      </w:r>
      <w:r w:rsidR="006F170E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z zasadami określonymi w Rozdziale 7 Programu w punkcie 7.1.10. </w:t>
      </w:r>
      <w:r w:rsidRPr="002545EF">
        <w:rPr>
          <w:i/>
          <w:sz w:val="22"/>
          <w:szCs w:val="22"/>
        </w:rPr>
        <w:t xml:space="preserve">„Obniżanie wsparcia </w:t>
      </w:r>
      <w:r>
        <w:rPr>
          <w:i/>
          <w:sz w:val="22"/>
          <w:szCs w:val="22"/>
        </w:rPr>
        <w:br/>
      </w:r>
      <w:r w:rsidRPr="002545EF">
        <w:rPr>
          <w:i/>
          <w:sz w:val="22"/>
          <w:szCs w:val="22"/>
        </w:rPr>
        <w:t>w przypadku zmiany parametrów inwestycji”</w:t>
      </w:r>
      <w:r w:rsidRPr="002545EF">
        <w:rPr>
          <w:sz w:val="22"/>
          <w:szCs w:val="22"/>
        </w:rPr>
        <w:t>.</w:t>
      </w:r>
    </w:p>
    <w:bookmarkEnd w:id="9"/>
    <w:bookmarkEnd w:id="10"/>
    <w:p w14:paraId="4BAD19EE" w14:textId="77777777" w:rsidR="00883C88" w:rsidRPr="002545EF" w:rsidRDefault="00883C88" w:rsidP="00883C88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przypadku, jeżeli ze Sprawozdania, o którym mowa w § 3, Protokołu, skorygowanego Protokołu lub Raportu, o których mowa w § 4, wynika, że zachodzi sytuacja wskazana w ust. 2, Minister niezwłocznie poinformuje Przedsiębiorcę pisemnie o tym fakcie wraz z 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4AC8AFA1" w14:textId="4C8E6A8F" w:rsidR="00883C88" w:rsidRPr="00EC4B1D" w:rsidRDefault="00883C88" w:rsidP="00883C88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rFonts w:eastAsia="MS Mincho"/>
          <w:sz w:val="22"/>
          <w:szCs w:val="22"/>
          <w:lang w:eastAsia="ja-JP"/>
        </w:rPr>
        <w:t xml:space="preserve">W przypadku nieprzekazania w terminie zestawienia zapłaconych podatków, o których mowa </w:t>
      </w:r>
      <w:r w:rsidRPr="002545EF">
        <w:rPr>
          <w:rFonts w:eastAsia="MS Mincho"/>
          <w:sz w:val="22"/>
          <w:szCs w:val="22"/>
          <w:lang w:eastAsia="ja-JP"/>
        </w:rPr>
        <w:br/>
        <w:t xml:space="preserve">w § 3 ust. </w:t>
      </w:r>
      <w:r w:rsidR="00041779">
        <w:rPr>
          <w:rFonts w:eastAsia="MS Mincho"/>
          <w:sz w:val="22"/>
          <w:szCs w:val="22"/>
          <w:lang w:eastAsia="ja-JP"/>
        </w:rPr>
        <w:t>2</w:t>
      </w:r>
      <w:r w:rsidRPr="002545EF">
        <w:rPr>
          <w:rFonts w:eastAsia="MS Mincho"/>
          <w:sz w:val="22"/>
          <w:szCs w:val="22"/>
          <w:lang w:eastAsia="ja-JP"/>
        </w:rPr>
        <w:t xml:space="preserve"> </w:t>
      </w:r>
      <w:r w:rsidRPr="002545EF">
        <w:rPr>
          <w:sz w:val="22"/>
          <w:szCs w:val="22"/>
        </w:rPr>
        <w:t xml:space="preserve">lub sprawozdania, o którym mowa w § 3 ust. 1 pkt 1 lub § 3 ust. </w:t>
      </w:r>
      <w:r>
        <w:rPr>
          <w:sz w:val="22"/>
          <w:szCs w:val="22"/>
        </w:rPr>
        <w:t>4</w:t>
      </w:r>
      <w:r w:rsidRPr="002545EF">
        <w:rPr>
          <w:sz w:val="22"/>
          <w:szCs w:val="22"/>
        </w:rPr>
        <w:t xml:space="preserve">, </w:t>
      </w:r>
      <w:r w:rsidRPr="002545EF">
        <w:rPr>
          <w:rFonts w:eastAsia="MS Mincho"/>
          <w:sz w:val="22"/>
          <w:szCs w:val="22"/>
          <w:lang w:eastAsia="ja-JP"/>
        </w:rPr>
        <w:t xml:space="preserve">Przedsiębiorca zobowiązany jest do zapłaty Ministrowi kary umownej w kwocie </w:t>
      </w:r>
      <w:r w:rsidR="004513E7" w:rsidRPr="004513E7">
        <w:rPr>
          <w:rFonts w:eastAsia="MS Mincho"/>
          <w:b/>
          <w:bCs/>
          <w:sz w:val="22"/>
          <w:szCs w:val="22"/>
          <w:lang w:eastAsia="ja-JP"/>
        </w:rPr>
        <w:t>16</w:t>
      </w:r>
      <w:r w:rsidR="004513E7">
        <w:rPr>
          <w:rFonts w:eastAsia="MS Mincho"/>
          <w:b/>
          <w:bCs/>
          <w:sz w:val="22"/>
          <w:szCs w:val="22"/>
          <w:lang w:eastAsia="ja-JP"/>
        </w:rPr>
        <w:t xml:space="preserve"> </w:t>
      </w:r>
      <w:r w:rsidR="004513E7" w:rsidRPr="004513E7">
        <w:rPr>
          <w:rFonts w:eastAsia="MS Mincho"/>
          <w:b/>
          <w:bCs/>
          <w:sz w:val="22"/>
          <w:szCs w:val="22"/>
          <w:lang w:eastAsia="ja-JP"/>
        </w:rPr>
        <w:t>542,18</w:t>
      </w:r>
      <w:r w:rsidRPr="002545EF">
        <w:rPr>
          <w:rFonts w:eastAsia="MS Mincho"/>
          <w:b/>
          <w:bCs/>
          <w:sz w:val="22"/>
          <w:szCs w:val="22"/>
          <w:lang w:eastAsia="ja-JP"/>
        </w:rPr>
        <w:t xml:space="preserve"> zł</w:t>
      </w:r>
      <w:r w:rsidRPr="002545EF">
        <w:rPr>
          <w:rFonts w:eastAsia="MS Mincho"/>
          <w:sz w:val="22"/>
          <w:szCs w:val="22"/>
          <w:lang w:eastAsia="ja-JP"/>
        </w:rPr>
        <w:t xml:space="preserve"> (słownie: </w:t>
      </w:r>
      <w:r w:rsidR="001C5304" w:rsidRPr="001C5304">
        <w:rPr>
          <w:rFonts w:eastAsia="MS Mincho"/>
          <w:sz w:val="22"/>
          <w:szCs w:val="22"/>
          <w:lang w:eastAsia="ja-JP"/>
        </w:rPr>
        <w:t>szesnaście tysięcy pięćset czterdzieści dwa złote 18/100</w:t>
      </w:r>
      <w:r w:rsidRPr="002545EF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10068A1C" w14:textId="77777777" w:rsidR="00883C88" w:rsidRPr="002545EF" w:rsidRDefault="00883C88" w:rsidP="00883C88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§ 6.WARUNKI UTRZYMANIA INWESTYCJI</w:t>
      </w:r>
    </w:p>
    <w:p w14:paraId="65ED06BF" w14:textId="2B7580C1" w:rsidR="00883C88" w:rsidRPr="002545EF" w:rsidRDefault="00883C88" w:rsidP="00883C88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roku następującym po upływie okresu utrzymania Inwestycji, w terminie uzgodnionym przez Strony, Przedstawiciele Ministra przeprowadzą w siedzibie Przedsiębiorcy kontrolę dokumentów </w:t>
      </w:r>
      <w:r w:rsidRPr="002545EF">
        <w:rPr>
          <w:sz w:val="22"/>
          <w:szCs w:val="22"/>
        </w:rPr>
        <w:br/>
        <w:t xml:space="preserve">w celu weryfikacji spełnienia warunków zapisanych w § 2 ust. 2 pkt 2, 4 – </w:t>
      </w:r>
      <w:r>
        <w:rPr>
          <w:sz w:val="22"/>
          <w:szCs w:val="22"/>
        </w:rPr>
        <w:t>6</w:t>
      </w:r>
      <w:r w:rsidRPr="002545EF">
        <w:rPr>
          <w:sz w:val="22"/>
          <w:szCs w:val="22"/>
        </w:rPr>
        <w:t xml:space="preserve">. Do kontroli tej stosuje się odpowiednio zasady opisane w § 4. Jeżeli z Protokołu, skorygowanego Protokołu lub ze sprawozdania, o którym mowa w § 3 ust. </w:t>
      </w:r>
      <w:r>
        <w:rPr>
          <w:sz w:val="22"/>
          <w:szCs w:val="22"/>
        </w:rPr>
        <w:t>4</w:t>
      </w:r>
      <w:r w:rsidRPr="002545EF">
        <w:rPr>
          <w:sz w:val="22"/>
          <w:szCs w:val="22"/>
        </w:rPr>
        <w:t>, wynika</w:t>
      </w:r>
      <w:r w:rsidR="00B87F25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iż Przedsiębiorca:</w:t>
      </w:r>
    </w:p>
    <w:p w14:paraId="5128BE87" w14:textId="0A9DC75B" w:rsidR="00883C88" w:rsidRPr="002545EF" w:rsidRDefault="00883C88" w:rsidP="00883C88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 xml:space="preserve">utrzymał mniej niż </w:t>
      </w:r>
      <w:r w:rsidR="007F50EA">
        <w:rPr>
          <w:b/>
          <w:bCs/>
          <w:sz w:val="22"/>
          <w:szCs w:val="22"/>
        </w:rPr>
        <w:t>50</w:t>
      </w:r>
      <w:r w:rsidRPr="002545EF">
        <w:rPr>
          <w:b/>
          <w:bCs/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miejsc pracy (w przeliczeniu na pełne etaty) w związku z Inwestycją, o których mowa w § 2 ust. 2 pkt 1, </w:t>
      </w:r>
    </w:p>
    <w:p w14:paraId="23222586" w14:textId="77777777" w:rsidR="00883C88" w:rsidRPr="002545EF" w:rsidRDefault="00883C88" w:rsidP="00883C88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color w:val="EE0000"/>
          <w:sz w:val="22"/>
          <w:szCs w:val="22"/>
        </w:rPr>
      </w:pPr>
      <w:r w:rsidRPr="002545EF">
        <w:rPr>
          <w:sz w:val="22"/>
          <w:szCs w:val="22"/>
        </w:rPr>
        <w:t xml:space="preserve">utrzymał Inwestycję, o której mowa w § 2 ust. 2 pkt 3, o wartości początkowej niższej niż </w:t>
      </w:r>
      <w:r w:rsidRPr="002545EF">
        <w:rPr>
          <w:sz w:val="22"/>
          <w:szCs w:val="22"/>
        </w:rPr>
        <w:br/>
      </w:r>
      <w:r w:rsidRPr="001A2E2A">
        <w:rPr>
          <w:b/>
          <w:sz w:val="22"/>
          <w:szCs w:val="22"/>
        </w:rPr>
        <w:t>160 000 000,00</w:t>
      </w:r>
      <w:r w:rsidRPr="002545EF">
        <w:rPr>
          <w:b/>
          <w:sz w:val="22"/>
          <w:szCs w:val="22"/>
        </w:rPr>
        <w:t xml:space="preserve"> zł</w:t>
      </w:r>
      <w:r w:rsidRPr="002545EF">
        <w:rPr>
          <w:sz w:val="22"/>
          <w:szCs w:val="22"/>
        </w:rPr>
        <w:t xml:space="preserve"> (słownie: </w:t>
      </w:r>
      <w:r w:rsidRPr="0098170D">
        <w:rPr>
          <w:sz w:val="22"/>
          <w:szCs w:val="22"/>
        </w:rPr>
        <w:t>sto sześćdziesiąt milionów złotych 00/100</w:t>
      </w:r>
      <w:r w:rsidRPr="002545EF">
        <w:rPr>
          <w:sz w:val="22"/>
          <w:szCs w:val="22"/>
        </w:rPr>
        <w:t>),</w:t>
      </w:r>
    </w:p>
    <w:p w14:paraId="70064F68" w14:textId="5BC3FF71" w:rsidR="00883C88" w:rsidRPr="002545EF" w:rsidRDefault="00883C88" w:rsidP="00883C88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poniósł koszty w zakresie współpracy z podmiotami tworzącymi system szkolnictwa wyższego </w:t>
      </w:r>
      <w:r w:rsidRPr="002545EF">
        <w:rPr>
          <w:sz w:val="22"/>
          <w:szCs w:val="22"/>
        </w:rPr>
        <w:br/>
        <w:t xml:space="preserve">i nauki, o której mowa w § 2 ust. 2 pkt 5, w wysokości niższej niż 15% wartości przyznanej dotacji, tj. w kwocie niższej niż </w:t>
      </w:r>
      <w:r w:rsidR="007F50EA" w:rsidRPr="00E44EEA">
        <w:rPr>
          <w:b/>
          <w:sz w:val="22"/>
          <w:szCs w:val="22"/>
        </w:rPr>
        <w:t>2 481 327,00</w:t>
      </w:r>
      <w:r w:rsidR="007F50EA" w:rsidRPr="002545EF">
        <w:rPr>
          <w:b/>
          <w:sz w:val="22"/>
          <w:szCs w:val="22"/>
        </w:rPr>
        <w:t xml:space="preserve"> zł</w:t>
      </w:r>
      <w:r w:rsidR="007F50EA" w:rsidRPr="002545EF">
        <w:rPr>
          <w:sz w:val="22"/>
          <w:szCs w:val="22"/>
        </w:rPr>
        <w:t xml:space="preserve"> (słownie:</w:t>
      </w:r>
      <w:r w:rsidR="007F50EA" w:rsidRPr="009C7011">
        <w:t xml:space="preserve"> </w:t>
      </w:r>
      <w:r w:rsidR="007F50EA" w:rsidRPr="009C7011">
        <w:rPr>
          <w:sz w:val="22"/>
          <w:szCs w:val="22"/>
        </w:rPr>
        <w:t>dwa miliony czterysta osiemdziesiąt jeden tysięcy trzysta dwadzieścia siedem złotych 00/100</w:t>
      </w:r>
      <w:r w:rsidR="007F50EA" w:rsidRPr="002545EF">
        <w:rPr>
          <w:sz w:val="22"/>
          <w:szCs w:val="22"/>
        </w:rPr>
        <w:t>)</w:t>
      </w:r>
      <w:r w:rsidRPr="002545EF">
        <w:rPr>
          <w:sz w:val="22"/>
          <w:szCs w:val="22"/>
        </w:rPr>
        <w:t>,</w:t>
      </w:r>
    </w:p>
    <w:p w14:paraId="3D213ECB" w14:textId="7301F372" w:rsidR="00883C88" w:rsidRPr="002545EF" w:rsidRDefault="00883C88" w:rsidP="00883C88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nie wykonał </w:t>
      </w:r>
      <w:r w:rsidR="003B5599">
        <w:rPr>
          <w:sz w:val="22"/>
          <w:szCs w:val="22"/>
        </w:rPr>
        <w:t xml:space="preserve">co najmniej czterech </w:t>
      </w:r>
      <w:r w:rsidRPr="002545EF">
        <w:rPr>
          <w:sz w:val="22"/>
          <w:szCs w:val="22"/>
        </w:rPr>
        <w:t>zobowiązań, o których mowa w § 2 ust. 2 pkt 6</w:t>
      </w:r>
    </w:p>
    <w:p w14:paraId="3F72CEE2" w14:textId="77777777" w:rsidR="00883C88" w:rsidRPr="002545EF" w:rsidRDefault="00883C88" w:rsidP="00883C88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- wówczas cała wypłacona Pomoc zostanie zwrócona przez Przedsiębiorcę na zasadach określonych </w:t>
      </w:r>
      <w:r w:rsidRPr="002545EF">
        <w:rPr>
          <w:sz w:val="22"/>
          <w:szCs w:val="22"/>
        </w:rPr>
        <w:br/>
        <w:t xml:space="preserve">w ustawie o finansach publicznych, wraz z odsetkami liczonymi jak dla zaległości podatkowych, </w:t>
      </w:r>
      <w:r w:rsidRPr="002545EF">
        <w:rPr>
          <w:spacing w:val="3"/>
          <w:sz w:val="22"/>
          <w:szCs w:val="22"/>
        </w:rPr>
        <w:t>na rachunek bankowy wskazany przez Ministra</w:t>
      </w:r>
      <w:r w:rsidRPr="002545EF">
        <w:rPr>
          <w:sz w:val="22"/>
          <w:szCs w:val="22"/>
        </w:rPr>
        <w:t>.</w:t>
      </w:r>
    </w:p>
    <w:p w14:paraId="3277857A" w14:textId="11E4C0E8" w:rsidR="00883C88" w:rsidRPr="002545EF" w:rsidRDefault="00883C88" w:rsidP="00883C88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color w:val="EE0000"/>
          <w:sz w:val="22"/>
          <w:szCs w:val="22"/>
        </w:rPr>
      </w:pPr>
      <w:r w:rsidRPr="002545EF">
        <w:rPr>
          <w:sz w:val="22"/>
          <w:szCs w:val="22"/>
        </w:rPr>
        <w:t xml:space="preserve">Jeżeli z Protokołu, skorygowanego Protokołu lub ze sprawozdania, o którym mowa w § 3 ust. </w:t>
      </w:r>
      <w:r>
        <w:rPr>
          <w:sz w:val="22"/>
          <w:szCs w:val="22"/>
        </w:rPr>
        <w:t>4</w:t>
      </w:r>
      <w:r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br/>
        <w:t>wynika</w:t>
      </w:r>
      <w:r w:rsidR="00B87F25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iż Przedsiębiorca utrzymał Inwestycję, o której mowa § 2 ust. 2 pkt 3, o wartości początkowej niższej niż </w:t>
      </w:r>
      <w:r w:rsidR="008C57E5" w:rsidRPr="00654F74">
        <w:rPr>
          <w:b/>
          <w:bCs/>
          <w:sz w:val="22"/>
          <w:szCs w:val="22"/>
        </w:rPr>
        <w:t>183 802 000,00</w:t>
      </w:r>
      <w:r w:rsidR="008C57E5">
        <w:rPr>
          <w:b/>
          <w:sz w:val="22"/>
          <w:szCs w:val="22"/>
        </w:rPr>
        <w:t xml:space="preserve"> </w:t>
      </w:r>
      <w:r w:rsidR="008C57E5" w:rsidRPr="002545EF">
        <w:rPr>
          <w:b/>
          <w:sz w:val="22"/>
          <w:szCs w:val="22"/>
        </w:rPr>
        <w:t>zł</w:t>
      </w:r>
      <w:r w:rsidR="008C57E5" w:rsidRPr="002545EF">
        <w:rPr>
          <w:sz w:val="22"/>
          <w:szCs w:val="22"/>
        </w:rPr>
        <w:t xml:space="preserve"> (słownie: </w:t>
      </w:r>
      <w:r w:rsidR="008C57E5" w:rsidRPr="00D516A4">
        <w:rPr>
          <w:sz w:val="22"/>
          <w:szCs w:val="22"/>
        </w:rPr>
        <w:t>sto osiemdziesiąt trzy miliony osiemset dwa tysiące złotych 00/100</w:t>
      </w:r>
      <w:r w:rsidR="008C57E5" w:rsidRPr="002545EF">
        <w:rPr>
          <w:sz w:val="22"/>
          <w:szCs w:val="22"/>
        </w:rPr>
        <w:t>)</w:t>
      </w:r>
      <w:r w:rsidRPr="002545EF">
        <w:rPr>
          <w:sz w:val="22"/>
          <w:szCs w:val="22"/>
        </w:rPr>
        <w:t xml:space="preserve"> ale nie niższ</w:t>
      </w:r>
      <w:r w:rsidR="003A1EC2">
        <w:rPr>
          <w:sz w:val="22"/>
          <w:szCs w:val="22"/>
        </w:rPr>
        <w:t>ej</w:t>
      </w:r>
      <w:r w:rsidRPr="002545EF">
        <w:rPr>
          <w:sz w:val="22"/>
          <w:szCs w:val="22"/>
        </w:rPr>
        <w:t xml:space="preserve"> niż </w:t>
      </w:r>
      <w:r w:rsidRPr="001A2E2A">
        <w:rPr>
          <w:b/>
          <w:sz w:val="22"/>
          <w:szCs w:val="22"/>
        </w:rPr>
        <w:t>160 000 000,00</w:t>
      </w:r>
      <w:r w:rsidRPr="002545EF">
        <w:rPr>
          <w:b/>
          <w:sz w:val="22"/>
          <w:szCs w:val="22"/>
        </w:rPr>
        <w:t xml:space="preserve"> zł</w:t>
      </w:r>
      <w:r w:rsidRPr="002545EF">
        <w:rPr>
          <w:sz w:val="22"/>
          <w:szCs w:val="22"/>
        </w:rPr>
        <w:t xml:space="preserve"> (słownie: </w:t>
      </w:r>
      <w:r w:rsidRPr="0098170D">
        <w:rPr>
          <w:sz w:val="22"/>
          <w:szCs w:val="22"/>
        </w:rPr>
        <w:t>sto sześćdziesiąt milionów złotych 00/100</w:t>
      </w:r>
      <w:r w:rsidRPr="002545EF">
        <w:rPr>
          <w:sz w:val="22"/>
          <w:szCs w:val="22"/>
        </w:rPr>
        <w:t>)</w:t>
      </w:r>
    </w:p>
    <w:p w14:paraId="2E4856D6" w14:textId="77777777" w:rsidR="00883C88" w:rsidRDefault="00883C88" w:rsidP="00883C88">
      <w:pPr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- kwota należnej Pomocy zostanie obniżona zgodnie z zasadami określonymi w Rozdziale 7 Programu </w:t>
      </w:r>
      <w:r w:rsidRPr="002545EF">
        <w:rPr>
          <w:sz w:val="22"/>
          <w:szCs w:val="22"/>
        </w:rPr>
        <w:br/>
        <w:t xml:space="preserve">w punkcie 7.1.10. </w:t>
      </w:r>
      <w:r w:rsidRPr="002545EF">
        <w:rPr>
          <w:i/>
          <w:sz w:val="22"/>
          <w:szCs w:val="22"/>
        </w:rPr>
        <w:t xml:space="preserve">„Obniżanie wsparcia w przypadku zmiany parametrów inwestycji”. </w:t>
      </w:r>
      <w:r w:rsidRPr="002545EF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Kwota Pomocy pobrana przez Przedsiębiorcę w nadmiernej wysokości zostanie zwrócona przez Przedsiębiorcę na zasadach określonych w ustawie o finansach publicznych, wraz </w:t>
      </w:r>
      <w:r w:rsidRPr="002545EF">
        <w:rPr>
          <w:sz w:val="22"/>
          <w:szCs w:val="22"/>
        </w:rPr>
        <w:br/>
        <w:t xml:space="preserve">z odsetkami liczonymi jak dla zaległości podatkowych, na rachunek bankowy wskazany przez Ministra. </w:t>
      </w:r>
    </w:p>
    <w:p w14:paraId="1EA7BCD6" w14:textId="65CB7BC0" w:rsidR="00552F00" w:rsidRPr="009E7924" w:rsidRDefault="00552F00" w:rsidP="00552F00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9E7924">
        <w:rPr>
          <w:sz w:val="22"/>
          <w:szCs w:val="22"/>
        </w:rPr>
        <w:t xml:space="preserve">Jeżeli z Protokołu, skorygowanego Protokołu lub ze </w:t>
      </w:r>
      <w:r>
        <w:rPr>
          <w:sz w:val="22"/>
          <w:szCs w:val="22"/>
        </w:rPr>
        <w:t>s</w:t>
      </w:r>
      <w:r w:rsidRPr="009E7924">
        <w:rPr>
          <w:sz w:val="22"/>
          <w:szCs w:val="22"/>
        </w:rPr>
        <w:t>prawozda</w:t>
      </w:r>
      <w:r>
        <w:rPr>
          <w:sz w:val="22"/>
          <w:szCs w:val="22"/>
        </w:rPr>
        <w:t>nia</w:t>
      </w:r>
      <w:r w:rsidRPr="009E7924">
        <w:rPr>
          <w:sz w:val="22"/>
          <w:szCs w:val="22"/>
        </w:rPr>
        <w:t>, o który</w:t>
      </w:r>
      <w:r>
        <w:rPr>
          <w:sz w:val="22"/>
          <w:szCs w:val="22"/>
        </w:rPr>
        <w:t>m</w:t>
      </w:r>
      <w:r w:rsidRPr="009E7924">
        <w:rPr>
          <w:sz w:val="22"/>
          <w:szCs w:val="22"/>
        </w:rPr>
        <w:t xml:space="preserve"> mowa </w:t>
      </w:r>
      <w:r w:rsidRPr="009E7924">
        <w:rPr>
          <w:sz w:val="22"/>
          <w:szCs w:val="22"/>
        </w:rPr>
        <w:br/>
        <w:t xml:space="preserve">w § 3 ust. </w:t>
      </w:r>
      <w:r>
        <w:rPr>
          <w:sz w:val="22"/>
          <w:szCs w:val="22"/>
        </w:rPr>
        <w:t>4</w:t>
      </w:r>
      <w:r w:rsidRPr="009E7924">
        <w:rPr>
          <w:sz w:val="22"/>
          <w:szCs w:val="22"/>
        </w:rPr>
        <w:t xml:space="preserve">, wynika, iż Przedsiębiorca wykonał mniej niż </w:t>
      </w:r>
      <w:r>
        <w:rPr>
          <w:sz w:val="22"/>
          <w:szCs w:val="22"/>
        </w:rPr>
        <w:t xml:space="preserve">sześć </w:t>
      </w:r>
      <w:r w:rsidRPr="009E7924">
        <w:rPr>
          <w:sz w:val="22"/>
          <w:szCs w:val="22"/>
        </w:rPr>
        <w:t>zobowiązań, a więcej niż cztery zobowiązania, o których mowa w § 2 ust. 2 pkt 6</w:t>
      </w:r>
    </w:p>
    <w:p w14:paraId="24041B56" w14:textId="77777777" w:rsidR="00552F00" w:rsidRDefault="00552F00" w:rsidP="00552F00">
      <w:pPr>
        <w:spacing w:line="360" w:lineRule="auto"/>
        <w:jc w:val="both"/>
        <w:rPr>
          <w:sz w:val="22"/>
          <w:szCs w:val="22"/>
        </w:rPr>
      </w:pPr>
      <w:r w:rsidRPr="009E7924">
        <w:rPr>
          <w:sz w:val="22"/>
          <w:szCs w:val="22"/>
        </w:rPr>
        <w:t xml:space="preserve">- kwota należnej Pomocy zostanie ponownie obliczona zgodnie z wzorem określonym w Rozdziale 7 Programu w punkcie 7.1.4.2. </w:t>
      </w:r>
      <w:r w:rsidRPr="009E7924">
        <w:rPr>
          <w:i/>
          <w:iCs/>
          <w:sz w:val="22"/>
          <w:szCs w:val="22"/>
        </w:rPr>
        <w:t>„Maksymalna wysokość wsparcia z tytułu kosztów inwestycji”</w:t>
      </w:r>
      <w:r w:rsidRPr="009E7924">
        <w:rPr>
          <w:sz w:val="22"/>
          <w:szCs w:val="22"/>
        </w:rPr>
        <w:t>. Kwota Pomocy pobrana przez Przedsiębiorcę w nadmiernej wysokości zostanie zwrócona przez Przedsiębiorcę na zasadach określonych w ustawie o finansach publicznych, wraz z odsetkami liczonymi jak dla zaległości podatkowych, na rachunek bankowy wskazany przez Ministra.</w:t>
      </w:r>
      <w:r>
        <w:rPr>
          <w:sz w:val="22"/>
          <w:szCs w:val="22"/>
        </w:rPr>
        <w:t xml:space="preserve"> </w:t>
      </w:r>
    </w:p>
    <w:p w14:paraId="28382E74" w14:textId="77777777" w:rsidR="00883C88" w:rsidRPr="002545EF" w:rsidRDefault="00883C88" w:rsidP="00883C88">
      <w:pPr>
        <w:spacing w:line="360" w:lineRule="auto"/>
        <w:jc w:val="both"/>
        <w:rPr>
          <w:b/>
          <w:sz w:val="22"/>
          <w:szCs w:val="22"/>
        </w:rPr>
      </w:pPr>
    </w:p>
    <w:p w14:paraId="0E5AE266" w14:textId="77777777" w:rsidR="00883C88" w:rsidRPr="002545EF" w:rsidRDefault="00883C88" w:rsidP="00883C88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§ 7.  ZMIANA LUB WYPOWIEDZENIE UMOWY</w:t>
      </w:r>
    </w:p>
    <w:p w14:paraId="4FAC16C1" w14:textId="77777777" w:rsidR="00883C88" w:rsidRPr="002545EF" w:rsidRDefault="00883C88" w:rsidP="00883C88">
      <w:pPr>
        <w:shd w:val="clear" w:color="auto" w:fill="FFFFFF"/>
        <w:ind w:left="720" w:right="6" w:hanging="720"/>
        <w:rPr>
          <w:sz w:val="8"/>
          <w:szCs w:val="8"/>
        </w:rPr>
      </w:pPr>
    </w:p>
    <w:p w14:paraId="17F1D0B1" w14:textId="77777777" w:rsidR="00883C88" w:rsidRPr="002545EF" w:rsidRDefault="00883C88" w:rsidP="00883C88">
      <w:pPr>
        <w:shd w:val="clear" w:color="auto" w:fill="FFFFFF"/>
        <w:ind w:left="720" w:right="6" w:hanging="720"/>
        <w:rPr>
          <w:sz w:val="4"/>
          <w:szCs w:val="4"/>
        </w:rPr>
      </w:pPr>
    </w:p>
    <w:p w14:paraId="32DFE354" w14:textId="77777777" w:rsidR="00883C88" w:rsidRPr="002545EF" w:rsidRDefault="00883C88" w:rsidP="00883C88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niemożności spełnienia zobowiązań związanych z kryteriami jakościowymi, o których mowa w § 2 ust. 2 pkt 6, Przedsiębiorca jest uprawniony do złożenia do Ministra wniosku o zmianę Umowy w zakresie tych zobowiązań wraz z uzasadnieniem. Uzasadnienie powinno zawierać </w:t>
      </w:r>
      <w:r w:rsidRPr="002545EF">
        <w:rPr>
          <w:sz w:val="22"/>
          <w:szCs w:val="22"/>
        </w:rPr>
        <w:br/>
        <w:t xml:space="preserve">w szczególności przyczyny, z powodu których Przedsiębiorca nie może spełnić kryterium jakościowego. </w:t>
      </w:r>
      <w:r w:rsidRPr="002545EF">
        <w:rPr>
          <w:sz w:val="22"/>
          <w:szCs w:val="22"/>
        </w:rPr>
        <w:lastRenderedPageBreak/>
        <w:t>W wypadku zmiany Umowy wartość dotacji podlega obniżeniu i nie może być wyższa niż maksymalna wysokość wsparcia obliczona zgodnie z Programem przy uwzględnieniu obniżenia liczby punktów uzyskanych w wyniku końcowej oceny jakościowej inwestycji. Przedsiębiorcy nie przysługuje roszczenie o zmianę Umowy w zakresie wskazanym w niniejszym ustępie.</w:t>
      </w:r>
    </w:p>
    <w:p w14:paraId="5220DCDD" w14:textId="77777777" w:rsidR="00883C88" w:rsidRPr="002545EF" w:rsidRDefault="00883C88" w:rsidP="00883C88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Z zastrzeżeniem § 3 ust. 1 pkt 5 i § 4 ust. 13 wszelkie zmiany lub uzupełnienia Umowy wymagają formy pisemnej lub elektronicznej pod rygorem nieważności w postaci aneksu podpisanego przez Strony.</w:t>
      </w:r>
    </w:p>
    <w:p w14:paraId="51C5F1D6" w14:textId="77777777" w:rsidR="00883C88" w:rsidRPr="002545EF" w:rsidRDefault="00883C88" w:rsidP="00883C88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Przedsiębiorca może wypowiedzieć Umowę w drodze pisemnego i zawierającego uzasadnienie wypowiedzenia. Okres wypowiedzenia wynosi 30 dni od daty wpływu oświadczenia wraz z uzasadnieniem do Kancelarii Ogólnej Ministerstwa Rozwoju i Technologii.</w:t>
      </w:r>
    </w:p>
    <w:p w14:paraId="31DB79A2" w14:textId="77777777" w:rsidR="00883C88" w:rsidRPr="002545EF" w:rsidRDefault="00883C88" w:rsidP="00883C88">
      <w:pPr>
        <w:pStyle w:val="Akapitzlist"/>
        <w:numPr>
          <w:ilvl w:val="0"/>
          <w:numId w:val="20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Minister może wypowiedzieć Umowę ze skutkiem natychmiastowym w przypadku, gdy </w:t>
      </w:r>
      <w:r w:rsidRPr="002545EF">
        <w:rPr>
          <w:bCs/>
          <w:sz w:val="22"/>
          <w:szCs w:val="22"/>
        </w:rPr>
        <w:t>Przedsiębiorca:</w:t>
      </w:r>
    </w:p>
    <w:p w14:paraId="4BD5FBFD" w14:textId="77777777" w:rsidR="00883C88" w:rsidRPr="002545EF" w:rsidRDefault="00883C88" w:rsidP="00883C88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rozpoczął realizację Inwestycji przed złożeniem Wniosku;</w:t>
      </w:r>
    </w:p>
    <w:p w14:paraId="6B310554" w14:textId="322A521A" w:rsidR="00883C88" w:rsidRPr="002545EF" w:rsidRDefault="00883C88" w:rsidP="00883C88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zaprzestał realizacji Inwestycji bądź nie utrzymuje, na zasadach przewidzianych w Umowie miejsc pracy utworzonych w związku z realizacją Inwestycji lub kosztów Inwestycji przynajmniej na poziomie określonym w § 5 ust. 1, bądź realizuje </w:t>
      </w:r>
      <w:r w:rsidR="00241816">
        <w:rPr>
          <w:sz w:val="22"/>
          <w:szCs w:val="22"/>
        </w:rPr>
        <w:t>I</w:t>
      </w:r>
      <w:r w:rsidRPr="002545EF">
        <w:rPr>
          <w:sz w:val="22"/>
          <w:szCs w:val="22"/>
        </w:rPr>
        <w:t xml:space="preserve">nwestycję w sposób sprzeczny </w:t>
      </w:r>
      <w:r w:rsidRPr="002545EF">
        <w:rPr>
          <w:sz w:val="22"/>
          <w:szCs w:val="22"/>
        </w:rPr>
        <w:br/>
        <w:t>z postanowieniami Umowy lub z naruszeniem prawa;</w:t>
      </w:r>
    </w:p>
    <w:p w14:paraId="52A66159" w14:textId="5E8C5178" w:rsidR="00883C88" w:rsidRPr="002545EF" w:rsidRDefault="00883C88" w:rsidP="00883C88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nie wykonał </w:t>
      </w:r>
      <w:r w:rsidR="005A6066">
        <w:rPr>
          <w:sz w:val="22"/>
          <w:szCs w:val="22"/>
        </w:rPr>
        <w:t xml:space="preserve">co najmniej czterech </w:t>
      </w:r>
      <w:r w:rsidRPr="002545EF">
        <w:rPr>
          <w:sz w:val="22"/>
          <w:szCs w:val="22"/>
        </w:rPr>
        <w:t>zobowiąza</w:t>
      </w:r>
      <w:r w:rsidR="005A6066">
        <w:rPr>
          <w:sz w:val="22"/>
          <w:szCs w:val="22"/>
        </w:rPr>
        <w:t>ń</w:t>
      </w:r>
      <w:r w:rsidRPr="002545EF">
        <w:rPr>
          <w:sz w:val="22"/>
          <w:szCs w:val="22"/>
        </w:rPr>
        <w:t>, o który</w:t>
      </w:r>
      <w:r w:rsidR="00241816">
        <w:rPr>
          <w:sz w:val="22"/>
          <w:szCs w:val="22"/>
        </w:rPr>
        <w:t>ch</w:t>
      </w:r>
      <w:r w:rsidRPr="002545EF">
        <w:rPr>
          <w:sz w:val="22"/>
          <w:szCs w:val="22"/>
        </w:rPr>
        <w:t xml:space="preserve"> mowa w § 2 ust. 2 pkt </w:t>
      </w:r>
      <w:r>
        <w:rPr>
          <w:sz w:val="22"/>
          <w:szCs w:val="22"/>
        </w:rPr>
        <w:t>6</w:t>
      </w:r>
      <w:r w:rsidRPr="002545EF">
        <w:rPr>
          <w:sz w:val="22"/>
          <w:szCs w:val="22"/>
        </w:rPr>
        <w:t>;</w:t>
      </w:r>
    </w:p>
    <w:p w14:paraId="53F17AA8" w14:textId="77777777" w:rsidR="00883C88" w:rsidRPr="002545EF" w:rsidRDefault="00883C88" w:rsidP="00883C88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zaprzestał, w tym zawiesił, prowadzenia działalności gospodarczej w okresie obowiązywania Umowy;</w:t>
      </w:r>
    </w:p>
    <w:p w14:paraId="71FB6B60" w14:textId="6325F7F6" w:rsidR="00883C88" w:rsidRPr="002545EF" w:rsidRDefault="00883C88" w:rsidP="00883C88">
      <w:pPr>
        <w:numPr>
          <w:ilvl w:val="0"/>
          <w:numId w:val="12"/>
        </w:numPr>
        <w:spacing w:after="120" w:line="360" w:lineRule="auto"/>
        <w:jc w:val="both"/>
        <w:rPr>
          <w:b/>
          <w:bCs/>
          <w:sz w:val="22"/>
          <w:szCs w:val="22"/>
        </w:rPr>
      </w:pPr>
      <w:r w:rsidRPr="002545EF">
        <w:rPr>
          <w:sz w:val="22"/>
          <w:szCs w:val="22"/>
        </w:rPr>
        <w:t>zaprzestał przez okres dłuższy niż 3 miesiące prowadzenia działalności w zakresie objętym wsparciem na podstawie Umowy, tj. w zakresie Inwestycji realizowanej w latach 202</w:t>
      </w:r>
      <w:r w:rsidR="001C37F7"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–</w:t>
      </w:r>
      <w:r w:rsidRPr="002545EF">
        <w:rPr>
          <w:b/>
          <w:bCs/>
          <w:sz w:val="22"/>
          <w:szCs w:val="22"/>
        </w:rPr>
        <w:t xml:space="preserve"> </w:t>
      </w:r>
      <w:r w:rsidRPr="002545EF">
        <w:rPr>
          <w:sz w:val="22"/>
          <w:szCs w:val="22"/>
        </w:rPr>
        <w:t>202</w:t>
      </w:r>
      <w:r w:rsidR="001C37F7">
        <w:rPr>
          <w:sz w:val="22"/>
          <w:szCs w:val="22"/>
        </w:rPr>
        <w:t>9</w:t>
      </w:r>
      <w:r w:rsidRPr="002545EF">
        <w:rPr>
          <w:sz w:val="22"/>
          <w:szCs w:val="22"/>
        </w:rPr>
        <w:t xml:space="preserve"> polegającej na </w:t>
      </w:r>
      <w:r w:rsidRPr="00174879">
        <w:rPr>
          <w:b/>
          <w:bCs/>
          <w:sz w:val="22"/>
          <w:szCs w:val="22"/>
        </w:rPr>
        <w:t>„</w:t>
      </w:r>
      <w:r w:rsidR="001C37F7">
        <w:rPr>
          <w:b/>
          <w:bCs/>
          <w:sz w:val="22"/>
          <w:szCs w:val="22"/>
        </w:rPr>
        <w:t>U</w:t>
      </w:r>
      <w:r w:rsidR="001C37F7" w:rsidRPr="00C6422D">
        <w:rPr>
          <w:b/>
          <w:bCs/>
          <w:sz w:val="22"/>
          <w:szCs w:val="22"/>
        </w:rPr>
        <w:t>tworzeniu nowego</w:t>
      </w:r>
      <w:r w:rsidR="001C37F7">
        <w:rPr>
          <w:sz w:val="22"/>
          <w:szCs w:val="22"/>
        </w:rPr>
        <w:t xml:space="preserve"> </w:t>
      </w:r>
      <w:r w:rsidR="001C37F7" w:rsidRPr="00C6422D">
        <w:rPr>
          <w:b/>
          <w:bCs/>
          <w:sz w:val="22"/>
          <w:szCs w:val="22"/>
        </w:rPr>
        <w:t>zakładu produkcyjnego wytwarzającego płytki obwodów drukowanych z montażem i projektory do</w:t>
      </w:r>
      <w:r w:rsidR="001C37F7">
        <w:rPr>
          <w:sz w:val="22"/>
          <w:szCs w:val="22"/>
        </w:rPr>
        <w:t xml:space="preserve"> </w:t>
      </w:r>
      <w:r w:rsidR="001C37F7" w:rsidRPr="00C6422D">
        <w:rPr>
          <w:b/>
          <w:bCs/>
          <w:sz w:val="22"/>
          <w:szCs w:val="22"/>
        </w:rPr>
        <w:t>lamp samochodowych w Niemcach</w:t>
      </w:r>
      <w:r w:rsidR="001C37F7">
        <w:rPr>
          <w:b/>
          <w:bCs/>
          <w:sz w:val="22"/>
          <w:szCs w:val="22"/>
        </w:rPr>
        <w:t xml:space="preserve">, </w:t>
      </w:r>
      <w:r w:rsidR="001C37F7" w:rsidRPr="00C6422D">
        <w:rPr>
          <w:b/>
          <w:bCs/>
          <w:sz w:val="22"/>
          <w:szCs w:val="22"/>
        </w:rPr>
        <w:t>woj. lubelskie</w:t>
      </w:r>
      <w:r w:rsidRPr="00174879">
        <w:rPr>
          <w:b/>
          <w:bCs/>
          <w:sz w:val="22"/>
          <w:szCs w:val="22"/>
        </w:rPr>
        <w:t>”</w:t>
      </w:r>
      <w:r w:rsidRPr="002545EF">
        <w:rPr>
          <w:sz w:val="22"/>
          <w:szCs w:val="22"/>
        </w:rPr>
        <w:t>;</w:t>
      </w:r>
    </w:p>
    <w:p w14:paraId="555334BD" w14:textId="77777777" w:rsidR="00883C88" w:rsidRPr="002545EF" w:rsidRDefault="00883C88" w:rsidP="00883C88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741B2208" w14:textId="77777777" w:rsidR="00883C88" w:rsidRPr="002545EF" w:rsidRDefault="00883C88" w:rsidP="00883C88">
      <w:pPr>
        <w:ind w:left="357"/>
        <w:jc w:val="both"/>
        <w:rPr>
          <w:sz w:val="16"/>
          <w:szCs w:val="16"/>
        </w:rPr>
      </w:pPr>
    </w:p>
    <w:p w14:paraId="4FF571E9" w14:textId="77777777" w:rsidR="00883C88" w:rsidRPr="002545EF" w:rsidRDefault="00883C88" w:rsidP="00883C88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ustania obowiązywania Umowy z przyczyn, o których mowa w ust. 3 i 4, </w:t>
      </w:r>
      <w:r w:rsidRPr="002545EF">
        <w:rPr>
          <w:sz w:val="22"/>
          <w:szCs w:val="22"/>
        </w:rPr>
        <w:br/>
        <w:t xml:space="preserve">a także w § 4 ust. 7, Przedsiębiorca jest zobowiązany do zwrotu całej uzyskanej Pomocy </w:t>
      </w:r>
      <w:r w:rsidRPr="002545EF">
        <w:rPr>
          <w:sz w:val="22"/>
          <w:szCs w:val="22"/>
        </w:rPr>
        <w:br/>
        <w:t>w terminie 15 dni od dnia ustania obowiązywania Umowy, wraz z odsetkami liczonymi jak dla zaległości podatkowych od dnia przekazania Pomocy z budżetu państwa, na rachunek bankowy wskazany przez Ministra.</w:t>
      </w:r>
    </w:p>
    <w:p w14:paraId="161FCBCB" w14:textId="77777777" w:rsidR="00883C88" w:rsidRPr="002545EF" w:rsidRDefault="00883C88" w:rsidP="00883C88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2545EF">
        <w:rPr>
          <w:bCs/>
          <w:sz w:val="22"/>
          <w:szCs w:val="22"/>
        </w:rPr>
        <w:t xml:space="preserve">W przypadku </w:t>
      </w:r>
      <w:r w:rsidRPr="002545EF">
        <w:rPr>
          <w:sz w:val="22"/>
          <w:szCs w:val="22"/>
        </w:rPr>
        <w:t>ustania obowiązywania</w:t>
      </w:r>
      <w:r w:rsidRPr="002545EF">
        <w:rPr>
          <w:bCs/>
          <w:sz w:val="22"/>
          <w:szCs w:val="22"/>
        </w:rPr>
        <w:t xml:space="preserve"> Umowy z przyczyn, o których mowa w ust. 3 i 4 oraz </w:t>
      </w:r>
      <w:r w:rsidRPr="002545EF">
        <w:rPr>
          <w:bCs/>
          <w:sz w:val="22"/>
          <w:szCs w:val="22"/>
        </w:rPr>
        <w:br/>
        <w:t>w § 4 ust. 7, Przedsiębiorcy nie przysługuje względem Ministra żadne roszczenie, w tym także o </w:t>
      </w:r>
      <w:r w:rsidRPr="002545EF">
        <w:rPr>
          <w:sz w:val="22"/>
          <w:szCs w:val="22"/>
        </w:rPr>
        <w:t>odszkodowanie</w:t>
      </w:r>
      <w:r w:rsidRPr="002545EF">
        <w:rPr>
          <w:bCs/>
          <w:sz w:val="22"/>
          <w:szCs w:val="22"/>
        </w:rPr>
        <w:t>.</w:t>
      </w:r>
    </w:p>
    <w:p w14:paraId="5CD9DD8C" w14:textId="77777777" w:rsidR="00883C88" w:rsidRPr="002545EF" w:rsidRDefault="00883C88" w:rsidP="00883C88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2545EF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Pr="002545EF">
        <w:rPr>
          <w:bCs/>
          <w:sz w:val="22"/>
          <w:szCs w:val="22"/>
        </w:rPr>
        <w:br/>
        <w:t xml:space="preserve">jest wynikiem działania siły wyższej, Przedsiębiorca jest zobowiązany do niezwłocznego poinformowania Ministra o fakcie wystąpienia działania siły wyższej, udowodnienia okoliczności </w:t>
      </w:r>
      <w:r w:rsidRPr="002545EF">
        <w:rPr>
          <w:bCs/>
          <w:sz w:val="22"/>
          <w:szCs w:val="22"/>
        </w:rPr>
        <w:lastRenderedPageBreak/>
        <w:t xml:space="preserve">poprzez przedstawienie dokumentacji potwierdzającej wystąpienie zdarzeń mających cechy siły wyższej oraz wskazania zakresu, w jakim zdarzenie miało wpływ na przebieg realizacji Inwestycji. </w:t>
      </w:r>
      <w:r w:rsidRPr="002545EF">
        <w:rPr>
          <w:bCs/>
          <w:sz w:val="22"/>
          <w:szCs w:val="22"/>
        </w:rPr>
        <w:br/>
      </w:r>
      <w:r w:rsidRPr="002545EF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</w:p>
    <w:p w14:paraId="2D15238B" w14:textId="77777777" w:rsidR="00883C88" w:rsidRPr="002545EF" w:rsidRDefault="00883C88" w:rsidP="00883C88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13 lat. </w:t>
      </w:r>
    </w:p>
    <w:p w14:paraId="38F8EBB5" w14:textId="77777777" w:rsidR="0006583E" w:rsidRDefault="0006583E" w:rsidP="00A66DF8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135748E4" w14:textId="686655DD" w:rsidR="00883C88" w:rsidRPr="002545EF" w:rsidRDefault="00883C88" w:rsidP="00883C88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§ 8. POSTANOWIENIA KOŃCOWE</w:t>
      </w:r>
    </w:p>
    <w:p w14:paraId="169417EA" w14:textId="77777777" w:rsidR="00883C88" w:rsidRPr="002545EF" w:rsidRDefault="00883C88" w:rsidP="00883C88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4A66319E" w14:textId="77777777" w:rsidR="00883C88" w:rsidRPr="002545EF" w:rsidRDefault="00883C88" w:rsidP="00883C8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t>1.</w:t>
      </w:r>
      <w:r w:rsidRPr="002545EF">
        <w:rPr>
          <w:color w:val="000000"/>
          <w:sz w:val="22"/>
          <w:szCs w:val="22"/>
        </w:rPr>
        <w:tab/>
        <w:t>Załączniki stanowią integralną część Umowy.</w:t>
      </w:r>
    </w:p>
    <w:p w14:paraId="4D8A4A6C" w14:textId="77777777" w:rsidR="00883C88" w:rsidRPr="002545EF" w:rsidRDefault="00883C88" w:rsidP="00883C8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t>2.</w:t>
      </w:r>
      <w:r w:rsidRPr="002545EF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4D55EAC6" w14:textId="77777777" w:rsidR="00883C88" w:rsidRPr="002545EF" w:rsidRDefault="00883C88" w:rsidP="00883C8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t>3.</w:t>
      </w:r>
      <w:r w:rsidRPr="002545EF">
        <w:rPr>
          <w:color w:val="000000"/>
          <w:sz w:val="22"/>
          <w:szCs w:val="22"/>
        </w:rPr>
        <w:tab/>
        <w:t xml:space="preserve">Umowa została sporządzona w języku polskim. </w:t>
      </w:r>
    </w:p>
    <w:p w14:paraId="741C8A17" w14:textId="77777777" w:rsidR="00883C88" w:rsidRPr="002545EF" w:rsidRDefault="00883C88" w:rsidP="00883C8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t>4.</w:t>
      </w:r>
      <w:r w:rsidRPr="002545EF">
        <w:rPr>
          <w:color w:val="000000"/>
          <w:sz w:val="22"/>
          <w:szCs w:val="22"/>
        </w:rPr>
        <w:tab/>
        <w:t>Umowa podlega prawu polskiemu.</w:t>
      </w:r>
    </w:p>
    <w:p w14:paraId="05EA7E3C" w14:textId="77777777" w:rsidR="00883C88" w:rsidRPr="002545EF" w:rsidRDefault="00883C88" w:rsidP="00883C88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t xml:space="preserve">Pomoc spełnia wszystkie warunki określone w </w:t>
      </w:r>
      <w:r w:rsidRPr="002545EF">
        <w:rPr>
          <w:bCs/>
          <w:sz w:val="22"/>
          <w:szCs w:val="22"/>
        </w:rPr>
        <w:t>rozporządzeniu Komisji 651/2014,</w:t>
      </w:r>
      <w:r w:rsidRPr="002545EF">
        <w:rPr>
          <w:bCs/>
          <w:sz w:val="22"/>
          <w:szCs w:val="22"/>
        </w:rPr>
        <w:br/>
      </w:r>
      <w:r w:rsidRPr="002545EF">
        <w:rPr>
          <w:sz w:val="22"/>
          <w:szCs w:val="22"/>
        </w:rPr>
        <w:t xml:space="preserve">w związku z czym nie wymaga zgody Komisji Europejskiej. </w:t>
      </w:r>
    </w:p>
    <w:p w14:paraId="72EBAB1F" w14:textId="4377DD01" w:rsidR="00E12AA0" w:rsidRPr="0006583E" w:rsidRDefault="00883C88" w:rsidP="0006583E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2545EF">
        <w:rPr>
          <w:sz w:val="22"/>
          <w:szCs w:val="22"/>
        </w:rPr>
        <w:t>Minister poinformuje Komisję Europejską o udzieleniu Pomocy w ciągu 20 dni od dnia zawarcia Umowy.</w:t>
      </w:r>
    </w:p>
    <w:p w14:paraId="1C2BC276" w14:textId="77777777" w:rsidR="00653DDB" w:rsidRPr="002545EF" w:rsidRDefault="00653DD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2545EF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§ </w:t>
      </w:r>
      <w:r w:rsidR="008D289A" w:rsidRPr="002545EF">
        <w:rPr>
          <w:b/>
          <w:sz w:val="22"/>
          <w:szCs w:val="22"/>
        </w:rPr>
        <w:t>9</w:t>
      </w:r>
      <w:r w:rsidR="007C3F8B" w:rsidRPr="002545EF">
        <w:rPr>
          <w:b/>
          <w:sz w:val="22"/>
          <w:szCs w:val="22"/>
        </w:rPr>
        <w:t>.  DATA OBOWIĄZYWANIA UMOWY</w:t>
      </w:r>
    </w:p>
    <w:p w14:paraId="3A108AD7" w14:textId="77777777" w:rsidR="00E12AA0" w:rsidRPr="002545EF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3C9A3BE2" w:rsidR="001161DC" w:rsidRPr="002545EF" w:rsidRDefault="00E12AA0" w:rsidP="00A66DF8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Umowa zostaje zawarta na czas określony do dnia </w:t>
      </w:r>
      <w:r w:rsidR="002A2FA5" w:rsidRPr="002545EF">
        <w:rPr>
          <w:sz w:val="22"/>
          <w:szCs w:val="22"/>
        </w:rPr>
        <w:t>31 grudnia 203</w:t>
      </w:r>
      <w:r w:rsidR="0006583E">
        <w:rPr>
          <w:sz w:val="22"/>
          <w:szCs w:val="22"/>
        </w:rPr>
        <w:t>5</w:t>
      </w:r>
      <w:r w:rsidR="008F60D6" w:rsidRPr="002545EF">
        <w:rPr>
          <w:sz w:val="22"/>
          <w:szCs w:val="22"/>
        </w:rPr>
        <w:t xml:space="preserve"> </w:t>
      </w:r>
      <w:r w:rsidR="00A55E0C" w:rsidRPr="002545EF">
        <w:rPr>
          <w:sz w:val="22"/>
          <w:szCs w:val="22"/>
        </w:rPr>
        <w:t>r.</w:t>
      </w:r>
    </w:p>
    <w:p w14:paraId="73A0CEE8" w14:textId="77777777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B2F4BA0" w14:textId="77777777" w:rsidR="00793715" w:rsidRPr="002545EF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F0F462C" w14:textId="77777777" w:rsidR="001161DC" w:rsidRPr="002545EF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>W imieniu:</w:t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bCs/>
          <w:sz w:val="22"/>
          <w:szCs w:val="22"/>
        </w:rPr>
        <w:t xml:space="preserve">W imieniu: </w:t>
      </w:r>
    </w:p>
    <w:p w14:paraId="2803BA5C" w14:textId="77777777" w:rsidR="001161DC" w:rsidRPr="002545EF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59043F36" w14:textId="37A4E128" w:rsidR="001161DC" w:rsidRPr="002545EF" w:rsidRDefault="00914624" w:rsidP="00F32E08">
      <w:pPr>
        <w:pStyle w:val="Tekstpodstawowy"/>
        <w:tabs>
          <w:tab w:val="clear" w:pos="1134"/>
        </w:tabs>
        <w:spacing w:line="240" w:lineRule="auto"/>
        <w:ind w:left="4320" w:hanging="4320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2545EF">
        <w:rPr>
          <w:rFonts w:ascii="Times New Roman" w:hAnsi="Times New Roman"/>
          <w:b/>
          <w:color w:val="auto"/>
          <w:spacing w:val="0"/>
          <w:sz w:val="22"/>
          <w:szCs w:val="22"/>
        </w:rPr>
        <w:t>Ministra Finansów i Gospodarki</w:t>
      </w:r>
      <w:r w:rsidR="001161DC" w:rsidRPr="002545EF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B26366" w:rsidRPr="00B26366">
        <w:rPr>
          <w:rFonts w:ascii="Times New Roman" w:hAnsi="Times New Roman"/>
          <w:b/>
          <w:color w:val="auto"/>
          <w:spacing w:val="0"/>
          <w:sz w:val="22"/>
          <w:szCs w:val="22"/>
        </w:rPr>
        <w:t>OPmobility LIGHTING KRAKÓW</w:t>
      </w:r>
      <w:r w:rsidR="006F12AA" w:rsidRPr="006F12AA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 w:rsidR="00BC0CB3">
        <w:rPr>
          <w:rFonts w:ascii="Times New Roman" w:hAnsi="Times New Roman"/>
          <w:b/>
          <w:color w:val="auto"/>
          <w:spacing w:val="0"/>
          <w:sz w:val="22"/>
          <w:szCs w:val="22"/>
        </w:rPr>
        <w:t>s</w:t>
      </w:r>
      <w:r w:rsidR="006F12AA" w:rsidRPr="006F12AA">
        <w:rPr>
          <w:rFonts w:ascii="Times New Roman" w:hAnsi="Times New Roman"/>
          <w:b/>
          <w:color w:val="auto"/>
          <w:spacing w:val="0"/>
          <w:sz w:val="22"/>
          <w:szCs w:val="22"/>
        </w:rPr>
        <w:t>p. z o.o.</w:t>
      </w:r>
    </w:p>
    <w:p w14:paraId="55022FBD" w14:textId="77777777" w:rsidR="00EF2136" w:rsidRPr="00565D32" w:rsidRDefault="00EF2136" w:rsidP="00EF2136">
      <w:pPr>
        <w:spacing w:after="120" w:line="240" w:lineRule="exact"/>
        <w:rPr>
          <w:rFonts w:ascii="Lato" w:hAnsi="Lato"/>
          <w:sz w:val="20"/>
        </w:rPr>
      </w:pPr>
      <w:bookmarkStart w:id="11" w:name="ezdPracownikNazwa"/>
      <w:r w:rsidRPr="00565D32">
        <w:rPr>
          <w:rFonts w:ascii="Lato" w:hAnsi="Lato"/>
          <w:sz w:val="20"/>
        </w:rPr>
        <w:t>$imię nazwisko</w:t>
      </w:r>
      <w:bookmarkEnd w:id="11"/>
    </w:p>
    <w:p w14:paraId="4FEE5AEC" w14:textId="77777777" w:rsidR="00EF2136" w:rsidRPr="00565D32" w:rsidRDefault="00EF2136" w:rsidP="00EF2136">
      <w:pPr>
        <w:spacing w:after="120" w:line="240" w:lineRule="exact"/>
        <w:rPr>
          <w:rFonts w:ascii="Lato" w:hAnsi="Lato"/>
          <w:sz w:val="20"/>
        </w:rPr>
      </w:pPr>
      <w:bookmarkStart w:id="12" w:name="ezdPracownikStanowisko"/>
      <w:r w:rsidRPr="00565D32">
        <w:rPr>
          <w:rFonts w:ascii="Lato" w:hAnsi="Lato"/>
          <w:sz w:val="20"/>
        </w:rPr>
        <w:t>$stanowisko</w:t>
      </w:r>
      <w:bookmarkEnd w:id="12"/>
    </w:p>
    <w:p w14:paraId="0622F3D8" w14:textId="77777777" w:rsidR="00EF2136" w:rsidRPr="00565D32" w:rsidRDefault="00EF2136" w:rsidP="00EF2136">
      <w:pPr>
        <w:spacing w:after="120" w:line="240" w:lineRule="exact"/>
        <w:rPr>
          <w:rFonts w:ascii="Lato" w:hAnsi="Lato"/>
          <w:sz w:val="20"/>
        </w:rPr>
      </w:pPr>
      <w:bookmarkStart w:id="13" w:name="ezdPracownikAtrybut3"/>
      <w:r w:rsidRPr="00565D32">
        <w:rPr>
          <w:rFonts w:ascii="Lato" w:hAnsi="Lato"/>
          <w:sz w:val="20"/>
        </w:rPr>
        <w:t>$informacja o podpisie</w:t>
      </w:r>
      <w:bookmarkEnd w:id="13"/>
    </w:p>
    <w:p w14:paraId="6F751581" w14:textId="77777777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F370ECD" w14:textId="77777777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013DE17" w14:textId="77777777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4D7EFDBC" w14:textId="77777777" w:rsidR="009A4663" w:rsidRPr="002545EF" w:rsidRDefault="009A4663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782D89A3" w14:textId="77777777" w:rsidR="004C17E4" w:rsidRPr="002545EF" w:rsidRDefault="004C17E4" w:rsidP="0037040F">
      <w:pPr>
        <w:spacing w:line="360" w:lineRule="auto"/>
        <w:rPr>
          <w:sz w:val="22"/>
          <w:szCs w:val="22"/>
        </w:rPr>
      </w:pPr>
    </w:p>
    <w:p w14:paraId="0E47DEE2" w14:textId="1D59BD0C" w:rsidR="0037040F" w:rsidRPr="002545EF" w:rsidRDefault="0037040F" w:rsidP="0037040F">
      <w:pPr>
        <w:spacing w:line="360" w:lineRule="auto"/>
        <w:rPr>
          <w:sz w:val="22"/>
          <w:szCs w:val="22"/>
        </w:rPr>
      </w:pPr>
      <w:r w:rsidRPr="002545EF">
        <w:rPr>
          <w:sz w:val="22"/>
          <w:szCs w:val="22"/>
        </w:rPr>
        <w:t>Załączniki:</w:t>
      </w:r>
    </w:p>
    <w:p w14:paraId="763E2E49" w14:textId="77777777" w:rsidR="0037040F" w:rsidRPr="002545EF" w:rsidRDefault="0037040F" w:rsidP="0037040F">
      <w:pPr>
        <w:rPr>
          <w:sz w:val="22"/>
          <w:szCs w:val="22"/>
        </w:rPr>
      </w:pPr>
    </w:p>
    <w:p w14:paraId="4A828A79" w14:textId="149B7897" w:rsidR="0037040F" w:rsidRPr="002545EF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 xml:space="preserve">Załącznik Nr 1 – </w:t>
      </w:r>
      <w:r w:rsidR="00987903" w:rsidRPr="002545EF">
        <w:rPr>
          <w:sz w:val="22"/>
          <w:szCs w:val="22"/>
        </w:rPr>
        <w:t xml:space="preserve">kopia upoważnienia/pełnomocnictwa </w:t>
      </w:r>
      <w:r w:rsidR="00914624" w:rsidRPr="002545EF">
        <w:rPr>
          <w:color w:val="000000" w:themeColor="text1"/>
          <w:sz w:val="22"/>
          <w:szCs w:val="22"/>
        </w:rPr>
        <w:t xml:space="preserve">z dnia </w:t>
      </w:r>
      <w:r w:rsidR="0070225D" w:rsidRPr="00190176">
        <w:rPr>
          <w:color w:val="000000" w:themeColor="text1"/>
          <w:sz w:val="22"/>
          <w:szCs w:val="22"/>
        </w:rPr>
        <w:t>2</w:t>
      </w:r>
      <w:r w:rsidR="0070225D">
        <w:rPr>
          <w:color w:val="000000" w:themeColor="text1"/>
          <w:sz w:val="22"/>
          <w:szCs w:val="22"/>
        </w:rPr>
        <w:t>0</w:t>
      </w:r>
      <w:r w:rsidR="0070225D" w:rsidRPr="00190176">
        <w:rPr>
          <w:color w:val="000000" w:themeColor="text1"/>
          <w:sz w:val="22"/>
          <w:szCs w:val="22"/>
        </w:rPr>
        <w:t xml:space="preserve"> l</w:t>
      </w:r>
      <w:r w:rsidR="0070225D">
        <w:rPr>
          <w:color w:val="000000" w:themeColor="text1"/>
          <w:sz w:val="22"/>
          <w:szCs w:val="22"/>
        </w:rPr>
        <w:t>utego</w:t>
      </w:r>
      <w:r w:rsidR="0070225D" w:rsidRPr="00190176">
        <w:rPr>
          <w:color w:val="000000" w:themeColor="text1"/>
          <w:sz w:val="22"/>
          <w:szCs w:val="22"/>
        </w:rPr>
        <w:t xml:space="preserve"> 202</w:t>
      </w:r>
      <w:r w:rsidR="0070225D">
        <w:rPr>
          <w:color w:val="000000" w:themeColor="text1"/>
          <w:sz w:val="22"/>
          <w:szCs w:val="22"/>
        </w:rPr>
        <w:t>6</w:t>
      </w:r>
      <w:r w:rsidR="0070225D" w:rsidRPr="00190176">
        <w:rPr>
          <w:color w:val="000000" w:themeColor="text1"/>
          <w:sz w:val="22"/>
          <w:szCs w:val="22"/>
        </w:rPr>
        <w:t xml:space="preserve"> r., nr MRiT/</w:t>
      </w:r>
      <w:r w:rsidR="0070225D">
        <w:rPr>
          <w:color w:val="000000" w:themeColor="text1"/>
          <w:sz w:val="22"/>
          <w:szCs w:val="22"/>
        </w:rPr>
        <w:t>47</w:t>
      </w:r>
      <w:r w:rsidR="0070225D" w:rsidRPr="00190176">
        <w:rPr>
          <w:color w:val="000000" w:themeColor="text1"/>
          <w:sz w:val="22"/>
          <w:szCs w:val="22"/>
        </w:rPr>
        <w:t>-UPM/2</w:t>
      </w:r>
      <w:r w:rsidR="0070225D">
        <w:rPr>
          <w:color w:val="000000" w:themeColor="text1"/>
          <w:sz w:val="22"/>
          <w:szCs w:val="22"/>
        </w:rPr>
        <w:t>6</w:t>
      </w:r>
      <w:r w:rsidR="007B285D" w:rsidRPr="002545EF">
        <w:rPr>
          <w:sz w:val="22"/>
          <w:szCs w:val="22"/>
        </w:rPr>
        <w:t>;</w:t>
      </w:r>
    </w:p>
    <w:p w14:paraId="0D0729CA" w14:textId="0D77A783" w:rsidR="0037040F" w:rsidRPr="00DC498A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DC498A">
        <w:rPr>
          <w:sz w:val="22"/>
          <w:szCs w:val="22"/>
        </w:rPr>
        <w:t>Załącznik Nr 2</w:t>
      </w:r>
      <w:r w:rsidR="00007643" w:rsidRPr="00DC498A">
        <w:rPr>
          <w:sz w:val="22"/>
          <w:szCs w:val="22"/>
        </w:rPr>
        <w:t>a</w:t>
      </w:r>
      <w:r w:rsidRPr="00DC498A">
        <w:rPr>
          <w:sz w:val="22"/>
          <w:szCs w:val="22"/>
        </w:rPr>
        <w:t xml:space="preserve"> – informacja odpowiadająca odpisowi aktualnemu z rejestru przedsiębiorców KRS </w:t>
      </w:r>
      <w:r w:rsidRPr="00DC498A">
        <w:rPr>
          <w:sz w:val="22"/>
          <w:szCs w:val="22"/>
        </w:rPr>
        <w:br/>
        <w:t xml:space="preserve">z dnia </w:t>
      </w:r>
      <w:r w:rsidR="00915451">
        <w:rPr>
          <w:sz w:val="22"/>
          <w:szCs w:val="22"/>
        </w:rPr>
        <w:t>1</w:t>
      </w:r>
      <w:r w:rsidR="00890718">
        <w:rPr>
          <w:sz w:val="22"/>
          <w:szCs w:val="22"/>
        </w:rPr>
        <w:t>6</w:t>
      </w:r>
      <w:r w:rsidR="00280260">
        <w:rPr>
          <w:sz w:val="22"/>
          <w:szCs w:val="22"/>
        </w:rPr>
        <w:t xml:space="preserve"> </w:t>
      </w:r>
      <w:r w:rsidR="001562C8">
        <w:rPr>
          <w:sz w:val="22"/>
          <w:szCs w:val="22"/>
        </w:rPr>
        <w:t>kwietnia</w:t>
      </w:r>
      <w:r w:rsidR="00915451">
        <w:rPr>
          <w:sz w:val="22"/>
          <w:szCs w:val="22"/>
        </w:rPr>
        <w:t xml:space="preserve"> </w:t>
      </w:r>
      <w:r w:rsidRPr="00DC498A">
        <w:rPr>
          <w:sz w:val="22"/>
          <w:szCs w:val="22"/>
        </w:rPr>
        <w:t>202</w:t>
      </w:r>
      <w:r w:rsidR="001562C8">
        <w:rPr>
          <w:sz w:val="22"/>
          <w:szCs w:val="22"/>
        </w:rPr>
        <w:t>6</w:t>
      </w:r>
      <w:r w:rsidRPr="00DC498A">
        <w:rPr>
          <w:sz w:val="22"/>
          <w:szCs w:val="22"/>
        </w:rPr>
        <w:t xml:space="preserve"> r.;</w:t>
      </w:r>
    </w:p>
    <w:p w14:paraId="03674D0A" w14:textId="6BDB9EB2" w:rsidR="00DC498A" w:rsidRPr="00DC498A" w:rsidRDefault="00DC498A" w:rsidP="00DC498A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DC498A">
        <w:rPr>
          <w:sz w:val="22"/>
          <w:szCs w:val="22"/>
        </w:rPr>
        <w:t>Załącznik Nr 2b – pełnomocnictwo Pana Tomasza Dębskiego oraz Pana Jana Figel</w:t>
      </w:r>
      <w:r w:rsidR="005E736B">
        <w:rPr>
          <w:sz w:val="22"/>
          <w:szCs w:val="22"/>
        </w:rPr>
        <w:t xml:space="preserve"> </w:t>
      </w:r>
      <w:r w:rsidRPr="00DC498A">
        <w:rPr>
          <w:sz w:val="22"/>
          <w:szCs w:val="22"/>
        </w:rPr>
        <w:t>z dnia 6 czerwca 2025 r.;</w:t>
      </w:r>
    </w:p>
    <w:p w14:paraId="66DAD816" w14:textId="77777777" w:rsidR="0037040F" w:rsidRPr="002545EF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2545EF">
        <w:rPr>
          <w:sz w:val="22"/>
          <w:szCs w:val="22"/>
        </w:rPr>
        <w:t>Załącznik Nr 3 – harmonogram tworzenia nowych miejsc pracy;</w:t>
      </w:r>
    </w:p>
    <w:p w14:paraId="74A0BC8D" w14:textId="77777777" w:rsidR="0037040F" w:rsidRPr="00D22DA0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>Załącznik Nr 4 – harmonogram ponoszenia kosztów inwestycji</w:t>
      </w:r>
      <w:r w:rsidRPr="002545EF">
        <w:rPr>
          <w:bCs/>
          <w:sz w:val="22"/>
          <w:szCs w:val="22"/>
        </w:rPr>
        <w:t>;</w:t>
      </w:r>
    </w:p>
    <w:p w14:paraId="556E5107" w14:textId="041F50DF" w:rsidR="0037040F" w:rsidRPr="002545EF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 xml:space="preserve">Załącznik Nr </w:t>
      </w:r>
      <w:r w:rsidR="001C6024"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– wzór sprawozdania finansowo – rzeczowego;</w:t>
      </w:r>
    </w:p>
    <w:p w14:paraId="0427514A" w14:textId="2728095A" w:rsidR="0037040F" w:rsidRPr="002545EF" w:rsidRDefault="0037040F" w:rsidP="0063299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 xml:space="preserve">Załącznik Nr </w:t>
      </w:r>
      <w:r w:rsidR="001C6024">
        <w:rPr>
          <w:sz w:val="22"/>
          <w:szCs w:val="22"/>
        </w:rPr>
        <w:t>6</w:t>
      </w:r>
      <w:r w:rsidRPr="002545EF">
        <w:rPr>
          <w:sz w:val="22"/>
          <w:szCs w:val="22"/>
        </w:rPr>
        <w:t xml:space="preserve"> – </w:t>
      </w:r>
      <w:r w:rsidR="001D06EC">
        <w:rPr>
          <w:sz w:val="22"/>
          <w:szCs w:val="22"/>
        </w:rPr>
        <w:t xml:space="preserve">wzór </w:t>
      </w:r>
      <w:r w:rsidRPr="002545EF">
        <w:rPr>
          <w:bCs/>
          <w:sz w:val="22"/>
          <w:szCs w:val="22"/>
        </w:rPr>
        <w:t>zestawieni</w:t>
      </w:r>
      <w:r w:rsidR="001D06EC">
        <w:rPr>
          <w:bCs/>
          <w:sz w:val="22"/>
          <w:szCs w:val="22"/>
        </w:rPr>
        <w:t>a</w:t>
      </w:r>
      <w:r w:rsidRPr="002545EF">
        <w:rPr>
          <w:bCs/>
          <w:sz w:val="22"/>
          <w:szCs w:val="22"/>
        </w:rPr>
        <w:t xml:space="preserve"> zapłaconych podatków;</w:t>
      </w:r>
    </w:p>
    <w:p w14:paraId="73662BE4" w14:textId="3FEA8254" w:rsidR="0037040F" w:rsidRPr="002545EF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 xml:space="preserve">Załącznik Nr </w:t>
      </w:r>
      <w:r w:rsidR="001C6024">
        <w:rPr>
          <w:sz w:val="22"/>
          <w:szCs w:val="22"/>
        </w:rPr>
        <w:t>7</w:t>
      </w:r>
      <w:r w:rsidRPr="002545EF">
        <w:rPr>
          <w:sz w:val="22"/>
          <w:szCs w:val="22"/>
        </w:rPr>
        <w:t xml:space="preserve"> – wzór sprawozdania finansowo – rzeczowego w zakresie utrzymania Inwestycji</w:t>
      </w:r>
      <w:r w:rsidR="00C75183" w:rsidRPr="002545EF">
        <w:rPr>
          <w:sz w:val="22"/>
          <w:szCs w:val="22"/>
        </w:rPr>
        <w:t>;</w:t>
      </w:r>
    </w:p>
    <w:p w14:paraId="21E999C7" w14:textId="77777777" w:rsidR="001562C8" w:rsidRDefault="0037040F" w:rsidP="001562C8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 xml:space="preserve">Załącznik Nr </w:t>
      </w:r>
      <w:r w:rsidR="001C6024">
        <w:rPr>
          <w:sz w:val="22"/>
          <w:szCs w:val="22"/>
        </w:rPr>
        <w:t>8</w:t>
      </w:r>
      <w:r w:rsidRPr="002545EF">
        <w:rPr>
          <w:sz w:val="22"/>
          <w:szCs w:val="22"/>
        </w:rPr>
        <w:t xml:space="preserve"> – klauzula obowiązku informacyjnego </w:t>
      </w:r>
      <w:r w:rsidR="0070225D" w:rsidRPr="0070225D">
        <w:rPr>
          <w:sz w:val="22"/>
          <w:szCs w:val="22"/>
        </w:rPr>
        <w:t>Ministra</w:t>
      </w:r>
      <w:r w:rsidR="0070225D">
        <w:rPr>
          <w:sz w:val="22"/>
          <w:szCs w:val="22"/>
        </w:rPr>
        <w:t>;</w:t>
      </w:r>
    </w:p>
    <w:p w14:paraId="31AEC9E2" w14:textId="4ADD2BE4" w:rsidR="0037040F" w:rsidRPr="001562C8" w:rsidRDefault="0070225D" w:rsidP="001562C8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1562C8">
        <w:rPr>
          <w:sz w:val="22"/>
          <w:szCs w:val="22"/>
        </w:rPr>
        <w:t>Załącznik Nr 9 – klauzula obowiązku informacyjnego Przedsiębiorcy.</w:t>
      </w:r>
    </w:p>
    <w:p w14:paraId="6AA7213E" w14:textId="28B3373E" w:rsidR="0037040F" w:rsidRPr="002545E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br w:type="page"/>
      </w:r>
    </w:p>
    <w:p w14:paraId="313E9448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3</w:t>
      </w:r>
    </w:p>
    <w:p w14:paraId="48CB6320" w14:textId="7BA88452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0C4D31">
        <w:rPr>
          <w:b/>
          <w:sz w:val="22"/>
          <w:szCs w:val="22"/>
        </w:rPr>
        <w:t>4</w:t>
      </w:r>
      <w:r w:rsidR="00AF25DD" w:rsidRPr="002545EF">
        <w:rPr>
          <w:b/>
          <w:sz w:val="22"/>
          <w:szCs w:val="22"/>
        </w:rPr>
        <w:t>/P/15014/6230/</w:t>
      </w:r>
      <w:r w:rsidR="00915451">
        <w:rPr>
          <w:b/>
          <w:sz w:val="22"/>
          <w:szCs w:val="22"/>
        </w:rPr>
        <w:t>26</w:t>
      </w:r>
      <w:r w:rsidR="00AF25DD" w:rsidRPr="002545EF">
        <w:rPr>
          <w:b/>
          <w:sz w:val="22"/>
          <w:szCs w:val="22"/>
        </w:rPr>
        <w:t>/DRI</w:t>
      </w:r>
    </w:p>
    <w:p w14:paraId="3DA69BB7" w14:textId="77777777" w:rsidR="0037040F" w:rsidRPr="002545EF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HARMONOGRAM TWORZENIA NOWYCH MIEJSC PRACY</w:t>
      </w:r>
    </w:p>
    <w:p w14:paraId="3BB09432" w14:textId="03CF2F22" w:rsidR="0037040F" w:rsidRPr="002545EF" w:rsidRDefault="0037040F" w:rsidP="00A44181">
      <w:pPr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Planowany harmonogram zatrudnienia w ramach Inwestycji realizowanej przez </w:t>
      </w:r>
      <w:r w:rsidRPr="002545EF">
        <w:rPr>
          <w:b/>
          <w:sz w:val="22"/>
          <w:szCs w:val="22"/>
        </w:rPr>
        <w:br/>
      </w:r>
      <w:r w:rsidR="004C331B" w:rsidRPr="004C331B">
        <w:rPr>
          <w:b/>
          <w:sz w:val="22"/>
          <w:szCs w:val="22"/>
        </w:rPr>
        <w:t xml:space="preserve">OPmobility LIGHTING KRAKÓW </w:t>
      </w:r>
      <w:r w:rsidR="00BC0CB3">
        <w:rPr>
          <w:b/>
          <w:sz w:val="22"/>
          <w:szCs w:val="22"/>
        </w:rPr>
        <w:t>s</w:t>
      </w:r>
      <w:r w:rsidR="004C331B" w:rsidRPr="004C331B">
        <w:rPr>
          <w:b/>
          <w:sz w:val="22"/>
          <w:szCs w:val="22"/>
        </w:rPr>
        <w:t>p. z o.o.</w:t>
      </w:r>
      <w:r w:rsidR="00A44181" w:rsidRPr="002545EF"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 xml:space="preserve"> polegającej na </w:t>
      </w:r>
      <w:r w:rsidR="0029059B" w:rsidRPr="0029059B">
        <w:rPr>
          <w:b/>
          <w:sz w:val="22"/>
          <w:szCs w:val="22"/>
        </w:rPr>
        <w:t>„</w:t>
      </w:r>
      <w:r w:rsidR="000A4156">
        <w:rPr>
          <w:b/>
          <w:bCs/>
          <w:sz w:val="22"/>
          <w:szCs w:val="22"/>
        </w:rPr>
        <w:t>U</w:t>
      </w:r>
      <w:r w:rsidR="000A4156" w:rsidRPr="00C6422D">
        <w:rPr>
          <w:b/>
          <w:bCs/>
          <w:sz w:val="22"/>
          <w:szCs w:val="22"/>
        </w:rPr>
        <w:t>tworzeniu nowego</w:t>
      </w:r>
      <w:r w:rsidR="000A4156">
        <w:rPr>
          <w:sz w:val="22"/>
          <w:szCs w:val="22"/>
        </w:rPr>
        <w:t xml:space="preserve"> </w:t>
      </w:r>
      <w:r w:rsidR="000A4156" w:rsidRPr="00C6422D">
        <w:rPr>
          <w:b/>
          <w:bCs/>
          <w:sz w:val="22"/>
          <w:szCs w:val="22"/>
        </w:rPr>
        <w:t>zakładu produkcyjnego wytwarzającego płytki obwodów drukowanych z montażem i projektory do</w:t>
      </w:r>
      <w:r w:rsidR="000A4156">
        <w:rPr>
          <w:sz w:val="22"/>
          <w:szCs w:val="22"/>
        </w:rPr>
        <w:t xml:space="preserve"> </w:t>
      </w:r>
      <w:r w:rsidR="000A4156" w:rsidRPr="00C6422D">
        <w:rPr>
          <w:b/>
          <w:bCs/>
          <w:sz w:val="22"/>
          <w:szCs w:val="22"/>
        </w:rPr>
        <w:t>lamp samochodowych w Niemcach</w:t>
      </w:r>
      <w:r w:rsidR="000A4156">
        <w:rPr>
          <w:b/>
          <w:bCs/>
          <w:sz w:val="22"/>
          <w:szCs w:val="22"/>
        </w:rPr>
        <w:t xml:space="preserve">, </w:t>
      </w:r>
      <w:r w:rsidR="000A4156" w:rsidRPr="00C6422D">
        <w:rPr>
          <w:b/>
          <w:bCs/>
          <w:sz w:val="22"/>
          <w:szCs w:val="22"/>
        </w:rPr>
        <w:t>woj. lubelskie</w:t>
      </w:r>
      <w:r w:rsidR="0029059B" w:rsidRPr="0029059B">
        <w:rPr>
          <w:b/>
          <w:sz w:val="22"/>
          <w:szCs w:val="22"/>
        </w:rPr>
        <w:t>”</w:t>
      </w:r>
      <w:r w:rsidR="009E7970" w:rsidRPr="002545EF">
        <w:rPr>
          <w:b/>
          <w:sz w:val="22"/>
          <w:szCs w:val="22"/>
        </w:rPr>
        <w:t>.</w:t>
      </w:r>
    </w:p>
    <w:p w14:paraId="00321E68" w14:textId="77777777" w:rsidR="0037040F" w:rsidRPr="002545EF" w:rsidRDefault="0037040F" w:rsidP="0037040F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p w14:paraId="28A8F810" w14:textId="5496F7B5" w:rsidR="00FC2104" w:rsidRPr="002545EF" w:rsidRDefault="00FC2104" w:rsidP="00FC2104">
      <w:pPr>
        <w:jc w:val="both"/>
        <w:rPr>
          <w:sz w:val="16"/>
          <w:szCs w:val="16"/>
        </w:rPr>
      </w:pPr>
      <w:r w:rsidRPr="0034210E">
        <w:rPr>
          <w:sz w:val="22"/>
          <w:szCs w:val="22"/>
        </w:rPr>
        <w:t>W związku z realizacją Inwestycji, Przedsiębiorca zobowiązuje się do utworzenia do dnia 31 grudnia 202</w:t>
      </w:r>
      <w:r w:rsidR="000A4156">
        <w:rPr>
          <w:sz w:val="22"/>
          <w:szCs w:val="22"/>
        </w:rPr>
        <w:t>9</w:t>
      </w:r>
      <w:r w:rsidRPr="0034210E">
        <w:rPr>
          <w:sz w:val="22"/>
          <w:szCs w:val="22"/>
        </w:rPr>
        <w:t xml:space="preserve"> r, co najmniej </w:t>
      </w:r>
      <w:r>
        <w:rPr>
          <w:b/>
          <w:bCs/>
          <w:sz w:val="22"/>
          <w:szCs w:val="22"/>
        </w:rPr>
        <w:t>5</w:t>
      </w:r>
      <w:r w:rsidRPr="002B6443">
        <w:rPr>
          <w:b/>
          <w:bCs/>
          <w:sz w:val="22"/>
          <w:szCs w:val="22"/>
        </w:rPr>
        <w:t>0</w:t>
      </w:r>
      <w:r w:rsidRPr="0034210E">
        <w:rPr>
          <w:sz w:val="22"/>
          <w:szCs w:val="22"/>
        </w:rPr>
        <w:t xml:space="preserve"> nowych miejsc pracy. Stan zatrudnienia określany jest w przeliczeniu na pełne etaty.</w:t>
      </w:r>
    </w:p>
    <w:p w14:paraId="23D6AFC2" w14:textId="77777777" w:rsidR="0037040F" w:rsidRPr="002545EF" w:rsidRDefault="0037040F" w:rsidP="0037040F">
      <w:pPr>
        <w:jc w:val="both"/>
        <w:rPr>
          <w:sz w:val="16"/>
          <w:szCs w:val="16"/>
        </w:rPr>
      </w:pPr>
    </w:p>
    <w:p w14:paraId="7E215A86" w14:textId="77777777" w:rsidR="0037040F" w:rsidRPr="002545EF" w:rsidRDefault="0037040F" w:rsidP="0037040F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2545E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09AB798" w14:textId="77777777" w:rsidR="0037040F" w:rsidRPr="002545E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2545E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2A82383C" w14:textId="77777777" w:rsidR="0037040F" w:rsidRPr="002545E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2545E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60B40C7E" w14:textId="77777777" w:rsidR="0037040F" w:rsidRPr="002545EF" w:rsidRDefault="0037040F" w:rsidP="0037040F">
      <w:pPr>
        <w:spacing w:line="320" w:lineRule="exact"/>
        <w:jc w:val="both"/>
        <w:rPr>
          <w:sz w:val="22"/>
          <w:szCs w:val="22"/>
        </w:rPr>
      </w:pPr>
      <w:r w:rsidRPr="002545EF">
        <w:rPr>
          <w:rFonts w:eastAsia="TimesNewRoman"/>
          <w:sz w:val="22"/>
          <w:szCs w:val="22"/>
        </w:rPr>
        <w:t xml:space="preserve">Do stanu zatrudnionych na podstawie stosunku pracy </w:t>
      </w:r>
      <w:r w:rsidRPr="002545E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2545EF">
        <w:rPr>
          <w:rFonts w:eastAsia="TimesNewRoman"/>
          <w:sz w:val="22"/>
          <w:szCs w:val="22"/>
        </w:rPr>
        <w:t xml:space="preserve">osób korzystających </w:t>
      </w:r>
      <w:r w:rsidRPr="002545E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2545E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76502E8A" w14:textId="77777777" w:rsidR="0037040F" w:rsidRPr="002545EF" w:rsidRDefault="0037040F" w:rsidP="0037040F">
      <w:pPr>
        <w:spacing w:after="80" w:line="320" w:lineRule="exact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5CF6D07A" w14:textId="03A8C4F8" w:rsidR="0037040F" w:rsidRPr="002545E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br w:type="page"/>
      </w:r>
    </w:p>
    <w:p w14:paraId="0F01273E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4</w:t>
      </w:r>
    </w:p>
    <w:p w14:paraId="3A4B29AD" w14:textId="320D1ECF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0C4D31">
        <w:rPr>
          <w:b/>
          <w:sz w:val="22"/>
          <w:szCs w:val="22"/>
        </w:rPr>
        <w:t>4</w:t>
      </w:r>
      <w:r w:rsidR="00AF25DD" w:rsidRPr="002545EF">
        <w:rPr>
          <w:b/>
          <w:sz w:val="22"/>
          <w:szCs w:val="22"/>
        </w:rPr>
        <w:t>/P/15014/6230/</w:t>
      </w:r>
      <w:r w:rsidR="00915451">
        <w:rPr>
          <w:b/>
          <w:sz w:val="22"/>
          <w:szCs w:val="22"/>
        </w:rPr>
        <w:t>26</w:t>
      </w:r>
      <w:r w:rsidR="00AF25DD" w:rsidRPr="002545EF">
        <w:rPr>
          <w:b/>
          <w:sz w:val="22"/>
          <w:szCs w:val="22"/>
        </w:rPr>
        <w:t>/DRI</w:t>
      </w:r>
    </w:p>
    <w:p w14:paraId="708A9581" w14:textId="77777777" w:rsidR="0037040F" w:rsidRPr="002545EF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HARMONOGRAM PONOSZENIA KOSZTÓW INWESTYCJI</w:t>
      </w:r>
      <w:r w:rsidRPr="002545EF">
        <w:rPr>
          <w:b/>
          <w:sz w:val="22"/>
          <w:szCs w:val="22"/>
        </w:rPr>
        <w:br/>
      </w:r>
      <w:r w:rsidRPr="002545EF">
        <w:rPr>
          <w:b/>
          <w:sz w:val="22"/>
          <w:szCs w:val="22"/>
        </w:rPr>
        <w:tab/>
      </w:r>
    </w:p>
    <w:p w14:paraId="0F9676E5" w14:textId="77777777" w:rsidR="0037040F" w:rsidRPr="002545EF" w:rsidRDefault="0037040F" w:rsidP="0037040F">
      <w:pPr>
        <w:ind w:left="851" w:hanging="993"/>
        <w:jc w:val="both"/>
        <w:rPr>
          <w:sz w:val="22"/>
          <w:szCs w:val="22"/>
        </w:rPr>
      </w:pPr>
    </w:p>
    <w:p w14:paraId="71925259" w14:textId="184594A8" w:rsidR="00301110" w:rsidRPr="002545EF" w:rsidRDefault="0037040F" w:rsidP="00A44181">
      <w:pPr>
        <w:overflowPunct/>
        <w:spacing w:after="180" w:line="360" w:lineRule="auto"/>
        <w:jc w:val="both"/>
        <w:textAlignment w:val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Koszty kwalifikowane Inwestycji poniesione przez </w:t>
      </w:r>
      <w:r w:rsidR="004C331B" w:rsidRPr="004C331B">
        <w:rPr>
          <w:b/>
          <w:sz w:val="22"/>
          <w:szCs w:val="22"/>
        </w:rPr>
        <w:t xml:space="preserve">OPmobility LIGHTING KRAKÓW </w:t>
      </w:r>
      <w:r w:rsidR="00F42442">
        <w:rPr>
          <w:b/>
          <w:sz w:val="22"/>
          <w:szCs w:val="22"/>
        </w:rPr>
        <w:t>s</w:t>
      </w:r>
      <w:r w:rsidR="004C331B" w:rsidRPr="004C331B">
        <w:rPr>
          <w:b/>
          <w:sz w:val="22"/>
          <w:szCs w:val="22"/>
        </w:rPr>
        <w:t>p. z o.o.</w:t>
      </w:r>
      <w:r w:rsidR="00FC2104">
        <w:rPr>
          <w:b/>
          <w:sz w:val="22"/>
          <w:szCs w:val="22"/>
        </w:rPr>
        <w:t xml:space="preserve"> </w:t>
      </w:r>
      <w:r w:rsidR="00F42442">
        <w:rPr>
          <w:b/>
          <w:sz w:val="22"/>
          <w:szCs w:val="22"/>
        </w:rPr>
        <w:br/>
      </w:r>
      <w:r w:rsidRPr="002545EF">
        <w:rPr>
          <w:b/>
          <w:sz w:val="22"/>
          <w:szCs w:val="22"/>
        </w:rPr>
        <w:t xml:space="preserve">w </w:t>
      </w:r>
      <w:r w:rsidR="00FE6564" w:rsidRPr="002545EF">
        <w:rPr>
          <w:b/>
          <w:sz w:val="22"/>
          <w:szCs w:val="22"/>
        </w:rPr>
        <w:t>latach 202</w:t>
      </w:r>
      <w:r w:rsidR="00C17344">
        <w:rPr>
          <w:b/>
          <w:sz w:val="22"/>
          <w:szCs w:val="22"/>
        </w:rPr>
        <w:t>5</w:t>
      </w:r>
      <w:r w:rsidR="00FE6564" w:rsidRPr="002545EF">
        <w:rPr>
          <w:b/>
          <w:sz w:val="22"/>
          <w:szCs w:val="22"/>
        </w:rPr>
        <w:t xml:space="preserve"> – 202</w:t>
      </w:r>
      <w:r w:rsidR="00B408D2">
        <w:rPr>
          <w:b/>
          <w:sz w:val="22"/>
          <w:szCs w:val="22"/>
        </w:rPr>
        <w:t>9</w:t>
      </w:r>
      <w:r w:rsidRPr="002545EF">
        <w:rPr>
          <w:b/>
          <w:sz w:val="22"/>
          <w:szCs w:val="22"/>
        </w:rPr>
        <w:t xml:space="preserve"> według poniższego harmonogramu wyniosą </w:t>
      </w:r>
      <w:r w:rsidR="00B408D2" w:rsidRPr="00B408D2">
        <w:rPr>
          <w:b/>
          <w:sz w:val="22"/>
          <w:szCs w:val="22"/>
        </w:rPr>
        <w:t>co najmniej 183 802 000,00 zł (słownie: sto osiemdziesiąt trzy miliony osiemset dwa tysiące złotych 00/100)</w:t>
      </w:r>
      <w:r w:rsidR="00FE6564" w:rsidRPr="002545EF">
        <w:rPr>
          <w:b/>
          <w:bCs/>
          <w:sz w:val="22"/>
          <w:szCs w:val="22"/>
        </w:rPr>
        <w:t>:</w:t>
      </w:r>
      <w:r w:rsidR="00301110" w:rsidRPr="002545EF">
        <w:rPr>
          <w:sz w:val="22"/>
          <w:szCs w:val="22"/>
        </w:rPr>
        <w:t xml:space="preserve"> </w:t>
      </w:r>
    </w:p>
    <w:p w14:paraId="1A5BDA94" w14:textId="156E11DA" w:rsidR="0037040F" w:rsidRPr="002545EF" w:rsidRDefault="0037040F" w:rsidP="0037040F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4D3217F2" w14:textId="77777777" w:rsidR="0037040F" w:rsidRPr="002545EF" w:rsidRDefault="0037040F" w:rsidP="0037040F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1176"/>
        <w:gridCol w:w="1482"/>
        <w:gridCol w:w="1412"/>
        <w:gridCol w:w="1412"/>
        <w:gridCol w:w="1412"/>
        <w:gridCol w:w="1408"/>
      </w:tblGrid>
      <w:tr w:rsidR="00B408D2" w:rsidRPr="008C4004" w14:paraId="2F179344" w14:textId="77777777" w:rsidTr="00B408D2">
        <w:trPr>
          <w:trHeight w:val="300"/>
          <w:jc w:val="center"/>
        </w:trPr>
        <w:tc>
          <w:tcPr>
            <w:tcW w:w="637" w:type="pct"/>
            <w:noWrap/>
            <w:vAlign w:val="center"/>
            <w:hideMark/>
          </w:tcPr>
          <w:p w14:paraId="15CD6B0B" w14:textId="77777777" w:rsidR="00B408D2" w:rsidRPr="008C4004" w:rsidRDefault="00B408D2" w:rsidP="00B97C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8" w:type="pct"/>
            <w:noWrap/>
            <w:vAlign w:val="center"/>
            <w:hideMark/>
          </w:tcPr>
          <w:p w14:paraId="04904D75" w14:textId="4E32D4BE" w:rsidR="00B408D2" w:rsidRPr="008C4004" w:rsidRDefault="00B408D2" w:rsidP="00B97C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79" w:type="pct"/>
            <w:noWrap/>
            <w:vAlign w:val="center"/>
            <w:hideMark/>
          </w:tcPr>
          <w:p w14:paraId="2EF8276B" w14:textId="12AB2D7E" w:rsidR="00B408D2" w:rsidRPr="008C4004" w:rsidRDefault="00B408D2" w:rsidP="00B97C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2" w:type="pct"/>
            <w:vAlign w:val="center"/>
          </w:tcPr>
          <w:p w14:paraId="319EDB4A" w14:textId="5938BFB1" w:rsidR="00B408D2" w:rsidRPr="008C4004" w:rsidRDefault="00B408D2" w:rsidP="00B97C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2" w:type="pct"/>
            <w:vAlign w:val="center"/>
          </w:tcPr>
          <w:p w14:paraId="7AC70643" w14:textId="7F7EF757" w:rsidR="00B408D2" w:rsidRPr="008C4004" w:rsidRDefault="00B408D2" w:rsidP="00B97C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2" w:type="pct"/>
            <w:vAlign w:val="center"/>
          </w:tcPr>
          <w:p w14:paraId="6827293D" w14:textId="5879BF53" w:rsidR="00B408D2" w:rsidRPr="008C4004" w:rsidRDefault="009B49DA" w:rsidP="00B97C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2029</w:t>
            </w:r>
            <w:r w:rsidR="009102AC"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741" w:type="pct"/>
            <w:noWrap/>
            <w:vAlign w:val="center"/>
            <w:hideMark/>
          </w:tcPr>
          <w:p w14:paraId="4B705271" w14:textId="33809D81" w:rsidR="00B408D2" w:rsidRPr="008C4004" w:rsidRDefault="00B408D2" w:rsidP="00B97CA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B408D2" w:rsidRPr="008C4004" w14:paraId="7A7C4029" w14:textId="77777777" w:rsidTr="00B408D2">
        <w:trPr>
          <w:trHeight w:val="1200"/>
          <w:jc w:val="center"/>
        </w:trPr>
        <w:tc>
          <w:tcPr>
            <w:tcW w:w="637" w:type="pct"/>
            <w:vAlign w:val="center"/>
            <w:hideMark/>
          </w:tcPr>
          <w:p w14:paraId="367965DB" w14:textId="77777777" w:rsidR="00B408D2" w:rsidRPr="008C4004" w:rsidRDefault="00B408D2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 xml:space="preserve">Koszty Inwestycji </w:t>
            </w:r>
          </w:p>
          <w:p w14:paraId="6A454757" w14:textId="77777777" w:rsidR="00B408D2" w:rsidRPr="008C4004" w:rsidRDefault="00B408D2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(w PLN)</w:t>
            </w:r>
          </w:p>
        </w:tc>
        <w:tc>
          <w:tcPr>
            <w:tcW w:w="618" w:type="pct"/>
            <w:noWrap/>
            <w:vAlign w:val="center"/>
          </w:tcPr>
          <w:p w14:paraId="7ECECB10" w14:textId="69C3BC9F" w:rsidR="00B408D2" w:rsidRPr="008C4004" w:rsidRDefault="001C383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1C383B">
              <w:rPr>
                <w:b/>
                <w:bCs/>
                <w:color w:val="000000"/>
                <w:sz w:val="18"/>
                <w:szCs w:val="18"/>
              </w:rPr>
              <w:t xml:space="preserve">13 600 000,00   </w:t>
            </w:r>
          </w:p>
        </w:tc>
        <w:tc>
          <w:tcPr>
            <w:tcW w:w="779" w:type="pct"/>
            <w:noWrap/>
            <w:vAlign w:val="center"/>
          </w:tcPr>
          <w:p w14:paraId="5E512BAF" w14:textId="08FAB0F1" w:rsidR="00B408D2" w:rsidRPr="008C4004" w:rsidRDefault="001C383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1C383B">
              <w:rPr>
                <w:b/>
                <w:bCs/>
                <w:color w:val="000000"/>
                <w:sz w:val="18"/>
                <w:szCs w:val="18"/>
              </w:rPr>
              <w:t xml:space="preserve">24 400 000,00   </w:t>
            </w:r>
          </w:p>
        </w:tc>
        <w:tc>
          <w:tcPr>
            <w:tcW w:w="742" w:type="pct"/>
            <w:vAlign w:val="center"/>
          </w:tcPr>
          <w:p w14:paraId="2082494C" w14:textId="23A67883" w:rsidR="00B408D2" w:rsidRPr="008C4004" w:rsidRDefault="001C383B" w:rsidP="005F6F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1C383B">
              <w:rPr>
                <w:b/>
                <w:bCs/>
                <w:color w:val="000000"/>
                <w:sz w:val="18"/>
                <w:szCs w:val="18"/>
              </w:rPr>
              <w:t xml:space="preserve">41 700 000,00   </w:t>
            </w:r>
          </w:p>
        </w:tc>
        <w:tc>
          <w:tcPr>
            <w:tcW w:w="742" w:type="pct"/>
            <w:vAlign w:val="center"/>
          </w:tcPr>
          <w:p w14:paraId="2CD38813" w14:textId="315AE811" w:rsidR="00B408D2" w:rsidRPr="008C4004" w:rsidRDefault="001C383B" w:rsidP="005F6F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1C383B">
              <w:rPr>
                <w:b/>
                <w:bCs/>
                <w:color w:val="000000"/>
                <w:sz w:val="18"/>
                <w:szCs w:val="18"/>
              </w:rPr>
              <w:t xml:space="preserve">51 300 000,00   </w:t>
            </w:r>
          </w:p>
        </w:tc>
        <w:tc>
          <w:tcPr>
            <w:tcW w:w="742" w:type="pct"/>
            <w:vAlign w:val="center"/>
          </w:tcPr>
          <w:p w14:paraId="00F5584F" w14:textId="50D83F0A" w:rsidR="00B408D2" w:rsidRPr="00AD2647" w:rsidRDefault="001C383B" w:rsidP="005F6F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1C383B">
              <w:rPr>
                <w:b/>
                <w:bCs/>
                <w:color w:val="000000"/>
                <w:sz w:val="18"/>
                <w:szCs w:val="18"/>
              </w:rPr>
              <w:t xml:space="preserve">52 802 000,00   </w:t>
            </w:r>
          </w:p>
        </w:tc>
        <w:tc>
          <w:tcPr>
            <w:tcW w:w="741" w:type="pct"/>
            <w:noWrap/>
            <w:vAlign w:val="center"/>
            <w:hideMark/>
          </w:tcPr>
          <w:p w14:paraId="16E8C28C" w14:textId="72565592" w:rsidR="00B408D2" w:rsidRPr="008C4004" w:rsidRDefault="009102AC" w:rsidP="005F6F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102AC">
              <w:rPr>
                <w:b/>
                <w:bCs/>
                <w:color w:val="000000"/>
                <w:sz w:val="18"/>
                <w:szCs w:val="18"/>
              </w:rPr>
              <w:t xml:space="preserve">183 802 000,00   </w:t>
            </w:r>
          </w:p>
        </w:tc>
      </w:tr>
      <w:tr w:rsidR="00B408D2" w:rsidRPr="008C4004" w14:paraId="2900E246" w14:textId="77777777" w:rsidTr="00B408D2">
        <w:trPr>
          <w:trHeight w:val="1200"/>
          <w:jc w:val="center"/>
        </w:trPr>
        <w:tc>
          <w:tcPr>
            <w:tcW w:w="637" w:type="pct"/>
            <w:vAlign w:val="center"/>
          </w:tcPr>
          <w:p w14:paraId="4C24C2B7" w14:textId="60723F13" w:rsidR="00B408D2" w:rsidRPr="008C4004" w:rsidRDefault="00B408D2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Ko</w:t>
            </w:r>
            <w:r w:rsidR="001562C8">
              <w:rPr>
                <w:b/>
                <w:bCs/>
                <w:color w:val="000000"/>
                <w:sz w:val="18"/>
                <w:szCs w:val="18"/>
              </w:rPr>
              <w:t>sz</w:t>
            </w:r>
            <w:r w:rsidRPr="008C4004">
              <w:rPr>
                <w:b/>
                <w:bCs/>
                <w:color w:val="000000"/>
                <w:sz w:val="18"/>
                <w:szCs w:val="18"/>
              </w:rPr>
              <w:t xml:space="preserve">ty </w:t>
            </w:r>
            <w:r w:rsidR="001562C8">
              <w:rPr>
                <w:b/>
                <w:bCs/>
                <w:color w:val="000000"/>
                <w:sz w:val="18"/>
                <w:szCs w:val="18"/>
              </w:rPr>
              <w:t>I</w:t>
            </w:r>
            <w:r w:rsidRPr="008C4004">
              <w:rPr>
                <w:b/>
                <w:bCs/>
                <w:color w:val="000000"/>
                <w:sz w:val="18"/>
                <w:szCs w:val="18"/>
              </w:rPr>
              <w:t>nwestycji narastająco (w PLN)</w:t>
            </w:r>
          </w:p>
        </w:tc>
        <w:tc>
          <w:tcPr>
            <w:tcW w:w="618" w:type="pct"/>
            <w:noWrap/>
            <w:vAlign w:val="center"/>
          </w:tcPr>
          <w:p w14:paraId="394EC232" w14:textId="382FA32C" w:rsidR="00B408D2" w:rsidRPr="008C4004" w:rsidRDefault="001C383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1C383B">
              <w:rPr>
                <w:b/>
                <w:bCs/>
                <w:color w:val="000000"/>
                <w:sz w:val="18"/>
                <w:szCs w:val="18"/>
              </w:rPr>
              <w:t xml:space="preserve">13 600 000,00   </w:t>
            </w:r>
          </w:p>
        </w:tc>
        <w:tc>
          <w:tcPr>
            <w:tcW w:w="779" w:type="pct"/>
            <w:noWrap/>
            <w:vAlign w:val="center"/>
          </w:tcPr>
          <w:p w14:paraId="1D7CB83B" w14:textId="768A30F9" w:rsidR="00B408D2" w:rsidRPr="008C4004" w:rsidRDefault="001C383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1C383B">
              <w:rPr>
                <w:b/>
                <w:bCs/>
                <w:color w:val="000000"/>
                <w:sz w:val="18"/>
                <w:szCs w:val="18"/>
              </w:rPr>
              <w:t xml:space="preserve">38 000 000,00   </w:t>
            </w:r>
          </w:p>
        </w:tc>
        <w:tc>
          <w:tcPr>
            <w:tcW w:w="742" w:type="pct"/>
            <w:vAlign w:val="center"/>
          </w:tcPr>
          <w:p w14:paraId="37CBD73A" w14:textId="48098D2C" w:rsidR="00B408D2" w:rsidRPr="008C4004" w:rsidRDefault="001C383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1C383B">
              <w:rPr>
                <w:b/>
                <w:bCs/>
                <w:color w:val="000000"/>
                <w:sz w:val="18"/>
                <w:szCs w:val="18"/>
              </w:rPr>
              <w:t xml:space="preserve">79 700 000,00   </w:t>
            </w:r>
          </w:p>
        </w:tc>
        <w:tc>
          <w:tcPr>
            <w:tcW w:w="742" w:type="pct"/>
            <w:vAlign w:val="center"/>
          </w:tcPr>
          <w:p w14:paraId="15F288CC" w14:textId="50D13F87" w:rsidR="00B408D2" w:rsidRPr="008C4004" w:rsidRDefault="001C383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1C383B">
              <w:rPr>
                <w:b/>
                <w:bCs/>
                <w:color w:val="000000"/>
                <w:sz w:val="18"/>
                <w:szCs w:val="18"/>
              </w:rPr>
              <w:t xml:space="preserve">131 000 000,00   </w:t>
            </w:r>
          </w:p>
        </w:tc>
        <w:tc>
          <w:tcPr>
            <w:tcW w:w="742" w:type="pct"/>
            <w:vAlign w:val="center"/>
          </w:tcPr>
          <w:p w14:paraId="20FFD670" w14:textId="63755F37" w:rsidR="00B408D2" w:rsidRPr="008C4004" w:rsidRDefault="009102AC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102AC">
              <w:rPr>
                <w:b/>
                <w:bCs/>
                <w:color w:val="000000"/>
                <w:sz w:val="18"/>
                <w:szCs w:val="18"/>
              </w:rPr>
              <w:t xml:space="preserve">183 802 000,00   </w:t>
            </w:r>
          </w:p>
        </w:tc>
        <w:tc>
          <w:tcPr>
            <w:tcW w:w="741" w:type="pct"/>
            <w:noWrap/>
            <w:vAlign w:val="center"/>
          </w:tcPr>
          <w:p w14:paraId="54B46E86" w14:textId="5F497AFB" w:rsidR="00B408D2" w:rsidRPr="008C4004" w:rsidDel="009A4663" w:rsidRDefault="00B408D2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</w:tbl>
    <w:p w14:paraId="72B79BBC" w14:textId="3405AAE4" w:rsidR="0037040F" w:rsidRPr="002545EF" w:rsidRDefault="0037040F" w:rsidP="0037040F">
      <w:pPr>
        <w:spacing w:line="360" w:lineRule="auto"/>
        <w:rPr>
          <w:bCs/>
          <w:sz w:val="22"/>
          <w:szCs w:val="22"/>
        </w:rPr>
      </w:pPr>
      <w:r w:rsidRPr="002545EF">
        <w:rPr>
          <w:bCs/>
          <w:sz w:val="22"/>
          <w:szCs w:val="22"/>
        </w:rPr>
        <w:t xml:space="preserve">* </w:t>
      </w:r>
      <w:r w:rsidR="00436465" w:rsidRPr="002545EF">
        <w:rPr>
          <w:bCs/>
          <w:sz w:val="22"/>
          <w:szCs w:val="22"/>
        </w:rPr>
        <w:t>Koszty</w:t>
      </w:r>
      <w:r w:rsidRPr="002545EF">
        <w:rPr>
          <w:bCs/>
          <w:sz w:val="22"/>
          <w:szCs w:val="22"/>
        </w:rPr>
        <w:t xml:space="preserve"> </w:t>
      </w:r>
      <w:r w:rsidR="00436465" w:rsidRPr="002545EF">
        <w:rPr>
          <w:bCs/>
          <w:sz w:val="22"/>
          <w:szCs w:val="22"/>
        </w:rPr>
        <w:t>I</w:t>
      </w:r>
      <w:r w:rsidRPr="002545EF">
        <w:rPr>
          <w:bCs/>
          <w:sz w:val="22"/>
          <w:szCs w:val="22"/>
        </w:rPr>
        <w:t>nwestyc</w:t>
      </w:r>
      <w:r w:rsidR="00436465" w:rsidRPr="002545EF">
        <w:rPr>
          <w:bCs/>
          <w:sz w:val="22"/>
          <w:szCs w:val="22"/>
        </w:rPr>
        <w:t>ji</w:t>
      </w:r>
      <w:r w:rsidRPr="002545EF">
        <w:rPr>
          <w:bCs/>
          <w:sz w:val="22"/>
          <w:szCs w:val="22"/>
        </w:rPr>
        <w:t xml:space="preserve"> poniesione od dnia rozpoczęcia realizacji Inwestycji do dnia </w:t>
      </w:r>
      <w:r w:rsidR="003B1D5D" w:rsidRPr="002545EF">
        <w:rPr>
          <w:bCs/>
          <w:sz w:val="22"/>
          <w:szCs w:val="22"/>
        </w:rPr>
        <w:t>3</w:t>
      </w:r>
      <w:r w:rsidR="008C4004">
        <w:rPr>
          <w:bCs/>
          <w:sz w:val="22"/>
          <w:szCs w:val="22"/>
        </w:rPr>
        <w:t>1</w:t>
      </w:r>
      <w:r w:rsidRPr="002545EF">
        <w:rPr>
          <w:bCs/>
          <w:sz w:val="22"/>
          <w:szCs w:val="22"/>
        </w:rPr>
        <w:t>.</w:t>
      </w:r>
      <w:r w:rsidR="003B1D5D" w:rsidRPr="002545EF">
        <w:rPr>
          <w:bCs/>
          <w:sz w:val="22"/>
          <w:szCs w:val="22"/>
        </w:rPr>
        <w:t>1</w:t>
      </w:r>
      <w:r w:rsidR="00301110" w:rsidRPr="002545EF">
        <w:rPr>
          <w:bCs/>
          <w:sz w:val="22"/>
          <w:szCs w:val="22"/>
        </w:rPr>
        <w:t>2</w:t>
      </w:r>
      <w:r w:rsidRPr="002545EF">
        <w:rPr>
          <w:bCs/>
          <w:sz w:val="22"/>
          <w:szCs w:val="22"/>
        </w:rPr>
        <w:t>.202</w:t>
      </w:r>
      <w:r w:rsidR="009102AC">
        <w:rPr>
          <w:bCs/>
          <w:sz w:val="22"/>
          <w:szCs w:val="22"/>
        </w:rPr>
        <w:t>9</w:t>
      </w:r>
      <w:r w:rsidRPr="002545EF">
        <w:rPr>
          <w:bCs/>
          <w:sz w:val="22"/>
          <w:szCs w:val="22"/>
        </w:rPr>
        <w:t xml:space="preserve"> r.</w:t>
      </w:r>
    </w:p>
    <w:p w14:paraId="77A1722E" w14:textId="5E8B898E" w:rsidR="00040A4D" w:rsidRPr="00403A14" w:rsidRDefault="0037040F" w:rsidP="00403A14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  <w:r w:rsidRPr="002545EF">
        <w:rPr>
          <w:bCs/>
          <w:sz w:val="22"/>
          <w:szCs w:val="22"/>
        </w:rPr>
        <w:br w:type="page"/>
      </w:r>
    </w:p>
    <w:p w14:paraId="648A3530" w14:textId="77777777" w:rsidR="00403A14" w:rsidRPr="002545EF" w:rsidRDefault="00403A14" w:rsidP="00403A14">
      <w:pPr>
        <w:spacing w:line="360" w:lineRule="auto"/>
        <w:jc w:val="right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  <w:u w:val="single"/>
        </w:rPr>
        <w:lastRenderedPageBreak/>
        <w:t>Załącznik Nr 5</w:t>
      </w:r>
    </w:p>
    <w:p w14:paraId="25275785" w14:textId="5B62789B" w:rsidR="00403A14" w:rsidRPr="002545EF" w:rsidRDefault="00403A14" w:rsidP="00403A1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Umowa nr II/</w:t>
      </w:r>
      <w:r w:rsidR="000C4D31">
        <w:rPr>
          <w:b/>
          <w:sz w:val="22"/>
          <w:szCs w:val="22"/>
        </w:rPr>
        <w:t>4</w:t>
      </w:r>
      <w:r w:rsidRPr="002545EF">
        <w:rPr>
          <w:b/>
          <w:sz w:val="22"/>
          <w:szCs w:val="22"/>
        </w:rPr>
        <w:t>/P/15014/6230/</w:t>
      </w:r>
      <w:r w:rsidR="00915451">
        <w:rPr>
          <w:b/>
          <w:sz w:val="22"/>
          <w:szCs w:val="22"/>
        </w:rPr>
        <w:t>26</w:t>
      </w:r>
      <w:r w:rsidRPr="002545EF">
        <w:rPr>
          <w:b/>
          <w:sz w:val="22"/>
          <w:szCs w:val="22"/>
        </w:rPr>
        <w:t>/DRI</w:t>
      </w:r>
    </w:p>
    <w:p w14:paraId="71553E10" w14:textId="77777777" w:rsidR="00403A14" w:rsidRPr="002545EF" w:rsidRDefault="00403A14" w:rsidP="00403A1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6E3AE738" w14:textId="77777777" w:rsidR="00403A14" w:rsidRPr="002545EF" w:rsidRDefault="00403A14" w:rsidP="00403A14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Sprawozdanie finansowo-rzeczowe</w:t>
      </w:r>
    </w:p>
    <w:p w14:paraId="7BBB36F4" w14:textId="7746765D" w:rsidR="00403A14" w:rsidRPr="002545EF" w:rsidRDefault="00403A14" w:rsidP="004C331B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 xml:space="preserve">dla projektu </w:t>
      </w:r>
      <w:r w:rsidR="004C331B" w:rsidRPr="004C331B">
        <w:rPr>
          <w:b/>
          <w:bCs/>
          <w:sz w:val="22"/>
          <w:szCs w:val="22"/>
        </w:rPr>
        <w:t xml:space="preserve">OPmobility LIGHTING KRAKÓW </w:t>
      </w:r>
      <w:r w:rsidR="00AD5054">
        <w:rPr>
          <w:b/>
          <w:bCs/>
          <w:sz w:val="22"/>
          <w:szCs w:val="22"/>
        </w:rPr>
        <w:t>s</w:t>
      </w:r>
      <w:r w:rsidR="004C331B" w:rsidRPr="004C331B">
        <w:rPr>
          <w:b/>
          <w:bCs/>
          <w:sz w:val="22"/>
          <w:szCs w:val="22"/>
        </w:rPr>
        <w:t>p. z o.o.</w:t>
      </w:r>
    </w:p>
    <w:p w14:paraId="58383476" w14:textId="77777777" w:rsidR="00403A14" w:rsidRPr="002545EF" w:rsidRDefault="00403A14" w:rsidP="00403A14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bCs/>
          <w:sz w:val="22"/>
          <w:szCs w:val="22"/>
        </w:rPr>
        <w:t>za okres od dnia rozpoczęcia realizacji Inwestycji do dnia 31.12.20</w:t>
      </w:r>
      <w:r>
        <w:rPr>
          <w:b/>
          <w:bCs/>
          <w:sz w:val="22"/>
          <w:szCs w:val="22"/>
        </w:rPr>
        <w:t>…</w:t>
      </w:r>
      <w:r w:rsidRPr="002545EF">
        <w:rPr>
          <w:b/>
          <w:bCs/>
          <w:sz w:val="22"/>
          <w:szCs w:val="22"/>
        </w:rPr>
        <w:t xml:space="preserve"> r. </w:t>
      </w:r>
    </w:p>
    <w:p w14:paraId="7F417C96" w14:textId="77777777" w:rsidR="00403A14" w:rsidRPr="002545EF" w:rsidRDefault="00403A14" w:rsidP="00403A14">
      <w:pPr>
        <w:spacing w:before="60" w:after="60"/>
        <w:rPr>
          <w:sz w:val="22"/>
          <w:szCs w:val="22"/>
        </w:rPr>
      </w:pPr>
    </w:p>
    <w:p w14:paraId="0E559203" w14:textId="77777777" w:rsidR="00403A14" w:rsidRPr="002545EF" w:rsidRDefault="00403A14" w:rsidP="00403A14">
      <w:pPr>
        <w:spacing w:after="120"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1. Koszty Inwestycji za okres od dnia rozpoczęcia realizacji Inwestycji do dnia 30.09.20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403A14" w:rsidRPr="002545EF" w14:paraId="1AED04C2" w14:textId="77777777" w:rsidTr="00E756AA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38F6" w14:textId="77777777" w:rsidR="00403A14" w:rsidRPr="002545EF" w:rsidRDefault="00403A14" w:rsidP="00E756AA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EDDD" w14:textId="77777777" w:rsidR="00403A14" w:rsidRPr="002545EF" w:rsidRDefault="00403A14" w:rsidP="00E756AA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 xml:space="preserve">wystawienia 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0F7A" w14:textId="77777777" w:rsidR="00403A14" w:rsidRPr="002545EF" w:rsidRDefault="00403A14" w:rsidP="00E756AA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>zaksięgowania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8D25" w14:textId="77777777" w:rsidR="00403A14" w:rsidRPr="002545EF" w:rsidRDefault="00403A14" w:rsidP="00E756AA">
            <w:pPr>
              <w:keepNext/>
              <w:jc w:val="center"/>
              <w:rPr>
                <w:b/>
                <w:sz w:val="20"/>
              </w:rPr>
            </w:pPr>
          </w:p>
          <w:p w14:paraId="72038567" w14:textId="77777777" w:rsidR="00403A14" w:rsidRPr="002545EF" w:rsidRDefault="00403A14" w:rsidP="00E756AA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ACC5" w14:textId="77777777" w:rsidR="00403A14" w:rsidRPr="002545EF" w:rsidRDefault="00403A14" w:rsidP="00E756AA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7DC" w14:textId="77777777" w:rsidR="00403A14" w:rsidRPr="002545EF" w:rsidRDefault="00403A14" w:rsidP="00E756AA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724D4F6D" w14:textId="77777777" w:rsidR="00403A14" w:rsidRPr="002545EF" w:rsidRDefault="00403A14" w:rsidP="00E756AA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403A14" w:rsidRPr="002545EF" w14:paraId="352D1ECB" w14:textId="77777777" w:rsidTr="00E756AA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5022" w14:textId="77777777" w:rsidR="00403A14" w:rsidRPr="002545EF" w:rsidRDefault="00403A14" w:rsidP="00E756AA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F108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A116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B963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020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2834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403A14" w:rsidRPr="002545EF" w14:paraId="6E8EEA0C" w14:textId="77777777" w:rsidTr="00E756AA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2BAA" w14:textId="77777777" w:rsidR="00403A14" w:rsidRPr="002545EF" w:rsidRDefault="00403A14" w:rsidP="00E756AA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B09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ED89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95BB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1588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B9C7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403A14" w:rsidRPr="002545EF" w14:paraId="4E5C5957" w14:textId="77777777" w:rsidTr="00E756AA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B7A1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</w:p>
        </w:tc>
        <w:tc>
          <w:tcPr>
            <w:tcW w:w="4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A3A3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  <w:r w:rsidRPr="002545EF">
              <w:rPr>
                <w:b/>
                <w:sz w:val="20"/>
              </w:rPr>
              <w:t>Łącznie w roku 20…</w:t>
            </w:r>
          </w:p>
        </w:tc>
      </w:tr>
      <w:tr w:rsidR="00403A14" w:rsidRPr="002545EF" w14:paraId="6B6BDA4E" w14:textId="77777777" w:rsidTr="00E756AA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3021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2D70" w14:textId="77777777" w:rsidR="00403A14" w:rsidRPr="002545EF" w:rsidRDefault="00403A14" w:rsidP="00E756AA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1E84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9F52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DFCE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BEF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</w:p>
        </w:tc>
      </w:tr>
      <w:tr w:rsidR="00403A14" w:rsidRPr="002545EF" w14:paraId="2193FB84" w14:textId="77777777" w:rsidTr="00E756AA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E22A" w14:textId="77777777" w:rsidR="00403A14" w:rsidRPr="002545EF" w:rsidRDefault="00403A14" w:rsidP="00E756AA">
            <w:pPr>
              <w:spacing w:line="360" w:lineRule="auto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3A9A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</w:p>
        </w:tc>
      </w:tr>
    </w:tbl>
    <w:p w14:paraId="4524BB10" w14:textId="77777777" w:rsidR="00403A14" w:rsidRPr="002545EF" w:rsidRDefault="00403A14" w:rsidP="00403A14">
      <w:pPr>
        <w:rPr>
          <w:sz w:val="16"/>
          <w:szCs w:val="16"/>
        </w:rPr>
      </w:pPr>
    </w:p>
    <w:p w14:paraId="2D2932ED" w14:textId="5AAA0739" w:rsidR="00403A14" w:rsidRPr="002545EF" w:rsidRDefault="00403A14" w:rsidP="00403A14">
      <w:pPr>
        <w:spacing w:after="120"/>
        <w:ind w:right="74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2. Prognozowane koszty </w:t>
      </w:r>
      <w:r w:rsidR="001562C8">
        <w:rPr>
          <w:b/>
          <w:sz w:val="22"/>
          <w:szCs w:val="22"/>
        </w:rPr>
        <w:t>I</w:t>
      </w:r>
      <w:r w:rsidRPr="002545EF">
        <w:rPr>
          <w:b/>
          <w:sz w:val="22"/>
          <w:szCs w:val="22"/>
        </w:rPr>
        <w:t>nwestycji za okres od dnia 01.10.20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</w:t>
      </w:r>
      <w:r w:rsidRPr="002545EF">
        <w:rPr>
          <w:b/>
          <w:sz w:val="22"/>
          <w:szCs w:val="22"/>
        </w:rPr>
        <w:br/>
        <w:t>……PLN</w:t>
      </w:r>
    </w:p>
    <w:p w14:paraId="209366F8" w14:textId="1268F17F" w:rsidR="00403A14" w:rsidRPr="002545EF" w:rsidRDefault="00403A14" w:rsidP="00403A14">
      <w:pPr>
        <w:spacing w:after="120"/>
        <w:ind w:right="74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3. Łączne koszty </w:t>
      </w:r>
      <w:r w:rsidR="001562C8">
        <w:rPr>
          <w:b/>
          <w:sz w:val="22"/>
          <w:szCs w:val="22"/>
        </w:rPr>
        <w:t>I</w:t>
      </w:r>
      <w:r w:rsidRPr="002545EF">
        <w:rPr>
          <w:b/>
          <w:sz w:val="22"/>
          <w:szCs w:val="22"/>
        </w:rPr>
        <w:t>nwestycji, o których mowa w pkt 1 i 2 (za okres od dnia rozpoczęcia realizacji Inwestycji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) według Sprawozdania: ……PLN</w:t>
      </w:r>
    </w:p>
    <w:p w14:paraId="51E20CC3" w14:textId="77777777" w:rsidR="00403A14" w:rsidRPr="002545EF" w:rsidRDefault="00403A14" w:rsidP="00403A14">
      <w:pPr>
        <w:spacing w:after="120"/>
        <w:ind w:right="74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4. Liczba miejsc pracy utworzonych od dnia rozpoczęcia realizacji Inwestycji do dnia 30.09.20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 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48"/>
        <w:gridCol w:w="1483"/>
        <w:gridCol w:w="1324"/>
        <w:gridCol w:w="1069"/>
        <w:gridCol w:w="1324"/>
        <w:gridCol w:w="1227"/>
        <w:gridCol w:w="1739"/>
      </w:tblGrid>
      <w:tr w:rsidR="00403A14" w:rsidRPr="002545EF" w14:paraId="291F5D35" w14:textId="77777777" w:rsidTr="00E756AA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786B" w14:textId="77777777" w:rsidR="00403A14" w:rsidRPr="002545EF" w:rsidRDefault="00403A14" w:rsidP="00E756AA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8A12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Liczba miejsc pracy </w:t>
            </w:r>
          </w:p>
          <w:p w14:paraId="2605AF47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utworzonych </w:t>
            </w:r>
            <w:r w:rsidRPr="002545EF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0F5C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0ABA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720C2DED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CB51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Data rozpoczęcia pracy (</w:t>
            </w:r>
            <w:r w:rsidRPr="002545EF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2545E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C3C2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2970C172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Data zwolnienia </w:t>
            </w:r>
            <w:r w:rsidRPr="002545EF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EF54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Liczba zlikwidowanych miejsc pracy w miesiącu</w:t>
            </w:r>
          </w:p>
        </w:tc>
      </w:tr>
      <w:tr w:rsidR="00403A14" w:rsidRPr="002545EF" w14:paraId="705D98FA" w14:textId="77777777" w:rsidTr="00E756AA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77F1D" w14:textId="77777777" w:rsidR="00403A14" w:rsidRPr="002545EF" w:rsidRDefault="00403A14" w:rsidP="00E756AA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29A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A55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74B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EF9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816B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D357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03A14" w:rsidRPr="002545EF" w14:paraId="6BBA0AC4" w14:textId="77777777" w:rsidTr="00E756AA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AFFF" w14:textId="77777777" w:rsidR="00403A14" w:rsidRPr="002545EF" w:rsidRDefault="00403A14" w:rsidP="00E756AA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A92C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C72B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695B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C64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CB58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C1EA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03A14" w:rsidRPr="002545EF" w14:paraId="5AA1DE5E" w14:textId="77777777" w:rsidTr="00E756AA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BFC75" w14:textId="77777777" w:rsidR="00403A14" w:rsidRPr="002545EF" w:rsidRDefault="00403A14" w:rsidP="00E756AA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0D11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029D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F24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1688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19B4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CE01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03A14" w:rsidRPr="002545EF" w14:paraId="1E303318" w14:textId="77777777" w:rsidTr="00E756AA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CAC78" w14:textId="77777777" w:rsidR="00403A14" w:rsidRPr="002545EF" w:rsidRDefault="00403A14" w:rsidP="00E756AA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35C9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30B7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CE5F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EFF3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429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6C4B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B</w:t>
            </w:r>
          </w:p>
        </w:tc>
      </w:tr>
      <w:tr w:rsidR="00403A14" w:rsidRPr="002545EF" w14:paraId="1A3C4997" w14:textId="77777777" w:rsidTr="00E756AA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4DBE3" w14:textId="77777777" w:rsidR="00403A14" w:rsidRPr="002545EF" w:rsidRDefault="00403A14" w:rsidP="00E756AA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67D6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473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C319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6F53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8371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5A0C" w14:textId="77777777" w:rsidR="00403A14" w:rsidRPr="002545EF" w:rsidRDefault="00403A14" w:rsidP="00E756AA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15DFE76C" w14:textId="77777777" w:rsidR="00403A14" w:rsidRPr="002545EF" w:rsidRDefault="00403A14" w:rsidP="00403A14">
      <w:pPr>
        <w:spacing w:line="360" w:lineRule="auto"/>
        <w:rPr>
          <w:sz w:val="22"/>
          <w:szCs w:val="22"/>
        </w:rPr>
      </w:pPr>
    </w:p>
    <w:p w14:paraId="49BDCB3D" w14:textId="77777777" w:rsidR="00403A14" w:rsidRPr="002545EF" w:rsidRDefault="00403A14" w:rsidP="00403A14">
      <w:pPr>
        <w:spacing w:line="360" w:lineRule="auto"/>
        <w:jc w:val="both"/>
        <w:rPr>
          <w:b/>
          <w:sz w:val="20"/>
        </w:rPr>
      </w:pPr>
      <w:r w:rsidRPr="002545EF">
        <w:rPr>
          <w:b/>
          <w:sz w:val="22"/>
          <w:szCs w:val="22"/>
        </w:rPr>
        <w:t>5. Prognozowana liczba miejsc pracy …….</w:t>
      </w:r>
      <w:r w:rsidRPr="002545EF">
        <w:t xml:space="preserve">, </w:t>
      </w:r>
      <w:r w:rsidRPr="002545EF">
        <w:rPr>
          <w:b/>
          <w:sz w:val="22"/>
          <w:szCs w:val="22"/>
        </w:rPr>
        <w:t>które zostaną utworzone od dnia 01.10.20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</w:t>
      </w:r>
    </w:p>
    <w:p w14:paraId="112AB50F" w14:textId="77777777" w:rsidR="00403A14" w:rsidRPr="002545EF" w:rsidRDefault="00403A14" w:rsidP="00403A14">
      <w:pPr>
        <w:spacing w:line="360" w:lineRule="auto"/>
        <w:jc w:val="both"/>
        <w:rPr>
          <w:sz w:val="22"/>
          <w:szCs w:val="22"/>
        </w:rPr>
      </w:pPr>
      <w:r w:rsidRPr="002545EF">
        <w:rPr>
          <w:b/>
          <w:sz w:val="22"/>
          <w:szCs w:val="22"/>
        </w:rPr>
        <w:t>6. Łączna liczba miejsc pracy …….., o których mowa w pkt 4 i 5 Sprawozdania</w:t>
      </w:r>
    </w:p>
    <w:p w14:paraId="2E70C862" w14:textId="77777777" w:rsidR="00403A14" w:rsidRPr="002545EF" w:rsidRDefault="00403A14" w:rsidP="00403A14">
      <w:pPr>
        <w:spacing w:line="360" w:lineRule="auto"/>
        <w:rPr>
          <w:b/>
          <w:sz w:val="22"/>
          <w:szCs w:val="22"/>
        </w:rPr>
      </w:pPr>
    </w:p>
    <w:p w14:paraId="37C41977" w14:textId="77777777" w:rsidR="00403A14" w:rsidRPr="002545EF" w:rsidRDefault="00403A14" w:rsidP="00403A14">
      <w:pPr>
        <w:spacing w:line="360" w:lineRule="auto"/>
        <w:rPr>
          <w:b/>
          <w:sz w:val="22"/>
          <w:szCs w:val="22"/>
        </w:rPr>
      </w:pPr>
    </w:p>
    <w:p w14:paraId="7911B71B" w14:textId="69B8033B" w:rsidR="00403A14" w:rsidRDefault="00403A14" w:rsidP="00403A14">
      <w:pPr>
        <w:spacing w:line="360" w:lineRule="auto"/>
        <w:rPr>
          <w:b/>
          <w:sz w:val="22"/>
          <w:szCs w:val="22"/>
        </w:rPr>
      </w:pPr>
    </w:p>
    <w:p w14:paraId="5360D862" w14:textId="77777777" w:rsidR="00BF5A82" w:rsidRPr="002545EF" w:rsidRDefault="00BF5A82" w:rsidP="00403A14">
      <w:pPr>
        <w:spacing w:line="360" w:lineRule="auto"/>
        <w:rPr>
          <w:b/>
          <w:sz w:val="22"/>
          <w:szCs w:val="22"/>
        </w:rPr>
      </w:pPr>
    </w:p>
    <w:p w14:paraId="37AA6E96" w14:textId="77777777" w:rsidR="00403A14" w:rsidRPr="002545EF" w:rsidRDefault="00403A14" w:rsidP="00403A14">
      <w:pPr>
        <w:spacing w:line="360" w:lineRule="auto"/>
        <w:rPr>
          <w:b/>
          <w:sz w:val="22"/>
          <w:szCs w:val="22"/>
        </w:rPr>
      </w:pPr>
    </w:p>
    <w:p w14:paraId="7CEC4541" w14:textId="77777777" w:rsidR="00E535DC" w:rsidRDefault="00E535DC" w:rsidP="00403A14">
      <w:pPr>
        <w:spacing w:line="360" w:lineRule="auto"/>
        <w:rPr>
          <w:b/>
          <w:sz w:val="22"/>
          <w:szCs w:val="22"/>
        </w:rPr>
      </w:pPr>
    </w:p>
    <w:p w14:paraId="20613A00" w14:textId="6D8AB26F" w:rsidR="00403A14" w:rsidRPr="002545EF" w:rsidRDefault="00403A14" w:rsidP="00403A14">
      <w:pPr>
        <w:spacing w:line="360" w:lineRule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7. Utrzymanie miejsc pracy od dnia rozpoczęcia realizacji Inwestycji do dnia 30.09.20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403A14" w:rsidRPr="002545EF" w14:paraId="7CD2CAA6" w14:textId="77777777" w:rsidTr="00E756AA">
        <w:tc>
          <w:tcPr>
            <w:tcW w:w="304" w:type="pct"/>
            <w:vAlign w:val="center"/>
          </w:tcPr>
          <w:p w14:paraId="4CFACCBE" w14:textId="77777777" w:rsidR="00403A14" w:rsidRPr="002545EF" w:rsidRDefault="00403A14" w:rsidP="00E756AA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4C8D7E72" w14:textId="77777777" w:rsidR="00403A14" w:rsidRPr="002545EF" w:rsidRDefault="00403A14" w:rsidP="00E756AA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6B38CB0E" w14:textId="77777777" w:rsidR="00403A14" w:rsidRPr="002545EF" w:rsidRDefault="00403A14" w:rsidP="00E756AA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Przeciętne zatrudnienie</w:t>
            </w:r>
          </w:p>
        </w:tc>
      </w:tr>
      <w:tr w:rsidR="00403A14" w:rsidRPr="002545EF" w14:paraId="36F6460D" w14:textId="77777777" w:rsidTr="00E756AA">
        <w:tc>
          <w:tcPr>
            <w:tcW w:w="304" w:type="pct"/>
            <w:vAlign w:val="center"/>
          </w:tcPr>
          <w:p w14:paraId="3DB5382B" w14:textId="77777777" w:rsidR="00403A14" w:rsidRPr="002545EF" w:rsidRDefault="00403A14" w:rsidP="00E756AA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6C3898D1" w14:textId="77777777" w:rsidR="00403A14" w:rsidRPr="002545EF" w:rsidRDefault="00403A14" w:rsidP="00E756AA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524B89E7" w14:textId="77777777" w:rsidR="00403A14" w:rsidRPr="002545EF" w:rsidRDefault="00403A14" w:rsidP="00E756AA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403A14" w:rsidRPr="002545EF" w14:paraId="70F648D5" w14:textId="77777777" w:rsidTr="00E756AA">
        <w:tc>
          <w:tcPr>
            <w:tcW w:w="304" w:type="pct"/>
            <w:vAlign w:val="center"/>
          </w:tcPr>
          <w:p w14:paraId="20EA201D" w14:textId="77777777" w:rsidR="00403A14" w:rsidRPr="002545EF" w:rsidRDefault="00403A14" w:rsidP="00E756AA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50DEC5A3" w14:textId="77777777" w:rsidR="00403A14" w:rsidRPr="002545EF" w:rsidRDefault="00403A14" w:rsidP="00E756AA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0D50D489" w14:textId="77777777" w:rsidR="00403A14" w:rsidRPr="002545EF" w:rsidRDefault="00403A14" w:rsidP="00E756AA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403A14" w:rsidRPr="002545EF" w14:paraId="0928CD26" w14:textId="77777777" w:rsidTr="00E756AA">
        <w:tc>
          <w:tcPr>
            <w:tcW w:w="304" w:type="pct"/>
            <w:vAlign w:val="center"/>
          </w:tcPr>
          <w:p w14:paraId="33551502" w14:textId="77777777" w:rsidR="00403A14" w:rsidRPr="002545EF" w:rsidRDefault="00403A14" w:rsidP="00E756AA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6213AA7E" w14:textId="77777777" w:rsidR="00403A14" w:rsidRPr="002545EF" w:rsidRDefault="00403A14" w:rsidP="00E756AA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27808987" w14:textId="77777777" w:rsidR="00403A14" w:rsidRPr="002545EF" w:rsidRDefault="00403A14" w:rsidP="00E756AA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403A14" w:rsidRPr="002545EF" w14:paraId="00CBF96D" w14:textId="77777777" w:rsidTr="00E756AA">
        <w:trPr>
          <w:trHeight w:val="70"/>
        </w:trPr>
        <w:tc>
          <w:tcPr>
            <w:tcW w:w="304" w:type="pct"/>
            <w:vAlign w:val="center"/>
          </w:tcPr>
          <w:p w14:paraId="7D52DAC1" w14:textId="77777777" w:rsidR="00403A14" w:rsidRPr="002545EF" w:rsidRDefault="00403A14" w:rsidP="00E756AA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6E9F27E7" w14:textId="77777777" w:rsidR="00403A14" w:rsidRPr="002545EF" w:rsidRDefault="00403A14" w:rsidP="00E756AA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6ACACA9E" w14:textId="77777777" w:rsidR="00403A14" w:rsidRPr="002545EF" w:rsidRDefault="00403A14" w:rsidP="00E756AA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403A14" w:rsidRPr="002545EF" w14:paraId="6C808897" w14:textId="77777777" w:rsidTr="00E756AA">
        <w:trPr>
          <w:trHeight w:val="70"/>
        </w:trPr>
        <w:tc>
          <w:tcPr>
            <w:tcW w:w="304" w:type="pct"/>
            <w:vAlign w:val="center"/>
          </w:tcPr>
          <w:p w14:paraId="2C2C7EF9" w14:textId="77777777" w:rsidR="00403A14" w:rsidRPr="002545EF" w:rsidRDefault="00403A14" w:rsidP="00E756AA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420FEF06" w14:textId="77777777" w:rsidR="00403A14" w:rsidRPr="002545EF" w:rsidRDefault="00403A14" w:rsidP="00E756AA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785192FA" w14:textId="77777777" w:rsidR="00403A14" w:rsidRPr="002545EF" w:rsidRDefault="00403A14" w:rsidP="00E756AA">
            <w:pPr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Średnioroczne</w:t>
            </w:r>
            <w:r w:rsidRPr="002545EF">
              <w:rPr>
                <w:bCs/>
                <w:sz w:val="20"/>
              </w:rPr>
              <w:t xml:space="preserve"> zatrudnienie</w:t>
            </w:r>
            <w:r w:rsidRPr="002545EF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1A04E7CB" w14:textId="77777777" w:rsidR="00403A14" w:rsidRPr="002545EF" w:rsidRDefault="00403A14" w:rsidP="00403A14">
      <w:pPr>
        <w:jc w:val="both"/>
        <w:rPr>
          <w:sz w:val="20"/>
        </w:rPr>
      </w:pPr>
    </w:p>
    <w:p w14:paraId="493D0F9E" w14:textId="77777777" w:rsidR="00403A14" w:rsidRPr="002545EF" w:rsidRDefault="00403A14" w:rsidP="00403A14">
      <w:pPr>
        <w:jc w:val="both"/>
        <w:rPr>
          <w:sz w:val="20"/>
        </w:rPr>
      </w:pPr>
      <w:r w:rsidRPr="002545EF">
        <w:rPr>
          <w:sz w:val="20"/>
        </w:rPr>
        <w:t xml:space="preserve">Średniomiesięczne zatrudnienie w związku z realizowanym projektem (w okresie objętym kontrolą), wyliczone </w:t>
      </w:r>
      <w:r w:rsidRPr="002545EF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468CF511" w14:textId="77777777" w:rsidR="00403A14" w:rsidRPr="002545EF" w:rsidRDefault="00403A14" w:rsidP="00403A14">
      <w:pPr>
        <w:jc w:val="both"/>
        <w:rPr>
          <w:sz w:val="20"/>
        </w:rPr>
      </w:pPr>
    </w:p>
    <w:p w14:paraId="28A270C2" w14:textId="77777777" w:rsidR="00403A14" w:rsidRPr="002545EF" w:rsidRDefault="00403A14" w:rsidP="00403A14">
      <w:pPr>
        <w:spacing w:after="120" w:line="360" w:lineRule="auto"/>
        <w:ind w:right="-108"/>
        <w:jc w:val="both"/>
        <w:rPr>
          <w:sz w:val="22"/>
          <w:szCs w:val="22"/>
        </w:rPr>
      </w:pPr>
      <w:r w:rsidRPr="002545EF">
        <w:rPr>
          <w:b/>
          <w:sz w:val="22"/>
          <w:szCs w:val="22"/>
        </w:rPr>
        <w:t>8. Wykaz etatów na dzień 30.09.20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403A14" w:rsidRPr="002545EF" w14:paraId="448D42CE" w14:textId="77777777" w:rsidTr="00E756AA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854F" w14:textId="77777777" w:rsidR="00403A14" w:rsidRPr="002545EF" w:rsidRDefault="00403A14" w:rsidP="00E756AA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328CE" w14:textId="77777777" w:rsidR="00403A14" w:rsidRPr="002545EF" w:rsidRDefault="00403A14" w:rsidP="00E756AA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191D" w14:textId="77777777" w:rsidR="00403A14" w:rsidRPr="002545EF" w:rsidRDefault="00403A14" w:rsidP="00E756AA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Liczba etatów (z uwzględnieniem wymiaru)</w:t>
            </w:r>
          </w:p>
        </w:tc>
      </w:tr>
      <w:tr w:rsidR="00403A14" w:rsidRPr="002545EF" w14:paraId="770FE290" w14:textId="77777777" w:rsidTr="00E756AA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8A76F" w14:textId="77777777" w:rsidR="00403A14" w:rsidRPr="002545EF" w:rsidRDefault="00403A14" w:rsidP="00E756AA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C3BEB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3841C" w14:textId="77777777" w:rsidR="00403A14" w:rsidRPr="002545EF" w:rsidRDefault="00403A14" w:rsidP="00E756A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403A14" w:rsidRPr="002545EF" w14:paraId="4FA15006" w14:textId="77777777" w:rsidTr="00E756AA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39796" w14:textId="77777777" w:rsidR="00403A14" w:rsidRPr="002545EF" w:rsidRDefault="00403A14" w:rsidP="00E756AA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B3745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453D8" w14:textId="77777777" w:rsidR="00403A14" w:rsidRPr="002545EF" w:rsidRDefault="00403A14" w:rsidP="00E756A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403A14" w:rsidRPr="002545EF" w14:paraId="41A327CA" w14:textId="77777777" w:rsidTr="00E756AA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C5C0" w14:textId="77777777" w:rsidR="00403A14" w:rsidRPr="002545EF" w:rsidRDefault="00403A14" w:rsidP="00E756AA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5335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6DB" w14:textId="77777777" w:rsidR="00403A14" w:rsidRPr="002545EF" w:rsidRDefault="00403A14" w:rsidP="00E756A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403A14" w:rsidRPr="002545EF" w14:paraId="3CC88155" w14:textId="77777777" w:rsidTr="00E756AA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4E1F" w14:textId="77777777" w:rsidR="00403A14" w:rsidRPr="002545EF" w:rsidRDefault="00403A14" w:rsidP="00E756AA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B7A7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AF1" w14:textId="77777777" w:rsidR="00403A14" w:rsidRPr="002545EF" w:rsidRDefault="00403A14" w:rsidP="00E756A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403A14" w:rsidRPr="002545EF" w14:paraId="2AAFE48F" w14:textId="77777777" w:rsidTr="00E756AA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6754A" w14:textId="77777777" w:rsidR="00403A14" w:rsidRPr="002545EF" w:rsidRDefault="00403A14" w:rsidP="00E756AA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Podsumowanie</w:t>
            </w:r>
          </w:p>
          <w:p w14:paraId="3F9E88CD" w14:textId="77777777" w:rsidR="00403A14" w:rsidRPr="002545EF" w:rsidRDefault="00403A14" w:rsidP="00E756AA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2F01F" w14:textId="77777777" w:rsidR="00403A14" w:rsidRPr="002545EF" w:rsidRDefault="00403A14" w:rsidP="00E756AA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2B252" w14:textId="77777777" w:rsidR="00403A14" w:rsidRPr="002545EF" w:rsidRDefault="00403A14" w:rsidP="00E756AA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38E00396" w14:textId="77777777" w:rsidR="00403A14" w:rsidRPr="002545EF" w:rsidRDefault="00403A14" w:rsidP="00403A14">
      <w:pPr>
        <w:shd w:val="clear" w:color="auto" w:fill="FFFFFF"/>
        <w:jc w:val="both"/>
        <w:rPr>
          <w:b/>
          <w:sz w:val="22"/>
          <w:szCs w:val="22"/>
        </w:rPr>
      </w:pPr>
    </w:p>
    <w:p w14:paraId="04F66FD5" w14:textId="77777777" w:rsidR="00403A14" w:rsidRPr="002545EF" w:rsidRDefault="00403A14" w:rsidP="00403A14">
      <w:pPr>
        <w:shd w:val="clear" w:color="auto" w:fill="FFFFFF"/>
        <w:jc w:val="both"/>
        <w:rPr>
          <w:sz w:val="22"/>
          <w:szCs w:val="22"/>
        </w:rPr>
      </w:pPr>
      <w:r w:rsidRPr="002545EF">
        <w:rPr>
          <w:b/>
          <w:sz w:val="22"/>
          <w:szCs w:val="22"/>
        </w:rPr>
        <w:t xml:space="preserve">9. Przedsiębiorca oświadcza, że miejsca pracy utworzone w związku z realizacją Inwestycji zostały wyliczone zgodnie z definicją określoną w </w:t>
      </w:r>
      <w:r w:rsidRPr="002545EF">
        <w:rPr>
          <w:b/>
          <w:color w:val="000000"/>
          <w:sz w:val="22"/>
          <w:szCs w:val="22"/>
        </w:rPr>
        <w:t xml:space="preserve">§ 2 ust. 2 pkt 1 </w:t>
      </w:r>
      <w:r w:rsidRPr="002545EF">
        <w:rPr>
          <w:b/>
          <w:sz w:val="22"/>
          <w:szCs w:val="22"/>
        </w:rPr>
        <w:t xml:space="preserve">Umowy. </w:t>
      </w:r>
    </w:p>
    <w:p w14:paraId="7D2CE5CA" w14:textId="77777777" w:rsidR="00403A14" w:rsidRPr="002545EF" w:rsidRDefault="00403A14" w:rsidP="00403A1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E78650D" w14:textId="77777777" w:rsidR="00403A14" w:rsidRPr="002545EF" w:rsidRDefault="00403A14" w:rsidP="00403A1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</w:t>
      </w:r>
    </w:p>
    <w:p w14:paraId="2BC98881" w14:textId="77777777" w:rsidR="00403A14" w:rsidRPr="002545EF" w:rsidRDefault="00403A14" w:rsidP="00403A14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6D867C1A" w14:textId="77777777" w:rsidR="00403A14" w:rsidRPr="002545EF" w:rsidRDefault="00403A14" w:rsidP="00403A14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5B53D6F9" w14:textId="77777777" w:rsidR="00403A14" w:rsidRPr="002545EF" w:rsidRDefault="00403A14" w:rsidP="00403A1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A6AED18" w14:textId="77777777" w:rsidR="00403A14" w:rsidRDefault="00403A14" w:rsidP="00403A1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3167501" w14:textId="77777777" w:rsidR="00403A14" w:rsidRDefault="00403A14" w:rsidP="00403A1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7F93858B" w14:textId="77777777" w:rsidR="00403A14" w:rsidRDefault="00403A14" w:rsidP="00403A1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977320F" w14:textId="77777777" w:rsidR="00403A14" w:rsidRDefault="00403A14" w:rsidP="00403A1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CC8605C" w14:textId="77777777" w:rsidR="00403A14" w:rsidRDefault="00403A14" w:rsidP="00403A1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E258D60" w14:textId="77777777" w:rsidR="00403A14" w:rsidRDefault="00403A14" w:rsidP="00403A1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1AD818E" w14:textId="77777777" w:rsidR="00403A14" w:rsidRDefault="00403A14" w:rsidP="00403A1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84FEAB8" w14:textId="77777777" w:rsidR="00403A14" w:rsidRDefault="00403A14" w:rsidP="00403A1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CEC6F48" w14:textId="77777777" w:rsidR="00403A14" w:rsidRDefault="00403A14" w:rsidP="00403A1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5760036" w14:textId="4559FB4C" w:rsidR="00403A14" w:rsidRDefault="00403A14" w:rsidP="00403A1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80A6854" w14:textId="77777777" w:rsidR="00BF5A82" w:rsidRDefault="00BF5A82" w:rsidP="00403A1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AF2F68D" w14:textId="77777777" w:rsidR="00403A14" w:rsidRPr="002545EF" w:rsidRDefault="00403A14" w:rsidP="00403A1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5E95E62" w14:textId="77777777" w:rsidR="00403A14" w:rsidRPr="002545EF" w:rsidRDefault="00403A14" w:rsidP="00403A14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t>Załącznik Nr 6</w:t>
      </w:r>
    </w:p>
    <w:p w14:paraId="54D6A34D" w14:textId="4CA96401" w:rsidR="00403A14" w:rsidRPr="002545EF" w:rsidRDefault="00403A14" w:rsidP="00403A1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Umowa nr II/</w:t>
      </w:r>
      <w:r w:rsidR="000C4D31">
        <w:rPr>
          <w:b/>
          <w:sz w:val="22"/>
          <w:szCs w:val="22"/>
        </w:rPr>
        <w:t>4</w:t>
      </w:r>
      <w:r w:rsidRPr="002545EF">
        <w:rPr>
          <w:b/>
          <w:sz w:val="22"/>
          <w:szCs w:val="22"/>
        </w:rPr>
        <w:t>/P/15014/6230/</w:t>
      </w:r>
      <w:r w:rsidR="00915451">
        <w:rPr>
          <w:b/>
          <w:sz w:val="22"/>
          <w:szCs w:val="22"/>
        </w:rPr>
        <w:t>26</w:t>
      </w:r>
      <w:r w:rsidRPr="002545EF">
        <w:rPr>
          <w:b/>
          <w:sz w:val="22"/>
          <w:szCs w:val="22"/>
        </w:rPr>
        <w:t>/DRI</w:t>
      </w:r>
    </w:p>
    <w:p w14:paraId="4943A8AC" w14:textId="77777777" w:rsidR="00403A14" w:rsidRPr="002545EF" w:rsidRDefault="00403A14" w:rsidP="00403A14">
      <w:pPr>
        <w:spacing w:line="360" w:lineRule="auto"/>
        <w:jc w:val="center"/>
        <w:rPr>
          <w:b/>
          <w:sz w:val="22"/>
          <w:szCs w:val="22"/>
        </w:rPr>
      </w:pPr>
    </w:p>
    <w:p w14:paraId="07472FF6" w14:textId="2753C6C4" w:rsidR="00403A14" w:rsidRPr="002545EF" w:rsidRDefault="00403A14" w:rsidP="00BF5A82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ZESTAWIENIE ZAPŁACONYCH PODATKÓW</w:t>
      </w:r>
      <w:r w:rsidRPr="002545EF">
        <w:rPr>
          <w:b/>
          <w:sz w:val="22"/>
          <w:szCs w:val="22"/>
        </w:rPr>
        <w:br/>
      </w:r>
      <w:r w:rsidR="00BF5A82" w:rsidRPr="00BF5A82">
        <w:rPr>
          <w:b/>
          <w:sz w:val="22"/>
          <w:szCs w:val="22"/>
        </w:rPr>
        <w:t xml:space="preserve">OPmobility LIGHTING KRAKÓW </w:t>
      </w:r>
      <w:r w:rsidR="00AD5054">
        <w:rPr>
          <w:b/>
          <w:sz w:val="22"/>
          <w:szCs w:val="22"/>
        </w:rPr>
        <w:t>s</w:t>
      </w:r>
      <w:r w:rsidR="00BF5A82" w:rsidRPr="00BF5A82">
        <w:rPr>
          <w:b/>
          <w:sz w:val="22"/>
          <w:szCs w:val="22"/>
        </w:rPr>
        <w:t>p. z o.o.</w:t>
      </w:r>
      <w:r w:rsidRPr="002545EF">
        <w:rPr>
          <w:b/>
          <w:sz w:val="22"/>
          <w:szCs w:val="22"/>
        </w:rPr>
        <w:br/>
        <w:t>Rok ………………</w:t>
      </w:r>
    </w:p>
    <w:p w14:paraId="5107B72C" w14:textId="77777777" w:rsidR="00403A14" w:rsidRPr="002545EF" w:rsidRDefault="00403A14" w:rsidP="00403A14">
      <w:pPr>
        <w:spacing w:line="360" w:lineRule="auto"/>
        <w:jc w:val="center"/>
        <w:rPr>
          <w:b/>
          <w:sz w:val="22"/>
          <w:szCs w:val="22"/>
        </w:rPr>
      </w:pPr>
    </w:p>
    <w:p w14:paraId="300B05C7" w14:textId="77777777" w:rsidR="00403A14" w:rsidRPr="002545EF" w:rsidRDefault="00403A14" w:rsidP="00403A14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403A14" w:rsidRPr="002545EF" w14:paraId="2F96073E" w14:textId="77777777" w:rsidTr="00E756AA">
        <w:tc>
          <w:tcPr>
            <w:tcW w:w="0" w:type="auto"/>
            <w:vAlign w:val="center"/>
          </w:tcPr>
          <w:p w14:paraId="31E96143" w14:textId="77777777" w:rsidR="00403A14" w:rsidRPr="002545EF" w:rsidRDefault="00403A14" w:rsidP="00E756A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61450322" w14:textId="77777777" w:rsidR="00403A14" w:rsidRPr="002545EF" w:rsidRDefault="00403A14" w:rsidP="00E756A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Rok ………</w:t>
            </w:r>
          </w:p>
        </w:tc>
      </w:tr>
      <w:tr w:rsidR="00403A14" w:rsidRPr="002545EF" w14:paraId="04EC8C4A" w14:textId="77777777" w:rsidTr="00E756AA">
        <w:tc>
          <w:tcPr>
            <w:tcW w:w="0" w:type="auto"/>
            <w:vAlign w:val="center"/>
          </w:tcPr>
          <w:p w14:paraId="29A0B1D6" w14:textId="77777777" w:rsidR="00403A14" w:rsidRPr="002545EF" w:rsidRDefault="00403A14" w:rsidP="00E756AA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4D33031" w14:textId="77777777" w:rsidR="00403A14" w:rsidRPr="002545EF" w:rsidRDefault="00403A14" w:rsidP="00E756AA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403A14" w:rsidRPr="002545EF" w14:paraId="0B4B3A05" w14:textId="77777777" w:rsidTr="00E756AA">
        <w:tc>
          <w:tcPr>
            <w:tcW w:w="0" w:type="auto"/>
            <w:vAlign w:val="center"/>
          </w:tcPr>
          <w:p w14:paraId="01CEA71D" w14:textId="77777777" w:rsidR="00403A14" w:rsidRPr="002545EF" w:rsidRDefault="00403A14" w:rsidP="00E756AA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6FEDA7CC" w14:textId="77777777" w:rsidR="00403A14" w:rsidRPr="002545EF" w:rsidRDefault="00403A14" w:rsidP="00E756AA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403A14" w:rsidRPr="002545EF" w14:paraId="4CCF21AD" w14:textId="77777777" w:rsidTr="00E756AA">
        <w:tc>
          <w:tcPr>
            <w:tcW w:w="0" w:type="auto"/>
            <w:vAlign w:val="center"/>
          </w:tcPr>
          <w:p w14:paraId="5FFD946D" w14:textId="77777777" w:rsidR="00403A14" w:rsidRPr="002545EF" w:rsidRDefault="00403A14" w:rsidP="00E756AA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1E3405CC" w14:textId="77777777" w:rsidR="00403A14" w:rsidRPr="002545EF" w:rsidRDefault="00403A14" w:rsidP="00E756AA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403A14" w:rsidRPr="002545EF" w14:paraId="2D9E3A8A" w14:textId="77777777" w:rsidTr="00E756AA">
        <w:tc>
          <w:tcPr>
            <w:tcW w:w="0" w:type="auto"/>
            <w:vAlign w:val="center"/>
          </w:tcPr>
          <w:p w14:paraId="414BB706" w14:textId="77777777" w:rsidR="00403A14" w:rsidRPr="002545EF" w:rsidRDefault="00403A14" w:rsidP="00E756AA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10B93E78" w14:textId="77777777" w:rsidR="00403A14" w:rsidRPr="002545EF" w:rsidRDefault="00403A14" w:rsidP="00E756AA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403A14" w:rsidRPr="002545EF" w14:paraId="5A5333C1" w14:textId="77777777" w:rsidTr="00E756AA">
        <w:tc>
          <w:tcPr>
            <w:tcW w:w="0" w:type="auto"/>
            <w:vAlign w:val="center"/>
          </w:tcPr>
          <w:p w14:paraId="2A389BC6" w14:textId="77777777" w:rsidR="00403A14" w:rsidRPr="002545EF" w:rsidRDefault="00403A14" w:rsidP="00E756AA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58BCB406" w14:textId="77777777" w:rsidR="00403A14" w:rsidRPr="002545EF" w:rsidRDefault="00403A14" w:rsidP="00E756AA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4F54A54" w14:textId="77777777" w:rsidR="00403A14" w:rsidRPr="002545EF" w:rsidRDefault="00403A14" w:rsidP="00403A14">
      <w:pPr>
        <w:spacing w:line="360" w:lineRule="auto"/>
        <w:jc w:val="center"/>
        <w:rPr>
          <w:b/>
          <w:sz w:val="22"/>
          <w:szCs w:val="22"/>
        </w:rPr>
      </w:pPr>
    </w:p>
    <w:p w14:paraId="113162D8" w14:textId="77777777" w:rsidR="00403A14" w:rsidRPr="002545EF" w:rsidRDefault="00403A14" w:rsidP="00403A1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EA9A248" w14:textId="77777777" w:rsidR="00403A14" w:rsidRPr="002545EF" w:rsidRDefault="00403A14" w:rsidP="00403A1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CC36545" w14:textId="77777777" w:rsidR="00403A14" w:rsidRPr="002545EF" w:rsidRDefault="00403A14" w:rsidP="00403A14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403A14" w:rsidRPr="002545EF" w14:paraId="4D3B86AB" w14:textId="77777777" w:rsidTr="00E756AA">
        <w:tc>
          <w:tcPr>
            <w:tcW w:w="0" w:type="auto"/>
            <w:vAlign w:val="center"/>
          </w:tcPr>
          <w:p w14:paraId="2F10DBFD" w14:textId="77777777" w:rsidR="00403A14" w:rsidRPr="002545EF" w:rsidRDefault="00403A14" w:rsidP="00E756A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34D43D2C" w14:textId="77777777" w:rsidR="00403A14" w:rsidRPr="002545EF" w:rsidRDefault="00403A14" w:rsidP="00E756A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Rok ………</w:t>
            </w:r>
          </w:p>
        </w:tc>
      </w:tr>
      <w:tr w:rsidR="00403A14" w:rsidRPr="002545EF" w14:paraId="7204D32D" w14:textId="77777777" w:rsidTr="00E756AA">
        <w:tc>
          <w:tcPr>
            <w:tcW w:w="0" w:type="auto"/>
            <w:vAlign w:val="center"/>
          </w:tcPr>
          <w:p w14:paraId="7FAA251C" w14:textId="77777777" w:rsidR="00403A14" w:rsidRPr="002545EF" w:rsidRDefault="00403A14" w:rsidP="00E756AA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3D5E9EF4" w14:textId="77777777" w:rsidR="00403A14" w:rsidRPr="002545EF" w:rsidRDefault="00403A14" w:rsidP="00E756AA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403A14" w:rsidRPr="002545EF" w14:paraId="462F1D2E" w14:textId="77777777" w:rsidTr="00E756AA">
        <w:tc>
          <w:tcPr>
            <w:tcW w:w="0" w:type="auto"/>
            <w:vAlign w:val="center"/>
          </w:tcPr>
          <w:p w14:paraId="3E264BB3" w14:textId="77777777" w:rsidR="00403A14" w:rsidRPr="002545EF" w:rsidRDefault="00403A14" w:rsidP="00E756AA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Wysokość średniego wynagrodzenia brutto</w:t>
            </w:r>
          </w:p>
          <w:p w14:paraId="5E32F0A9" w14:textId="77777777" w:rsidR="00403A14" w:rsidRPr="002545EF" w:rsidRDefault="00403A14" w:rsidP="00E756AA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63476D0B" w14:textId="77777777" w:rsidR="00403A14" w:rsidRPr="002545EF" w:rsidRDefault="00403A14" w:rsidP="00E756AA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87F53EA" w14:textId="77777777" w:rsidR="00403A14" w:rsidRPr="002545EF" w:rsidRDefault="00403A14" w:rsidP="00403A1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C3088E" w14:textId="77777777" w:rsidR="00403A14" w:rsidRPr="002545EF" w:rsidRDefault="00403A14" w:rsidP="00403A1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02C138A" w14:textId="77777777" w:rsidR="00403A14" w:rsidRPr="002545EF" w:rsidRDefault="00403A14" w:rsidP="00403A1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5F67ACF" w14:textId="77777777" w:rsidR="00403A14" w:rsidRPr="002545EF" w:rsidRDefault="00403A14" w:rsidP="00403A1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BD243B3" w14:textId="77777777" w:rsidR="00403A14" w:rsidRPr="002545EF" w:rsidRDefault="00403A14" w:rsidP="00403A14">
      <w:pPr>
        <w:spacing w:line="360" w:lineRule="auto"/>
        <w:rPr>
          <w:b/>
          <w:sz w:val="22"/>
          <w:szCs w:val="22"/>
          <w:u w:val="single"/>
        </w:rPr>
      </w:pPr>
    </w:p>
    <w:p w14:paraId="1C7BDE1B" w14:textId="77777777" w:rsidR="00403A14" w:rsidRPr="002545EF" w:rsidRDefault="00403A14" w:rsidP="00403A1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……………………………………</w:t>
      </w:r>
    </w:p>
    <w:p w14:paraId="57046E80" w14:textId="77777777" w:rsidR="00403A14" w:rsidRPr="002545EF" w:rsidRDefault="00403A14" w:rsidP="00403A14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60100348" w14:textId="77777777" w:rsidR="00403A14" w:rsidRPr="002545EF" w:rsidRDefault="00403A14" w:rsidP="00403A14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615AD8BD" w14:textId="77777777" w:rsidR="00403A14" w:rsidRPr="002545EF" w:rsidRDefault="00403A14" w:rsidP="00403A1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7539C6F7" w14:textId="77777777" w:rsidR="00403A14" w:rsidRPr="002545EF" w:rsidRDefault="00403A14" w:rsidP="00403A1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br w:type="page"/>
      </w:r>
    </w:p>
    <w:p w14:paraId="4492D8AF" w14:textId="77777777" w:rsidR="00403A14" w:rsidRPr="002545EF" w:rsidRDefault="00403A14" w:rsidP="00403A14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7</w:t>
      </w:r>
    </w:p>
    <w:p w14:paraId="508F7B3A" w14:textId="3731311E" w:rsidR="00403A14" w:rsidRPr="002545EF" w:rsidRDefault="00403A14" w:rsidP="00403A1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Umowa nr II/</w:t>
      </w:r>
      <w:r w:rsidR="000C4D31">
        <w:rPr>
          <w:b/>
          <w:sz w:val="22"/>
          <w:szCs w:val="22"/>
        </w:rPr>
        <w:t>4</w:t>
      </w:r>
      <w:r w:rsidRPr="002545EF">
        <w:rPr>
          <w:b/>
          <w:sz w:val="22"/>
          <w:szCs w:val="22"/>
        </w:rPr>
        <w:t>/P/15014/6230/</w:t>
      </w:r>
      <w:r w:rsidR="00915451">
        <w:rPr>
          <w:b/>
          <w:sz w:val="22"/>
          <w:szCs w:val="22"/>
        </w:rPr>
        <w:t>26</w:t>
      </w:r>
      <w:r w:rsidRPr="002545EF">
        <w:rPr>
          <w:b/>
          <w:sz w:val="22"/>
          <w:szCs w:val="22"/>
        </w:rPr>
        <w:t>/DRI</w:t>
      </w:r>
    </w:p>
    <w:p w14:paraId="2B774F1E" w14:textId="77777777" w:rsidR="00403A14" w:rsidRPr="002545EF" w:rsidRDefault="00403A14" w:rsidP="00403A14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1B22ECB8" w14:textId="77777777" w:rsidR="00403A14" w:rsidRPr="002545EF" w:rsidRDefault="00403A14" w:rsidP="00403A14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Sprawozdanie finansowo-rzeczowe</w:t>
      </w:r>
    </w:p>
    <w:p w14:paraId="0559CB9C" w14:textId="2D43770C" w:rsidR="00BF5A82" w:rsidRDefault="00403A14" w:rsidP="00BF5A82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bCs/>
          <w:sz w:val="22"/>
          <w:szCs w:val="22"/>
        </w:rPr>
        <w:t xml:space="preserve">dla projektu </w:t>
      </w:r>
      <w:r w:rsidR="00BF5A82" w:rsidRPr="00BF5A82">
        <w:rPr>
          <w:b/>
          <w:sz w:val="22"/>
          <w:szCs w:val="22"/>
        </w:rPr>
        <w:t xml:space="preserve">OPmobility LIGHTING KRAKÓW </w:t>
      </w:r>
      <w:r w:rsidR="00AD5054">
        <w:rPr>
          <w:b/>
          <w:sz w:val="22"/>
          <w:szCs w:val="22"/>
        </w:rPr>
        <w:t>s</w:t>
      </w:r>
      <w:r w:rsidR="00BF5A82" w:rsidRPr="00BF5A82">
        <w:rPr>
          <w:b/>
          <w:sz w:val="22"/>
          <w:szCs w:val="22"/>
        </w:rPr>
        <w:t>p. z o.o.</w:t>
      </w:r>
    </w:p>
    <w:p w14:paraId="21270E89" w14:textId="07669474" w:rsidR="00403A14" w:rsidRPr="002545EF" w:rsidRDefault="00403A14" w:rsidP="00BF5A82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sz w:val="22"/>
          <w:szCs w:val="22"/>
        </w:rPr>
        <w:t xml:space="preserve">  </w:t>
      </w:r>
      <w:r w:rsidRPr="002545EF">
        <w:rPr>
          <w:b/>
          <w:bCs/>
          <w:sz w:val="22"/>
          <w:szCs w:val="22"/>
        </w:rPr>
        <w:t xml:space="preserve">w zakresie utrzymania Inwestycji </w:t>
      </w:r>
      <w:r w:rsidRPr="002545EF">
        <w:rPr>
          <w:b/>
          <w:bCs/>
          <w:sz w:val="22"/>
          <w:szCs w:val="22"/>
        </w:rPr>
        <w:br/>
        <w:t>w roku 20……</w:t>
      </w:r>
    </w:p>
    <w:p w14:paraId="72656A58" w14:textId="77777777" w:rsidR="00403A14" w:rsidRPr="002545EF" w:rsidRDefault="00403A14" w:rsidP="00403A14">
      <w:pPr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1. Utrzymane koszty Inwestycji w roku 20….: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261"/>
        <w:gridCol w:w="1254"/>
        <w:gridCol w:w="4140"/>
        <w:gridCol w:w="1105"/>
        <w:gridCol w:w="1204"/>
      </w:tblGrid>
      <w:tr w:rsidR="00403A14" w:rsidRPr="002545EF" w14:paraId="74C3045E" w14:textId="77777777" w:rsidTr="00E756AA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A43C" w14:textId="77777777" w:rsidR="00403A14" w:rsidRPr="002545EF" w:rsidRDefault="00403A14" w:rsidP="00E756AA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6BCA" w14:textId="77777777" w:rsidR="00403A14" w:rsidRPr="002545EF" w:rsidRDefault="00403A14" w:rsidP="00E756A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 xml:space="preserve">wystawienia 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6DDDA0" w14:textId="77777777" w:rsidR="00403A14" w:rsidRPr="002545EF" w:rsidRDefault="00403A14" w:rsidP="00E756A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</w:p>
          <w:p w14:paraId="12DC3AA4" w14:textId="77777777" w:rsidR="00403A14" w:rsidRPr="002545EF" w:rsidRDefault="00403A14" w:rsidP="00E756A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zaksięgowania</w:t>
            </w:r>
          </w:p>
          <w:p w14:paraId="25C24E44" w14:textId="77777777" w:rsidR="00403A14" w:rsidRPr="002545EF" w:rsidRDefault="00403A14" w:rsidP="00E756A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dokumentu</w:t>
            </w: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5262" w14:textId="77777777" w:rsidR="00403A14" w:rsidRPr="002545EF" w:rsidRDefault="00403A14" w:rsidP="00E756AA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27023E9D" w14:textId="77777777" w:rsidR="00403A14" w:rsidRPr="002545EF" w:rsidRDefault="00403A14" w:rsidP="00E756A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CBAD" w14:textId="77777777" w:rsidR="00403A14" w:rsidRPr="002545EF" w:rsidRDefault="00403A14" w:rsidP="00E756A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A7FFE" w14:textId="77777777" w:rsidR="00403A14" w:rsidRPr="002545EF" w:rsidRDefault="00403A14" w:rsidP="00E756A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67AD0C70" w14:textId="77777777" w:rsidR="00403A14" w:rsidRPr="002545EF" w:rsidRDefault="00403A14" w:rsidP="00E756AA">
            <w:pPr>
              <w:pStyle w:val="Standard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403A14" w:rsidRPr="002545EF" w14:paraId="62623ED9" w14:textId="77777777" w:rsidTr="00E756AA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88A0" w14:textId="77777777" w:rsidR="00403A14" w:rsidRPr="002545EF" w:rsidRDefault="00403A14" w:rsidP="00E756AA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55358" w14:textId="77777777" w:rsidR="00403A14" w:rsidRPr="002545EF" w:rsidRDefault="00403A14" w:rsidP="00E756AA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5B1C21" w14:textId="77777777" w:rsidR="00403A14" w:rsidRPr="002545EF" w:rsidRDefault="00403A14" w:rsidP="00E756A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EA91" w14:textId="77777777" w:rsidR="00403A14" w:rsidRPr="002545EF" w:rsidRDefault="00403A14" w:rsidP="00E756AA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D8893" w14:textId="77777777" w:rsidR="00403A14" w:rsidRPr="002545EF" w:rsidRDefault="00403A14" w:rsidP="00E756AA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6FAE" w14:textId="77777777" w:rsidR="00403A14" w:rsidRPr="002545EF" w:rsidRDefault="00403A14" w:rsidP="00E756AA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403A14" w:rsidRPr="002545EF" w14:paraId="2EE97A13" w14:textId="77777777" w:rsidTr="00E756AA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0676" w14:textId="77777777" w:rsidR="00403A14" w:rsidRPr="002545EF" w:rsidRDefault="00403A14" w:rsidP="00E756AA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D1D5" w14:textId="77777777" w:rsidR="00403A14" w:rsidRPr="002545EF" w:rsidRDefault="00403A14" w:rsidP="00E756A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14A0B0" w14:textId="77777777" w:rsidR="00403A14" w:rsidRPr="002545EF" w:rsidRDefault="00403A14" w:rsidP="00E756A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3E47" w14:textId="77777777" w:rsidR="00403A14" w:rsidRPr="002545EF" w:rsidRDefault="00403A14" w:rsidP="00E756AA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3086D" w14:textId="77777777" w:rsidR="00403A14" w:rsidRPr="002545EF" w:rsidRDefault="00403A14" w:rsidP="00E756AA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2740" w14:textId="77777777" w:rsidR="00403A14" w:rsidRPr="002545EF" w:rsidRDefault="00403A14" w:rsidP="00E756AA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403A14" w:rsidRPr="002545EF" w14:paraId="5FFC0D19" w14:textId="77777777" w:rsidTr="00E756AA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EABE" w14:textId="77777777" w:rsidR="00403A14" w:rsidRPr="002545EF" w:rsidRDefault="00403A14" w:rsidP="00E756A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4069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4B91" w14:textId="77777777" w:rsidR="00403A14" w:rsidRPr="002545EF" w:rsidRDefault="00403A14" w:rsidP="00E756AA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  <w:r w:rsidRPr="002545EF">
              <w:rPr>
                <w:b/>
                <w:sz w:val="20"/>
              </w:rPr>
              <w:t>Łącznie w roku 20…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03FF" w14:textId="77777777" w:rsidR="00403A14" w:rsidRPr="002545EF" w:rsidRDefault="00403A14" w:rsidP="00E756A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403A14" w:rsidRPr="002545EF" w14:paraId="0989953F" w14:textId="77777777" w:rsidTr="00E756AA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7283" w14:textId="77777777" w:rsidR="00403A14" w:rsidRPr="002545EF" w:rsidRDefault="00403A14" w:rsidP="00E756AA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0427" w14:textId="77777777" w:rsidR="00403A14" w:rsidRPr="002545EF" w:rsidRDefault="00403A14" w:rsidP="00E756AA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91099B" w14:textId="77777777" w:rsidR="00403A14" w:rsidRPr="002545EF" w:rsidRDefault="00403A14" w:rsidP="00E756A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7D69" w14:textId="77777777" w:rsidR="00403A14" w:rsidRPr="002545EF" w:rsidRDefault="00403A14" w:rsidP="00E756A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19F6" w14:textId="77777777" w:rsidR="00403A14" w:rsidRPr="002545EF" w:rsidRDefault="00403A14" w:rsidP="00E756A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ACBC" w14:textId="77777777" w:rsidR="00403A14" w:rsidRPr="002545EF" w:rsidRDefault="00403A14" w:rsidP="00E756A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403A14" w:rsidRPr="002545EF" w14:paraId="236501FE" w14:textId="77777777" w:rsidTr="00E756AA">
        <w:trPr>
          <w:trHeight w:val="255"/>
        </w:trPr>
        <w:tc>
          <w:tcPr>
            <w:tcW w:w="4355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F4968" w14:textId="77777777" w:rsidR="00403A14" w:rsidRPr="002545EF" w:rsidRDefault="00403A14" w:rsidP="00E756AA">
            <w:pPr>
              <w:pStyle w:val="Standard"/>
              <w:spacing w:line="360" w:lineRule="auto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0B78" w14:textId="77777777" w:rsidR="00403A14" w:rsidRPr="002545EF" w:rsidRDefault="00403A14" w:rsidP="00E756AA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750A2970" w14:textId="77777777" w:rsidR="00403A14" w:rsidRPr="002545EF" w:rsidRDefault="00403A14" w:rsidP="00403A14">
      <w:pPr>
        <w:spacing w:after="120"/>
        <w:ind w:right="74"/>
        <w:jc w:val="both"/>
        <w:rPr>
          <w:b/>
          <w:sz w:val="22"/>
          <w:szCs w:val="22"/>
        </w:rPr>
      </w:pPr>
    </w:p>
    <w:p w14:paraId="21E4A86C" w14:textId="77777777" w:rsidR="00403A14" w:rsidRPr="002545EF" w:rsidRDefault="00403A14" w:rsidP="00403A14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bCs/>
          <w:sz w:val="22"/>
          <w:szCs w:val="22"/>
        </w:rPr>
        <w:t>2</w:t>
      </w:r>
      <w:r w:rsidRPr="002545EF">
        <w:rPr>
          <w:b/>
          <w:sz w:val="22"/>
          <w:szCs w:val="22"/>
        </w:rPr>
        <w:t>. Koszty poniesione przez Przedsiębiorcę w związku ze współpracą z podmiotami tworzącymi system szkolnictwa wyższego i nauki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20"/>
        <w:gridCol w:w="4218"/>
        <w:gridCol w:w="1592"/>
        <w:gridCol w:w="1234"/>
      </w:tblGrid>
      <w:tr w:rsidR="00403A14" w:rsidRPr="002545EF" w14:paraId="380FDDE7" w14:textId="77777777" w:rsidTr="00E756AA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FF17" w14:textId="77777777" w:rsidR="00403A14" w:rsidRPr="002545EF" w:rsidRDefault="00403A14" w:rsidP="00E756AA">
            <w:pPr>
              <w:pStyle w:val="Standard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F69E" w14:textId="77777777" w:rsidR="00403A14" w:rsidRPr="002545EF" w:rsidRDefault="00403A14" w:rsidP="00E756AA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B609" w14:textId="77777777" w:rsidR="00403A14" w:rsidRPr="002545EF" w:rsidRDefault="00403A14" w:rsidP="00E756AA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384E" w14:textId="77777777" w:rsidR="00403A14" w:rsidRPr="002545EF" w:rsidRDefault="00403A14" w:rsidP="00E756AA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Przedmiot/</w:t>
            </w:r>
            <w:r w:rsidRPr="002545EF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FBA7" w14:textId="77777777" w:rsidR="00403A14" w:rsidRPr="002545EF" w:rsidRDefault="00403A14" w:rsidP="00E756AA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47C6FE20" w14:textId="77777777" w:rsidR="00403A14" w:rsidRPr="002545EF" w:rsidRDefault="00403A14" w:rsidP="00E756AA">
            <w:pPr>
              <w:pStyle w:val="Standard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403A14" w:rsidRPr="002545EF" w14:paraId="37D8DAFC" w14:textId="77777777" w:rsidTr="00E756AA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0BD4F" w14:textId="77777777" w:rsidR="00403A14" w:rsidRPr="002545EF" w:rsidRDefault="00403A14" w:rsidP="00E756AA">
            <w:pPr>
              <w:pStyle w:val="Standard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6A19" w14:textId="77777777" w:rsidR="00403A14" w:rsidRPr="002545EF" w:rsidRDefault="00403A14" w:rsidP="00E756AA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183A" w14:textId="77777777" w:rsidR="00403A14" w:rsidRPr="002545EF" w:rsidRDefault="00403A14" w:rsidP="00E756AA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260F" w14:textId="77777777" w:rsidR="00403A14" w:rsidRPr="002545EF" w:rsidRDefault="00403A14" w:rsidP="00E756AA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081C" w14:textId="77777777" w:rsidR="00403A14" w:rsidRPr="002545EF" w:rsidRDefault="00403A14" w:rsidP="00E756AA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403A14" w:rsidRPr="002545EF" w14:paraId="7AC198F2" w14:textId="77777777" w:rsidTr="00E756AA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5D3F6" w14:textId="77777777" w:rsidR="00403A14" w:rsidRPr="002545EF" w:rsidRDefault="00403A14" w:rsidP="00E756AA">
            <w:pPr>
              <w:pStyle w:val="Standard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32C0" w14:textId="77777777" w:rsidR="00403A14" w:rsidRPr="002545EF" w:rsidRDefault="00403A14" w:rsidP="00E756AA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B3EF" w14:textId="77777777" w:rsidR="00403A14" w:rsidRPr="002545EF" w:rsidRDefault="00403A14" w:rsidP="00E756AA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BCE8" w14:textId="77777777" w:rsidR="00403A14" w:rsidRPr="002545EF" w:rsidRDefault="00403A14" w:rsidP="00E756AA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C509" w14:textId="77777777" w:rsidR="00403A14" w:rsidRPr="002545EF" w:rsidRDefault="00403A14" w:rsidP="00E756AA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403A14" w:rsidRPr="002545EF" w14:paraId="6C7F9507" w14:textId="77777777" w:rsidTr="00E756AA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8255" w14:textId="77777777" w:rsidR="00403A14" w:rsidRPr="002545EF" w:rsidRDefault="00403A14" w:rsidP="00E756AA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5F1FD" w14:textId="77777777" w:rsidR="00403A14" w:rsidRPr="002545EF" w:rsidRDefault="00403A14" w:rsidP="00E756AA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  <w:r w:rsidRPr="002545EF">
              <w:rPr>
                <w:b/>
                <w:sz w:val="20"/>
              </w:rPr>
              <w:t>Łącznie w roku 20…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3B2C" w14:textId="77777777" w:rsidR="00403A14" w:rsidRPr="002545EF" w:rsidRDefault="00403A14" w:rsidP="00E756AA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7CCAA" w14:textId="77777777" w:rsidR="00403A14" w:rsidRPr="002545EF" w:rsidRDefault="00403A14" w:rsidP="00E756AA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931D" w14:textId="77777777" w:rsidR="00403A14" w:rsidRPr="002545EF" w:rsidRDefault="00403A14" w:rsidP="00E756AA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…</w:t>
            </w:r>
          </w:p>
        </w:tc>
      </w:tr>
      <w:tr w:rsidR="00403A14" w:rsidRPr="002545EF" w14:paraId="405FC9DD" w14:textId="77777777" w:rsidTr="00E756AA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110B" w14:textId="77777777" w:rsidR="00403A14" w:rsidRPr="002545EF" w:rsidRDefault="00403A14" w:rsidP="00E756AA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DB98" w14:textId="77777777" w:rsidR="00403A14" w:rsidRPr="002545EF" w:rsidRDefault="00403A14" w:rsidP="00E756AA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0ECA" w14:textId="77777777" w:rsidR="00403A14" w:rsidRPr="002545EF" w:rsidRDefault="00403A14" w:rsidP="00E756AA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3A8A" w14:textId="77777777" w:rsidR="00403A14" w:rsidRPr="002545EF" w:rsidRDefault="00403A14" w:rsidP="00E756AA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B433" w14:textId="77777777" w:rsidR="00403A14" w:rsidRPr="002545EF" w:rsidRDefault="00403A14" w:rsidP="00E756AA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403A14" w:rsidRPr="002545EF" w14:paraId="45E5A522" w14:textId="77777777" w:rsidTr="00E756AA">
        <w:trPr>
          <w:trHeight w:val="255"/>
        </w:trPr>
        <w:tc>
          <w:tcPr>
            <w:tcW w:w="435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0C1C" w14:textId="77777777" w:rsidR="00403A14" w:rsidRPr="002545EF" w:rsidRDefault="00403A14" w:rsidP="00E756AA">
            <w:pPr>
              <w:pStyle w:val="Standard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6C6F" w14:textId="77777777" w:rsidR="00403A14" w:rsidRPr="002545EF" w:rsidRDefault="00403A14" w:rsidP="00E756AA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…</w:t>
            </w:r>
          </w:p>
        </w:tc>
      </w:tr>
    </w:tbl>
    <w:p w14:paraId="1FA217A0" w14:textId="103ACDCC" w:rsidR="00403A14" w:rsidRPr="00AD5054" w:rsidRDefault="00403A14" w:rsidP="00AD5054">
      <w:pPr>
        <w:pStyle w:val="Standard"/>
        <w:spacing w:after="120"/>
        <w:jc w:val="both"/>
        <w:rPr>
          <w:sz w:val="20"/>
        </w:rPr>
      </w:pPr>
      <w:r w:rsidRPr="002545EF">
        <w:rPr>
          <w:b/>
          <w:sz w:val="20"/>
        </w:rPr>
        <w:t>*</w:t>
      </w:r>
      <w:r w:rsidRPr="002545EF">
        <w:rPr>
          <w:sz w:val="20"/>
        </w:rPr>
        <w:t xml:space="preserve"> Zgodnie z Programem wspierania inwestycji o istotnym znaczeniu dla gospodarki polskiej na lata </w:t>
      </w:r>
      <w:r w:rsidRPr="002545EF">
        <w:rPr>
          <w:sz w:val="20"/>
        </w:rPr>
        <w:br/>
        <w:t xml:space="preserve">2011 – 2030, Przedsiębiorca zobowiązany jest do poniesienia w okresie realizacji lub utrzymania Inwestycji, kosztów w zakresie współpracy z podmiotami tworzącymi system szkolnictwa wyższego i nauki w wysokości co najmniej 15 % wartości przyznanej dotacji, tj. w minimalnej kwocie nie niższej niż </w:t>
      </w:r>
      <w:r w:rsidR="00D71E7C" w:rsidRPr="00D71E7C">
        <w:rPr>
          <w:b/>
          <w:sz w:val="20"/>
        </w:rPr>
        <w:t xml:space="preserve">2 481 327,00 zł </w:t>
      </w:r>
      <w:r w:rsidR="00D71E7C" w:rsidRPr="00D71E7C">
        <w:rPr>
          <w:bCs/>
          <w:sz w:val="20"/>
        </w:rPr>
        <w:t>(słownie: dwa miliony czterysta osiemdziesiąt jeden tysięcy trzysta dwadzieścia siedem złotych 00/100)</w:t>
      </w:r>
      <w:r w:rsidRPr="00B52BAE">
        <w:rPr>
          <w:bCs/>
          <w:sz w:val="20"/>
        </w:rPr>
        <w:t>.</w:t>
      </w:r>
    </w:p>
    <w:p w14:paraId="287110EB" w14:textId="77777777" w:rsidR="00403A14" w:rsidRPr="002545EF" w:rsidRDefault="00403A14" w:rsidP="00403A14">
      <w:pPr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3. Utrzymanie miejsc pracy w roku 20….: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403A14" w:rsidRPr="002545EF" w14:paraId="4F0FAC62" w14:textId="77777777" w:rsidTr="00E756AA">
        <w:tc>
          <w:tcPr>
            <w:tcW w:w="337" w:type="pct"/>
            <w:vAlign w:val="center"/>
          </w:tcPr>
          <w:p w14:paraId="14A2DF44" w14:textId="77777777" w:rsidR="00403A14" w:rsidRPr="002545EF" w:rsidRDefault="00403A14" w:rsidP="00E756AA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475BE9A7" w14:textId="77777777" w:rsidR="00403A14" w:rsidRPr="002545EF" w:rsidRDefault="00403A14" w:rsidP="00E756AA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2C1F7D1E" w14:textId="77777777" w:rsidR="00403A14" w:rsidRPr="002545EF" w:rsidRDefault="00403A14" w:rsidP="00E756AA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Przeciętne zatrudnienie</w:t>
            </w:r>
          </w:p>
        </w:tc>
      </w:tr>
      <w:tr w:rsidR="00403A14" w:rsidRPr="002545EF" w14:paraId="7034C0D5" w14:textId="77777777" w:rsidTr="00E756AA">
        <w:tc>
          <w:tcPr>
            <w:tcW w:w="337" w:type="pct"/>
            <w:vAlign w:val="center"/>
          </w:tcPr>
          <w:p w14:paraId="27550631" w14:textId="77777777" w:rsidR="00403A14" w:rsidRPr="002545EF" w:rsidRDefault="00403A14" w:rsidP="00E756AA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3DB506F" w14:textId="1EEDB245" w:rsidR="00403A14" w:rsidRPr="002545EF" w:rsidRDefault="00684828" w:rsidP="00E756AA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S</w:t>
            </w:r>
            <w:r w:rsidR="00403A14" w:rsidRPr="002545EF">
              <w:rPr>
                <w:sz w:val="20"/>
              </w:rPr>
              <w:t>tyczeń</w:t>
            </w:r>
          </w:p>
        </w:tc>
        <w:tc>
          <w:tcPr>
            <w:tcW w:w="2838" w:type="pct"/>
            <w:vAlign w:val="center"/>
          </w:tcPr>
          <w:p w14:paraId="0FA96282" w14:textId="77777777" w:rsidR="00403A14" w:rsidRPr="002545EF" w:rsidRDefault="00403A14" w:rsidP="00E756AA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03A14" w:rsidRPr="002545EF" w14:paraId="7EFAA9CB" w14:textId="77777777" w:rsidTr="00E756AA">
        <w:tc>
          <w:tcPr>
            <w:tcW w:w="337" w:type="pct"/>
            <w:vAlign w:val="center"/>
          </w:tcPr>
          <w:p w14:paraId="32D6A0A5" w14:textId="77777777" w:rsidR="00403A14" w:rsidRPr="002545EF" w:rsidRDefault="00403A14" w:rsidP="00E756AA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EDD97C1" w14:textId="723B7B97" w:rsidR="00403A14" w:rsidRPr="002545EF" w:rsidRDefault="00684828" w:rsidP="00E756AA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L</w:t>
            </w:r>
            <w:r w:rsidR="00403A14" w:rsidRPr="002545EF">
              <w:rPr>
                <w:sz w:val="20"/>
              </w:rPr>
              <w:t>uty</w:t>
            </w:r>
          </w:p>
        </w:tc>
        <w:tc>
          <w:tcPr>
            <w:tcW w:w="2838" w:type="pct"/>
            <w:vAlign w:val="center"/>
          </w:tcPr>
          <w:p w14:paraId="4613C1B2" w14:textId="77777777" w:rsidR="00403A14" w:rsidRPr="002545EF" w:rsidRDefault="00403A14" w:rsidP="00E756AA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03A14" w:rsidRPr="002545EF" w14:paraId="74B310A9" w14:textId="77777777" w:rsidTr="00E756AA">
        <w:tc>
          <w:tcPr>
            <w:tcW w:w="337" w:type="pct"/>
            <w:vAlign w:val="center"/>
          </w:tcPr>
          <w:p w14:paraId="7150D2AB" w14:textId="77777777" w:rsidR="00403A14" w:rsidRPr="002545EF" w:rsidRDefault="00403A14" w:rsidP="00E756AA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4AEE920" w14:textId="17930FAB" w:rsidR="00403A14" w:rsidRPr="002545EF" w:rsidRDefault="00684828" w:rsidP="00E756AA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M</w:t>
            </w:r>
            <w:r w:rsidR="00403A14" w:rsidRPr="002545EF">
              <w:rPr>
                <w:sz w:val="20"/>
              </w:rPr>
              <w:t>arzec</w:t>
            </w:r>
          </w:p>
        </w:tc>
        <w:tc>
          <w:tcPr>
            <w:tcW w:w="2838" w:type="pct"/>
            <w:vAlign w:val="center"/>
          </w:tcPr>
          <w:p w14:paraId="053245F9" w14:textId="77777777" w:rsidR="00403A14" w:rsidRPr="002545EF" w:rsidRDefault="00403A14" w:rsidP="00E756AA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03A14" w:rsidRPr="002545EF" w14:paraId="65CB04AD" w14:textId="77777777" w:rsidTr="00E756AA">
        <w:trPr>
          <w:trHeight w:val="70"/>
        </w:trPr>
        <w:tc>
          <w:tcPr>
            <w:tcW w:w="337" w:type="pct"/>
            <w:vAlign w:val="center"/>
          </w:tcPr>
          <w:p w14:paraId="14930DDF" w14:textId="77777777" w:rsidR="00403A14" w:rsidRPr="002545EF" w:rsidRDefault="00403A14" w:rsidP="00E756AA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6887DBD5" w14:textId="77777777" w:rsidR="00403A14" w:rsidRPr="002545EF" w:rsidRDefault="00403A14" w:rsidP="00E756AA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3F096095" w14:textId="77777777" w:rsidR="00403A14" w:rsidRPr="002545EF" w:rsidRDefault="00403A14" w:rsidP="00E756AA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03A14" w:rsidRPr="002545EF" w14:paraId="32D12C6A" w14:textId="77777777" w:rsidTr="00E756AA">
        <w:trPr>
          <w:trHeight w:val="70"/>
        </w:trPr>
        <w:tc>
          <w:tcPr>
            <w:tcW w:w="337" w:type="pct"/>
            <w:vAlign w:val="center"/>
          </w:tcPr>
          <w:p w14:paraId="387F44CE" w14:textId="77777777" w:rsidR="00403A14" w:rsidRPr="002545EF" w:rsidRDefault="00403A14" w:rsidP="00E756AA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057F5227" w14:textId="77777777" w:rsidR="00403A14" w:rsidRPr="002545EF" w:rsidRDefault="00403A14" w:rsidP="00E756AA">
            <w:pPr>
              <w:ind w:left="-51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007F684E" w14:textId="77777777" w:rsidR="00403A14" w:rsidRPr="002545EF" w:rsidRDefault="00403A14" w:rsidP="00E756AA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Średnioroczne</w:t>
            </w:r>
            <w:r w:rsidRPr="002545EF">
              <w:rPr>
                <w:bCs/>
                <w:sz w:val="20"/>
              </w:rPr>
              <w:t xml:space="preserve"> zatrudnienie</w:t>
            </w:r>
            <w:r w:rsidRPr="002545EF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DA19B34" w14:textId="77777777" w:rsidR="00403A14" w:rsidRPr="002545EF" w:rsidRDefault="00403A14" w:rsidP="00403A14">
      <w:pPr>
        <w:spacing w:line="360" w:lineRule="auto"/>
        <w:jc w:val="both"/>
        <w:rPr>
          <w:sz w:val="22"/>
          <w:szCs w:val="22"/>
        </w:rPr>
      </w:pPr>
    </w:p>
    <w:p w14:paraId="5BCBDDD0" w14:textId="77777777" w:rsidR="00403A14" w:rsidRPr="002545EF" w:rsidRDefault="00403A14" w:rsidP="00403A14">
      <w:pPr>
        <w:spacing w:line="300" w:lineRule="exact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3709546F" w14:textId="77777777" w:rsidR="00403A14" w:rsidRPr="002545EF" w:rsidRDefault="00403A14" w:rsidP="00403A14">
      <w:pPr>
        <w:spacing w:line="360" w:lineRule="auto"/>
        <w:rPr>
          <w:sz w:val="22"/>
          <w:szCs w:val="22"/>
        </w:rPr>
      </w:pPr>
    </w:p>
    <w:p w14:paraId="7BF8FCA3" w14:textId="77777777" w:rsidR="00403A14" w:rsidRPr="002545EF" w:rsidRDefault="00403A14" w:rsidP="00403A14">
      <w:pPr>
        <w:rPr>
          <w:sz w:val="22"/>
          <w:szCs w:val="22"/>
        </w:rPr>
      </w:pPr>
      <w:r w:rsidRPr="002545EF">
        <w:rPr>
          <w:b/>
          <w:sz w:val="22"/>
          <w:szCs w:val="22"/>
        </w:rPr>
        <w:t>4. Wykonanie kryteriów jakościowych w roku….:</w:t>
      </w:r>
      <w:r w:rsidRPr="002545EF">
        <w:rPr>
          <w:sz w:val="22"/>
          <w:szCs w:val="22"/>
        </w:rPr>
        <w:br/>
      </w:r>
    </w:p>
    <w:p w14:paraId="4E758143" w14:textId="68251069" w:rsidR="00CA3077" w:rsidRPr="00105122" w:rsidRDefault="00403A14" w:rsidP="00CA3077">
      <w:pPr>
        <w:rPr>
          <w:sz w:val="22"/>
          <w:szCs w:val="22"/>
        </w:rPr>
      </w:pPr>
      <w:r w:rsidRPr="002545EF">
        <w:rPr>
          <w:b/>
          <w:sz w:val="22"/>
          <w:szCs w:val="22"/>
        </w:rPr>
        <w:t xml:space="preserve">a) </w:t>
      </w:r>
      <w:r w:rsidRPr="00802BA0">
        <w:rPr>
          <w:b/>
          <w:sz w:val="22"/>
          <w:szCs w:val="22"/>
        </w:rPr>
        <w:t>Inwe</w:t>
      </w:r>
      <w:r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>
        <w:rPr>
          <w:sz w:val="22"/>
          <w:szCs w:val="22"/>
        </w:rPr>
        <w:t>przedsiębiorca w roku 20…. produkował wyroby lub świadczył usługi określone kodem</w:t>
      </w:r>
      <w:r w:rsidR="00CA307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CA3077">
        <w:rPr>
          <w:sz w:val="22"/>
          <w:szCs w:val="22"/>
        </w:rPr>
        <w:br/>
      </w:r>
      <w:r w:rsidR="00925F79" w:rsidRPr="00925F79">
        <w:rPr>
          <w:sz w:val="22"/>
          <w:szCs w:val="22"/>
        </w:rPr>
        <w:t>29.31 – Wyposażenie elektryczne i elektroniczne do pojazdów silnikowych</w:t>
      </w:r>
      <w:r w:rsidR="00CA3077">
        <w:rPr>
          <w:sz w:val="22"/>
          <w:szCs w:val="22"/>
        </w:rPr>
        <w:t xml:space="preserve"> lub</w:t>
      </w:r>
      <w:r w:rsidR="00CA3077">
        <w:rPr>
          <w:sz w:val="22"/>
          <w:szCs w:val="22"/>
        </w:rPr>
        <w:br/>
      </w:r>
      <w:r w:rsidR="00CA3077" w:rsidRPr="00105122">
        <w:rPr>
          <w:sz w:val="22"/>
          <w:szCs w:val="22"/>
        </w:rPr>
        <w:t xml:space="preserve">26.12 </w:t>
      </w:r>
      <w:r w:rsidR="00CA3077">
        <w:rPr>
          <w:sz w:val="22"/>
          <w:szCs w:val="22"/>
        </w:rPr>
        <w:t xml:space="preserve">– </w:t>
      </w:r>
      <w:r w:rsidR="00CA3077" w:rsidRPr="00105122">
        <w:rPr>
          <w:sz w:val="22"/>
          <w:szCs w:val="22"/>
        </w:rPr>
        <w:t>Elektroniczne obwody drukowane lub</w:t>
      </w:r>
    </w:p>
    <w:p w14:paraId="33DD3F11" w14:textId="5BBCE16B" w:rsidR="00403A14" w:rsidRDefault="00CA3077" w:rsidP="00CA3077">
      <w:pPr>
        <w:rPr>
          <w:b/>
          <w:sz w:val="22"/>
          <w:szCs w:val="22"/>
        </w:rPr>
      </w:pPr>
      <w:r w:rsidRPr="00444711">
        <w:rPr>
          <w:sz w:val="22"/>
          <w:szCs w:val="22"/>
        </w:rPr>
        <w:t xml:space="preserve">27.40 </w:t>
      </w:r>
      <w:r>
        <w:rPr>
          <w:sz w:val="22"/>
          <w:szCs w:val="22"/>
        </w:rPr>
        <w:t xml:space="preserve">– </w:t>
      </w:r>
      <w:r w:rsidRPr="00444711">
        <w:rPr>
          <w:sz w:val="22"/>
          <w:szCs w:val="22"/>
        </w:rPr>
        <w:t xml:space="preserve">Sprzęt oświetleniowy </w:t>
      </w:r>
      <w:r w:rsidR="00403A14" w:rsidRPr="009E0631">
        <w:rPr>
          <w:b/>
          <w:sz w:val="22"/>
          <w:szCs w:val="22"/>
        </w:rPr>
        <w:t>(TAK/NIE)</w:t>
      </w:r>
      <w:r w:rsidR="00403A14">
        <w:rPr>
          <w:b/>
          <w:sz w:val="22"/>
          <w:szCs w:val="22"/>
        </w:rPr>
        <w:t>;</w:t>
      </w:r>
    </w:p>
    <w:p w14:paraId="191818C7" w14:textId="77777777" w:rsidR="00403A14" w:rsidRDefault="00403A14" w:rsidP="00403A14">
      <w:pPr>
        <w:rPr>
          <w:b/>
          <w:sz w:val="22"/>
          <w:szCs w:val="22"/>
        </w:rPr>
      </w:pPr>
    </w:p>
    <w:p w14:paraId="3FD5C780" w14:textId="77777777" w:rsidR="00A666FD" w:rsidRPr="000854F8" w:rsidRDefault="00485068" w:rsidP="00A666FD">
      <w:pPr>
        <w:spacing w:line="320" w:lineRule="exact"/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b</w:t>
      </w:r>
      <w:r w:rsidR="00403A14" w:rsidRPr="002545EF">
        <w:rPr>
          <w:b/>
          <w:color w:val="000000" w:themeColor="text1"/>
          <w:sz w:val="22"/>
          <w:szCs w:val="22"/>
        </w:rPr>
        <w:t xml:space="preserve">) </w:t>
      </w:r>
      <w:r w:rsidR="00A666FD">
        <w:rPr>
          <w:b/>
          <w:sz w:val="22"/>
          <w:szCs w:val="22"/>
        </w:rPr>
        <w:t>Robotyzacja i automatyzacja procesów:</w:t>
      </w:r>
    </w:p>
    <w:p w14:paraId="0753427C" w14:textId="77777777" w:rsidR="00A666FD" w:rsidRDefault="00A666FD" w:rsidP="00A666FD">
      <w:pPr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 ilość robotów przemysłowych lub innych urządzeń</w:t>
      </w:r>
      <w:r>
        <w:rPr>
          <w:color w:val="000000"/>
          <w:sz w:val="22"/>
          <w:szCs w:val="22"/>
        </w:rPr>
        <w:t xml:space="preserve"> certyfikowanych zakupionych i utrzymanych w ramach Inwestycji </w:t>
      </w:r>
      <w:r w:rsidRPr="008A567B">
        <w:rPr>
          <w:sz w:val="22"/>
          <w:szCs w:val="22"/>
        </w:rPr>
        <w:t xml:space="preserve">w roku 20…. </w:t>
      </w:r>
      <w:r>
        <w:rPr>
          <w:sz w:val="22"/>
          <w:szCs w:val="22"/>
        </w:rPr>
        <w:t>w</w:t>
      </w:r>
      <w:r w:rsidRPr="008A567B">
        <w:rPr>
          <w:sz w:val="22"/>
          <w:szCs w:val="22"/>
        </w:rPr>
        <w:t>ynos</w:t>
      </w:r>
      <w:r>
        <w:rPr>
          <w:sz w:val="22"/>
          <w:szCs w:val="22"/>
        </w:rPr>
        <w:t xml:space="preserve">i </w:t>
      </w:r>
      <w:r w:rsidRPr="008A567B">
        <w:rPr>
          <w:sz w:val="22"/>
          <w:szCs w:val="22"/>
        </w:rPr>
        <w:t>………</w:t>
      </w:r>
      <w:r>
        <w:rPr>
          <w:sz w:val="22"/>
          <w:szCs w:val="22"/>
        </w:rPr>
        <w:t xml:space="preserve">, </w:t>
      </w:r>
    </w:p>
    <w:p w14:paraId="202A3F61" w14:textId="77777777" w:rsidR="00A666FD" w:rsidRPr="00FA4235" w:rsidRDefault="00A666FD" w:rsidP="00A666FD">
      <w:pPr>
        <w:spacing w:line="320" w:lineRule="exac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koszt zakupu robota lub innego urządzenia certyfikowanego</w:t>
      </w:r>
      <w:r w:rsidRPr="0045160B">
        <w:rPr>
          <w:sz w:val="22"/>
          <w:szCs w:val="22"/>
        </w:rPr>
        <w:t xml:space="preserve"> </w:t>
      </w:r>
      <w:r w:rsidRPr="00FA4235">
        <w:rPr>
          <w:sz w:val="22"/>
          <w:szCs w:val="22"/>
        </w:rPr>
        <w:t>……………. (wartość w PLN),</w:t>
      </w:r>
    </w:p>
    <w:p w14:paraId="0FCE25C9" w14:textId="77777777" w:rsidR="00A666FD" w:rsidRPr="00277F24" w:rsidRDefault="00A666FD" w:rsidP="00A666FD">
      <w:pPr>
        <w:shd w:val="clear" w:color="auto" w:fill="FFFFFF"/>
        <w:spacing w:line="320" w:lineRule="exact"/>
        <w:jc w:val="both"/>
        <w:rPr>
          <w:sz w:val="22"/>
          <w:szCs w:val="22"/>
        </w:rPr>
      </w:pPr>
      <w:r w:rsidRPr="00FA4235">
        <w:rPr>
          <w:sz w:val="22"/>
          <w:szCs w:val="22"/>
        </w:rPr>
        <w:t xml:space="preserve">- łączne koszty zakupu </w:t>
      </w:r>
      <w:r w:rsidRPr="00FA4235">
        <w:rPr>
          <w:color w:val="000000"/>
          <w:sz w:val="22"/>
          <w:szCs w:val="22"/>
        </w:rPr>
        <w:t xml:space="preserve">robotów lub innych urządzeń certyfikowanych </w:t>
      </w:r>
      <w:r w:rsidRPr="00FA4235">
        <w:rPr>
          <w:sz w:val="22"/>
          <w:szCs w:val="22"/>
        </w:rPr>
        <w:t>…………….. (wartość w PLN)</w:t>
      </w:r>
      <w:r>
        <w:rPr>
          <w:sz w:val="22"/>
          <w:szCs w:val="22"/>
        </w:rPr>
        <w:t>;</w:t>
      </w:r>
    </w:p>
    <w:p w14:paraId="79138ADC" w14:textId="728C56AD" w:rsidR="002B1EF2" w:rsidRDefault="002B1EF2" w:rsidP="00403A14">
      <w:pPr>
        <w:rPr>
          <w:b/>
          <w:color w:val="000000" w:themeColor="text1"/>
          <w:sz w:val="22"/>
          <w:szCs w:val="22"/>
        </w:rPr>
      </w:pPr>
    </w:p>
    <w:p w14:paraId="5A44207B" w14:textId="4A57B845" w:rsidR="00403A14" w:rsidRPr="002545EF" w:rsidRDefault="002B1EF2" w:rsidP="00403A14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c) </w:t>
      </w:r>
      <w:r w:rsidR="00403A14" w:rsidRPr="002545EF">
        <w:rPr>
          <w:b/>
          <w:color w:val="000000" w:themeColor="text1"/>
          <w:sz w:val="22"/>
          <w:szCs w:val="22"/>
        </w:rPr>
        <w:t>Utworzenie wyspecjalizowanych miejsc pracy</w:t>
      </w:r>
      <w:r w:rsidR="00403A14" w:rsidRPr="002545EF">
        <w:rPr>
          <w:sz w:val="22"/>
          <w:szCs w:val="22"/>
        </w:rPr>
        <w:t>:</w:t>
      </w:r>
    </w:p>
    <w:p w14:paraId="029EF378" w14:textId="77777777" w:rsidR="00403A14" w:rsidRPr="002545EF" w:rsidRDefault="00403A14" w:rsidP="00403A14">
      <w:pPr>
        <w:rPr>
          <w:sz w:val="22"/>
          <w:szCs w:val="22"/>
        </w:rPr>
      </w:pPr>
      <w:r w:rsidRPr="002545EF">
        <w:rPr>
          <w:sz w:val="22"/>
          <w:szCs w:val="22"/>
        </w:rPr>
        <w:t>- …………..</w:t>
      </w:r>
      <w:r w:rsidRPr="002545EF">
        <w:rPr>
          <w:b/>
          <w:sz w:val="22"/>
          <w:szCs w:val="22"/>
        </w:rPr>
        <w:t xml:space="preserve">(%) </w:t>
      </w:r>
      <w:r w:rsidRPr="002545EF">
        <w:rPr>
          <w:sz w:val="22"/>
          <w:szCs w:val="22"/>
        </w:rPr>
        <w:t>pracowników posiadających wykształcenie wyższe, średnie, średnie branżowe, zasadnicze zawodowe lub zasadnicze branżowe, poświadczone dyplomem, świadectwem, lub innym dokumentem uprawniającym do wykonywania zawodu;</w:t>
      </w:r>
    </w:p>
    <w:p w14:paraId="26EEE6F0" w14:textId="5969F511" w:rsidR="00403A14" w:rsidRPr="002545EF" w:rsidRDefault="00403A14" w:rsidP="00403A14">
      <w:pPr>
        <w:rPr>
          <w:bCs/>
          <w:color w:val="000000" w:themeColor="text1"/>
          <w:sz w:val="22"/>
          <w:szCs w:val="22"/>
        </w:rPr>
      </w:pPr>
      <w:r w:rsidRPr="002545EF">
        <w:rPr>
          <w:sz w:val="22"/>
          <w:szCs w:val="22"/>
        </w:rPr>
        <w:br/>
      </w:r>
      <w:r w:rsidR="00A25931">
        <w:rPr>
          <w:b/>
          <w:sz w:val="22"/>
          <w:szCs w:val="22"/>
        </w:rPr>
        <w:t>d</w:t>
      </w:r>
      <w:r w:rsidRPr="002545EF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Prowadzenie d</w:t>
      </w:r>
      <w:r w:rsidRPr="008C1717">
        <w:rPr>
          <w:b/>
          <w:sz w:val="22"/>
          <w:szCs w:val="22"/>
        </w:rPr>
        <w:t>ziałalnoś</w:t>
      </w:r>
      <w:r>
        <w:rPr>
          <w:b/>
          <w:sz w:val="22"/>
          <w:szCs w:val="22"/>
        </w:rPr>
        <w:t>ci</w:t>
      </w:r>
      <w:r w:rsidRPr="008C171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gospodarczej </w:t>
      </w:r>
      <w:r w:rsidRPr="008C1717">
        <w:rPr>
          <w:b/>
          <w:sz w:val="22"/>
          <w:szCs w:val="22"/>
        </w:rPr>
        <w:t>o niskim n</w:t>
      </w:r>
      <w:r>
        <w:rPr>
          <w:b/>
          <w:sz w:val="22"/>
          <w:szCs w:val="22"/>
        </w:rPr>
        <w:t>egatywnym wpływie na środowisko: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1E3C57" w14:textId="77777777" w:rsidR="00403A14" w:rsidRPr="002545EF" w:rsidRDefault="00403A14" w:rsidP="00403A14">
      <w:pPr>
        <w:rPr>
          <w:b/>
          <w:sz w:val="22"/>
          <w:szCs w:val="22"/>
        </w:rPr>
      </w:pPr>
    </w:p>
    <w:p w14:paraId="40FD9419" w14:textId="79514E4D" w:rsidR="00403A14" w:rsidRPr="002545EF" w:rsidRDefault="0047261F" w:rsidP="00403A14">
      <w:pPr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403A14" w:rsidRPr="002545EF">
        <w:rPr>
          <w:b/>
          <w:sz w:val="22"/>
          <w:szCs w:val="22"/>
        </w:rPr>
        <w:t>) Wspieranie zdobywania wykształcenia i kwalifikacji zawodowych oraz współpraca ze szkolnictwem branżowym:</w:t>
      </w:r>
      <w:r w:rsidR="00403A14" w:rsidRPr="002545EF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3A14" w:rsidRPr="002545EF">
        <w:rPr>
          <w:b/>
          <w:sz w:val="22"/>
          <w:szCs w:val="22"/>
        </w:rPr>
        <w:br/>
      </w:r>
    </w:p>
    <w:p w14:paraId="5B27494A" w14:textId="0EE3672C" w:rsidR="00403A14" w:rsidRPr="002545EF" w:rsidRDefault="0047261F" w:rsidP="00403A14">
      <w:pPr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="00403A14" w:rsidRPr="002545EF">
        <w:rPr>
          <w:b/>
          <w:sz w:val="22"/>
          <w:szCs w:val="22"/>
        </w:rPr>
        <w:t>) Podejmowanie działań w zakresie opieki nad pracownikiem:</w:t>
      </w:r>
      <w:r w:rsidR="00403A14" w:rsidRPr="002545EF">
        <w:rPr>
          <w:sz w:val="22"/>
          <w:szCs w:val="22"/>
        </w:rPr>
        <w:br/>
        <w:t>- nazwa świadczenia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337D4B" w14:textId="77777777" w:rsidR="00403A14" w:rsidRPr="002545EF" w:rsidRDefault="00403A14" w:rsidP="00403A14">
      <w:pPr>
        <w:rPr>
          <w:sz w:val="22"/>
          <w:szCs w:val="22"/>
        </w:rPr>
      </w:pPr>
      <w:r w:rsidRPr="002545EF">
        <w:rPr>
          <w:sz w:val="22"/>
          <w:szCs w:val="22"/>
        </w:rPr>
        <w:t>- liczba pracowników korzystająca ze świadczenia…….</w:t>
      </w:r>
    </w:p>
    <w:p w14:paraId="0B5A5ED2" w14:textId="77777777" w:rsidR="00403A14" w:rsidRPr="002545EF" w:rsidRDefault="00403A14" w:rsidP="00403A14">
      <w:pPr>
        <w:rPr>
          <w:sz w:val="22"/>
          <w:szCs w:val="22"/>
        </w:rPr>
      </w:pPr>
      <w:r w:rsidRPr="002545EF">
        <w:rPr>
          <w:sz w:val="22"/>
          <w:szCs w:val="22"/>
        </w:rPr>
        <w:t>- koszt świadczenia na pracownika………..(PLN)</w:t>
      </w:r>
    </w:p>
    <w:p w14:paraId="24F45716" w14:textId="77777777" w:rsidR="00403A14" w:rsidRPr="002545EF" w:rsidRDefault="00403A14" w:rsidP="00403A14">
      <w:pPr>
        <w:rPr>
          <w:b/>
          <w:sz w:val="22"/>
          <w:szCs w:val="22"/>
        </w:rPr>
      </w:pPr>
      <w:r w:rsidRPr="002545EF">
        <w:rPr>
          <w:sz w:val="22"/>
          <w:szCs w:val="22"/>
        </w:rPr>
        <w:t>- łączny koszt świadczenia………..(PLN).</w:t>
      </w:r>
    </w:p>
    <w:p w14:paraId="4CBDB4B1" w14:textId="77777777" w:rsidR="00403A14" w:rsidRPr="002545EF" w:rsidRDefault="00403A14" w:rsidP="00403A14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6B2C25F6" w14:textId="3AF5B4B2" w:rsidR="00403A14" w:rsidRPr="00AD5054" w:rsidRDefault="00403A14" w:rsidP="00AD5054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5. Przedsiębiorca oświadcza, że miejsca pracy utworzone w związku z realizacją Inwestycji zostały wyliczone zgodnie z definicją określoną w </w:t>
      </w:r>
      <w:r w:rsidRPr="002545EF">
        <w:rPr>
          <w:b/>
          <w:color w:val="000000"/>
          <w:sz w:val="22"/>
          <w:szCs w:val="22"/>
        </w:rPr>
        <w:t xml:space="preserve">§ 2 ust. 2 pkt 1 </w:t>
      </w:r>
      <w:r w:rsidRPr="002545EF">
        <w:rPr>
          <w:b/>
          <w:sz w:val="22"/>
          <w:szCs w:val="22"/>
        </w:rPr>
        <w:t xml:space="preserve">Umowy. </w:t>
      </w:r>
    </w:p>
    <w:p w14:paraId="17B94F19" w14:textId="77777777" w:rsidR="00403A14" w:rsidRPr="002545EF" w:rsidRDefault="00403A14" w:rsidP="00403A1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</w:t>
      </w:r>
    </w:p>
    <w:p w14:paraId="3B1C27F5" w14:textId="77777777" w:rsidR="00403A14" w:rsidRPr="002545EF" w:rsidRDefault="00403A14" w:rsidP="00403A14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7CE22D17" w14:textId="7F21E33B" w:rsidR="00FA15E6" w:rsidRPr="00FA15E6" w:rsidRDefault="00403A14" w:rsidP="00AD5054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24FA1B66" w14:textId="77777777" w:rsidR="00403A14" w:rsidRPr="002545EF" w:rsidRDefault="00403A14" w:rsidP="00403A14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8</w:t>
      </w:r>
    </w:p>
    <w:p w14:paraId="29F9E84E" w14:textId="37D166AA" w:rsidR="00403A14" w:rsidRPr="002545EF" w:rsidRDefault="00403A14" w:rsidP="00403A1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Umowa nr II/</w:t>
      </w:r>
      <w:r w:rsidR="000C4D31">
        <w:rPr>
          <w:b/>
          <w:sz w:val="22"/>
          <w:szCs w:val="22"/>
        </w:rPr>
        <w:t>4</w:t>
      </w:r>
      <w:r w:rsidRPr="002545EF">
        <w:rPr>
          <w:b/>
          <w:sz w:val="22"/>
          <w:szCs w:val="22"/>
        </w:rPr>
        <w:t>/P/15014/6230/</w:t>
      </w:r>
      <w:r w:rsidR="00915451">
        <w:rPr>
          <w:b/>
          <w:sz w:val="22"/>
          <w:szCs w:val="22"/>
        </w:rPr>
        <w:t>26</w:t>
      </w:r>
      <w:r w:rsidRPr="002545EF">
        <w:rPr>
          <w:b/>
          <w:sz w:val="22"/>
          <w:szCs w:val="22"/>
        </w:rPr>
        <w:t>/DRI</w:t>
      </w:r>
    </w:p>
    <w:p w14:paraId="7351C06A" w14:textId="77777777" w:rsidR="00403A14" w:rsidRPr="002545EF" w:rsidRDefault="00403A14" w:rsidP="00403A1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24F98AC" w14:textId="21442307" w:rsidR="00403A14" w:rsidRPr="002545EF" w:rsidRDefault="00403A14" w:rsidP="00403A14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 xml:space="preserve">Klauzula obowiązku informacyjnego </w:t>
      </w:r>
      <w:r w:rsidR="0070225D" w:rsidRPr="0070225D">
        <w:rPr>
          <w:b/>
          <w:bCs/>
          <w:sz w:val="22"/>
          <w:szCs w:val="22"/>
        </w:rPr>
        <w:t>Ministra</w:t>
      </w:r>
    </w:p>
    <w:p w14:paraId="62A0C331" w14:textId="77777777" w:rsidR="00403A14" w:rsidRPr="002545EF" w:rsidRDefault="00403A14" w:rsidP="00403A14">
      <w:pPr>
        <w:spacing w:line="360" w:lineRule="auto"/>
        <w:jc w:val="both"/>
        <w:textAlignment w:val="auto"/>
        <w:rPr>
          <w:sz w:val="16"/>
          <w:szCs w:val="16"/>
        </w:rPr>
      </w:pPr>
    </w:p>
    <w:p w14:paraId="4C6D1E4B" w14:textId="77777777" w:rsidR="00403A14" w:rsidRPr="002545EF" w:rsidRDefault="00403A14" w:rsidP="00403A14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Zgodnie z art. 13 rozporządzenia Parlamentu Europejskiego i Rady (UE) 2016/679 z dnia 27 kwietnia </w:t>
      </w:r>
      <w:r w:rsidRPr="002545EF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2545EF">
        <w:rPr>
          <w:sz w:val="22"/>
          <w:szCs w:val="22"/>
        </w:rPr>
        <w:br/>
        <w:t>o ochronie danych) (Dz. Urz. UE L 119 z 04.05.2016, str.1 z późn. zm.), zwanego dalej „RODO”, informujemy, że:</w:t>
      </w:r>
    </w:p>
    <w:p w14:paraId="113007E1" w14:textId="45C05F88" w:rsidR="00403A14" w:rsidRPr="002545EF" w:rsidRDefault="00403A14" w:rsidP="00403A14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Administratorem </w:t>
      </w:r>
      <w:r w:rsidR="005A1F11">
        <w:rPr>
          <w:sz w:val="22"/>
          <w:szCs w:val="22"/>
        </w:rPr>
        <w:t>Pana</w:t>
      </w:r>
      <w:r w:rsidRPr="002545EF">
        <w:rPr>
          <w:sz w:val="22"/>
          <w:szCs w:val="22"/>
        </w:rPr>
        <w:t xml:space="preserve"> danych osobowych jest Minister Finansów i Gospodarki, którego obsługę zapewnia Ministerstwo Rozwoju i Technologii z siedzibą w Warszawie, Plac Trzech Krzyży 3/5, mail: </w:t>
      </w:r>
      <w:r w:rsidRPr="002545EF">
        <w:rPr>
          <w:sz w:val="22"/>
          <w:szCs w:val="22"/>
          <w:u w:val="single"/>
        </w:rPr>
        <w:t>kancelaria@mrit.gov.pl,</w:t>
      </w:r>
      <w:r w:rsidRPr="002545EF">
        <w:rPr>
          <w:sz w:val="22"/>
          <w:szCs w:val="22"/>
        </w:rPr>
        <w:t xml:space="preserve"> tel.: +48 222 500 123, adres skrytki na ePUAP: /MRPIT/SkrytkaESP, adres do doręczeń elektronicznych: AE:PL-68477-29007-EFSHR-25. Wykonującym obowiązki administratora jest Dyrektor Departamentu Rozwoju Inwestycji MRiT.</w:t>
      </w:r>
    </w:p>
    <w:p w14:paraId="7AAAF40A" w14:textId="31F984BE" w:rsidR="00403A14" w:rsidRPr="002545EF" w:rsidRDefault="00403A14" w:rsidP="00403A14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Jeśli ma </w:t>
      </w:r>
      <w:r w:rsidR="005A1F11">
        <w:rPr>
          <w:sz w:val="22"/>
          <w:szCs w:val="22"/>
        </w:rPr>
        <w:t>Pan</w:t>
      </w:r>
      <w:r w:rsidRPr="002545EF">
        <w:rPr>
          <w:sz w:val="22"/>
          <w:szCs w:val="22"/>
        </w:rPr>
        <w:t xml:space="preserve"> pytania dotyczące przetwarzania </w:t>
      </w:r>
      <w:r w:rsidR="005A1F11">
        <w:rPr>
          <w:sz w:val="22"/>
          <w:szCs w:val="22"/>
        </w:rPr>
        <w:t>Pana</w:t>
      </w:r>
      <w:r w:rsidRPr="002545EF">
        <w:rPr>
          <w:sz w:val="22"/>
          <w:szCs w:val="22"/>
        </w:rPr>
        <w:t xml:space="preserve"> danych osobowych, a także przysługujących </w:t>
      </w:r>
      <w:r w:rsidR="005A1F11">
        <w:rPr>
          <w:sz w:val="22"/>
          <w:szCs w:val="22"/>
        </w:rPr>
        <w:t>Panu</w:t>
      </w:r>
      <w:r w:rsidRPr="002545EF">
        <w:rPr>
          <w:sz w:val="22"/>
          <w:szCs w:val="22"/>
        </w:rPr>
        <w:t xml:space="preserve"> praw, może się </w:t>
      </w:r>
      <w:r w:rsidR="005A1F11">
        <w:rPr>
          <w:sz w:val="22"/>
          <w:szCs w:val="22"/>
        </w:rPr>
        <w:t>Pan</w:t>
      </w:r>
      <w:r w:rsidRPr="002545EF">
        <w:rPr>
          <w:sz w:val="22"/>
          <w:szCs w:val="22"/>
        </w:rPr>
        <w:t xml:space="preserve"> kontaktować z wyznaczonym przez Administratora Inspektorem Ochrony Danych, wysyłając informację na skrzynkę: </w:t>
      </w:r>
      <w:r w:rsidRPr="002545EF">
        <w:rPr>
          <w:sz w:val="22"/>
          <w:szCs w:val="22"/>
          <w:u w:val="single"/>
        </w:rPr>
        <w:t>iod@mrit.gov.pl.</w:t>
      </w:r>
    </w:p>
    <w:p w14:paraId="0B611168" w14:textId="6213F9E2" w:rsidR="00403A14" w:rsidRPr="002545EF" w:rsidRDefault="005A1F11" w:rsidP="00403A14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</w:t>
      </w:r>
      <w:r w:rsidR="00403A14" w:rsidRPr="002545EF">
        <w:rPr>
          <w:sz w:val="22"/>
          <w:szCs w:val="22"/>
          <w:shd w:val="clear" w:color="auto" w:fill="FFFFFF"/>
        </w:rPr>
        <w:t xml:space="preserve"> dane osobowe będą przetwarzane w oparciu o art. 6 ust. 1 lit. b) RODO, tj. w związku z zawarciem i realizacją umowy, której jest </w:t>
      </w:r>
      <w:r>
        <w:rPr>
          <w:sz w:val="22"/>
          <w:szCs w:val="22"/>
        </w:rPr>
        <w:t>Pan</w:t>
      </w:r>
      <w:r w:rsidR="00403A14" w:rsidRPr="002545EF">
        <w:rPr>
          <w:sz w:val="22"/>
          <w:szCs w:val="22"/>
          <w:shd w:val="clear" w:color="auto" w:fill="FFFFFF"/>
        </w:rPr>
        <w:t xml:space="preserve"> stroną. Jeżeli jest </w:t>
      </w:r>
      <w:r>
        <w:rPr>
          <w:sz w:val="22"/>
          <w:szCs w:val="22"/>
        </w:rPr>
        <w:t>Pan</w:t>
      </w:r>
      <w:r w:rsidR="00403A14" w:rsidRPr="002545EF">
        <w:rPr>
          <w:sz w:val="22"/>
          <w:szCs w:val="22"/>
          <w:shd w:val="clear" w:color="auto" w:fill="FFFFFF"/>
        </w:rPr>
        <w:t xml:space="preserve"> pełnomocnikiem lub osobą reprezentującą stronę przy zawarciu umowy, to </w:t>
      </w:r>
      <w:r>
        <w:rPr>
          <w:sz w:val="22"/>
          <w:szCs w:val="22"/>
        </w:rPr>
        <w:t>Pana</w:t>
      </w:r>
      <w:r w:rsidR="00403A14" w:rsidRPr="002545EF">
        <w:rPr>
          <w:sz w:val="22"/>
          <w:szCs w:val="22"/>
          <w:shd w:val="clear" w:color="auto" w:fill="FFFFFF"/>
        </w:rPr>
        <w:t xml:space="preserve"> dane osobowe będą przetwarzane w oparciu o art. 6 ust. 1 lit. f) RODO, tj. prawnie uzasadniony interes administratora, polegający na konieczności właściwego identyfikowania kontrahenta przy zawieraniu umowy.</w:t>
      </w:r>
    </w:p>
    <w:p w14:paraId="25E57A4E" w14:textId="097A5A60" w:rsidR="00403A14" w:rsidRPr="002545EF" w:rsidRDefault="005A1F11" w:rsidP="00403A14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</w:t>
      </w:r>
      <w:r w:rsidR="00403A14" w:rsidRPr="002545EF">
        <w:rPr>
          <w:sz w:val="22"/>
          <w:szCs w:val="22"/>
        </w:rPr>
        <w:t xml:space="preserve"> dane osobowe są przetwarzane na </w:t>
      </w:r>
      <w:r>
        <w:rPr>
          <w:sz w:val="22"/>
          <w:szCs w:val="22"/>
        </w:rPr>
        <w:t>Pana</w:t>
      </w:r>
      <w:r w:rsidR="00403A14" w:rsidRPr="002545EF">
        <w:rPr>
          <w:sz w:val="22"/>
          <w:szCs w:val="22"/>
        </w:rPr>
        <w:t xml:space="preserve"> żądanie przed zawarciem umowy, a następnie będą przetwarzane w celu wykonania zawartej umowy, oraz w celach, w których przepisy nakazują nam przechowywać dane: cele archiwalne lub dowodowe.</w:t>
      </w:r>
    </w:p>
    <w:p w14:paraId="6F91CCAA" w14:textId="5EAC51B3" w:rsidR="00403A14" w:rsidRPr="002545EF" w:rsidRDefault="00403A14" w:rsidP="00403A14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Odbiorcami </w:t>
      </w:r>
      <w:r w:rsidR="005A1F11">
        <w:rPr>
          <w:sz w:val="22"/>
          <w:szCs w:val="22"/>
        </w:rPr>
        <w:t>Pana</w:t>
      </w:r>
      <w:r w:rsidRPr="002545EF">
        <w:rPr>
          <w:sz w:val="22"/>
          <w:szCs w:val="22"/>
        </w:rPr>
        <w:t xml:space="preserve"> danych osobowych mogą być:</w:t>
      </w:r>
    </w:p>
    <w:p w14:paraId="476576CA" w14:textId="77777777" w:rsidR="00403A14" w:rsidRPr="002545EF" w:rsidRDefault="00403A14" w:rsidP="00403A14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1A8B05EB" w14:textId="02878FB2" w:rsidR="00403A14" w:rsidRPr="002545EF" w:rsidRDefault="00403A14" w:rsidP="00403A14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inne podmioty, które na podstawie stosownych umów podpisanych z MRiT przetwarzają dane osobowe, dla których Administratorem jest Minister Finansów i Gospodarki</w:t>
      </w:r>
      <w:r w:rsidR="005A1F11">
        <w:rPr>
          <w:sz w:val="22"/>
          <w:szCs w:val="22"/>
        </w:rPr>
        <w:t xml:space="preserve">, którego obsługę zapewnia </w:t>
      </w:r>
      <w:r w:rsidRPr="002545EF">
        <w:rPr>
          <w:sz w:val="22"/>
          <w:szCs w:val="22"/>
        </w:rPr>
        <w:t xml:space="preserve"> </w:t>
      </w:r>
      <w:r w:rsidR="005A1F11" w:rsidRPr="002545EF">
        <w:rPr>
          <w:sz w:val="22"/>
          <w:szCs w:val="22"/>
        </w:rPr>
        <w:t xml:space="preserve">Ministerstwo Rozwoju i Technologii </w:t>
      </w:r>
      <w:r w:rsidRPr="002545EF">
        <w:rPr>
          <w:sz w:val="22"/>
          <w:szCs w:val="22"/>
        </w:rPr>
        <w:t>(np. podmioty świadczące usługi prawne, dostawcy systemów informatycznych i usług IT oraz telekomunikacyjnych, operatorzy pocztowi i kurierzy).</w:t>
      </w:r>
    </w:p>
    <w:p w14:paraId="626EB660" w14:textId="1114C6D8" w:rsidR="00403A14" w:rsidRPr="002545EF" w:rsidRDefault="005A1F11" w:rsidP="00403A14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</w:t>
      </w:r>
      <w:r w:rsidR="00403A14" w:rsidRPr="002545EF">
        <w:rPr>
          <w:sz w:val="22"/>
          <w:szCs w:val="22"/>
        </w:rPr>
        <w:t xml:space="preserve"> dane osobowe będą przechowywane przez okres niezbędny do realizacji celu przetwarzania, </w:t>
      </w:r>
      <w:r w:rsidR="00403A14" w:rsidRPr="002545EF">
        <w:rPr>
          <w:sz w:val="22"/>
          <w:szCs w:val="22"/>
        </w:rPr>
        <w:br/>
        <w:t xml:space="preserve">w tym do czasu upływu okresu przedawnienia zobowiązania podatkowego wynoszącego 5 lat oraz nie </w:t>
      </w:r>
      <w:r w:rsidR="00403A14" w:rsidRPr="002545EF">
        <w:rPr>
          <w:sz w:val="22"/>
          <w:szCs w:val="22"/>
        </w:rPr>
        <w:lastRenderedPageBreak/>
        <w:t>krócej niż okres wskazany w przepisach o archiwizacji, tj. ustawie o narodowym zasobie archiwalnym i archiwach (Dz. U. z 2020 r. poz. 164 z późn. zm.).</w:t>
      </w:r>
    </w:p>
    <w:p w14:paraId="4C576EF2" w14:textId="6F1341F3" w:rsidR="00403A14" w:rsidRPr="002545EF" w:rsidRDefault="005A1F11" w:rsidP="00403A14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</w:t>
      </w:r>
      <w:r w:rsidR="00403A14" w:rsidRPr="002545EF">
        <w:rPr>
          <w:sz w:val="22"/>
          <w:szCs w:val="22"/>
        </w:rPr>
        <w:t xml:space="preserve"> dane osobowe nie będą podlegać zautomatyzowanemu podejmowaniu decyzji lub profilowaniu.</w:t>
      </w:r>
    </w:p>
    <w:p w14:paraId="51480D3C" w14:textId="77777777" w:rsidR="00403A14" w:rsidRPr="002545EF" w:rsidRDefault="00403A14" w:rsidP="00403A14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Podanie danych jest dobrowolne, ale niezbędne do zawarcia umowy.</w:t>
      </w:r>
    </w:p>
    <w:p w14:paraId="54309009" w14:textId="3A3EF524" w:rsidR="00403A14" w:rsidRPr="002545EF" w:rsidRDefault="005A1F11" w:rsidP="00403A14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</w:t>
      </w:r>
      <w:r w:rsidR="00403A14" w:rsidRPr="002545EF">
        <w:rPr>
          <w:sz w:val="22"/>
          <w:szCs w:val="22"/>
        </w:rPr>
        <w:t xml:space="preserve"> dane osobowe nie będą przekazane do państw trzecich.</w:t>
      </w:r>
    </w:p>
    <w:p w14:paraId="66128FEB" w14:textId="651FB9A4" w:rsidR="00403A14" w:rsidRPr="002545EF" w:rsidRDefault="00403A14" w:rsidP="00403A14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związku z przetwarzaniem </w:t>
      </w:r>
      <w:r w:rsidR="005A1F11">
        <w:rPr>
          <w:sz w:val="22"/>
          <w:szCs w:val="22"/>
        </w:rPr>
        <w:t>Pana</w:t>
      </w:r>
      <w:r w:rsidRPr="002545EF">
        <w:rPr>
          <w:sz w:val="22"/>
          <w:szCs w:val="22"/>
        </w:rPr>
        <w:t xml:space="preserve"> danych osobowych przysługują </w:t>
      </w:r>
      <w:r w:rsidR="005A1F11">
        <w:rPr>
          <w:sz w:val="22"/>
          <w:szCs w:val="22"/>
        </w:rPr>
        <w:t>Panu</w:t>
      </w:r>
      <w:r w:rsidRPr="002545EF">
        <w:rPr>
          <w:sz w:val="22"/>
          <w:szCs w:val="22"/>
        </w:rPr>
        <w:t xml:space="preserve"> następujące prawa:</w:t>
      </w:r>
    </w:p>
    <w:p w14:paraId="712824BA" w14:textId="77777777" w:rsidR="00403A14" w:rsidRPr="002545EF" w:rsidRDefault="00403A14" w:rsidP="00403A14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dostępu do swoich danych oraz otrzymania ich kopii zgodnie z art. 15 RODO;</w:t>
      </w:r>
    </w:p>
    <w:p w14:paraId="2C15E52A" w14:textId="77777777" w:rsidR="00403A14" w:rsidRPr="002545EF" w:rsidRDefault="00403A14" w:rsidP="00403A14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sprostowania swoich danych zgodnie z art. 16 RODO;</w:t>
      </w:r>
    </w:p>
    <w:p w14:paraId="5F053DD2" w14:textId="77777777" w:rsidR="00403A14" w:rsidRPr="002545EF" w:rsidRDefault="00403A14" w:rsidP="00403A14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ograniczenia przetwarzania danych zgodnie z art. 18 RODO;</w:t>
      </w:r>
    </w:p>
    <w:p w14:paraId="672178A7" w14:textId="77777777" w:rsidR="00403A14" w:rsidRPr="002545EF" w:rsidRDefault="00403A14" w:rsidP="00403A14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prawo do złożenia sprzeciwu wobec przetwarzania danych, zgodnie z art. 21 RODO – w odniesieniu do przetwarzania opartego o prawnie uzasadniony interes administratora.</w:t>
      </w:r>
    </w:p>
    <w:p w14:paraId="0A1E96EE" w14:textId="2F616F7E" w:rsidR="00403A14" w:rsidRPr="002545EF" w:rsidRDefault="00403A14" w:rsidP="00403A14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powzięcia informacji o niezgodnym z prawem przetwarzaniu </w:t>
      </w:r>
      <w:r w:rsidR="005A1F11">
        <w:rPr>
          <w:sz w:val="22"/>
          <w:szCs w:val="22"/>
        </w:rPr>
        <w:t>Pana</w:t>
      </w:r>
      <w:r w:rsidRPr="002545EF">
        <w:rPr>
          <w:sz w:val="22"/>
          <w:szCs w:val="22"/>
        </w:rPr>
        <w:t xml:space="preserve"> danych osobowych, przysługuje </w:t>
      </w:r>
      <w:r w:rsidR="005A1F11">
        <w:rPr>
          <w:sz w:val="22"/>
          <w:szCs w:val="22"/>
        </w:rPr>
        <w:t>Panu</w:t>
      </w:r>
      <w:r w:rsidRPr="002545EF">
        <w:rPr>
          <w:sz w:val="22"/>
          <w:szCs w:val="22"/>
        </w:rPr>
        <w:t xml:space="preserve"> prawo do wniesienia skargi do organu nadzorczego właściwego w sprawach ochrony danych osobowych, tj. Prezesa Urzędu Ochrony Danych Osobowych.</w:t>
      </w:r>
    </w:p>
    <w:p w14:paraId="5290F064" w14:textId="77777777" w:rsidR="00403A14" w:rsidRDefault="00403A14" w:rsidP="00403A14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48B1982" w14:textId="77777777" w:rsidR="00A718A9" w:rsidRDefault="00A718A9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5C7F3EF4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8E05DCA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017854A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3E51B4C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2AC21E5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44021B87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755A0272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13333B4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3DD6126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47322EC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AFE0361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75126B5B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423FCC84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0E3B7CE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7060EF7A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337B465E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A35B85F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7AEACA84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14BC7B1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07A70B5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48D06AF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6BFC82F" w14:textId="77777777" w:rsidR="001562C8" w:rsidRPr="001562C8" w:rsidRDefault="001562C8" w:rsidP="001562C8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1562C8">
        <w:rPr>
          <w:b/>
          <w:sz w:val="22"/>
          <w:szCs w:val="22"/>
          <w:u w:val="single"/>
        </w:rPr>
        <w:lastRenderedPageBreak/>
        <w:t>Załącznik Nr 9</w:t>
      </w:r>
    </w:p>
    <w:p w14:paraId="066F6BCC" w14:textId="77777777" w:rsidR="001562C8" w:rsidRPr="001562C8" w:rsidRDefault="001562C8" w:rsidP="001562C8">
      <w:pPr>
        <w:spacing w:line="360" w:lineRule="auto"/>
        <w:jc w:val="right"/>
        <w:textAlignment w:val="auto"/>
        <w:rPr>
          <w:b/>
          <w:sz w:val="22"/>
          <w:szCs w:val="22"/>
        </w:rPr>
      </w:pPr>
      <w:r w:rsidRPr="001562C8">
        <w:rPr>
          <w:b/>
          <w:sz w:val="22"/>
          <w:szCs w:val="22"/>
        </w:rPr>
        <w:t>Umowa nr II/4/P/15014/6230/26/DRI</w:t>
      </w:r>
    </w:p>
    <w:p w14:paraId="7B8737D7" w14:textId="77777777" w:rsidR="001562C8" w:rsidRPr="001562C8" w:rsidRDefault="001562C8" w:rsidP="001562C8">
      <w:pPr>
        <w:spacing w:line="360" w:lineRule="auto"/>
        <w:jc w:val="right"/>
        <w:textAlignment w:val="auto"/>
        <w:rPr>
          <w:b/>
          <w:sz w:val="22"/>
          <w:szCs w:val="22"/>
        </w:rPr>
      </w:pPr>
    </w:p>
    <w:p w14:paraId="0D761EEE" w14:textId="77777777" w:rsidR="001562C8" w:rsidRPr="001562C8" w:rsidRDefault="001562C8" w:rsidP="001562C8">
      <w:pPr>
        <w:spacing w:line="360" w:lineRule="auto"/>
        <w:jc w:val="center"/>
        <w:textAlignment w:val="auto"/>
        <w:rPr>
          <w:b/>
          <w:sz w:val="22"/>
          <w:szCs w:val="22"/>
        </w:rPr>
      </w:pPr>
      <w:r w:rsidRPr="001562C8">
        <w:rPr>
          <w:b/>
          <w:sz w:val="22"/>
          <w:szCs w:val="22"/>
        </w:rPr>
        <w:t>Klauzula obowiązku informacyjnego Przedsiębiorcy</w:t>
      </w:r>
    </w:p>
    <w:p w14:paraId="078D52A0" w14:textId="77777777" w:rsidR="001562C8" w:rsidRPr="001562C8" w:rsidRDefault="001562C8" w:rsidP="001562C8">
      <w:pPr>
        <w:jc w:val="center"/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 xml:space="preserve">Informacja o zasadach przetwarzania danych osobowych przez OPmobility </w:t>
      </w:r>
      <w:r w:rsidRPr="001562C8">
        <w:rPr>
          <w:b/>
          <w:bCs/>
          <w:sz w:val="22"/>
          <w:szCs w:val="22"/>
        </w:rPr>
        <w:br/>
        <w:t>dla reprezentantów stron trzecich</w:t>
      </w:r>
    </w:p>
    <w:p w14:paraId="53A78683" w14:textId="77777777" w:rsidR="001562C8" w:rsidRPr="001562C8" w:rsidRDefault="001562C8" w:rsidP="001562C8">
      <w:pPr>
        <w:jc w:val="center"/>
        <w:rPr>
          <w:b/>
          <w:bCs/>
          <w:sz w:val="22"/>
          <w:szCs w:val="22"/>
        </w:rPr>
      </w:pPr>
    </w:p>
    <w:p w14:paraId="5CE026E1" w14:textId="77777777" w:rsidR="001562C8" w:rsidRPr="001562C8" w:rsidRDefault="001562C8" w:rsidP="001562C8">
      <w:pPr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>1. Wprowadzenie</w:t>
      </w:r>
    </w:p>
    <w:p w14:paraId="1E407708" w14:textId="77777777" w:rsidR="001562C8" w:rsidRPr="001562C8" w:rsidRDefault="001562C8" w:rsidP="001562C8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 xml:space="preserve">Niniejsza klauzula informacyjna wyjaśnia, w jaki sposób OPmobility przetwarza dane osobowe przedstawicieli stron trzecich, w tym przedstawicieli Klientów, Dostawców lub Partnerów, ich pracowników kontaktowych oraz innych osób komunikujących się z nami w imieniu swojego podmiotu – łącznie określanych jako </w:t>
      </w:r>
      <w:r w:rsidRPr="001562C8">
        <w:rPr>
          <w:b/>
          <w:bCs/>
          <w:sz w:val="22"/>
          <w:szCs w:val="22"/>
        </w:rPr>
        <w:t>„Partnerzy”</w:t>
      </w:r>
      <w:r w:rsidRPr="001562C8">
        <w:rPr>
          <w:sz w:val="22"/>
          <w:szCs w:val="22"/>
        </w:rPr>
        <w:t>.</w:t>
      </w:r>
    </w:p>
    <w:p w14:paraId="2A2339F6" w14:textId="77777777" w:rsidR="001562C8" w:rsidRPr="001562C8" w:rsidRDefault="001562C8" w:rsidP="001562C8">
      <w:pPr>
        <w:jc w:val="both"/>
        <w:rPr>
          <w:sz w:val="22"/>
          <w:szCs w:val="22"/>
        </w:rPr>
      </w:pPr>
    </w:p>
    <w:p w14:paraId="247353DB" w14:textId="77777777" w:rsidR="001562C8" w:rsidRPr="001562C8" w:rsidRDefault="001562C8" w:rsidP="001562C8">
      <w:pPr>
        <w:jc w:val="both"/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>2. Kim jesteśmy?</w:t>
      </w:r>
    </w:p>
    <w:p w14:paraId="7764C8F4" w14:textId="77777777" w:rsidR="001562C8" w:rsidRPr="001562C8" w:rsidRDefault="001562C8" w:rsidP="001562C8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 xml:space="preserve">Administratorem Państwa daych osobowych jest </w:t>
      </w:r>
      <w:r w:rsidRPr="001562C8">
        <w:rPr>
          <w:b/>
          <w:bCs/>
          <w:sz w:val="22"/>
          <w:szCs w:val="22"/>
        </w:rPr>
        <w:t xml:space="preserve">OPmobility LIGHTING KRAKÓW spółka z ograniczoną odpowiedzialnością, </w:t>
      </w:r>
      <w:r w:rsidRPr="001562C8">
        <w:rPr>
          <w:sz w:val="22"/>
          <w:szCs w:val="22"/>
        </w:rPr>
        <w:t>z siedzibą w Krakowie, ul. Pawia 7, 31 – 154 Kraków („</w:t>
      </w:r>
      <w:r w:rsidRPr="001562C8">
        <w:rPr>
          <w:b/>
          <w:bCs/>
          <w:sz w:val="22"/>
          <w:szCs w:val="22"/>
        </w:rPr>
        <w:t>OPmobility</w:t>
      </w:r>
      <w:r w:rsidRPr="001562C8">
        <w:rPr>
          <w:sz w:val="22"/>
          <w:szCs w:val="22"/>
        </w:rPr>
        <w:t>, „</w:t>
      </w:r>
      <w:r w:rsidRPr="001562C8">
        <w:rPr>
          <w:b/>
          <w:bCs/>
          <w:sz w:val="22"/>
          <w:szCs w:val="22"/>
        </w:rPr>
        <w:t>my</w:t>
      </w:r>
      <w:r w:rsidRPr="001562C8">
        <w:rPr>
          <w:sz w:val="22"/>
          <w:szCs w:val="22"/>
        </w:rPr>
        <w:t>”, „</w:t>
      </w:r>
      <w:r w:rsidRPr="001562C8">
        <w:rPr>
          <w:b/>
          <w:bCs/>
          <w:sz w:val="22"/>
          <w:szCs w:val="22"/>
        </w:rPr>
        <w:t>nas</w:t>
      </w:r>
      <w:r w:rsidRPr="001562C8">
        <w:rPr>
          <w:sz w:val="22"/>
          <w:szCs w:val="22"/>
        </w:rPr>
        <w:t xml:space="preserve">””). Wszelkie pytania dotyczące ochrony danych osobowych można przesyłać na adres </w:t>
      </w:r>
      <w:hyperlink r:id="rId11" w:history="1">
        <w:r w:rsidRPr="001562C8">
          <w:rPr>
            <w:rStyle w:val="Hipercze"/>
            <w:sz w:val="22"/>
            <w:szCs w:val="22"/>
          </w:rPr>
          <w:t>dpo-group@opmobility.com</w:t>
        </w:r>
      </w:hyperlink>
      <w:r w:rsidRPr="001562C8">
        <w:rPr>
          <w:sz w:val="22"/>
          <w:szCs w:val="22"/>
        </w:rPr>
        <w:t xml:space="preserve"> lub na adres naszego biura.</w:t>
      </w:r>
    </w:p>
    <w:p w14:paraId="707E3505" w14:textId="77777777" w:rsidR="001562C8" w:rsidRPr="001562C8" w:rsidRDefault="001562C8" w:rsidP="001562C8">
      <w:pPr>
        <w:jc w:val="both"/>
        <w:rPr>
          <w:sz w:val="22"/>
          <w:szCs w:val="22"/>
        </w:rPr>
      </w:pPr>
    </w:p>
    <w:p w14:paraId="34C4EEBD" w14:textId="77777777" w:rsidR="001562C8" w:rsidRPr="001562C8" w:rsidRDefault="001562C8" w:rsidP="001562C8">
      <w:pPr>
        <w:jc w:val="both"/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>3. Jakie dane osobowe przetwarzamy?</w:t>
      </w:r>
    </w:p>
    <w:p w14:paraId="02078E1F" w14:textId="77777777" w:rsidR="001562C8" w:rsidRPr="001562C8" w:rsidRDefault="001562C8" w:rsidP="001562C8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>Dane osobowe są nam przekazywane bezpośrednio przez od Państwa lub przez Partnerów, których Państwo reprezentują. OPmobility może przetwarzać następujące kategorie danych osobowych:</w:t>
      </w:r>
    </w:p>
    <w:p w14:paraId="76E3FD58" w14:textId="77777777" w:rsidR="001562C8" w:rsidRPr="001562C8" w:rsidRDefault="001562C8" w:rsidP="001562C8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dane identyfikacyjne (imię i nazwisko, stanowisko, funkcja),</w:t>
      </w:r>
    </w:p>
    <w:p w14:paraId="237B211E" w14:textId="77777777" w:rsidR="001562C8" w:rsidRPr="001562C8" w:rsidRDefault="001562C8" w:rsidP="001562C8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służbowe dane kontaktowe (adres e-mail, numer telefonu, adres służbowy),</w:t>
      </w:r>
    </w:p>
    <w:p w14:paraId="45B247F3" w14:textId="77777777" w:rsidR="001562C8" w:rsidRPr="001562C8" w:rsidRDefault="001562C8" w:rsidP="001562C8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treść korespondencji prowadzonej w ramach współpracy,</w:t>
      </w:r>
    </w:p>
    <w:p w14:paraId="637F1D20" w14:textId="77777777" w:rsidR="001562C8" w:rsidRPr="001562C8" w:rsidRDefault="001562C8" w:rsidP="001562C8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informacje dotyczące umów i transakcji,</w:t>
      </w:r>
    </w:p>
    <w:p w14:paraId="1E8D4B64" w14:textId="77777777" w:rsidR="001562C8" w:rsidRPr="001562C8" w:rsidRDefault="001562C8" w:rsidP="001562C8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wszelkie inne dane niezbędne do zarządzania relacją biznesową.</w:t>
      </w:r>
    </w:p>
    <w:p w14:paraId="2D91EAFC" w14:textId="77777777" w:rsidR="001562C8" w:rsidRPr="001562C8" w:rsidRDefault="001562C8" w:rsidP="001562C8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>Nie gromadzimy danych wrażliwych w ramach niniejszej współpracy.</w:t>
      </w:r>
    </w:p>
    <w:p w14:paraId="51F08D1A" w14:textId="77777777" w:rsidR="001562C8" w:rsidRPr="001562C8" w:rsidRDefault="001562C8" w:rsidP="001562C8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 xml:space="preserve">Podanie danych jest dobrowolne, ale niezbędne do zawarcia umowy lub komunikacji. </w:t>
      </w:r>
    </w:p>
    <w:p w14:paraId="14620A32" w14:textId="77777777" w:rsidR="001562C8" w:rsidRPr="001562C8" w:rsidRDefault="001562C8" w:rsidP="001562C8">
      <w:pPr>
        <w:jc w:val="both"/>
        <w:rPr>
          <w:sz w:val="22"/>
          <w:szCs w:val="22"/>
        </w:rPr>
      </w:pPr>
    </w:p>
    <w:p w14:paraId="102DDB49" w14:textId="77777777" w:rsidR="001562C8" w:rsidRPr="001562C8" w:rsidRDefault="001562C8" w:rsidP="001562C8">
      <w:pPr>
        <w:jc w:val="both"/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>4. Cele i podstawy prawne przetwarzania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4"/>
        <w:gridCol w:w="5554"/>
      </w:tblGrid>
      <w:tr w:rsidR="001562C8" w:rsidRPr="001562C8" w14:paraId="64FE727C" w14:textId="77777777" w:rsidTr="0004674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002060"/>
            <w:vAlign w:val="center"/>
            <w:hideMark/>
          </w:tcPr>
          <w:p w14:paraId="4A423F0F" w14:textId="77777777" w:rsidR="001562C8" w:rsidRPr="001562C8" w:rsidRDefault="001562C8" w:rsidP="00046749">
            <w:pPr>
              <w:jc w:val="center"/>
              <w:rPr>
                <w:b/>
                <w:bCs/>
                <w:sz w:val="22"/>
                <w:szCs w:val="22"/>
              </w:rPr>
            </w:pPr>
            <w:r w:rsidRPr="001562C8">
              <w:rPr>
                <w:b/>
                <w:bCs/>
                <w:sz w:val="22"/>
                <w:szCs w:val="22"/>
              </w:rPr>
              <w:t>Cel przetwarzania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002060"/>
            <w:vAlign w:val="center"/>
            <w:hideMark/>
          </w:tcPr>
          <w:p w14:paraId="6A79FD7C" w14:textId="77777777" w:rsidR="001562C8" w:rsidRPr="001562C8" w:rsidRDefault="001562C8" w:rsidP="00046749">
            <w:pPr>
              <w:jc w:val="center"/>
              <w:rPr>
                <w:b/>
                <w:bCs/>
                <w:sz w:val="22"/>
                <w:szCs w:val="22"/>
              </w:rPr>
            </w:pPr>
            <w:r w:rsidRPr="001562C8">
              <w:rPr>
                <w:b/>
                <w:bCs/>
                <w:sz w:val="22"/>
                <w:szCs w:val="22"/>
              </w:rPr>
              <w:t>Podstawa prawna</w:t>
            </w:r>
          </w:p>
        </w:tc>
      </w:tr>
      <w:tr w:rsidR="001562C8" w:rsidRPr="001562C8" w14:paraId="2ABA8304" w14:textId="77777777" w:rsidTr="0004674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7AE33B" w14:textId="77777777" w:rsidR="001562C8" w:rsidRPr="001562C8" w:rsidRDefault="001562C8" w:rsidP="00046749">
            <w:pPr>
              <w:jc w:val="both"/>
              <w:rPr>
                <w:sz w:val="22"/>
                <w:szCs w:val="22"/>
              </w:rPr>
            </w:pPr>
            <w:r w:rsidRPr="001562C8">
              <w:rPr>
                <w:b/>
                <w:bCs/>
                <w:sz w:val="22"/>
                <w:szCs w:val="22"/>
              </w:rPr>
              <w:t>Komunikacja w ramach współpracy</w:t>
            </w:r>
            <w:r w:rsidRPr="001562C8">
              <w:rPr>
                <w:sz w:val="22"/>
                <w:szCs w:val="22"/>
              </w:rPr>
              <w:t xml:space="preserve"> (bieżąca współpraca, odpowiedzi na zapytania, utrzymanie relacji biznesowych)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6BFC4A" w14:textId="77777777" w:rsidR="001562C8" w:rsidRPr="001562C8" w:rsidRDefault="001562C8" w:rsidP="00046749">
            <w:pPr>
              <w:jc w:val="both"/>
              <w:rPr>
                <w:sz w:val="22"/>
                <w:szCs w:val="22"/>
              </w:rPr>
            </w:pPr>
            <w:r w:rsidRPr="001562C8">
              <w:rPr>
                <w:sz w:val="22"/>
                <w:szCs w:val="22"/>
              </w:rPr>
              <w:t>Prawnie uzasadniony interes OPmobility w utrzymaniu relacji biznesowych i/lub wykonanie umowy zawartej z organizacją Partnera</w:t>
            </w:r>
          </w:p>
        </w:tc>
      </w:tr>
      <w:tr w:rsidR="001562C8" w:rsidRPr="001562C8" w14:paraId="6AC7843E" w14:textId="77777777" w:rsidTr="0004674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410C04" w14:textId="77777777" w:rsidR="001562C8" w:rsidRPr="001562C8" w:rsidRDefault="001562C8" w:rsidP="00046749">
            <w:pPr>
              <w:jc w:val="both"/>
              <w:rPr>
                <w:sz w:val="22"/>
                <w:szCs w:val="22"/>
              </w:rPr>
            </w:pPr>
            <w:r w:rsidRPr="001562C8">
              <w:rPr>
                <w:b/>
                <w:bCs/>
                <w:sz w:val="22"/>
                <w:szCs w:val="22"/>
              </w:rPr>
              <w:t>Negocjacje, zawarcie i wykonanie umowy</w:t>
            </w:r>
            <w:r w:rsidRPr="001562C8">
              <w:rPr>
                <w:sz w:val="22"/>
                <w:szCs w:val="22"/>
              </w:rPr>
              <w:t xml:space="preserve"> (administracja umowy, realizacja zamówień, świadczenie usług)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76CDF1" w14:textId="77777777" w:rsidR="001562C8" w:rsidRPr="001562C8" w:rsidRDefault="001562C8" w:rsidP="00046749">
            <w:pPr>
              <w:jc w:val="both"/>
              <w:rPr>
                <w:sz w:val="22"/>
                <w:szCs w:val="22"/>
              </w:rPr>
            </w:pPr>
            <w:r w:rsidRPr="001562C8">
              <w:rPr>
                <w:sz w:val="22"/>
                <w:szCs w:val="22"/>
              </w:rPr>
              <w:t xml:space="preserve">Niezbędność do wykonania umowy, a w przypadku reprezentantów Partnera prawnie uzasadniony interes w zakresie komunikacji w związku z zawarciem umowy i prawidłową reprezentacją jej stron </w:t>
            </w:r>
          </w:p>
        </w:tc>
      </w:tr>
      <w:tr w:rsidR="001562C8" w:rsidRPr="001562C8" w14:paraId="784E7328" w14:textId="77777777" w:rsidTr="0004674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293BBC" w14:textId="77777777" w:rsidR="001562C8" w:rsidRPr="001562C8" w:rsidRDefault="001562C8" w:rsidP="00046749">
            <w:pPr>
              <w:jc w:val="both"/>
              <w:rPr>
                <w:sz w:val="22"/>
                <w:szCs w:val="22"/>
              </w:rPr>
            </w:pPr>
            <w:r w:rsidRPr="001562C8">
              <w:rPr>
                <w:b/>
                <w:bCs/>
                <w:sz w:val="22"/>
                <w:szCs w:val="22"/>
              </w:rPr>
              <w:t>Wypełnienie obowiązków prawnych</w:t>
            </w:r>
            <w:r w:rsidRPr="001562C8">
              <w:rPr>
                <w:sz w:val="22"/>
                <w:szCs w:val="22"/>
              </w:rPr>
              <w:t xml:space="preserve">  </w:t>
            </w:r>
            <w:r w:rsidRPr="001562C8">
              <w:rPr>
                <w:sz w:val="22"/>
                <w:szCs w:val="22"/>
              </w:rPr>
              <w:br/>
              <w:t>(np. prawo podatkowe, audyty, sprawozdawczość finansowa)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E53C7D" w14:textId="77777777" w:rsidR="001562C8" w:rsidRPr="001562C8" w:rsidRDefault="001562C8" w:rsidP="00046749">
            <w:pPr>
              <w:jc w:val="both"/>
              <w:rPr>
                <w:sz w:val="22"/>
                <w:szCs w:val="22"/>
              </w:rPr>
            </w:pPr>
            <w:r w:rsidRPr="001562C8">
              <w:rPr>
                <w:sz w:val="22"/>
                <w:szCs w:val="22"/>
              </w:rPr>
              <w:t>Wypełnienie obowiązku prawnego ciążącego na OPmobility</w:t>
            </w:r>
          </w:p>
        </w:tc>
      </w:tr>
      <w:tr w:rsidR="001562C8" w:rsidRPr="001562C8" w14:paraId="661EFED1" w14:textId="77777777" w:rsidTr="0004674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A4BE03" w14:textId="77777777" w:rsidR="001562C8" w:rsidRPr="001562C8" w:rsidRDefault="001562C8" w:rsidP="00046749">
            <w:pPr>
              <w:jc w:val="both"/>
              <w:rPr>
                <w:b/>
                <w:bCs/>
                <w:sz w:val="22"/>
                <w:szCs w:val="22"/>
              </w:rPr>
            </w:pPr>
            <w:r w:rsidRPr="001562C8">
              <w:rPr>
                <w:b/>
                <w:bCs/>
                <w:sz w:val="22"/>
                <w:szCs w:val="22"/>
              </w:rPr>
              <w:t>Ustalenie, dochodzenie lub obrona roszczeń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1A7C49" w14:textId="77777777" w:rsidR="001562C8" w:rsidRPr="001562C8" w:rsidRDefault="001562C8" w:rsidP="00046749">
            <w:pPr>
              <w:jc w:val="both"/>
              <w:rPr>
                <w:sz w:val="22"/>
                <w:szCs w:val="22"/>
              </w:rPr>
            </w:pPr>
            <w:r w:rsidRPr="001562C8">
              <w:rPr>
                <w:sz w:val="22"/>
                <w:szCs w:val="22"/>
              </w:rPr>
              <w:t>Prawnie uzasadniony interes w ochronie praw i interesów OPmobility</w:t>
            </w:r>
          </w:p>
        </w:tc>
      </w:tr>
    </w:tbl>
    <w:p w14:paraId="4E229355" w14:textId="77777777" w:rsidR="001562C8" w:rsidRPr="001562C8" w:rsidRDefault="001562C8" w:rsidP="001562C8">
      <w:pPr>
        <w:jc w:val="both"/>
        <w:rPr>
          <w:sz w:val="22"/>
          <w:szCs w:val="22"/>
        </w:rPr>
      </w:pPr>
    </w:p>
    <w:p w14:paraId="1F7B03F0" w14:textId="77777777" w:rsidR="001562C8" w:rsidRPr="001562C8" w:rsidRDefault="001562C8" w:rsidP="001562C8">
      <w:pPr>
        <w:jc w:val="both"/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>5. Odbiorcy danych osobowych</w:t>
      </w:r>
    </w:p>
    <w:p w14:paraId="4D52E2C8" w14:textId="77777777" w:rsidR="001562C8" w:rsidRPr="001562C8" w:rsidRDefault="001562C8" w:rsidP="001562C8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>Dane osobowe mogą być udostępniane:</w:t>
      </w:r>
    </w:p>
    <w:p w14:paraId="7FD2EF44" w14:textId="77777777" w:rsidR="001562C8" w:rsidRPr="001562C8" w:rsidRDefault="001562C8" w:rsidP="001562C8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pracownikom powiązanych podmiotów z grupy OPmobility,</w:t>
      </w:r>
    </w:p>
    <w:p w14:paraId="5A31F106" w14:textId="77777777" w:rsidR="001562C8" w:rsidRPr="001562C8" w:rsidRDefault="001562C8" w:rsidP="001562C8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usługodawcom działającym na rzecz OPmobility (IT, hosting, systemy komunikacji, doradztwo, audyty),</w:t>
      </w:r>
    </w:p>
    <w:p w14:paraId="48F84D9E" w14:textId="77777777" w:rsidR="001562C8" w:rsidRPr="001562C8" w:rsidRDefault="001562C8" w:rsidP="001562C8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organom publicznym – gdy wymagają tego przepisy prawa,</w:t>
      </w:r>
    </w:p>
    <w:p w14:paraId="78C68973" w14:textId="77777777" w:rsidR="001562C8" w:rsidRPr="001562C8" w:rsidRDefault="001562C8" w:rsidP="001562C8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innym podmiotom trzecim – gdy wymaga lub dopuszcza to obowiązujące prawo.</w:t>
      </w:r>
    </w:p>
    <w:p w14:paraId="739405EC" w14:textId="77777777" w:rsidR="001562C8" w:rsidRPr="001562C8" w:rsidRDefault="001562C8" w:rsidP="001562C8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>OPmobility nie sprzedaje ani nie wynajmuje danych osobowych.</w:t>
      </w:r>
    </w:p>
    <w:p w14:paraId="10B42666" w14:textId="77777777" w:rsidR="001562C8" w:rsidRPr="001562C8" w:rsidRDefault="001562C8" w:rsidP="001562C8">
      <w:pPr>
        <w:jc w:val="both"/>
        <w:rPr>
          <w:sz w:val="22"/>
          <w:szCs w:val="22"/>
        </w:rPr>
      </w:pPr>
    </w:p>
    <w:p w14:paraId="6A31CDAD" w14:textId="77777777" w:rsidR="001562C8" w:rsidRPr="001562C8" w:rsidRDefault="001562C8" w:rsidP="001562C8">
      <w:pPr>
        <w:jc w:val="both"/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>6. Transfery międzynarodowe</w:t>
      </w:r>
    </w:p>
    <w:p w14:paraId="13AC4FA6" w14:textId="77777777" w:rsidR="001562C8" w:rsidRPr="001562C8" w:rsidRDefault="001562C8" w:rsidP="001562C8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 xml:space="preserve">OPmobility jest globalną grupą składającą się z OPmobility SE z siedzibą we Francji jako spółki dominującej oraz szeregu podmiotów zależnych działających w wielu krajach, w szczególności OPmobility Gestion z siedzibą we Francji. Co do zasady dane osobowe nie są przetwarzane poza obszarem Unii Europejskiej. </w:t>
      </w:r>
    </w:p>
    <w:p w14:paraId="54785910" w14:textId="77777777" w:rsidR="001562C8" w:rsidRPr="001562C8" w:rsidRDefault="001562C8" w:rsidP="001562C8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>Jeżeli będzie to niezbędne w związku z zawieraną współpracą w przypadku transferów międzynarodowych stosujemy odpowiednie, wymagane prawem zabezpieczenia, takie jak: decyzje adekwatności, standardowe klauzule umowne lub inne zatwierdzone prawnie mechanizmy transferu.</w:t>
      </w:r>
    </w:p>
    <w:p w14:paraId="27FD98C6" w14:textId="77777777" w:rsidR="001562C8" w:rsidRPr="001562C8" w:rsidRDefault="001562C8" w:rsidP="001562C8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>Mają Państwo prawo do uzyskania dodatkowych w przypadku transferu danych osobowych poprzez kontakt z Administratorem.</w:t>
      </w:r>
    </w:p>
    <w:p w14:paraId="46DAB53A" w14:textId="77777777" w:rsidR="001562C8" w:rsidRPr="001562C8" w:rsidRDefault="001562C8" w:rsidP="001562C8">
      <w:pPr>
        <w:jc w:val="both"/>
        <w:rPr>
          <w:sz w:val="22"/>
          <w:szCs w:val="22"/>
        </w:rPr>
      </w:pPr>
    </w:p>
    <w:p w14:paraId="4F674EFB" w14:textId="77777777" w:rsidR="001562C8" w:rsidRPr="001562C8" w:rsidRDefault="001562C8" w:rsidP="001562C8">
      <w:pPr>
        <w:jc w:val="both"/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>7. Okres przechowywania danych</w:t>
      </w:r>
    </w:p>
    <w:p w14:paraId="494DD604" w14:textId="77777777" w:rsidR="001562C8" w:rsidRPr="001562C8" w:rsidRDefault="001562C8" w:rsidP="001562C8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 xml:space="preserve">Dane osobowe związane z zawarciem umowy są przetwarzane przez okres konieczny do wykonania lub obsługi umowy, a następnie przez okres wymagany przepisami prawa podatkowego. Dane osobowe związane z komunikacją przechowywane są przez okres 18 miesięcy od dnia jej zakończenia. Okres przechowywania danych osobowych może zostać przedłużony, jeśli ich przetwarzanie będzie niezbędne do wykazania zgodności z przepisami prawa lub dochodzenia lub obrony roszczeń prawnych wynikających ze współpracy z Partnerem. Po upływie właściwego okresu dane są trwale usuwane lub zanonimizowane. Informacje o szczegółowych okresach przechowywania można uzyskać, kontaktując się pod adresem: </w:t>
      </w:r>
      <w:r w:rsidRPr="001562C8">
        <w:rPr>
          <w:b/>
          <w:bCs/>
          <w:sz w:val="22"/>
          <w:szCs w:val="22"/>
        </w:rPr>
        <w:t>dpo-group@opmobility.com</w:t>
      </w:r>
      <w:r w:rsidRPr="001562C8">
        <w:rPr>
          <w:sz w:val="22"/>
          <w:szCs w:val="22"/>
        </w:rPr>
        <w:t>.</w:t>
      </w:r>
    </w:p>
    <w:p w14:paraId="4A182155" w14:textId="77777777" w:rsidR="001562C8" w:rsidRPr="001562C8" w:rsidRDefault="001562C8" w:rsidP="001562C8">
      <w:pPr>
        <w:jc w:val="both"/>
        <w:rPr>
          <w:sz w:val="22"/>
          <w:szCs w:val="22"/>
        </w:rPr>
      </w:pPr>
    </w:p>
    <w:p w14:paraId="1AC39778" w14:textId="77777777" w:rsidR="001562C8" w:rsidRPr="001562C8" w:rsidRDefault="001562C8" w:rsidP="001562C8">
      <w:pPr>
        <w:jc w:val="both"/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>8. Dodatkowe informacje</w:t>
      </w:r>
    </w:p>
    <w:p w14:paraId="5C96850C" w14:textId="77777777" w:rsidR="001562C8" w:rsidRPr="001562C8" w:rsidRDefault="001562C8" w:rsidP="001562C8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>Państwa dane nie podlegają profilowaniu ani zautomatyzowanemu podejmowaniu decyzji.</w:t>
      </w:r>
    </w:p>
    <w:p w14:paraId="157B0EE1" w14:textId="77777777" w:rsidR="001562C8" w:rsidRPr="001562C8" w:rsidRDefault="001562C8" w:rsidP="001562C8">
      <w:pPr>
        <w:jc w:val="both"/>
        <w:rPr>
          <w:sz w:val="22"/>
          <w:szCs w:val="22"/>
        </w:rPr>
      </w:pPr>
    </w:p>
    <w:p w14:paraId="2CF68855" w14:textId="77777777" w:rsidR="001562C8" w:rsidRPr="001562C8" w:rsidRDefault="001562C8" w:rsidP="001562C8">
      <w:pPr>
        <w:jc w:val="both"/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>9. Prawa osoby, której dane dotyczą</w:t>
      </w:r>
    </w:p>
    <w:p w14:paraId="08D9005F" w14:textId="77777777" w:rsidR="001562C8" w:rsidRPr="001562C8" w:rsidRDefault="001562C8" w:rsidP="001562C8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>W granicach przewidzianych przepisami o ochronie danych osobowych przysługuje prawo do:</w:t>
      </w:r>
    </w:p>
    <w:p w14:paraId="07EFE7AD" w14:textId="77777777" w:rsidR="001562C8" w:rsidRPr="001562C8" w:rsidRDefault="001562C8" w:rsidP="001562C8">
      <w:pPr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dostępu do swoich danych,</w:t>
      </w:r>
    </w:p>
    <w:p w14:paraId="19977CF1" w14:textId="77777777" w:rsidR="001562C8" w:rsidRPr="001562C8" w:rsidRDefault="001562C8" w:rsidP="001562C8">
      <w:pPr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sprostowania danych,</w:t>
      </w:r>
    </w:p>
    <w:p w14:paraId="63A0D9A7" w14:textId="77777777" w:rsidR="001562C8" w:rsidRPr="001562C8" w:rsidRDefault="001562C8" w:rsidP="001562C8">
      <w:pPr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usunięcia danych,</w:t>
      </w:r>
    </w:p>
    <w:p w14:paraId="2CCACD09" w14:textId="77777777" w:rsidR="001562C8" w:rsidRPr="001562C8" w:rsidRDefault="001562C8" w:rsidP="001562C8">
      <w:pPr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ograniczenia przetwarzania,</w:t>
      </w:r>
    </w:p>
    <w:p w14:paraId="7B28A549" w14:textId="77777777" w:rsidR="001562C8" w:rsidRPr="001562C8" w:rsidRDefault="001562C8" w:rsidP="001562C8">
      <w:pPr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wniesienia sprzeciwu wobec przetwarzania danych na podstawie prawnie uzasadnionego interesu,</w:t>
      </w:r>
    </w:p>
    <w:p w14:paraId="6159EB9C" w14:textId="77777777" w:rsidR="001562C8" w:rsidRPr="001562C8" w:rsidRDefault="001562C8" w:rsidP="001562C8">
      <w:pPr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przenoszenia danych,</w:t>
      </w:r>
    </w:p>
    <w:p w14:paraId="51B0B6E2" w14:textId="77777777" w:rsidR="001562C8" w:rsidRPr="001562C8" w:rsidRDefault="001562C8" w:rsidP="001562C8">
      <w:pPr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wniesienia skargi do właściwego organu nadzorczego.</w:t>
      </w:r>
    </w:p>
    <w:p w14:paraId="0364D592" w14:textId="77777777" w:rsidR="001562C8" w:rsidRPr="001562C8" w:rsidRDefault="001562C8" w:rsidP="001562C8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>OPmobility może poprosić o dodatkowe informacje w celu weryfikacji tożsamości przed realizacją żądania.</w:t>
      </w:r>
    </w:p>
    <w:p w14:paraId="4E61F0DE" w14:textId="77777777" w:rsidR="001562C8" w:rsidRPr="001562C8" w:rsidRDefault="001562C8" w:rsidP="001562C8">
      <w:pPr>
        <w:jc w:val="both"/>
        <w:rPr>
          <w:sz w:val="22"/>
          <w:szCs w:val="22"/>
        </w:rPr>
      </w:pPr>
    </w:p>
    <w:p w14:paraId="1E6262A5" w14:textId="77777777" w:rsidR="001562C8" w:rsidRPr="000E3EC1" w:rsidRDefault="001562C8" w:rsidP="001562C8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>Informujemy, że przysługuje Państwu również prawo do wniesienia skargi do organu nadzorczego właściwego w sprawach ochrony danych osobowych w przypadku nieprawidłowego przetwarzania Państwa danych osobowych. Organem właściwym dla Polski jest Prezes Urzędu Ochrony Danych Osobowych.</w:t>
      </w:r>
    </w:p>
    <w:p w14:paraId="3F6F204B" w14:textId="77777777" w:rsidR="001562C8" w:rsidRPr="000E3EC1" w:rsidRDefault="001562C8" w:rsidP="001562C8">
      <w:pPr>
        <w:rPr>
          <w:sz w:val="22"/>
          <w:szCs w:val="22"/>
        </w:rPr>
      </w:pPr>
    </w:p>
    <w:p w14:paraId="4FC9AB5C" w14:textId="77777777" w:rsidR="001562C8" w:rsidRDefault="001562C8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sectPr w:rsidR="001562C8" w:rsidSect="006C3915">
      <w:footerReference w:type="default" r:id="rId12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4B7F" w14:textId="77777777" w:rsidR="00AF5350" w:rsidRDefault="00AF5350">
      <w:r>
        <w:separator/>
      </w:r>
    </w:p>
  </w:endnote>
  <w:endnote w:type="continuationSeparator" w:id="0">
    <w:p w14:paraId="145C1A53" w14:textId="77777777" w:rsidR="00AF5350" w:rsidRDefault="00AF5350">
      <w:r>
        <w:continuationSeparator/>
      </w:r>
    </w:p>
  </w:endnote>
  <w:endnote w:type="continuationNotice" w:id="1">
    <w:p w14:paraId="13A9E8BF" w14:textId="77777777" w:rsidR="00AF5350" w:rsidRDefault="00AF5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B97CA0" w:rsidRPr="00894542" w:rsidRDefault="00B97CA0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>
          <w:rPr>
            <w:noProof/>
            <w:sz w:val="20"/>
          </w:rPr>
          <w:t>17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B97CA0" w:rsidRDefault="00B97CA0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AEC7" w14:textId="77777777" w:rsidR="00AF5350" w:rsidRDefault="00AF5350">
      <w:r>
        <w:separator/>
      </w:r>
    </w:p>
  </w:footnote>
  <w:footnote w:type="continuationSeparator" w:id="0">
    <w:p w14:paraId="6C959020" w14:textId="77777777" w:rsidR="00AF5350" w:rsidRDefault="00AF5350">
      <w:r>
        <w:continuationSeparator/>
      </w:r>
    </w:p>
  </w:footnote>
  <w:footnote w:type="continuationNotice" w:id="1">
    <w:p w14:paraId="2FCB99A0" w14:textId="77777777" w:rsidR="00AF5350" w:rsidRDefault="00AF53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325E"/>
    <w:multiLevelType w:val="hybridMultilevel"/>
    <w:tmpl w:val="1AB86A9E"/>
    <w:lvl w:ilvl="0" w:tplc="958E08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4A95A3A"/>
    <w:multiLevelType w:val="multilevel"/>
    <w:tmpl w:val="7EBA200A"/>
    <w:lvl w:ilvl="0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8525E"/>
    <w:multiLevelType w:val="multilevel"/>
    <w:tmpl w:val="6AFE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C318F"/>
    <w:multiLevelType w:val="multilevel"/>
    <w:tmpl w:val="DF06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C77FB"/>
    <w:multiLevelType w:val="multilevel"/>
    <w:tmpl w:val="6404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8" w15:restartNumberingAfterBreak="0">
    <w:nsid w:val="1D9C0EEA"/>
    <w:multiLevelType w:val="hybridMultilevel"/>
    <w:tmpl w:val="AD7AD154"/>
    <w:lvl w:ilvl="0" w:tplc="3CA017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D0248"/>
    <w:multiLevelType w:val="hybridMultilevel"/>
    <w:tmpl w:val="B3903E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F57A8B"/>
    <w:multiLevelType w:val="hybridMultilevel"/>
    <w:tmpl w:val="72A0EE6E"/>
    <w:lvl w:ilvl="0" w:tplc="96FE2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4103976">
      <w:start w:val="1"/>
      <w:numFmt w:val="decimal"/>
      <w:lvlText w:val="%2)"/>
      <w:lvlJc w:val="left"/>
      <w:pPr>
        <w:ind w:left="51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970B1"/>
    <w:multiLevelType w:val="hybridMultilevel"/>
    <w:tmpl w:val="203CE17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EE4248"/>
    <w:multiLevelType w:val="hybridMultilevel"/>
    <w:tmpl w:val="CF3E31FC"/>
    <w:lvl w:ilvl="0" w:tplc="13145774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C6483A"/>
    <w:multiLevelType w:val="hybridMultilevel"/>
    <w:tmpl w:val="3E9097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EE01B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A4459"/>
    <w:multiLevelType w:val="hybridMultilevel"/>
    <w:tmpl w:val="B3903E6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3074304">
    <w:abstractNumId w:val="17"/>
  </w:num>
  <w:num w:numId="2" w16cid:durableId="1616670228">
    <w:abstractNumId w:val="26"/>
  </w:num>
  <w:num w:numId="3" w16cid:durableId="1541087258">
    <w:abstractNumId w:val="16"/>
  </w:num>
  <w:num w:numId="4" w16cid:durableId="1313094872">
    <w:abstractNumId w:val="12"/>
  </w:num>
  <w:num w:numId="5" w16cid:durableId="890271063">
    <w:abstractNumId w:val="9"/>
  </w:num>
  <w:num w:numId="6" w16cid:durableId="817964522">
    <w:abstractNumId w:val="22"/>
  </w:num>
  <w:num w:numId="7" w16cid:durableId="1627930132">
    <w:abstractNumId w:val="13"/>
  </w:num>
  <w:num w:numId="8" w16cid:durableId="1838382312">
    <w:abstractNumId w:val="27"/>
  </w:num>
  <w:num w:numId="9" w16cid:durableId="189800890">
    <w:abstractNumId w:val="10"/>
  </w:num>
  <w:num w:numId="10" w16cid:durableId="798182629">
    <w:abstractNumId w:val="31"/>
  </w:num>
  <w:num w:numId="11" w16cid:durableId="48456679">
    <w:abstractNumId w:val="14"/>
  </w:num>
  <w:num w:numId="12" w16cid:durableId="1603761011">
    <w:abstractNumId w:val="8"/>
  </w:num>
  <w:num w:numId="13" w16cid:durableId="165941400">
    <w:abstractNumId w:val="19"/>
  </w:num>
  <w:num w:numId="14" w16cid:durableId="9600886">
    <w:abstractNumId w:val="11"/>
  </w:num>
  <w:num w:numId="15" w16cid:durableId="621884650">
    <w:abstractNumId w:val="20"/>
  </w:num>
  <w:num w:numId="16" w16cid:durableId="243954416">
    <w:abstractNumId w:val="0"/>
  </w:num>
  <w:num w:numId="17" w16cid:durableId="282426644">
    <w:abstractNumId w:val="30"/>
  </w:num>
  <w:num w:numId="18" w16cid:durableId="1627814770">
    <w:abstractNumId w:val="18"/>
  </w:num>
  <w:num w:numId="19" w16cid:durableId="139424873">
    <w:abstractNumId w:val="3"/>
  </w:num>
  <w:num w:numId="20" w16cid:durableId="792864906">
    <w:abstractNumId w:val="25"/>
  </w:num>
  <w:num w:numId="21" w16cid:durableId="261649882">
    <w:abstractNumId w:val="23"/>
  </w:num>
  <w:num w:numId="22" w16cid:durableId="1944219645">
    <w:abstractNumId w:val="29"/>
  </w:num>
  <w:num w:numId="23" w16cid:durableId="906300411">
    <w:abstractNumId w:val="7"/>
  </w:num>
  <w:num w:numId="24" w16cid:durableId="284776712">
    <w:abstractNumId w:val="1"/>
  </w:num>
  <w:num w:numId="25" w16cid:durableId="696471023">
    <w:abstractNumId w:val="15"/>
  </w:num>
  <w:num w:numId="26" w16cid:durableId="1144590628">
    <w:abstractNumId w:val="32"/>
  </w:num>
  <w:num w:numId="27" w16cid:durableId="753622479">
    <w:abstractNumId w:val="28"/>
  </w:num>
  <w:num w:numId="28" w16cid:durableId="2002808593">
    <w:abstractNumId w:val="1"/>
  </w:num>
  <w:num w:numId="29" w16cid:durableId="1257131720">
    <w:abstractNumId w:val="7"/>
  </w:num>
  <w:num w:numId="30" w16cid:durableId="1911651224">
    <w:abstractNumId w:val="24"/>
  </w:num>
  <w:num w:numId="31" w16cid:durableId="1772043934">
    <w:abstractNumId w:val="21"/>
  </w:num>
  <w:num w:numId="32" w16cid:durableId="1872304451">
    <w:abstractNumId w:val="2"/>
  </w:num>
  <w:num w:numId="33" w16cid:durableId="1360011527">
    <w:abstractNumId w:val="4"/>
  </w:num>
  <w:num w:numId="34" w16cid:durableId="818498059">
    <w:abstractNumId w:val="6"/>
  </w:num>
  <w:num w:numId="35" w16cid:durableId="719785955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380"/>
    <w:rsid w:val="000014F6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052"/>
    <w:rsid w:val="000075E6"/>
    <w:rsid w:val="00007643"/>
    <w:rsid w:val="00007884"/>
    <w:rsid w:val="00007B2F"/>
    <w:rsid w:val="00007E6B"/>
    <w:rsid w:val="0001045C"/>
    <w:rsid w:val="00010A57"/>
    <w:rsid w:val="00012689"/>
    <w:rsid w:val="000126AF"/>
    <w:rsid w:val="00012AAD"/>
    <w:rsid w:val="00013319"/>
    <w:rsid w:val="00013926"/>
    <w:rsid w:val="00013E24"/>
    <w:rsid w:val="00014547"/>
    <w:rsid w:val="000149A2"/>
    <w:rsid w:val="00015A77"/>
    <w:rsid w:val="00015B44"/>
    <w:rsid w:val="00016878"/>
    <w:rsid w:val="00021A09"/>
    <w:rsid w:val="00021B2B"/>
    <w:rsid w:val="000224C3"/>
    <w:rsid w:val="00023190"/>
    <w:rsid w:val="00023673"/>
    <w:rsid w:val="00023D4B"/>
    <w:rsid w:val="0002405D"/>
    <w:rsid w:val="0002448C"/>
    <w:rsid w:val="00024B16"/>
    <w:rsid w:val="00024F73"/>
    <w:rsid w:val="0002678F"/>
    <w:rsid w:val="000277BE"/>
    <w:rsid w:val="00027CCC"/>
    <w:rsid w:val="0003045A"/>
    <w:rsid w:val="000304E8"/>
    <w:rsid w:val="00030BFD"/>
    <w:rsid w:val="00031724"/>
    <w:rsid w:val="0003174D"/>
    <w:rsid w:val="000325FE"/>
    <w:rsid w:val="000328D9"/>
    <w:rsid w:val="00032F9D"/>
    <w:rsid w:val="00033542"/>
    <w:rsid w:val="0003355F"/>
    <w:rsid w:val="00033707"/>
    <w:rsid w:val="00033D28"/>
    <w:rsid w:val="0003412C"/>
    <w:rsid w:val="000343E8"/>
    <w:rsid w:val="000346B5"/>
    <w:rsid w:val="00034C13"/>
    <w:rsid w:val="00034F2F"/>
    <w:rsid w:val="000351E4"/>
    <w:rsid w:val="000353C3"/>
    <w:rsid w:val="0003570D"/>
    <w:rsid w:val="0003598C"/>
    <w:rsid w:val="00035E45"/>
    <w:rsid w:val="0003671F"/>
    <w:rsid w:val="00036B2D"/>
    <w:rsid w:val="00036CFF"/>
    <w:rsid w:val="000371B8"/>
    <w:rsid w:val="000372B0"/>
    <w:rsid w:val="00037A0D"/>
    <w:rsid w:val="00037E37"/>
    <w:rsid w:val="00040A4D"/>
    <w:rsid w:val="00040F33"/>
    <w:rsid w:val="0004100F"/>
    <w:rsid w:val="00041779"/>
    <w:rsid w:val="000419DC"/>
    <w:rsid w:val="00041DA7"/>
    <w:rsid w:val="00041F6B"/>
    <w:rsid w:val="0004285E"/>
    <w:rsid w:val="00042B7B"/>
    <w:rsid w:val="00043561"/>
    <w:rsid w:val="00043768"/>
    <w:rsid w:val="00044BE1"/>
    <w:rsid w:val="00044FDA"/>
    <w:rsid w:val="0004538D"/>
    <w:rsid w:val="00045671"/>
    <w:rsid w:val="000459E6"/>
    <w:rsid w:val="00046618"/>
    <w:rsid w:val="000467B3"/>
    <w:rsid w:val="00047543"/>
    <w:rsid w:val="000476B3"/>
    <w:rsid w:val="00050439"/>
    <w:rsid w:val="00050563"/>
    <w:rsid w:val="00050B55"/>
    <w:rsid w:val="00050E7B"/>
    <w:rsid w:val="00051115"/>
    <w:rsid w:val="000518EB"/>
    <w:rsid w:val="00051C6B"/>
    <w:rsid w:val="00051F29"/>
    <w:rsid w:val="00051FE8"/>
    <w:rsid w:val="00052543"/>
    <w:rsid w:val="00053438"/>
    <w:rsid w:val="00053B85"/>
    <w:rsid w:val="00053FA7"/>
    <w:rsid w:val="000547D0"/>
    <w:rsid w:val="00054ACD"/>
    <w:rsid w:val="00054DF7"/>
    <w:rsid w:val="00055173"/>
    <w:rsid w:val="000552CF"/>
    <w:rsid w:val="00055401"/>
    <w:rsid w:val="00055A2D"/>
    <w:rsid w:val="00055C01"/>
    <w:rsid w:val="00055C0A"/>
    <w:rsid w:val="0005698F"/>
    <w:rsid w:val="00057B47"/>
    <w:rsid w:val="00060F6E"/>
    <w:rsid w:val="0006141E"/>
    <w:rsid w:val="00061684"/>
    <w:rsid w:val="000624E6"/>
    <w:rsid w:val="00062552"/>
    <w:rsid w:val="00062A04"/>
    <w:rsid w:val="00064963"/>
    <w:rsid w:val="00064B29"/>
    <w:rsid w:val="00064B55"/>
    <w:rsid w:val="0006583E"/>
    <w:rsid w:val="0007003F"/>
    <w:rsid w:val="00070497"/>
    <w:rsid w:val="00070CEB"/>
    <w:rsid w:val="00070EFC"/>
    <w:rsid w:val="0007147F"/>
    <w:rsid w:val="000721F4"/>
    <w:rsid w:val="000727CC"/>
    <w:rsid w:val="00073882"/>
    <w:rsid w:val="000739BB"/>
    <w:rsid w:val="000744A3"/>
    <w:rsid w:val="0007490E"/>
    <w:rsid w:val="000750A0"/>
    <w:rsid w:val="000764B4"/>
    <w:rsid w:val="00076578"/>
    <w:rsid w:val="00076B4E"/>
    <w:rsid w:val="00076C7E"/>
    <w:rsid w:val="000776B3"/>
    <w:rsid w:val="0008023B"/>
    <w:rsid w:val="00080942"/>
    <w:rsid w:val="00080C16"/>
    <w:rsid w:val="000812B6"/>
    <w:rsid w:val="000816CE"/>
    <w:rsid w:val="000818A2"/>
    <w:rsid w:val="00081B0C"/>
    <w:rsid w:val="00081B41"/>
    <w:rsid w:val="000824A1"/>
    <w:rsid w:val="00082A5B"/>
    <w:rsid w:val="00082BED"/>
    <w:rsid w:val="00082EBF"/>
    <w:rsid w:val="00083078"/>
    <w:rsid w:val="0008341C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43D"/>
    <w:rsid w:val="000865EA"/>
    <w:rsid w:val="0008660A"/>
    <w:rsid w:val="00086B5D"/>
    <w:rsid w:val="00086F28"/>
    <w:rsid w:val="000871FD"/>
    <w:rsid w:val="000873E3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5282"/>
    <w:rsid w:val="000957BD"/>
    <w:rsid w:val="00095D09"/>
    <w:rsid w:val="00096ACB"/>
    <w:rsid w:val="000970E9"/>
    <w:rsid w:val="0009748E"/>
    <w:rsid w:val="000A088A"/>
    <w:rsid w:val="000A10A3"/>
    <w:rsid w:val="000A2424"/>
    <w:rsid w:val="000A25F9"/>
    <w:rsid w:val="000A2611"/>
    <w:rsid w:val="000A3E62"/>
    <w:rsid w:val="000A4156"/>
    <w:rsid w:val="000A4CBE"/>
    <w:rsid w:val="000A5042"/>
    <w:rsid w:val="000A58F8"/>
    <w:rsid w:val="000A5F4E"/>
    <w:rsid w:val="000A6DBB"/>
    <w:rsid w:val="000A740E"/>
    <w:rsid w:val="000B0015"/>
    <w:rsid w:val="000B0DD9"/>
    <w:rsid w:val="000B1138"/>
    <w:rsid w:val="000B116F"/>
    <w:rsid w:val="000B139D"/>
    <w:rsid w:val="000B1496"/>
    <w:rsid w:val="000B1519"/>
    <w:rsid w:val="000B2BCA"/>
    <w:rsid w:val="000B36A4"/>
    <w:rsid w:val="000B3B39"/>
    <w:rsid w:val="000B3EA3"/>
    <w:rsid w:val="000B474B"/>
    <w:rsid w:val="000B4B43"/>
    <w:rsid w:val="000B4F87"/>
    <w:rsid w:val="000B5C86"/>
    <w:rsid w:val="000B5E3D"/>
    <w:rsid w:val="000B65F5"/>
    <w:rsid w:val="000B6B46"/>
    <w:rsid w:val="000B71C1"/>
    <w:rsid w:val="000B7449"/>
    <w:rsid w:val="000B78B0"/>
    <w:rsid w:val="000C03A6"/>
    <w:rsid w:val="000C0D85"/>
    <w:rsid w:val="000C12D8"/>
    <w:rsid w:val="000C183D"/>
    <w:rsid w:val="000C1CA8"/>
    <w:rsid w:val="000C22D6"/>
    <w:rsid w:val="000C22E9"/>
    <w:rsid w:val="000C29FA"/>
    <w:rsid w:val="000C2A8C"/>
    <w:rsid w:val="000C2B1B"/>
    <w:rsid w:val="000C3958"/>
    <w:rsid w:val="000C3982"/>
    <w:rsid w:val="000C3CFD"/>
    <w:rsid w:val="000C3D91"/>
    <w:rsid w:val="000C4A77"/>
    <w:rsid w:val="000C4D31"/>
    <w:rsid w:val="000C5162"/>
    <w:rsid w:val="000C5480"/>
    <w:rsid w:val="000C57C1"/>
    <w:rsid w:val="000C745F"/>
    <w:rsid w:val="000C749B"/>
    <w:rsid w:val="000C74BB"/>
    <w:rsid w:val="000C776D"/>
    <w:rsid w:val="000D0111"/>
    <w:rsid w:val="000D081C"/>
    <w:rsid w:val="000D094F"/>
    <w:rsid w:val="000D10ED"/>
    <w:rsid w:val="000D135D"/>
    <w:rsid w:val="000D1C4B"/>
    <w:rsid w:val="000D250C"/>
    <w:rsid w:val="000D26D5"/>
    <w:rsid w:val="000D2B55"/>
    <w:rsid w:val="000D397E"/>
    <w:rsid w:val="000D42F4"/>
    <w:rsid w:val="000D450B"/>
    <w:rsid w:val="000D5511"/>
    <w:rsid w:val="000D552E"/>
    <w:rsid w:val="000D5667"/>
    <w:rsid w:val="000D5C29"/>
    <w:rsid w:val="000D6A08"/>
    <w:rsid w:val="000D6DAA"/>
    <w:rsid w:val="000D6E01"/>
    <w:rsid w:val="000D740E"/>
    <w:rsid w:val="000E0866"/>
    <w:rsid w:val="000E0C64"/>
    <w:rsid w:val="000E2080"/>
    <w:rsid w:val="000E2533"/>
    <w:rsid w:val="000E40E9"/>
    <w:rsid w:val="000E42F5"/>
    <w:rsid w:val="000E4473"/>
    <w:rsid w:val="000E4E88"/>
    <w:rsid w:val="000E5109"/>
    <w:rsid w:val="000E552B"/>
    <w:rsid w:val="000E60BA"/>
    <w:rsid w:val="000E6374"/>
    <w:rsid w:val="000E7415"/>
    <w:rsid w:val="000F0139"/>
    <w:rsid w:val="000F0680"/>
    <w:rsid w:val="000F1071"/>
    <w:rsid w:val="000F1C99"/>
    <w:rsid w:val="000F21F8"/>
    <w:rsid w:val="000F289B"/>
    <w:rsid w:val="000F2B6B"/>
    <w:rsid w:val="000F2D90"/>
    <w:rsid w:val="000F371A"/>
    <w:rsid w:val="000F3DF9"/>
    <w:rsid w:val="000F4843"/>
    <w:rsid w:val="000F4C20"/>
    <w:rsid w:val="000F6425"/>
    <w:rsid w:val="000F6691"/>
    <w:rsid w:val="000F7538"/>
    <w:rsid w:val="000F7747"/>
    <w:rsid w:val="000F7D11"/>
    <w:rsid w:val="000F7D33"/>
    <w:rsid w:val="001017D6"/>
    <w:rsid w:val="0010184C"/>
    <w:rsid w:val="00101EF1"/>
    <w:rsid w:val="001049C7"/>
    <w:rsid w:val="0010507D"/>
    <w:rsid w:val="0010577D"/>
    <w:rsid w:val="00105D17"/>
    <w:rsid w:val="0010637E"/>
    <w:rsid w:val="00106D29"/>
    <w:rsid w:val="00107007"/>
    <w:rsid w:val="00107896"/>
    <w:rsid w:val="00110FDD"/>
    <w:rsid w:val="00111877"/>
    <w:rsid w:val="001119CC"/>
    <w:rsid w:val="001122DF"/>
    <w:rsid w:val="001126B8"/>
    <w:rsid w:val="00112A8E"/>
    <w:rsid w:val="00112EF5"/>
    <w:rsid w:val="001139D3"/>
    <w:rsid w:val="001153A3"/>
    <w:rsid w:val="00115E51"/>
    <w:rsid w:val="00115EE6"/>
    <w:rsid w:val="001161DC"/>
    <w:rsid w:val="001165BB"/>
    <w:rsid w:val="0012021C"/>
    <w:rsid w:val="001205D6"/>
    <w:rsid w:val="00120A24"/>
    <w:rsid w:val="00120C16"/>
    <w:rsid w:val="00120DFF"/>
    <w:rsid w:val="00121199"/>
    <w:rsid w:val="0012189A"/>
    <w:rsid w:val="00121E15"/>
    <w:rsid w:val="0012296B"/>
    <w:rsid w:val="001229A2"/>
    <w:rsid w:val="00123232"/>
    <w:rsid w:val="001233B9"/>
    <w:rsid w:val="001233D1"/>
    <w:rsid w:val="001236B3"/>
    <w:rsid w:val="00123ED4"/>
    <w:rsid w:val="001240C3"/>
    <w:rsid w:val="001248C1"/>
    <w:rsid w:val="001248F3"/>
    <w:rsid w:val="00124DE8"/>
    <w:rsid w:val="00125EB4"/>
    <w:rsid w:val="001262B7"/>
    <w:rsid w:val="001265A2"/>
    <w:rsid w:val="001266E4"/>
    <w:rsid w:val="0012687C"/>
    <w:rsid w:val="00126D88"/>
    <w:rsid w:val="001272C3"/>
    <w:rsid w:val="001276AC"/>
    <w:rsid w:val="00127C27"/>
    <w:rsid w:val="00127F65"/>
    <w:rsid w:val="00130A64"/>
    <w:rsid w:val="0013110D"/>
    <w:rsid w:val="0013124B"/>
    <w:rsid w:val="00131C9E"/>
    <w:rsid w:val="00131E32"/>
    <w:rsid w:val="00132E1F"/>
    <w:rsid w:val="001334C4"/>
    <w:rsid w:val="00133A05"/>
    <w:rsid w:val="00133B7D"/>
    <w:rsid w:val="00133BF1"/>
    <w:rsid w:val="00134340"/>
    <w:rsid w:val="00134A52"/>
    <w:rsid w:val="00134BAB"/>
    <w:rsid w:val="00134DE5"/>
    <w:rsid w:val="00135214"/>
    <w:rsid w:val="00135B4F"/>
    <w:rsid w:val="0013602C"/>
    <w:rsid w:val="001360DB"/>
    <w:rsid w:val="001363BA"/>
    <w:rsid w:val="0013682A"/>
    <w:rsid w:val="00136A53"/>
    <w:rsid w:val="00136E77"/>
    <w:rsid w:val="00137340"/>
    <w:rsid w:val="00137371"/>
    <w:rsid w:val="00137DDA"/>
    <w:rsid w:val="001401AC"/>
    <w:rsid w:val="001406D8"/>
    <w:rsid w:val="0014118F"/>
    <w:rsid w:val="00141264"/>
    <w:rsid w:val="00142065"/>
    <w:rsid w:val="001425B9"/>
    <w:rsid w:val="00142601"/>
    <w:rsid w:val="0014338D"/>
    <w:rsid w:val="0014359A"/>
    <w:rsid w:val="001438AE"/>
    <w:rsid w:val="001440E4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502"/>
    <w:rsid w:val="0014698F"/>
    <w:rsid w:val="00146BBE"/>
    <w:rsid w:val="00150541"/>
    <w:rsid w:val="00150932"/>
    <w:rsid w:val="001512E6"/>
    <w:rsid w:val="0015172B"/>
    <w:rsid w:val="00152A4D"/>
    <w:rsid w:val="001531FF"/>
    <w:rsid w:val="00153E0C"/>
    <w:rsid w:val="00154064"/>
    <w:rsid w:val="001548BD"/>
    <w:rsid w:val="00155459"/>
    <w:rsid w:val="00155858"/>
    <w:rsid w:val="001562C8"/>
    <w:rsid w:val="00157126"/>
    <w:rsid w:val="0015756C"/>
    <w:rsid w:val="001579E3"/>
    <w:rsid w:val="00160547"/>
    <w:rsid w:val="0016089D"/>
    <w:rsid w:val="00160B4A"/>
    <w:rsid w:val="001613C9"/>
    <w:rsid w:val="00161457"/>
    <w:rsid w:val="001614E6"/>
    <w:rsid w:val="00161C5B"/>
    <w:rsid w:val="001620A5"/>
    <w:rsid w:val="001624BD"/>
    <w:rsid w:val="00162881"/>
    <w:rsid w:val="00162C8D"/>
    <w:rsid w:val="001632BE"/>
    <w:rsid w:val="0016357F"/>
    <w:rsid w:val="00163939"/>
    <w:rsid w:val="00163A0D"/>
    <w:rsid w:val="00163ADA"/>
    <w:rsid w:val="00163BE3"/>
    <w:rsid w:val="00164066"/>
    <w:rsid w:val="001640AE"/>
    <w:rsid w:val="001641FB"/>
    <w:rsid w:val="0016498F"/>
    <w:rsid w:val="00164BB1"/>
    <w:rsid w:val="00164DD6"/>
    <w:rsid w:val="00165EA2"/>
    <w:rsid w:val="00165F04"/>
    <w:rsid w:val="0016614D"/>
    <w:rsid w:val="00166441"/>
    <w:rsid w:val="00166804"/>
    <w:rsid w:val="00166BD8"/>
    <w:rsid w:val="00166FEF"/>
    <w:rsid w:val="001679F8"/>
    <w:rsid w:val="00167ABF"/>
    <w:rsid w:val="00170510"/>
    <w:rsid w:val="00170676"/>
    <w:rsid w:val="00170E8D"/>
    <w:rsid w:val="001713A2"/>
    <w:rsid w:val="001717AB"/>
    <w:rsid w:val="00171AF2"/>
    <w:rsid w:val="00171BE0"/>
    <w:rsid w:val="00171DDC"/>
    <w:rsid w:val="00171F19"/>
    <w:rsid w:val="00172BDA"/>
    <w:rsid w:val="00172C07"/>
    <w:rsid w:val="00172C89"/>
    <w:rsid w:val="00174879"/>
    <w:rsid w:val="00174A8C"/>
    <w:rsid w:val="00174D11"/>
    <w:rsid w:val="00175251"/>
    <w:rsid w:val="00175BB9"/>
    <w:rsid w:val="00175E8A"/>
    <w:rsid w:val="00176292"/>
    <w:rsid w:val="00176736"/>
    <w:rsid w:val="0018043A"/>
    <w:rsid w:val="00181188"/>
    <w:rsid w:val="0018142C"/>
    <w:rsid w:val="00182351"/>
    <w:rsid w:val="0018262A"/>
    <w:rsid w:val="00184890"/>
    <w:rsid w:val="00184A37"/>
    <w:rsid w:val="00184EA0"/>
    <w:rsid w:val="00185A80"/>
    <w:rsid w:val="00185A85"/>
    <w:rsid w:val="00185C66"/>
    <w:rsid w:val="00186A3D"/>
    <w:rsid w:val="00186B51"/>
    <w:rsid w:val="0019028B"/>
    <w:rsid w:val="00191C41"/>
    <w:rsid w:val="00193631"/>
    <w:rsid w:val="001942F5"/>
    <w:rsid w:val="001951DA"/>
    <w:rsid w:val="00195E64"/>
    <w:rsid w:val="001964E9"/>
    <w:rsid w:val="0019668A"/>
    <w:rsid w:val="00196943"/>
    <w:rsid w:val="001974B7"/>
    <w:rsid w:val="00197C2B"/>
    <w:rsid w:val="001A1721"/>
    <w:rsid w:val="001A1BCE"/>
    <w:rsid w:val="001A1E30"/>
    <w:rsid w:val="001A2E2A"/>
    <w:rsid w:val="001A2E65"/>
    <w:rsid w:val="001A3538"/>
    <w:rsid w:val="001A358E"/>
    <w:rsid w:val="001A37F7"/>
    <w:rsid w:val="001A48FC"/>
    <w:rsid w:val="001A67C0"/>
    <w:rsid w:val="001A69F6"/>
    <w:rsid w:val="001A722C"/>
    <w:rsid w:val="001A7325"/>
    <w:rsid w:val="001A7693"/>
    <w:rsid w:val="001A796F"/>
    <w:rsid w:val="001A7BB0"/>
    <w:rsid w:val="001A7F26"/>
    <w:rsid w:val="001A7FF1"/>
    <w:rsid w:val="001B0723"/>
    <w:rsid w:val="001B0DBA"/>
    <w:rsid w:val="001B1D37"/>
    <w:rsid w:val="001B29CA"/>
    <w:rsid w:val="001B29F6"/>
    <w:rsid w:val="001B3470"/>
    <w:rsid w:val="001B379F"/>
    <w:rsid w:val="001B3C94"/>
    <w:rsid w:val="001B3D76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B7D48"/>
    <w:rsid w:val="001C034A"/>
    <w:rsid w:val="001C04C3"/>
    <w:rsid w:val="001C0C7A"/>
    <w:rsid w:val="001C14C4"/>
    <w:rsid w:val="001C1A04"/>
    <w:rsid w:val="001C1A19"/>
    <w:rsid w:val="001C1CE5"/>
    <w:rsid w:val="001C23AE"/>
    <w:rsid w:val="001C3035"/>
    <w:rsid w:val="001C3098"/>
    <w:rsid w:val="001C34C9"/>
    <w:rsid w:val="001C3583"/>
    <w:rsid w:val="001C373F"/>
    <w:rsid w:val="001C37F7"/>
    <w:rsid w:val="001C383B"/>
    <w:rsid w:val="001C3D1F"/>
    <w:rsid w:val="001C44E0"/>
    <w:rsid w:val="001C5304"/>
    <w:rsid w:val="001C53CE"/>
    <w:rsid w:val="001C5F95"/>
    <w:rsid w:val="001C6024"/>
    <w:rsid w:val="001C68E0"/>
    <w:rsid w:val="001C6A9C"/>
    <w:rsid w:val="001C6CBC"/>
    <w:rsid w:val="001C7367"/>
    <w:rsid w:val="001C741C"/>
    <w:rsid w:val="001C7B8C"/>
    <w:rsid w:val="001D033B"/>
    <w:rsid w:val="001D06EC"/>
    <w:rsid w:val="001D1430"/>
    <w:rsid w:val="001D1702"/>
    <w:rsid w:val="001D1895"/>
    <w:rsid w:val="001D1A9F"/>
    <w:rsid w:val="001D1B20"/>
    <w:rsid w:val="001D2D03"/>
    <w:rsid w:val="001D359B"/>
    <w:rsid w:val="001D392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6D6"/>
    <w:rsid w:val="001D597E"/>
    <w:rsid w:val="001D5AAD"/>
    <w:rsid w:val="001D6034"/>
    <w:rsid w:val="001D6123"/>
    <w:rsid w:val="001D6687"/>
    <w:rsid w:val="001D67B0"/>
    <w:rsid w:val="001D6A3A"/>
    <w:rsid w:val="001D75B4"/>
    <w:rsid w:val="001E064E"/>
    <w:rsid w:val="001E0DEE"/>
    <w:rsid w:val="001E0E43"/>
    <w:rsid w:val="001E192E"/>
    <w:rsid w:val="001E1EEF"/>
    <w:rsid w:val="001E207B"/>
    <w:rsid w:val="001E28C5"/>
    <w:rsid w:val="001E3134"/>
    <w:rsid w:val="001E343E"/>
    <w:rsid w:val="001E3DB9"/>
    <w:rsid w:val="001E4061"/>
    <w:rsid w:val="001E445B"/>
    <w:rsid w:val="001E4E4F"/>
    <w:rsid w:val="001E5070"/>
    <w:rsid w:val="001E5DB0"/>
    <w:rsid w:val="001E66E5"/>
    <w:rsid w:val="001E731E"/>
    <w:rsid w:val="001E7349"/>
    <w:rsid w:val="001F07BA"/>
    <w:rsid w:val="001F1424"/>
    <w:rsid w:val="001F1D2D"/>
    <w:rsid w:val="001F1E98"/>
    <w:rsid w:val="001F21DF"/>
    <w:rsid w:val="001F2874"/>
    <w:rsid w:val="001F2B1A"/>
    <w:rsid w:val="001F2F27"/>
    <w:rsid w:val="001F32E6"/>
    <w:rsid w:val="001F358C"/>
    <w:rsid w:val="001F39F5"/>
    <w:rsid w:val="001F3ACF"/>
    <w:rsid w:val="001F3DE9"/>
    <w:rsid w:val="001F41A5"/>
    <w:rsid w:val="001F44EB"/>
    <w:rsid w:val="001F4708"/>
    <w:rsid w:val="001F4810"/>
    <w:rsid w:val="001F4990"/>
    <w:rsid w:val="001F5F35"/>
    <w:rsid w:val="001F628B"/>
    <w:rsid w:val="001F645B"/>
    <w:rsid w:val="001F654A"/>
    <w:rsid w:val="001F6F45"/>
    <w:rsid w:val="001F6F8C"/>
    <w:rsid w:val="001F736E"/>
    <w:rsid w:val="001F7810"/>
    <w:rsid w:val="002000B8"/>
    <w:rsid w:val="00200BC0"/>
    <w:rsid w:val="00200F47"/>
    <w:rsid w:val="002010F7"/>
    <w:rsid w:val="00201160"/>
    <w:rsid w:val="00201168"/>
    <w:rsid w:val="002013B8"/>
    <w:rsid w:val="0020158F"/>
    <w:rsid w:val="002017B8"/>
    <w:rsid w:val="00202E8F"/>
    <w:rsid w:val="00204578"/>
    <w:rsid w:val="00204735"/>
    <w:rsid w:val="00205666"/>
    <w:rsid w:val="002056FE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07E74"/>
    <w:rsid w:val="002100DD"/>
    <w:rsid w:val="00210A64"/>
    <w:rsid w:val="00210BA1"/>
    <w:rsid w:val="00210BBE"/>
    <w:rsid w:val="00210D0D"/>
    <w:rsid w:val="0021100F"/>
    <w:rsid w:val="0021121C"/>
    <w:rsid w:val="00211E60"/>
    <w:rsid w:val="00213593"/>
    <w:rsid w:val="00213611"/>
    <w:rsid w:val="00214616"/>
    <w:rsid w:val="0021522F"/>
    <w:rsid w:val="002154BC"/>
    <w:rsid w:val="00216334"/>
    <w:rsid w:val="0022021D"/>
    <w:rsid w:val="0022035C"/>
    <w:rsid w:val="002203E8"/>
    <w:rsid w:val="002215D8"/>
    <w:rsid w:val="0022291C"/>
    <w:rsid w:val="00222E1A"/>
    <w:rsid w:val="00223929"/>
    <w:rsid w:val="0022453A"/>
    <w:rsid w:val="00224A26"/>
    <w:rsid w:val="00224DE8"/>
    <w:rsid w:val="00225815"/>
    <w:rsid w:val="00226ACF"/>
    <w:rsid w:val="00227085"/>
    <w:rsid w:val="00227149"/>
    <w:rsid w:val="00227490"/>
    <w:rsid w:val="00227D29"/>
    <w:rsid w:val="002301CA"/>
    <w:rsid w:val="0023081A"/>
    <w:rsid w:val="00231446"/>
    <w:rsid w:val="00231BC5"/>
    <w:rsid w:val="00232135"/>
    <w:rsid w:val="00232F6A"/>
    <w:rsid w:val="00232F85"/>
    <w:rsid w:val="002331A9"/>
    <w:rsid w:val="00233237"/>
    <w:rsid w:val="002337C4"/>
    <w:rsid w:val="00233A65"/>
    <w:rsid w:val="00233F0C"/>
    <w:rsid w:val="002344D5"/>
    <w:rsid w:val="0023450E"/>
    <w:rsid w:val="00234525"/>
    <w:rsid w:val="00235177"/>
    <w:rsid w:val="002359B9"/>
    <w:rsid w:val="00235AFA"/>
    <w:rsid w:val="00235BA4"/>
    <w:rsid w:val="002363CB"/>
    <w:rsid w:val="00236550"/>
    <w:rsid w:val="002365BA"/>
    <w:rsid w:val="00237587"/>
    <w:rsid w:val="00237EAC"/>
    <w:rsid w:val="00240151"/>
    <w:rsid w:val="002415B9"/>
    <w:rsid w:val="00241816"/>
    <w:rsid w:val="002418F1"/>
    <w:rsid w:val="0024192E"/>
    <w:rsid w:val="0024197B"/>
    <w:rsid w:val="00241ADB"/>
    <w:rsid w:val="00241B61"/>
    <w:rsid w:val="00242889"/>
    <w:rsid w:val="00242C3F"/>
    <w:rsid w:val="00242F38"/>
    <w:rsid w:val="0024315E"/>
    <w:rsid w:val="002433FF"/>
    <w:rsid w:val="00244788"/>
    <w:rsid w:val="00244BAF"/>
    <w:rsid w:val="0024571C"/>
    <w:rsid w:val="00245977"/>
    <w:rsid w:val="00245CFB"/>
    <w:rsid w:val="00246188"/>
    <w:rsid w:val="0024666B"/>
    <w:rsid w:val="00247B11"/>
    <w:rsid w:val="00247DCF"/>
    <w:rsid w:val="00247EE7"/>
    <w:rsid w:val="002501E6"/>
    <w:rsid w:val="00250592"/>
    <w:rsid w:val="00250E0C"/>
    <w:rsid w:val="00250FF6"/>
    <w:rsid w:val="0025125F"/>
    <w:rsid w:val="002514CE"/>
    <w:rsid w:val="00251D76"/>
    <w:rsid w:val="0025218B"/>
    <w:rsid w:val="0025247F"/>
    <w:rsid w:val="00252762"/>
    <w:rsid w:val="002528DB"/>
    <w:rsid w:val="00252D5E"/>
    <w:rsid w:val="00253E03"/>
    <w:rsid w:val="00254441"/>
    <w:rsid w:val="002545EF"/>
    <w:rsid w:val="00254B1C"/>
    <w:rsid w:val="00254EBC"/>
    <w:rsid w:val="00256981"/>
    <w:rsid w:val="00256B3E"/>
    <w:rsid w:val="00256CF5"/>
    <w:rsid w:val="00257DD6"/>
    <w:rsid w:val="00262172"/>
    <w:rsid w:val="0026264F"/>
    <w:rsid w:val="00263069"/>
    <w:rsid w:val="00263936"/>
    <w:rsid w:val="00263D48"/>
    <w:rsid w:val="00263F14"/>
    <w:rsid w:val="0026494F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CC6"/>
    <w:rsid w:val="00273F5C"/>
    <w:rsid w:val="00274413"/>
    <w:rsid w:val="00275B7B"/>
    <w:rsid w:val="00275D61"/>
    <w:rsid w:val="00275E98"/>
    <w:rsid w:val="0027624F"/>
    <w:rsid w:val="0027648B"/>
    <w:rsid w:val="002764A0"/>
    <w:rsid w:val="00277930"/>
    <w:rsid w:val="00277C5E"/>
    <w:rsid w:val="00277F24"/>
    <w:rsid w:val="00280260"/>
    <w:rsid w:val="00280A9A"/>
    <w:rsid w:val="002816CA"/>
    <w:rsid w:val="0028269B"/>
    <w:rsid w:val="00282B27"/>
    <w:rsid w:val="002832CB"/>
    <w:rsid w:val="002835AD"/>
    <w:rsid w:val="00283A39"/>
    <w:rsid w:val="00283A89"/>
    <w:rsid w:val="00284792"/>
    <w:rsid w:val="002848E2"/>
    <w:rsid w:val="00284925"/>
    <w:rsid w:val="002853A2"/>
    <w:rsid w:val="00285CEA"/>
    <w:rsid w:val="002862C4"/>
    <w:rsid w:val="0028690D"/>
    <w:rsid w:val="00286DAC"/>
    <w:rsid w:val="00287208"/>
    <w:rsid w:val="002903DA"/>
    <w:rsid w:val="0029059B"/>
    <w:rsid w:val="00290CA8"/>
    <w:rsid w:val="002914B2"/>
    <w:rsid w:val="00291AFD"/>
    <w:rsid w:val="00291E2A"/>
    <w:rsid w:val="00293164"/>
    <w:rsid w:val="002932FC"/>
    <w:rsid w:val="00293615"/>
    <w:rsid w:val="002939E1"/>
    <w:rsid w:val="00293E0A"/>
    <w:rsid w:val="00294116"/>
    <w:rsid w:val="002941D3"/>
    <w:rsid w:val="002947FB"/>
    <w:rsid w:val="00295E2C"/>
    <w:rsid w:val="0029712C"/>
    <w:rsid w:val="002976B1"/>
    <w:rsid w:val="002A0992"/>
    <w:rsid w:val="002A10D4"/>
    <w:rsid w:val="002A1B1B"/>
    <w:rsid w:val="002A1D69"/>
    <w:rsid w:val="002A2009"/>
    <w:rsid w:val="002A2AF2"/>
    <w:rsid w:val="002A2FA5"/>
    <w:rsid w:val="002A3A57"/>
    <w:rsid w:val="002A483F"/>
    <w:rsid w:val="002A49AD"/>
    <w:rsid w:val="002A4BC2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2E8"/>
    <w:rsid w:val="002B1DC5"/>
    <w:rsid w:val="002B1E05"/>
    <w:rsid w:val="002B1EF2"/>
    <w:rsid w:val="002B34C1"/>
    <w:rsid w:val="002B3925"/>
    <w:rsid w:val="002B41F7"/>
    <w:rsid w:val="002B4323"/>
    <w:rsid w:val="002B466E"/>
    <w:rsid w:val="002B46BA"/>
    <w:rsid w:val="002B4776"/>
    <w:rsid w:val="002B503E"/>
    <w:rsid w:val="002B567F"/>
    <w:rsid w:val="002B56E0"/>
    <w:rsid w:val="002B5C7F"/>
    <w:rsid w:val="002B5E13"/>
    <w:rsid w:val="002B60EE"/>
    <w:rsid w:val="002B7656"/>
    <w:rsid w:val="002B7952"/>
    <w:rsid w:val="002C0ABB"/>
    <w:rsid w:val="002C11C0"/>
    <w:rsid w:val="002C1A16"/>
    <w:rsid w:val="002C1B05"/>
    <w:rsid w:val="002C2638"/>
    <w:rsid w:val="002C26DD"/>
    <w:rsid w:val="002C294D"/>
    <w:rsid w:val="002C2D6E"/>
    <w:rsid w:val="002C3296"/>
    <w:rsid w:val="002C3A30"/>
    <w:rsid w:val="002C3BA7"/>
    <w:rsid w:val="002C3C9B"/>
    <w:rsid w:val="002C3D8C"/>
    <w:rsid w:val="002C4131"/>
    <w:rsid w:val="002C5C3C"/>
    <w:rsid w:val="002C5D94"/>
    <w:rsid w:val="002C60E0"/>
    <w:rsid w:val="002C7767"/>
    <w:rsid w:val="002C7C58"/>
    <w:rsid w:val="002D087E"/>
    <w:rsid w:val="002D1026"/>
    <w:rsid w:val="002D1DE1"/>
    <w:rsid w:val="002D2B04"/>
    <w:rsid w:val="002D3143"/>
    <w:rsid w:val="002D336B"/>
    <w:rsid w:val="002D373E"/>
    <w:rsid w:val="002D3D5E"/>
    <w:rsid w:val="002D401F"/>
    <w:rsid w:val="002D4552"/>
    <w:rsid w:val="002D48BC"/>
    <w:rsid w:val="002D4B8D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52B"/>
    <w:rsid w:val="002E07DD"/>
    <w:rsid w:val="002E0D9E"/>
    <w:rsid w:val="002E1271"/>
    <w:rsid w:val="002E2295"/>
    <w:rsid w:val="002E335B"/>
    <w:rsid w:val="002E36AF"/>
    <w:rsid w:val="002E377B"/>
    <w:rsid w:val="002E38C0"/>
    <w:rsid w:val="002E424E"/>
    <w:rsid w:val="002E512D"/>
    <w:rsid w:val="002E6315"/>
    <w:rsid w:val="002E77DB"/>
    <w:rsid w:val="002F0933"/>
    <w:rsid w:val="002F107E"/>
    <w:rsid w:val="002F12E3"/>
    <w:rsid w:val="002F1D11"/>
    <w:rsid w:val="002F1DB1"/>
    <w:rsid w:val="002F1FC7"/>
    <w:rsid w:val="002F22A9"/>
    <w:rsid w:val="002F24AB"/>
    <w:rsid w:val="002F263D"/>
    <w:rsid w:val="002F293D"/>
    <w:rsid w:val="002F2CE0"/>
    <w:rsid w:val="002F2EB4"/>
    <w:rsid w:val="002F2F1E"/>
    <w:rsid w:val="002F3818"/>
    <w:rsid w:val="002F4423"/>
    <w:rsid w:val="002F4F51"/>
    <w:rsid w:val="002F4FC3"/>
    <w:rsid w:val="002F5464"/>
    <w:rsid w:val="002F5BB0"/>
    <w:rsid w:val="002F706C"/>
    <w:rsid w:val="002F714E"/>
    <w:rsid w:val="002F7F43"/>
    <w:rsid w:val="003002DE"/>
    <w:rsid w:val="0030096C"/>
    <w:rsid w:val="003009EB"/>
    <w:rsid w:val="00301110"/>
    <w:rsid w:val="00301479"/>
    <w:rsid w:val="00301755"/>
    <w:rsid w:val="003023A7"/>
    <w:rsid w:val="0030271B"/>
    <w:rsid w:val="00302EC3"/>
    <w:rsid w:val="0030326E"/>
    <w:rsid w:val="0030375E"/>
    <w:rsid w:val="00303C45"/>
    <w:rsid w:val="00303C57"/>
    <w:rsid w:val="00303ED6"/>
    <w:rsid w:val="00304428"/>
    <w:rsid w:val="00304516"/>
    <w:rsid w:val="0030579B"/>
    <w:rsid w:val="0030586B"/>
    <w:rsid w:val="00305BC6"/>
    <w:rsid w:val="00306126"/>
    <w:rsid w:val="00306206"/>
    <w:rsid w:val="003063E2"/>
    <w:rsid w:val="003066C9"/>
    <w:rsid w:val="00306912"/>
    <w:rsid w:val="00306E92"/>
    <w:rsid w:val="003070DC"/>
    <w:rsid w:val="0030728F"/>
    <w:rsid w:val="003073AD"/>
    <w:rsid w:val="00307813"/>
    <w:rsid w:val="00307E95"/>
    <w:rsid w:val="003103A3"/>
    <w:rsid w:val="00310877"/>
    <w:rsid w:val="003109E1"/>
    <w:rsid w:val="003114B3"/>
    <w:rsid w:val="003117C1"/>
    <w:rsid w:val="00311F41"/>
    <w:rsid w:val="00312176"/>
    <w:rsid w:val="003121C2"/>
    <w:rsid w:val="0031234A"/>
    <w:rsid w:val="00312371"/>
    <w:rsid w:val="00312902"/>
    <w:rsid w:val="00312919"/>
    <w:rsid w:val="00312BE9"/>
    <w:rsid w:val="0031339F"/>
    <w:rsid w:val="00313CC6"/>
    <w:rsid w:val="00313D74"/>
    <w:rsid w:val="0031743B"/>
    <w:rsid w:val="0031779E"/>
    <w:rsid w:val="00317AC8"/>
    <w:rsid w:val="00320176"/>
    <w:rsid w:val="003201EE"/>
    <w:rsid w:val="003205DA"/>
    <w:rsid w:val="003207F6"/>
    <w:rsid w:val="003218E1"/>
    <w:rsid w:val="00321ABD"/>
    <w:rsid w:val="00321B20"/>
    <w:rsid w:val="00322297"/>
    <w:rsid w:val="003224E6"/>
    <w:rsid w:val="00322FD3"/>
    <w:rsid w:val="00323A4F"/>
    <w:rsid w:val="00323FB4"/>
    <w:rsid w:val="003244A8"/>
    <w:rsid w:val="003253B3"/>
    <w:rsid w:val="003262B0"/>
    <w:rsid w:val="003274AF"/>
    <w:rsid w:val="00327555"/>
    <w:rsid w:val="003276C8"/>
    <w:rsid w:val="00327C84"/>
    <w:rsid w:val="0033026F"/>
    <w:rsid w:val="003304A9"/>
    <w:rsid w:val="00330A14"/>
    <w:rsid w:val="0033107E"/>
    <w:rsid w:val="003311CE"/>
    <w:rsid w:val="003316C2"/>
    <w:rsid w:val="00331A04"/>
    <w:rsid w:val="00331C28"/>
    <w:rsid w:val="0033261C"/>
    <w:rsid w:val="0033298F"/>
    <w:rsid w:val="00333D54"/>
    <w:rsid w:val="0033443F"/>
    <w:rsid w:val="00334F36"/>
    <w:rsid w:val="00334F69"/>
    <w:rsid w:val="00335342"/>
    <w:rsid w:val="003357F3"/>
    <w:rsid w:val="00335986"/>
    <w:rsid w:val="00335B63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4C8"/>
    <w:rsid w:val="003437F5"/>
    <w:rsid w:val="0034392E"/>
    <w:rsid w:val="00344DB1"/>
    <w:rsid w:val="003454A3"/>
    <w:rsid w:val="0034595E"/>
    <w:rsid w:val="00345CE5"/>
    <w:rsid w:val="00345D65"/>
    <w:rsid w:val="00346B96"/>
    <w:rsid w:val="003470AD"/>
    <w:rsid w:val="00350646"/>
    <w:rsid w:val="003509C1"/>
    <w:rsid w:val="0035130B"/>
    <w:rsid w:val="00351AA5"/>
    <w:rsid w:val="00351B39"/>
    <w:rsid w:val="00351C7E"/>
    <w:rsid w:val="003524C2"/>
    <w:rsid w:val="003525B9"/>
    <w:rsid w:val="00352CE5"/>
    <w:rsid w:val="0035485E"/>
    <w:rsid w:val="003555DA"/>
    <w:rsid w:val="003561FD"/>
    <w:rsid w:val="00356471"/>
    <w:rsid w:val="00356570"/>
    <w:rsid w:val="00356A65"/>
    <w:rsid w:val="00356B59"/>
    <w:rsid w:val="00356C75"/>
    <w:rsid w:val="003571DD"/>
    <w:rsid w:val="00357E95"/>
    <w:rsid w:val="00362214"/>
    <w:rsid w:val="0036227E"/>
    <w:rsid w:val="003628A9"/>
    <w:rsid w:val="003633B5"/>
    <w:rsid w:val="003633C5"/>
    <w:rsid w:val="0036351B"/>
    <w:rsid w:val="0036361E"/>
    <w:rsid w:val="00363B7E"/>
    <w:rsid w:val="00363EDE"/>
    <w:rsid w:val="003640A3"/>
    <w:rsid w:val="003641FC"/>
    <w:rsid w:val="003647FD"/>
    <w:rsid w:val="00364F40"/>
    <w:rsid w:val="00365E61"/>
    <w:rsid w:val="00365EC4"/>
    <w:rsid w:val="00367157"/>
    <w:rsid w:val="00367227"/>
    <w:rsid w:val="00367344"/>
    <w:rsid w:val="00367363"/>
    <w:rsid w:val="003677E0"/>
    <w:rsid w:val="00367BE9"/>
    <w:rsid w:val="00367E08"/>
    <w:rsid w:val="0037019D"/>
    <w:rsid w:val="00370344"/>
    <w:rsid w:val="0037040F"/>
    <w:rsid w:val="00370949"/>
    <w:rsid w:val="00370B1A"/>
    <w:rsid w:val="00371046"/>
    <w:rsid w:val="0037168B"/>
    <w:rsid w:val="003717F7"/>
    <w:rsid w:val="00372DF3"/>
    <w:rsid w:val="00373470"/>
    <w:rsid w:val="00373544"/>
    <w:rsid w:val="00373612"/>
    <w:rsid w:val="0037386B"/>
    <w:rsid w:val="003739F7"/>
    <w:rsid w:val="00373A7A"/>
    <w:rsid w:val="00373F56"/>
    <w:rsid w:val="003745A7"/>
    <w:rsid w:val="003752E9"/>
    <w:rsid w:val="0037542E"/>
    <w:rsid w:val="0037587B"/>
    <w:rsid w:val="00375F18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15FC"/>
    <w:rsid w:val="00381E0A"/>
    <w:rsid w:val="00382401"/>
    <w:rsid w:val="00383E64"/>
    <w:rsid w:val="0038472C"/>
    <w:rsid w:val="00387358"/>
    <w:rsid w:val="003875ED"/>
    <w:rsid w:val="00387B83"/>
    <w:rsid w:val="00387DD9"/>
    <w:rsid w:val="003905B1"/>
    <w:rsid w:val="00390880"/>
    <w:rsid w:val="00390889"/>
    <w:rsid w:val="0039137B"/>
    <w:rsid w:val="00391EC9"/>
    <w:rsid w:val="00392D22"/>
    <w:rsid w:val="00393272"/>
    <w:rsid w:val="003936BA"/>
    <w:rsid w:val="0039395D"/>
    <w:rsid w:val="00393999"/>
    <w:rsid w:val="00393F46"/>
    <w:rsid w:val="00394768"/>
    <w:rsid w:val="003954DA"/>
    <w:rsid w:val="003956DE"/>
    <w:rsid w:val="00395F37"/>
    <w:rsid w:val="00396455"/>
    <w:rsid w:val="003969A7"/>
    <w:rsid w:val="00397A5F"/>
    <w:rsid w:val="003A00D0"/>
    <w:rsid w:val="003A03F8"/>
    <w:rsid w:val="003A0FEE"/>
    <w:rsid w:val="003A11C3"/>
    <w:rsid w:val="003A17DA"/>
    <w:rsid w:val="003A1EA4"/>
    <w:rsid w:val="003A1EC2"/>
    <w:rsid w:val="003A2145"/>
    <w:rsid w:val="003A2181"/>
    <w:rsid w:val="003A2477"/>
    <w:rsid w:val="003A271D"/>
    <w:rsid w:val="003A2B97"/>
    <w:rsid w:val="003A3092"/>
    <w:rsid w:val="003A38BF"/>
    <w:rsid w:val="003A394D"/>
    <w:rsid w:val="003A4159"/>
    <w:rsid w:val="003A4D14"/>
    <w:rsid w:val="003A58E4"/>
    <w:rsid w:val="003A5A3C"/>
    <w:rsid w:val="003A6746"/>
    <w:rsid w:val="003A7083"/>
    <w:rsid w:val="003A78CA"/>
    <w:rsid w:val="003A7A9F"/>
    <w:rsid w:val="003B0936"/>
    <w:rsid w:val="003B0E08"/>
    <w:rsid w:val="003B0F78"/>
    <w:rsid w:val="003B118D"/>
    <w:rsid w:val="003B1877"/>
    <w:rsid w:val="003B1D5D"/>
    <w:rsid w:val="003B2A78"/>
    <w:rsid w:val="003B2F2B"/>
    <w:rsid w:val="003B3334"/>
    <w:rsid w:val="003B3905"/>
    <w:rsid w:val="003B3E1F"/>
    <w:rsid w:val="003B3F86"/>
    <w:rsid w:val="003B4431"/>
    <w:rsid w:val="003B45ED"/>
    <w:rsid w:val="003B47C5"/>
    <w:rsid w:val="003B4933"/>
    <w:rsid w:val="003B4E8F"/>
    <w:rsid w:val="003B5599"/>
    <w:rsid w:val="003B58DB"/>
    <w:rsid w:val="003B59D9"/>
    <w:rsid w:val="003B5E14"/>
    <w:rsid w:val="003B6209"/>
    <w:rsid w:val="003B6A23"/>
    <w:rsid w:val="003B72C0"/>
    <w:rsid w:val="003B7A02"/>
    <w:rsid w:val="003B7C15"/>
    <w:rsid w:val="003C0B77"/>
    <w:rsid w:val="003C0CB7"/>
    <w:rsid w:val="003C1CB4"/>
    <w:rsid w:val="003C231D"/>
    <w:rsid w:val="003C3B58"/>
    <w:rsid w:val="003C40C9"/>
    <w:rsid w:val="003C4B80"/>
    <w:rsid w:val="003C5E5A"/>
    <w:rsid w:val="003C623F"/>
    <w:rsid w:val="003C6348"/>
    <w:rsid w:val="003C63AC"/>
    <w:rsid w:val="003C6B57"/>
    <w:rsid w:val="003C7302"/>
    <w:rsid w:val="003C7C04"/>
    <w:rsid w:val="003C7EA4"/>
    <w:rsid w:val="003D0512"/>
    <w:rsid w:val="003D05F9"/>
    <w:rsid w:val="003D07E7"/>
    <w:rsid w:val="003D10E5"/>
    <w:rsid w:val="003D191B"/>
    <w:rsid w:val="003D1977"/>
    <w:rsid w:val="003D209E"/>
    <w:rsid w:val="003D2314"/>
    <w:rsid w:val="003D2386"/>
    <w:rsid w:val="003D2D82"/>
    <w:rsid w:val="003D369A"/>
    <w:rsid w:val="003D3865"/>
    <w:rsid w:val="003D4100"/>
    <w:rsid w:val="003D4392"/>
    <w:rsid w:val="003D5141"/>
    <w:rsid w:val="003D52FE"/>
    <w:rsid w:val="003D6A9A"/>
    <w:rsid w:val="003D783A"/>
    <w:rsid w:val="003D7C39"/>
    <w:rsid w:val="003E17EC"/>
    <w:rsid w:val="003E1DFE"/>
    <w:rsid w:val="003E2726"/>
    <w:rsid w:val="003E2764"/>
    <w:rsid w:val="003E2C89"/>
    <w:rsid w:val="003E3176"/>
    <w:rsid w:val="003E3A53"/>
    <w:rsid w:val="003E62EB"/>
    <w:rsid w:val="003E66A0"/>
    <w:rsid w:val="003E66EA"/>
    <w:rsid w:val="003E6C14"/>
    <w:rsid w:val="003E6D76"/>
    <w:rsid w:val="003F0010"/>
    <w:rsid w:val="003F00C1"/>
    <w:rsid w:val="003F00ED"/>
    <w:rsid w:val="003F0167"/>
    <w:rsid w:val="003F04FE"/>
    <w:rsid w:val="003F083A"/>
    <w:rsid w:val="003F08BA"/>
    <w:rsid w:val="003F0FF6"/>
    <w:rsid w:val="003F1320"/>
    <w:rsid w:val="003F15DC"/>
    <w:rsid w:val="003F1A1D"/>
    <w:rsid w:val="003F22BD"/>
    <w:rsid w:val="003F4567"/>
    <w:rsid w:val="003F4B57"/>
    <w:rsid w:val="003F5081"/>
    <w:rsid w:val="003F6145"/>
    <w:rsid w:val="003F6EEC"/>
    <w:rsid w:val="003F78B6"/>
    <w:rsid w:val="003F7BC8"/>
    <w:rsid w:val="00400A25"/>
    <w:rsid w:val="00401695"/>
    <w:rsid w:val="004016F6"/>
    <w:rsid w:val="00401CE6"/>
    <w:rsid w:val="00402610"/>
    <w:rsid w:val="00403873"/>
    <w:rsid w:val="00403A14"/>
    <w:rsid w:val="00403E49"/>
    <w:rsid w:val="00404379"/>
    <w:rsid w:val="00404B79"/>
    <w:rsid w:val="004050C7"/>
    <w:rsid w:val="0040576E"/>
    <w:rsid w:val="0040612A"/>
    <w:rsid w:val="004063D1"/>
    <w:rsid w:val="00407CC9"/>
    <w:rsid w:val="00407F3E"/>
    <w:rsid w:val="004101C9"/>
    <w:rsid w:val="00411C65"/>
    <w:rsid w:val="00411EED"/>
    <w:rsid w:val="00412039"/>
    <w:rsid w:val="004121DE"/>
    <w:rsid w:val="00412C3C"/>
    <w:rsid w:val="00413006"/>
    <w:rsid w:val="00413293"/>
    <w:rsid w:val="004138A8"/>
    <w:rsid w:val="00413BF9"/>
    <w:rsid w:val="00413F67"/>
    <w:rsid w:val="004140F3"/>
    <w:rsid w:val="00414498"/>
    <w:rsid w:val="00414E2C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2239"/>
    <w:rsid w:val="00422BDA"/>
    <w:rsid w:val="00422C7B"/>
    <w:rsid w:val="0042310A"/>
    <w:rsid w:val="0042320A"/>
    <w:rsid w:val="00423936"/>
    <w:rsid w:val="00423B14"/>
    <w:rsid w:val="00423F87"/>
    <w:rsid w:val="004241DF"/>
    <w:rsid w:val="00424886"/>
    <w:rsid w:val="00424E05"/>
    <w:rsid w:val="00425C60"/>
    <w:rsid w:val="00425CCA"/>
    <w:rsid w:val="0042638B"/>
    <w:rsid w:val="00426D00"/>
    <w:rsid w:val="00427319"/>
    <w:rsid w:val="00430570"/>
    <w:rsid w:val="00430882"/>
    <w:rsid w:val="00431B87"/>
    <w:rsid w:val="00432284"/>
    <w:rsid w:val="004328AE"/>
    <w:rsid w:val="0043336C"/>
    <w:rsid w:val="00433641"/>
    <w:rsid w:val="00433DC0"/>
    <w:rsid w:val="0043403B"/>
    <w:rsid w:val="004342C5"/>
    <w:rsid w:val="004343C6"/>
    <w:rsid w:val="004345CD"/>
    <w:rsid w:val="004347B1"/>
    <w:rsid w:val="00434DD3"/>
    <w:rsid w:val="004353D0"/>
    <w:rsid w:val="004357D5"/>
    <w:rsid w:val="004359E6"/>
    <w:rsid w:val="00435D98"/>
    <w:rsid w:val="00436465"/>
    <w:rsid w:val="00436474"/>
    <w:rsid w:val="004364CE"/>
    <w:rsid w:val="00436CBE"/>
    <w:rsid w:val="004370BF"/>
    <w:rsid w:val="00437252"/>
    <w:rsid w:val="0044063C"/>
    <w:rsid w:val="00440874"/>
    <w:rsid w:val="00440FAA"/>
    <w:rsid w:val="004413DB"/>
    <w:rsid w:val="00442441"/>
    <w:rsid w:val="004425B1"/>
    <w:rsid w:val="004434C2"/>
    <w:rsid w:val="004434CA"/>
    <w:rsid w:val="004438A1"/>
    <w:rsid w:val="00443BDE"/>
    <w:rsid w:val="00443D3F"/>
    <w:rsid w:val="00444689"/>
    <w:rsid w:val="004447FD"/>
    <w:rsid w:val="00444B18"/>
    <w:rsid w:val="00445208"/>
    <w:rsid w:val="004457AE"/>
    <w:rsid w:val="00445BBF"/>
    <w:rsid w:val="004467CA"/>
    <w:rsid w:val="00446A83"/>
    <w:rsid w:val="00446B28"/>
    <w:rsid w:val="00447860"/>
    <w:rsid w:val="00450A80"/>
    <w:rsid w:val="004513E7"/>
    <w:rsid w:val="00451BB8"/>
    <w:rsid w:val="00452F65"/>
    <w:rsid w:val="00452F90"/>
    <w:rsid w:val="004537BB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CC6"/>
    <w:rsid w:val="00455E93"/>
    <w:rsid w:val="00456D4E"/>
    <w:rsid w:val="00456F25"/>
    <w:rsid w:val="00457B9B"/>
    <w:rsid w:val="00460058"/>
    <w:rsid w:val="00460401"/>
    <w:rsid w:val="0046062B"/>
    <w:rsid w:val="004608F1"/>
    <w:rsid w:val="00461386"/>
    <w:rsid w:val="00461EC9"/>
    <w:rsid w:val="004626A1"/>
    <w:rsid w:val="0046288E"/>
    <w:rsid w:val="00462E11"/>
    <w:rsid w:val="00463482"/>
    <w:rsid w:val="004639A3"/>
    <w:rsid w:val="00463CA9"/>
    <w:rsid w:val="004641BC"/>
    <w:rsid w:val="004663F5"/>
    <w:rsid w:val="0046670C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261F"/>
    <w:rsid w:val="004729ED"/>
    <w:rsid w:val="004735D8"/>
    <w:rsid w:val="00473709"/>
    <w:rsid w:val="00473CAB"/>
    <w:rsid w:val="00474417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23D2"/>
    <w:rsid w:val="00482424"/>
    <w:rsid w:val="00482747"/>
    <w:rsid w:val="0048306D"/>
    <w:rsid w:val="00483193"/>
    <w:rsid w:val="0048483D"/>
    <w:rsid w:val="004849EE"/>
    <w:rsid w:val="00484A85"/>
    <w:rsid w:val="00485068"/>
    <w:rsid w:val="0048530E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7FC"/>
    <w:rsid w:val="00491FEB"/>
    <w:rsid w:val="004922D1"/>
    <w:rsid w:val="004931D9"/>
    <w:rsid w:val="0049331C"/>
    <w:rsid w:val="0049365B"/>
    <w:rsid w:val="00493E9D"/>
    <w:rsid w:val="00494408"/>
    <w:rsid w:val="00494873"/>
    <w:rsid w:val="00494B1C"/>
    <w:rsid w:val="004952BB"/>
    <w:rsid w:val="004952BF"/>
    <w:rsid w:val="004955CF"/>
    <w:rsid w:val="004957AE"/>
    <w:rsid w:val="004957D1"/>
    <w:rsid w:val="0049598F"/>
    <w:rsid w:val="00495C71"/>
    <w:rsid w:val="00495FD7"/>
    <w:rsid w:val="00496049"/>
    <w:rsid w:val="00496A67"/>
    <w:rsid w:val="00496F78"/>
    <w:rsid w:val="0049708A"/>
    <w:rsid w:val="00497782"/>
    <w:rsid w:val="00497DA0"/>
    <w:rsid w:val="004A114E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758"/>
    <w:rsid w:val="004A3A79"/>
    <w:rsid w:val="004A3A88"/>
    <w:rsid w:val="004A49B3"/>
    <w:rsid w:val="004A4C61"/>
    <w:rsid w:val="004A4CFC"/>
    <w:rsid w:val="004A6DCA"/>
    <w:rsid w:val="004A70BE"/>
    <w:rsid w:val="004A711C"/>
    <w:rsid w:val="004A731B"/>
    <w:rsid w:val="004A73A0"/>
    <w:rsid w:val="004A7404"/>
    <w:rsid w:val="004A75B4"/>
    <w:rsid w:val="004A7A36"/>
    <w:rsid w:val="004A7C22"/>
    <w:rsid w:val="004B0CBC"/>
    <w:rsid w:val="004B0E61"/>
    <w:rsid w:val="004B0F26"/>
    <w:rsid w:val="004B17AF"/>
    <w:rsid w:val="004B1ACB"/>
    <w:rsid w:val="004B266E"/>
    <w:rsid w:val="004B2790"/>
    <w:rsid w:val="004B301D"/>
    <w:rsid w:val="004B317F"/>
    <w:rsid w:val="004B3965"/>
    <w:rsid w:val="004B3F74"/>
    <w:rsid w:val="004B417F"/>
    <w:rsid w:val="004B4E05"/>
    <w:rsid w:val="004B531C"/>
    <w:rsid w:val="004B624C"/>
    <w:rsid w:val="004B627A"/>
    <w:rsid w:val="004B6619"/>
    <w:rsid w:val="004B6B07"/>
    <w:rsid w:val="004B71C1"/>
    <w:rsid w:val="004B7946"/>
    <w:rsid w:val="004C0098"/>
    <w:rsid w:val="004C051C"/>
    <w:rsid w:val="004C0734"/>
    <w:rsid w:val="004C09BC"/>
    <w:rsid w:val="004C0C95"/>
    <w:rsid w:val="004C17E4"/>
    <w:rsid w:val="004C1C3C"/>
    <w:rsid w:val="004C1DB4"/>
    <w:rsid w:val="004C1F60"/>
    <w:rsid w:val="004C220D"/>
    <w:rsid w:val="004C2498"/>
    <w:rsid w:val="004C2535"/>
    <w:rsid w:val="004C28F0"/>
    <w:rsid w:val="004C331B"/>
    <w:rsid w:val="004C35A0"/>
    <w:rsid w:val="004C3CE1"/>
    <w:rsid w:val="004C4111"/>
    <w:rsid w:val="004C5182"/>
    <w:rsid w:val="004C51DB"/>
    <w:rsid w:val="004C52F2"/>
    <w:rsid w:val="004C5BB9"/>
    <w:rsid w:val="004C5CD9"/>
    <w:rsid w:val="004C5FD5"/>
    <w:rsid w:val="004C61D4"/>
    <w:rsid w:val="004C6758"/>
    <w:rsid w:val="004C74F8"/>
    <w:rsid w:val="004D08AF"/>
    <w:rsid w:val="004D1064"/>
    <w:rsid w:val="004D1BCA"/>
    <w:rsid w:val="004D1E1D"/>
    <w:rsid w:val="004D2A9E"/>
    <w:rsid w:val="004D2E9B"/>
    <w:rsid w:val="004D32C3"/>
    <w:rsid w:val="004D33EF"/>
    <w:rsid w:val="004D3A5F"/>
    <w:rsid w:val="004D4054"/>
    <w:rsid w:val="004D425C"/>
    <w:rsid w:val="004D4481"/>
    <w:rsid w:val="004D4673"/>
    <w:rsid w:val="004D4940"/>
    <w:rsid w:val="004D5360"/>
    <w:rsid w:val="004D69F3"/>
    <w:rsid w:val="004D72BF"/>
    <w:rsid w:val="004D7771"/>
    <w:rsid w:val="004D790B"/>
    <w:rsid w:val="004D7A50"/>
    <w:rsid w:val="004E006A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6C2"/>
    <w:rsid w:val="004E3F1E"/>
    <w:rsid w:val="004E4280"/>
    <w:rsid w:val="004E46EE"/>
    <w:rsid w:val="004E55BE"/>
    <w:rsid w:val="004E6140"/>
    <w:rsid w:val="004E6CC8"/>
    <w:rsid w:val="004E6EF2"/>
    <w:rsid w:val="004E6FB5"/>
    <w:rsid w:val="004E787F"/>
    <w:rsid w:val="004E7B5A"/>
    <w:rsid w:val="004E7DC4"/>
    <w:rsid w:val="004F0133"/>
    <w:rsid w:val="004F0189"/>
    <w:rsid w:val="004F04B3"/>
    <w:rsid w:val="004F0781"/>
    <w:rsid w:val="004F102E"/>
    <w:rsid w:val="004F1911"/>
    <w:rsid w:val="004F1AA2"/>
    <w:rsid w:val="004F212F"/>
    <w:rsid w:val="004F2250"/>
    <w:rsid w:val="004F2552"/>
    <w:rsid w:val="004F4338"/>
    <w:rsid w:val="004F4AA3"/>
    <w:rsid w:val="004F4E35"/>
    <w:rsid w:val="004F4FBA"/>
    <w:rsid w:val="004F51E0"/>
    <w:rsid w:val="004F5CC9"/>
    <w:rsid w:val="004F7066"/>
    <w:rsid w:val="00500999"/>
    <w:rsid w:val="00500B30"/>
    <w:rsid w:val="00500CAA"/>
    <w:rsid w:val="00501447"/>
    <w:rsid w:val="005019C4"/>
    <w:rsid w:val="00501AE1"/>
    <w:rsid w:val="00501C7E"/>
    <w:rsid w:val="00501C8C"/>
    <w:rsid w:val="00501F04"/>
    <w:rsid w:val="00502206"/>
    <w:rsid w:val="005023C0"/>
    <w:rsid w:val="00502BD5"/>
    <w:rsid w:val="005035B0"/>
    <w:rsid w:val="00503693"/>
    <w:rsid w:val="0050434E"/>
    <w:rsid w:val="005043F9"/>
    <w:rsid w:val="00504428"/>
    <w:rsid w:val="00504EFA"/>
    <w:rsid w:val="005066F7"/>
    <w:rsid w:val="0050689C"/>
    <w:rsid w:val="00506CF6"/>
    <w:rsid w:val="00506E93"/>
    <w:rsid w:val="00507493"/>
    <w:rsid w:val="0050774A"/>
    <w:rsid w:val="00507900"/>
    <w:rsid w:val="00507E9B"/>
    <w:rsid w:val="0051085E"/>
    <w:rsid w:val="00510ECF"/>
    <w:rsid w:val="00511210"/>
    <w:rsid w:val="00511432"/>
    <w:rsid w:val="00511AE6"/>
    <w:rsid w:val="00511C89"/>
    <w:rsid w:val="005123D8"/>
    <w:rsid w:val="00512C1F"/>
    <w:rsid w:val="00513EFC"/>
    <w:rsid w:val="0051465C"/>
    <w:rsid w:val="00514E0D"/>
    <w:rsid w:val="00514FBE"/>
    <w:rsid w:val="0051509E"/>
    <w:rsid w:val="00516196"/>
    <w:rsid w:val="0051676F"/>
    <w:rsid w:val="005171D5"/>
    <w:rsid w:val="00517E4D"/>
    <w:rsid w:val="0052062D"/>
    <w:rsid w:val="00520C2A"/>
    <w:rsid w:val="00520D44"/>
    <w:rsid w:val="005213B6"/>
    <w:rsid w:val="0052192B"/>
    <w:rsid w:val="00521FC6"/>
    <w:rsid w:val="00521FEE"/>
    <w:rsid w:val="005238F6"/>
    <w:rsid w:val="00523AD3"/>
    <w:rsid w:val="005245C9"/>
    <w:rsid w:val="00524C9B"/>
    <w:rsid w:val="00525964"/>
    <w:rsid w:val="005259B9"/>
    <w:rsid w:val="0052659B"/>
    <w:rsid w:val="00526F0F"/>
    <w:rsid w:val="00527003"/>
    <w:rsid w:val="0052750B"/>
    <w:rsid w:val="0052795F"/>
    <w:rsid w:val="005302A6"/>
    <w:rsid w:val="00530B32"/>
    <w:rsid w:val="00530D78"/>
    <w:rsid w:val="00531507"/>
    <w:rsid w:val="00531F0E"/>
    <w:rsid w:val="005324F7"/>
    <w:rsid w:val="005338D5"/>
    <w:rsid w:val="00533ECA"/>
    <w:rsid w:val="0053455B"/>
    <w:rsid w:val="00534D22"/>
    <w:rsid w:val="00534F49"/>
    <w:rsid w:val="0053651C"/>
    <w:rsid w:val="00536AD9"/>
    <w:rsid w:val="00537126"/>
    <w:rsid w:val="00537C04"/>
    <w:rsid w:val="00540169"/>
    <w:rsid w:val="005405A6"/>
    <w:rsid w:val="00540EEA"/>
    <w:rsid w:val="005410EF"/>
    <w:rsid w:val="00541A1D"/>
    <w:rsid w:val="00542662"/>
    <w:rsid w:val="00543062"/>
    <w:rsid w:val="005437FA"/>
    <w:rsid w:val="005456A0"/>
    <w:rsid w:val="005457B3"/>
    <w:rsid w:val="00547049"/>
    <w:rsid w:val="0054742D"/>
    <w:rsid w:val="0054792E"/>
    <w:rsid w:val="00550113"/>
    <w:rsid w:val="00550703"/>
    <w:rsid w:val="00550BDE"/>
    <w:rsid w:val="00550F54"/>
    <w:rsid w:val="0055133E"/>
    <w:rsid w:val="00551AD5"/>
    <w:rsid w:val="0055241B"/>
    <w:rsid w:val="00552751"/>
    <w:rsid w:val="00552F00"/>
    <w:rsid w:val="00553057"/>
    <w:rsid w:val="00553347"/>
    <w:rsid w:val="00553564"/>
    <w:rsid w:val="00553DAB"/>
    <w:rsid w:val="00553ECE"/>
    <w:rsid w:val="005547ED"/>
    <w:rsid w:val="00554906"/>
    <w:rsid w:val="00554CAF"/>
    <w:rsid w:val="005550B5"/>
    <w:rsid w:val="005558A9"/>
    <w:rsid w:val="005562BD"/>
    <w:rsid w:val="00556A95"/>
    <w:rsid w:val="00556DA7"/>
    <w:rsid w:val="0055737F"/>
    <w:rsid w:val="005574DC"/>
    <w:rsid w:val="00557591"/>
    <w:rsid w:val="00560008"/>
    <w:rsid w:val="005603D1"/>
    <w:rsid w:val="0056047A"/>
    <w:rsid w:val="0056059D"/>
    <w:rsid w:val="00561365"/>
    <w:rsid w:val="00561C83"/>
    <w:rsid w:val="00561E33"/>
    <w:rsid w:val="0056208D"/>
    <w:rsid w:val="00562D58"/>
    <w:rsid w:val="005631CD"/>
    <w:rsid w:val="00563C5D"/>
    <w:rsid w:val="00564405"/>
    <w:rsid w:val="005647F4"/>
    <w:rsid w:val="00564946"/>
    <w:rsid w:val="00564F94"/>
    <w:rsid w:val="00565AD1"/>
    <w:rsid w:val="00565BFB"/>
    <w:rsid w:val="005660E3"/>
    <w:rsid w:val="005666CB"/>
    <w:rsid w:val="005668C1"/>
    <w:rsid w:val="00566C80"/>
    <w:rsid w:val="00566F84"/>
    <w:rsid w:val="00567038"/>
    <w:rsid w:val="00567153"/>
    <w:rsid w:val="005671AE"/>
    <w:rsid w:val="005676DD"/>
    <w:rsid w:val="0057033C"/>
    <w:rsid w:val="00570955"/>
    <w:rsid w:val="0057105B"/>
    <w:rsid w:val="005714A8"/>
    <w:rsid w:val="005714DC"/>
    <w:rsid w:val="005734CA"/>
    <w:rsid w:val="0057391D"/>
    <w:rsid w:val="00573BEC"/>
    <w:rsid w:val="00573FA2"/>
    <w:rsid w:val="005742D5"/>
    <w:rsid w:val="00574DD4"/>
    <w:rsid w:val="005753BA"/>
    <w:rsid w:val="00576DD1"/>
    <w:rsid w:val="0057766F"/>
    <w:rsid w:val="00577774"/>
    <w:rsid w:val="00577E44"/>
    <w:rsid w:val="00580492"/>
    <w:rsid w:val="00580E0B"/>
    <w:rsid w:val="00582545"/>
    <w:rsid w:val="00582739"/>
    <w:rsid w:val="005839F1"/>
    <w:rsid w:val="00584BC9"/>
    <w:rsid w:val="00584D78"/>
    <w:rsid w:val="005859F1"/>
    <w:rsid w:val="00586A9B"/>
    <w:rsid w:val="00586EB9"/>
    <w:rsid w:val="00587696"/>
    <w:rsid w:val="0058769C"/>
    <w:rsid w:val="00587B54"/>
    <w:rsid w:val="00587BFE"/>
    <w:rsid w:val="00587D9A"/>
    <w:rsid w:val="00590A9D"/>
    <w:rsid w:val="00591DEB"/>
    <w:rsid w:val="0059255D"/>
    <w:rsid w:val="0059262C"/>
    <w:rsid w:val="0059280C"/>
    <w:rsid w:val="00592BA4"/>
    <w:rsid w:val="0059318D"/>
    <w:rsid w:val="00593D37"/>
    <w:rsid w:val="0059422F"/>
    <w:rsid w:val="00594FC5"/>
    <w:rsid w:val="0059505C"/>
    <w:rsid w:val="0059516B"/>
    <w:rsid w:val="005952A3"/>
    <w:rsid w:val="005954D0"/>
    <w:rsid w:val="00595BD8"/>
    <w:rsid w:val="005963FD"/>
    <w:rsid w:val="00596C4E"/>
    <w:rsid w:val="0059746B"/>
    <w:rsid w:val="005A0703"/>
    <w:rsid w:val="005A0719"/>
    <w:rsid w:val="005A0873"/>
    <w:rsid w:val="005A0B39"/>
    <w:rsid w:val="005A110E"/>
    <w:rsid w:val="005A13E5"/>
    <w:rsid w:val="005A17E7"/>
    <w:rsid w:val="005A18AE"/>
    <w:rsid w:val="005A1F11"/>
    <w:rsid w:val="005A2990"/>
    <w:rsid w:val="005A2C4E"/>
    <w:rsid w:val="005A3379"/>
    <w:rsid w:val="005A33D5"/>
    <w:rsid w:val="005A34E6"/>
    <w:rsid w:val="005A37D9"/>
    <w:rsid w:val="005A3C31"/>
    <w:rsid w:val="005A4634"/>
    <w:rsid w:val="005A46E6"/>
    <w:rsid w:val="005A4721"/>
    <w:rsid w:val="005A50A1"/>
    <w:rsid w:val="005A5E6A"/>
    <w:rsid w:val="005A5EA4"/>
    <w:rsid w:val="005A6066"/>
    <w:rsid w:val="005A6BF2"/>
    <w:rsid w:val="005A6D05"/>
    <w:rsid w:val="005A6F74"/>
    <w:rsid w:val="005A72D8"/>
    <w:rsid w:val="005A7430"/>
    <w:rsid w:val="005A77F0"/>
    <w:rsid w:val="005B05AC"/>
    <w:rsid w:val="005B119C"/>
    <w:rsid w:val="005B186D"/>
    <w:rsid w:val="005B1CCF"/>
    <w:rsid w:val="005B1EA4"/>
    <w:rsid w:val="005B1F79"/>
    <w:rsid w:val="005B2B75"/>
    <w:rsid w:val="005B2D6F"/>
    <w:rsid w:val="005B2F83"/>
    <w:rsid w:val="005B378C"/>
    <w:rsid w:val="005B3BAC"/>
    <w:rsid w:val="005B3E61"/>
    <w:rsid w:val="005B4AAE"/>
    <w:rsid w:val="005B4D1C"/>
    <w:rsid w:val="005B6F03"/>
    <w:rsid w:val="005B71F9"/>
    <w:rsid w:val="005B72E7"/>
    <w:rsid w:val="005C0AB8"/>
    <w:rsid w:val="005C0CCC"/>
    <w:rsid w:val="005C1266"/>
    <w:rsid w:val="005C1491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371"/>
    <w:rsid w:val="005C5930"/>
    <w:rsid w:val="005C59F8"/>
    <w:rsid w:val="005C5CD5"/>
    <w:rsid w:val="005C6044"/>
    <w:rsid w:val="005C6655"/>
    <w:rsid w:val="005C6FE3"/>
    <w:rsid w:val="005C7EE5"/>
    <w:rsid w:val="005D0128"/>
    <w:rsid w:val="005D12C3"/>
    <w:rsid w:val="005D1D39"/>
    <w:rsid w:val="005D2386"/>
    <w:rsid w:val="005D373D"/>
    <w:rsid w:val="005D3AE5"/>
    <w:rsid w:val="005D3D97"/>
    <w:rsid w:val="005D3FAA"/>
    <w:rsid w:val="005D4201"/>
    <w:rsid w:val="005D4F2E"/>
    <w:rsid w:val="005D521D"/>
    <w:rsid w:val="005D55E9"/>
    <w:rsid w:val="005D5C3E"/>
    <w:rsid w:val="005D68D5"/>
    <w:rsid w:val="005D73E8"/>
    <w:rsid w:val="005E0570"/>
    <w:rsid w:val="005E0B26"/>
    <w:rsid w:val="005E0DB4"/>
    <w:rsid w:val="005E1274"/>
    <w:rsid w:val="005E1586"/>
    <w:rsid w:val="005E18AF"/>
    <w:rsid w:val="005E26C2"/>
    <w:rsid w:val="005E3A68"/>
    <w:rsid w:val="005E3AB7"/>
    <w:rsid w:val="005E3CC9"/>
    <w:rsid w:val="005E461B"/>
    <w:rsid w:val="005E5693"/>
    <w:rsid w:val="005E5F2C"/>
    <w:rsid w:val="005E62C9"/>
    <w:rsid w:val="005E6A7A"/>
    <w:rsid w:val="005E736B"/>
    <w:rsid w:val="005E7494"/>
    <w:rsid w:val="005E78C8"/>
    <w:rsid w:val="005E79DB"/>
    <w:rsid w:val="005E7B60"/>
    <w:rsid w:val="005E7CA7"/>
    <w:rsid w:val="005E7FAD"/>
    <w:rsid w:val="005F0346"/>
    <w:rsid w:val="005F1886"/>
    <w:rsid w:val="005F1992"/>
    <w:rsid w:val="005F2265"/>
    <w:rsid w:val="005F25DA"/>
    <w:rsid w:val="005F2E1D"/>
    <w:rsid w:val="005F2FF7"/>
    <w:rsid w:val="005F34FE"/>
    <w:rsid w:val="005F3768"/>
    <w:rsid w:val="005F3B60"/>
    <w:rsid w:val="005F3B7B"/>
    <w:rsid w:val="005F40B6"/>
    <w:rsid w:val="005F4C89"/>
    <w:rsid w:val="005F4F44"/>
    <w:rsid w:val="005F4F83"/>
    <w:rsid w:val="005F58B8"/>
    <w:rsid w:val="005F6CBE"/>
    <w:rsid w:val="005F6FAD"/>
    <w:rsid w:val="005F701E"/>
    <w:rsid w:val="005F72A4"/>
    <w:rsid w:val="005F72B7"/>
    <w:rsid w:val="005F770F"/>
    <w:rsid w:val="005F77CF"/>
    <w:rsid w:val="00600323"/>
    <w:rsid w:val="00600953"/>
    <w:rsid w:val="00600F01"/>
    <w:rsid w:val="00600F1D"/>
    <w:rsid w:val="00601738"/>
    <w:rsid w:val="006017C7"/>
    <w:rsid w:val="00602448"/>
    <w:rsid w:val="006034A3"/>
    <w:rsid w:val="00603AC5"/>
    <w:rsid w:val="00603ADC"/>
    <w:rsid w:val="006044BE"/>
    <w:rsid w:val="00604DB0"/>
    <w:rsid w:val="00605551"/>
    <w:rsid w:val="00606493"/>
    <w:rsid w:val="0060703B"/>
    <w:rsid w:val="00607797"/>
    <w:rsid w:val="0061025A"/>
    <w:rsid w:val="006111BC"/>
    <w:rsid w:val="00611477"/>
    <w:rsid w:val="00611860"/>
    <w:rsid w:val="00611C3F"/>
    <w:rsid w:val="00611E50"/>
    <w:rsid w:val="00612169"/>
    <w:rsid w:val="00612BD5"/>
    <w:rsid w:val="00613089"/>
    <w:rsid w:val="00613ABE"/>
    <w:rsid w:val="00613ACC"/>
    <w:rsid w:val="00613D64"/>
    <w:rsid w:val="0061443E"/>
    <w:rsid w:val="00614629"/>
    <w:rsid w:val="00614766"/>
    <w:rsid w:val="00614793"/>
    <w:rsid w:val="00615257"/>
    <w:rsid w:val="00616250"/>
    <w:rsid w:val="006164B9"/>
    <w:rsid w:val="00616971"/>
    <w:rsid w:val="00616AF7"/>
    <w:rsid w:val="00616C70"/>
    <w:rsid w:val="0061771F"/>
    <w:rsid w:val="00621037"/>
    <w:rsid w:val="00621C6A"/>
    <w:rsid w:val="006221A6"/>
    <w:rsid w:val="0062263E"/>
    <w:rsid w:val="00622911"/>
    <w:rsid w:val="00622A37"/>
    <w:rsid w:val="00622AC1"/>
    <w:rsid w:val="00622C34"/>
    <w:rsid w:val="0062327D"/>
    <w:rsid w:val="00623BCF"/>
    <w:rsid w:val="00623BF4"/>
    <w:rsid w:val="00624AD8"/>
    <w:rsid w:val="0062541A"/>
    <w:rsid w:val="006261DD"/>
    <w:rsid w:val="00626D70"/>
    <w:rsid w:val="00626F40"/>
    <w:rsid w:val="00626F4C"/>
    <w:rsid w:val="006274AC"/>
    <w:rsid w:val="00627868"/>
    <w:rsid w:val="00627F01"/>
    <w:rsid w:val="0063091C"/>
    <w:rsid w:val="0063299D"/>
    <w:rsid w:val="00632EB5"/>
    <w:rsid w:val="0063314A"/>
    <w:rsid w:val="006333F6"/>
    <w:rsid w:val="00633D38"/>
    <w:rsid w:val="00633F76"/>
    <w:rsid w:val="00634755"/>
    <w:rsid w:val="00634ABE"/>
    <w:rsid w:val="00634EAE"/>
    <w:rsid w:val="006363E1"/>
    <w:rsid w:val="00636628"/>
    <w:rsid w:val="00640272"/>
    <w:rsid w:val="00640BA4"/>
    <w:rsid w:val="00641ACD"/>
    <w:rsid w:val="00641C1B"/>
    <w:rsid w:val="00641DD0"/>
    <w:rsid w:val="00642669"/>
    <w:rsid w:val="00642BCB"/>
    <w:rsid w:val="00642C04"/>
    <w:rsid w:val="00642E7C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BAC"/>
    <w:rsid w:val="0064501B"/>
    <w:rsid w:val="00645161"/>
    <w:rsid w:val="00645409"/>
    <w:rsid w:val="00645DC4"/>
    <w:rsid w:val="00647256"/>
    <w:rsid w:val="0064736E"/>
    <w:rsid w:val="006500A2"/>
    <w:rsid w:val="00650B1A"/>
    <w:rsid w:val="006512CC"/>
    <w:rsid w:val="0065151F"/>
    <w:rsid w:val="00652715"/>
    <w:rsid w:val="0065333C"/>
    <w:rsid w:val="00653DDB"/>
    <w:rsid w:val="00654A41"/>
    <w:rsid w:val="00654F74"/>
    <w:rsid w:val="006558E8"/>
    <w:rsid w:val="006561A1"/>
    <w:rsid w:val="00656264"/>
    <w:rsid w:val="0065649B"/>
    <w:rsid w:val="00656B8A"/>
    <w:rsid w:val="00660CA7"/>
    <w:rsid w:val="00661895"/>
    <w:rsid w:val="00661964"/>
    <w:rsid w:val="00662ABD"/>
    <w:rsid w:val="00662B85"/>
    <w:rsid w:val="00662BFD"/>
    <w:rsid w:val="00663CD8"/>
    <w:rsid w:val="00663E9E"/>
    <w:rsid w:val="00664335"/>
    <w:rsid w:val="006649A0"/>
    <w:rsid w:val="00664E08"/>
    <w:rsid w:val="006651E2"/>
    <w:rsid w:val="0066548E"/>
    <w:rsid w:val="00665ADE"/>
    <w:rsid w:val="00665EDD"/>
    <w:rsid w:val="00665FC0"/>
    <w:rsid w:val="00666432"/>
    <w:rsid w:val="006676A0"/>
    <w:rsid w:val="00667900"/>
    <w:rsid w:val="006700A9"/>
    <w:rsid w:val="0067038D"/>
    <w:rsid w:val="00670726"/>
    <w:rsid w:val="00670A7C"/>
    <w:rsid w:val="00671841"/>
    <w:rsid w:val="00671C26"/>
    <w:rsid w:val="0067228C"/>
    <w:rsid w:val="006731CD"/>
    <w:rsid w:val="006734E9"/>
    <w:rsid w:val="006739C9"/>
    <w:rsid w:val="00673E28"/>
    <w:rsid w:val="0067404C"/>
    <w:rsid w:val="006740A3"/>
    <w:rsid w:val="00674366"/>
    <w:rsid w:val="00674717"/>
    <w:rsid w:val="006750C7"/>
    <w:rsid w:val="00675BE8"/>
    <w:rsid w:val="00677466"/>
    <w:rsid w:val="0067791C"/>
    <w:rsid w:val="00677C43"/>
    <w:rsid w:val="006802A7"/>
    <w:rsid w:val="00680B1F"/>
    <w:rsid w:val="00680C90"/>
    <w:rsid w:val="00681B18"/>
    <w:rsid w:val="00682BE4"/>
    <w:rsid w:val="00683322"/>
    <w:rsid w:val="00684239"/>
    <w:rsid w:val="006846AE"/>
    <w:rsid w:val="00684828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0E12"/>
    <w:rsid w:val="006912E8"/>
    <w:rsid w:val="006914A3"/>
    <w:rsid w:val="0069167C"/>
    <w:rsid w:val="00691A11"/>
    <w:rsid w:val="00691A63"/>
    <w:rsid w:val="00691B1A"/>
    <w:rsid w:val="006931C3"/>
    <w:rsid w:val="0069383A"/>
    <w:rsid w:val="00694177"/>
    <w:rsid w:val="00694AB3"/>
    <w:rsid w:val="00695E17"/>
    <w:rsid w:val="00695E51"/>
    <w:rsid w:val="0069620E"/>
    <w:rsid w:val="00696211"/>
    <w:rsid w:val="006965EF"/>
    <w:rsid w:val="00697117"/>
    <w:rsid w:val="0069742B"/>
    <w:rsid w:val="00697FAE"/>
    <w:rsid w:val="006A0030"/>
    <w:rsid w:val="006A0591"/>
    <w:rsid w:val="006A0916"/>
    <w:rsid w:val="006A12BA"/>
    <w:rsid w:val="006A130F"/>
    <w:rsid w:val="006A24AF"/>
    <w:rsid w:val="006A2518"/>
    <w:rsid w:val="006A2F0A"/>
    <w:rsid w:val="006A33C1"/>
    <w:rsid w:val="006A4308"/>
    <w:rsid w:val="006A44B3"/>
    <w:rsid w:val="006A4814"/>
    <w:rsid w:val="006A663B"/>
    <w:rsid w:val="006A6DD6"/>
    <w:rsid w:val="006A6EB2"/>
    <w:rsid w:val="006B0813"/>
    <w:rsid w:val="006B0B38"/>
    <w:rsid w:val="006B0BF5"/>
    <w:rsid w:val="006B0EE1"/>
    <w:rsid w:val="006B1145"/>
    <w:rsid w:val="006B1329"/>
    <w:rsid w:val="006B1686"/>
    <w:rsid w:val="006B19C5"/>
    <w:rsid w:val="006B2102"/>
    <w:rsid w:val="006B23AB"/>
    <w:rsid w:val="006B2458"/>
    <w:rsid w:val="006B2B17"/>
    <w:rsid w:val="006B32F9"/>
    <w:rsid w:val="006B376F"/>
    <w:rsid w:val="006B3777"/>
    <w:rsid w:val="006B3C18"/>
    <w:rsid w:val="006B3C5F"/>
    <w:rsid w:val="006B5191"/>
    <w:rsid w:val="006B51E9"/>
    <w:rsid w:val="006B57E0"/>
    <w:rsid w:val="006B5AF3"/>
    <w:rsid w:val="006B60A0"/>
    <w:rsid w:val="006B76CD"/>
    <w:rsid w:val="006C04B5"/>
    <w:rsid w:val="006C1045"/>
    <w:rsid w:val="006C11BD"/>
    <w:rsid w:val="006C1B08"/>
    <w:rsid w:val="006C1C06"/>
    <w:rsid w:val="006C2298"/>
    <w:rsid w:val="006C241B"/>
    <w:rsid w:val="006C311B"/>
    <w:rsid w:val="006C34AD"/>
    <w:rsid w:val="006C3915"/>
    <w:rsid w:val="006C3B03"/>
    <w:rsid w:val="006C5B64"/>
    <w:rsid w:val="006C5EF1"/>
    <w:rsid w:val="006C64C4"/>
    <w:rsid w:val="006C6575"/>
    <w:rsid w:val="006C7041"/>
    <w:rsid w:val="006C7446"/>
    <w:rsid w:val="006C7C6C"/>
    <w:rsid w:val="006C7E3A"/>
    <w:rsid w:val="006C7F6C"/>
    <w:rsid w:val="006D1944"/>
    <w:rsid w:val="006D1B36"/>
    <w:rsid w:val="006D36BE"/>
    <w:rsid w:val="006D3B96"/>
    <w:rsid w:val="006D4F1F"/>
    <w:rsid w:val="006D6308"/>
    <w:rsid w:val="006D66D6"/>
    <w:rsid w:val="006D695D"/>
    <w:rsid w:val="006D6C57"/>
    <w:rsid w:val="006D6DC5"/>
    <w:rsid w:val="006D7022"/>
    <w:rsid w:val="006D74C3"/>
    <w:rsid w:val="006D7A0F"/>
    <w:rsid w:val="006E0116"/>
    <w:rsid w:val="006E070F"/>
    <w:rsid w:val="006E09D1"/>
    <w:rsid w:val="006E0FAD"/>
    <w:rsid w:val="006E1259"/>
    <w:rsid w:val="006E20B3"/>
    <w:rsid w:val="006E3C63"/>
    <w:rsid w:val="006E42F8"/>
    <w:rsid w:val="006E45C2"/>
    <w:rsid w:val="006E56E2"/>
    <w:rsid w:val="006E5CEF"/>
    <w:rsid w:val="006E5FEB"/>
    <w:rsid w:val="006E6032"/>
    <w:rsid w:val="006E6FE4"/>
    <w:rsid w:val="006E733E"/>
    <w:rsid w:val="006E7C0B"/>
    <w:rsid w:val="006F0930"/>
    <w:rsid w:val="006F0E56"/>
    <w:rsid w:val="006F12AA"/>
    <w:rsid w:val="006F1503"/>
    <w:rsid w:val="006F15CB"/>
    <w:rsid w:val="006F170E"/>
    <w:rsid w:val="006F18CD"/>
    <w:rsid w:val="006F1E0F"/>
    <w:rsid w:val="006F3117"/>
    <w:rsid w:val="006F3240"/>
    <w:rsid w:val="006F3920"/>
    <w:rsid w:val="006F3C61"/>
    <w:rsid w:val="006F45DD"/>
    <w:rsid w:val="006F4F78"/>
    <w:rsid w:val="006F55EB"/>
    <w:rsid w:val="006F5F84"/>
    <w:rsid w:val="006F6099"/>
    <w:rsid w:val="006F70C3"/>
    <w:rsid w:val="006F78C1"/>
    <w:rsid w:val="006F7905"/>
    <w:rsid w:val="00700090"/>
    <w:rsid w:val="007003E5"/>
    <w:rsid w:val="00700916"/>
    <w:rsid w:val="0070209B"/>
    <w:rsid w:val="0070225D"/>
    <w:rsid w:val="0070267B"/>
    <w:rsid w:val="00702945"/>
    <w:rsid w:val="00703562"/>
    <w:rsid w:val="00703651"/>
    <w:rsid w:val="00703B28"/>
    <w:rsid w:val="00704391"/>
    <w:rsid w:val="007044A3"/>
    <w:rsid w:val="00704F42"/>
    <w:rsid w:val="00705409"/>
    <w:rsid w:val="00705582"/>
    <w:rsid w:val="00705A8F"/>
    <w:rsid w:val="007061AD"/>
    <w:rsid w:val="0070636E"/>
    <w:rsid w:val="00706D48"/>
    <w:rsid w:val="007074CC"/>
    <w:rsid w:val="007079CB"/>
    <w:rsid w:val="00710B32"/>
    <w:rsid w:val="00711B46"/>
    <w:rsid w:val="00711D6D"/>
    <w:rsid w:val="00712E13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6FC"/>
    <w:rsid w:val="00717E45"/>
    <w:rsid w:val="00717F3D"/>
    <w:rsid w:val="007201AF"/>
    <w:rsid w:val="00720C32"/>
    <w:rsid w:val="00720E61"/>
    <w:rsid w:val="00721022"/>
    <w:rsid w:val="007211DC"/>
    <w:rsid w:val="00721A17"/>
    <w:rsid w:val="00721E44"/>
    <w:rsid w:val="0072222D"/>
    <w:rsid w:val="00722293"/>
    <w:rsid w:val="0072313D"/>
    <w:rsid w:val="007236B6"/>
    <w:rsid w:val="007253FA"/>
    <w:rsid w:val="00725C7F"/>
    <w:rsid w:val="00725D32"/>
    <w:rsid w:val="00726220"/>
    <w:rsid w:val="0072684B"/>
    <w:rsid w:val="007273B8"/>
    <w:rsid w:val="00730031"/>
    <w:rsid w:val="00730BF2"/>
    <w:rsid w:val="0073102B"/>
    <w:rsid w:val="0073188A"/>
    <w:rsid w:val="00731D97"/>
    <w:rsid w:val="00732063"/>
    <w:rsid w:val="00732F3B"/>
    <w:rsid w:val="0073362D"/>
    <w:rsid w:val="00733F77"/>
    <w:rsid w:val="007344D0"/>
    <w:rsid w:val="007349B0"/>
    <w:rsid w:val="0073571A"/>
    <w:rsid w:val="00735A32"/>
    <w:rsid w:val="00736BD5"/>
    <w:rsid w:val="00736F90"/>
    <w:rsid w:val="0073728D"/>
    <w:rsid w:val="0073786D"/>
    <w:rsid w:val="0073797F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C64"/>
    <w:rsid w:val="00743EC1"/>
    <w:rsid w:val="00744158"/>
    <w:rsid w:val="007445B3"/>
    <w:rsid w:val="00744E90"/>
    <w:rsid w:val="00745300"/>
    <w:rsid w:val="00745D16"/>
    <w:rsid w:val="00745D43"/>
    <w:rsid w:val="00745EE6"/>
    <w:rsid w:val="00746B5C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4B2"/>
    <w:rsid w:val="00753507"/>
    <w:rsid w:val="00753FC4"/>
    <w:rsid w:val="00754836"/>
    <w:rsid w:val="00754BD4"/>
    <w:rsid w:val="00754D63"/>
    <w:rsid w:val="00755CB2"/>
    <w:rsid w:val="00755E92"/>
    <w:rsid w:val="007560A4"/>
    <w:rsid w:val="00756FCD"/>
    <w:rsid w:val="0075716D"/>
    <w:rsid w:val="00757392"/>
    <w:rsid w:val="00757C24"/>
    <w:rsid w:val="00757D64"/>
    <w:rsid w:val="0076010C"/>
    <w:rsid w:val="0076095F"/>
    <w:rsid w:val="00761110"/>
    <w:rsid w:val="00761D2B"/>
    <w:rsid w:val="00762C0E"/>
    <w:rsid w:val="00762E76"/>
    <w:rsid w:val="00763843"/>
    <w:rsid w:val="00763CE4"/>
    <w:rsid w:val="00763F71"/>
    <w:rsid w:val="00764DB0"/>
    <w:rsid w:val="00765253"/>
    <w:rsid w:val="00765307"/>
    <w:rsid w:val="00765446"/>
    <w:rsid w:val="007659D1"/>
    <w:rsid w:val="0076615F"/>
    <w:rsid w:val="0076618F"/>
    <w:rsid w:val="007665E9"/>
    <w:rsid w:val="00766983"/>
    <w:rsid w:val="007670C3"/>
    <w:rsid w:val="00767241"/>
    <w:rsid w:val="0077060C"/>
    <w:rsid w:val="00770F62"/>
    <w:rsid w:val="007715C1"/>
    <w:rsid w:val="00771798"/>
    <w:rsid w:val="00771D1F"/>
    <w:rsid w:val="00771F96"/>
    <w:rsid w:val="007729E0"/>
    <w:rsid w:val="007733C2"/>
    <w:rsid w:val="00773402"/>
    <w:rsid w:val="007749D6"/>
    <w:rsid w:val="00774BC5"/>
    <w:rsid w:val="00775BB1"/>
    <w:rsid w:val="00775D19"/>
    <w:rsid w:val="007760FD"/>
    <w:rsid w:val="00776384"/>
    <w:rsid w:val="00776D4E"/>
    <w:rsid w:val="0077706E"/>
    <w:rsid w:val="00777165"/>
    <w:rsid w:val="00777576"/>
    <w:rsid w:val="00781A41"/>
    <w:rsid w:val="00782569"/>
    <w:rsid w:val="0078263B"/>
    <w:rsid w:val="00782651"/>
    <w:rsid w:val="007829A6"/>
    <w:rsid w:val="00783A7B"/>
    <w:rsid w:val="00783BA0"/>
    <w:rsid w:val="00783C47"/>
    <w:rsid w:val="0078453B"/>
    <w:rsid w:val="0078461D"/>
    <w:rsid w:val="007857AE"/>
    <w:rsid w:val="00786106"/>
    <w:rsid w:val="00786FB5"/>
    <w:rsid w:val="00787005"/>
    <w:rsid w:val="00787AEB"/>
    <w:rsid w:val="007903D6"/>
    <w:rsid w:val="0079041F"/>
    <w:rsid w:val="00790F56"/>
    <w:rsid w:val="00791C4E"/>
    <w:rsid w:val="0079296B"/>
    <w:rsid w:val="00793715"/>
    <w:rsid w:val="00793BAD"/>
    <w:rsid w:val="007945BE"/>
    <w:rsid w:val="00794A0A"/>
    <w:rsid w:val="00794D5F"/>
    <w:rsid w:val="00794EEC"/>
    <w:rsid w:val="0079533D"/>
    <w:rsid w:val="0079541C"/>
    <w:rsid w:val="00795A1E"/>
    <w:rsid w:val="007970B5"/>
    <w:rsid w:val="00797556"/>
    <w:rsid w:val="007976AA"/>
    <w:rsid w:val="00797B2A"/>
    <w:rsid w:val="007A0270"/>
    <w:rsid w:val="007A0676"/>
    <w:rsid w:val="007A2C64"/>
    <w:rsid w:val="007A388D"/>
    <w:rsid w:val="007A38BD"/>
    <w:rsid w:val="007A3963"/>
    <w:rsid w:val="007A39A5"/>
    <w:rsid w:val="007A3AFD"/>
    <w:rsid w:val="007A61A0"/>
    <w:rsid w:val="007A673A"/>
    <w:rsid w:val="007A6F12"/>
    <w:rsid w:val="007A705B"/>
    <w:rsid w:val="007A7235"/>
    <w:rsid w:val="007B0C5C"/>
    <w:rsid w:val="007B1FDD"/>
    <w:rsid w:val="007B2480"/>
    <w:rsid w:val="007B285D"/>
    <w:rsid w:val="007B2D73"/>
    <w:rsid w:val="007B3038"/>
    <w:rsid w:val="007B329D"/>
    <w:rsid w:val="007B4112"/>
    <w:rsid w:val="007B4D55"/>
    <w:rsid w:val="007B59B4"/>
    <w:rsid w:val="007B5E4B"/>
    <w:rsid w:val="007B5E61"/>
    <w:rsid w:val="007B61EB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7F3"/>
    <w:rsid w:val="007C29DC"/>
    <w:rsid w:val="007C36A7"/>
    <w:rsid w:val="007C3C0F"/>
    <w:rsid w:val="007C3F5F"/>
    <w:rsid w:val="007C3F8B"/>
    <w:rsid w:val="007C41B9"/>
    <w:rsid w:val="007C4275"/>
    <w:rsid w:val="007C455A"/>
    <w:rsid w:val="007C58D8"/>
    <w:rsid w:val="007C613E"/>
    <w:rsid w:val="007C68A5"/>
    <w:rsid w:val="007C6BA0"/>
    <w:rsid w:val="007C70FE"/>
    <w:rsid w:val="007C7603"/>
    <w:rsid w:val="007C762B"/>
    <w:rsid w:val="007C7A35"/>
    <w:rsid w:val="007C7AAE"/>
    <w:rsid w:val="007D0119"/>
    <w:rsid w:val="007D0A60"/>
    <w:rsid w:val="007D16D3"/>
    <w:rsid w:val="007D1D3F"/>
    <w:rsid w:val="007D1E9D"/>
    <w:rsid w:val="007D24D8"/>
    <w:rsid w:val="007D284C"/>
    <w:rsid w:val="007D29B9"/>
    <w:rsid w:val="007D33A8"/>
    <w:rsid w:val="007D3ECF"/>
    <w:rsid w:val="007D4304"/>
    <w:rsid w:val="007D511B"/>
    <w:rsid w:val="007D5147"/>
    <w:rsid w:val="007D5622"/>
    <w:rsid w:val="007D7F1E"/>
    <w:rsid w:val="007D7F99"/>
    <w:rsid w:val="007E08DE"/>
    <w:rsid w:val="007E0E02"/>
    <w:rsid w:val="007E1267"/>
    <w:rsid w:val="007E196D"/>
    <w:rsid w:val="007E1A76"/>
    <w:rsid w:val="007E1B61"/>
    <w:rsid w:val="007E1BF9"/>
    <w:rsid w:val="007E2375"/>
    <w:rsid w:val="007E39CF"/>
    <w:rsid w:val="007E3ACE"/>
    <w:rsid w:val="007E46E3"/>
    <w:rsid w:val="007E47E1"/>
    <w:rsid w:val="007E5EDD"/>
    <w:rsid w:val="007E7781"/>
    <w:rsid w:val="007F0769"/>
    <w:rsid w:val="007F08BA"/>
    <w:rsid w:val="007F0F4F"/>
    <w:rsid w:val="007F114F"/>
    <w:rsid w:val="007F222C"/>
    <w:rsid w:val="007F2C90"/>
    <w:rsid w:val="007F366B"/>
    <w:rsid w:val="007F3E61"/>
    <w:rsid w:val="007F444B"/>
    <w:rsid w:val="007F47A4"/>
    <w:rsid w:val="007F50EA"/>
    <w:rsid w:val="007F553B"/>
    <w:rsid w:val="007F6907"/>
    <w:rsid w:val="007F72FE"/>
    <w:rsid w:val="007F7DF8"/>
    <w:rsid w:val="00800971"/>
    <w:rsid w:val="00801394"/>
    <w:rsid w:val="00802BA0"/>
    <w:rsid w:val="00802FFC"/>
    <w:rsid w:val="00803EA6"/>
    <w:rsid w:val="008044F7"/>
    <w:rsid w:val="00804759"/>
    <w:rsid w:val="00806634"/>
    <w:rsid w:val="00806650"/>
    <w:rsid w:val="008077B1"/>
    <w:rsid w:val="00807AF6"/>
    <w:rsid w:val="0081050F"/>
    <w:rsid w:val="008109F3"/>
    <w:rsid w:val="00810B16"/>
    <w:rsid w:val="00810D70"/>
    <w:rsid w:val="00810F92"/>
    <w:rsid w:val="00811118"/>
    <w:rsid w:val="00811345"/>
    <w:rsid w:val="00811C5A"/>
    <w:rsid w:val="008125E8"/>
    <w:rsid w:val="00812883"/>
    <w:rsid w:val="00813C64"/>
    <w:rsid w:val="00813F69"/>
    <w:rsid w:val="00813F96"/>
    <w:rsid w:val="0081469E"/>
    <w:rsid w:val="008149CD"/>
    <w:rsid w:val="0081513A"/>
    <w:rsid w:val="008154A8"/>
    <w:rsid w:val="0081573B"/>
    <w:rsid w:val="0081590D"/>
    <w:rsid w:val="0081593F"/>
    <w:rsid w:val="00816B47"/>
    <w:rsid w:val="00816E78"/>
    <w:rsid w:val="00817027"/>
    <w:rsid w:val="00820581"/>
    <w:rsid w:val="008208A8"/>
    <w:rsid w:val="008208D2"/>
    <w:rsid w:val="008219B5"/>
    <w:rsid w:val="00821ABD"/>
    <w:rsid w:val="00821E8D"/>
    <w:rsid w:val="00822663"/>
    <w:rsid w:val="00822BAD"/>
    <w:rsid w:val="00822DC8"/>
    <w:rsid w:val="0082335F"/>
    <w:rsid w:val="00823B6D"/>
    <w:rsid w:val="00823C81"/>
    <w:rsid w:val="00823F17"/>
    <w:rsid w:val="0082404A"/>
    <w:rsid w:val="008242FD"/>
    <w:rsid w:val="0082456B"/>
    <w:rsid w:val="00825287"/>
    <w:rsid w:val="00825635"/>
    <w:rsid w:val="00825A13"/>
    <w:rsid w:val="00825FB6"/>
    <w:rsid w:val="00826208"/>
    <w:rsid w:val="008265D1"/>
    <w:rsid w:val="00826AF7"/>
    <w:rsid w:val="00826F78"/>
    <w:rsid w:val="00827093"/>
    <w:rsid w:val="00827255"/>
    <w:rsid w:val="008272AC"/>
    <w:rsid w:val="00830285"/>
    <w:rsid w:val="0083075E"/>
    <w:rsid w:val="00831C31"/>
    <w:rsid w:val="008321CD"/>
    <w:rsid w:val="00832D82"/>
    <w:rsid w:val="0083343D"/>
    <w:rsid w:val="008335FF"/>
    <w:rsid w:val="00834236"/>
    <w:rsid w:val="0083499C"/>
    <w:rsid w:val="00834A18"/>
    <w:rsid w:val="00834A36"/>
    <w:rsid w:val="00834BDD"/>
    <w:rsid w:val="008354F6"/>
    <w:rsid w:val="008355F5"/>
    <w:rsid w:val="00835B00"/>
    <w:rsid w:val="00836E5B"/>
    <w:rsid w:val="00836EC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0C6D"/>
    <w:rsid w:val="0084129C"/>
    <w:rsid w:val="0084136B"/>
    <w:rsid w:val="008415B9"/>
    <w:rsid w:val="008416DE"/>
    <w:rsid w:val="008420BE"/>
    <w:rsid w:val="0084262C"/>
    <w:rsid w:val="00842EC1"/>
    <w:rsid w:val="00843745"/>
    <w:rsid w:val="00843FA6"/>
    <w:rsid w:val="00844878"/>
    <w:rsid w:val="0084505E"/>
    <w:rsid w:val="008455C3"/>
    <w:rsid w:val="008458AD"/>
    <w:rsid w:val="00845A11"/>
    <w:rsid w:val="00845B30"/>
    <w:rsid w:val="00845E89"/>
    <w:rsid w:val="0084621F"/>
    <w:rsid w:val="00846DFD"/>
    <w:rsid w:val="00846FEF"/>
    <w:rsid w:val="00847912"/>
    <w:rsid w:val="00847AC1"/>
    <w:rsid w:val="0085006F"/>
    <w:rsid w:val="00850598"/>
    <w:rsid w:val="0085065F"/>
    <w:rsid w:val="00850686"/>
    <w:rsid w:val="008508DD"/>
    <w:rsid w:val="00850CEF"/>
    <w:rsid w:val="00851467"/>
    <w:rsid w:val="008515EE"/>
    <w:rsid w:val="00851A27"/>
    <w:rsid w:val="00851D20"/>
    <w:rsid w:val="00851F9D"/>
    <w:rsid w:val="00852747"/>
    <w:rsid w:val="00852AC3"/>
    <w:rsid w:val="00853C85"/>
    <w:rsid w:val="00853D99"/>
    <w:rsid w:val="00854D3E"/>
    <w:rsid w:val="00855390"/>
    <w:rsid w:val="008557D6"/>
    <w:rsid w:val="00855A48"/>
    <w:rsid w:val="00855A75"/>
    <w:rsid w:val="00855BA9"/>
    <w:rsid w:val="00856217"/>
    <w:rsid w:val="00856B12"/>
    <w:rsid w:val="00856BEA"/>
    <w:rsid w:val="008575E1"/>
    <w:rsid w:val="008577EE"/>
    <w:rsid w:val="0086028D"/>
    <w:rsid w:val="00861CF0"/>
    <w:rsid w:val="00862262"/>
    <w:rsid w:val="008623E2"/>
    <w:rsid w:val="00862718"/>
    <w:rsid w:val="008639E7"/>
    <w:rsid w:val="0086436C"/>
    <w:rsid w:val="008645FE"/>
    <w:rsid w:val="00864BB4"/>
    <w:rsid w:val="00864FC0"/>
    <w:rsid w:val="0086512E"/>
    <w:rsid w:val="00865289"/>
    <w:rsid w:val="00865D98"/>
    <w:rsid w:val="00866137"/>
    <w:rsid w:val="008664B9"/>
    <w:rsid w:val="00867FC3"/>
    <w:rsid w:val="00867FD6"/>
    <w:rsid w:val="00870BF1"/>
    <w:rsid w:val="00871090"/>
    <w:rsid w:val="00871292"/>
    <w:rsid w:val="0087156E"/>
    <w:rsid w:val="00871A24"/>
    <w:rsid w:val="00873827"/>
    <w:rsid w:val="00873EDE"/>
    <w:rsid w:val="008740CC"/>
    <w:rsid w:val="00874221"/>
    <w:rsid w:val="00874517"/>
    <w:rsid w:val="00874742"/>
    <w:rsid w:val="00874774"/>
    <w:rsid w:val="00874B15"/>
    <w:rsid w:val="008767BC"/>
    <w:rsid w:val="00876A4B"/>
    <w:rsid w:val="00876B63"/>
    <w:rsid w:val="00877925"/>
    <w:rsid w:val="00877A60"/>
    <w:rsid w:val="00877E82"/>
    <w:rsid w:val="008802CD"/>
    <w:rsid w:val="00880398"/>
    <w:rsid w:val="00880728"/>
    <w:rsid w:val="00880996"/>
    <w:rsid w:val="00880C78"/>
    <w:rsid w:val="008811EF"/>
    <w:rsid w:val="00882205"/>
    <w:rsid w:val="008823C0"/>
    <w:rsid w:val="00882F94"/>
    <w:rsid w:val="00883599"/>
    <w:rsid w:val="00883C88"/>
    <w:rsid w:val="00883F06"/>
    <w:rsid w:val="008843B8"/>
    <w:rsid w:val="008846D8"/>
    <w:rsid w:val="00884CF4"/>
    <w:rsid w:val="00884E01"/>
    <w:rsid w:val="008851E5"/>
    <w:rsid w:val="00885DAF"/>
    <w:rsid w:val="00885EB9"/>
    <w:rsid w:val="0088701E"/>
    <w:rsid w:val="008876FE"/>
    <w:rsid w:val="008878FD"/>
    <w:rsid w:val="00887E75"/>
    <w:rsid w:val="00890429"/>
    <w:rsid w:val="008906E4"/>
    <w:rsid w:val="00890718"/>
    <w:rsid w:val="0089164A"/>
    <w:rsid w:val="00892127"/>
    <w:rsid w:val="00892B55"/>
    <w:rsid w:val="008936DC"/>
    <w:rsid w:val="00893A0D"/>
    <w:rsid w:val="00894542"/>
    <w:rsid w:val="008947EC"/>
    <w:rsid w:val="00894A8E"/>
    <w:rsid w:val="0089772C"/>
    <w:rsid w:val="0089786E"/>
    <w:rsid w:val="008978BD"/>
    <w:rsid w:val="00897C50"/>
    <w:rsid w:val="008A07A9"/>
    <w:rsid w:val="008A10FA"/>
    <w:rsid w:val="008A1130"/>
    <w:rsid w:val="008A1533"/>
    <w:rsid w:val="008A18AA"/>
    <w:rsid w:val="008A1B2B"/>
    <w:rsid w:val="008A1E50"/>
    <w:rsid w:val="008A3B3F"/>
    <w:rsid w:val="008A3FE3"/>
    <w:rsid w:val="008A42B9"/>
    <w:rsid w:val="008A45E4"/>
    <w:rsid w:val="008A492E"/>
    <w:rsid w:val="008A5B25"/>
    <w:rsid w:val="008A5E67"/>
    <w:rsid w:val="008A658F"/>
    <w:rsid w:val="008A6604"/>
    <w:rsid w:val="008A703A"/>
    <w:rsid w:val="008A704B"/>
    <w:rsid w:val="008A714B"/>
    <w:rsid w:val="008B1B43"/>
    <w:rsid w:val="008B2E31"/>
    <w:rsid w:val="008B2FD2"/>
    <w:rsid w:val="008B38EE"/>
    <w:rsid w:val="008B3B03"/>
    <w:rsid w:val="008B3C35"/>
    <w:rsid w:val="008B4064"/>
    <w:rsid w:val="008B45C8"/>
    <w:rsid w:val="008B480D"/>
    <w:rsid w:val="008B49BC"/>
    <w:rsid w:val="008B510D"/>
    <w:rsid w:val="008B5CE1"/>
    <w:rsid w:val="008B5D48"/>
    <w:rsid w:val="008B5F4A"/>
    <w:rsid w:val="008B6B53"/>
    <w:rsid w:val="008B7737"/>
    <w:rsid w:val="008C0B5B"/>
    <w:rsid w:val="008C0C86"/>
    <w:rsid w:val="008C0D59"/>
    <w:rsid w:val="008C10F8"/>
    <w:rsid w:val="008C13BA"/>
    <w:rsid w:val="008C14EF"/>
    <w:rsid w:val="008C1717"/>
    <w:rsid w:val="008C1A1E"/>
    <w:rsid w:val="008C2311"/>
    <w:rsid w:val="008C2E32"/>
    <w:rsid w:val="008C3308"/>
    <w:rsid w:val="008C350C"/>
    <w:rsid w:val="008C355B"/>
    <w:rsid w:val="008C4004"/>
    <w:rsid w:val="008C4C43"/>
    <w:rsid w:val="008C5678"/>
    <w:rsid w:val="008C57E5"/>
    <w:rsid w:val="008C589F"/>
    <w:rsid w:val="008C5AEC"/>
    <w:rsid w:val="008C5CCB"/>
    <w:rsid w:val="008C6500"/>
    <w:rsid w:val="008C6B05"/>
    <w:rsid w:val="008C75E6"/>
    <w:rsid w:val="008D0ACB"/>
    <w:rsid w:val="008D1463"/>
    <w:rsid w:val="008D1C6D"/>
    <w:rsid w:val="008D289A"/>
    <w:rsid w:val="008D29D8"/>
    <w:rsid w:val="008D347A"/>
    <w:rsid w:val="008D3816"/>
    <w:rsid w:val="008D38C3"/>
    <w:rsid w:val="008D424D"/>
    <w:rsid w:val="008D481C"/>
    <w:rsid w:val="008D4984"/>
    <w:rsid w:val="008D4A0B"/>
    <w:rsid w:val="008D5248"/>
    <w:rsid w:val="008D546C"/>
    <w:rsid w:val="008D54C8"/>
    <w:rsid w:val="008D6166"/>
    <w:rsid w:val="008D64E1"/>
    <w:rsid w:val="008D6578"/>
    <w:rsid w:val="008D71C7"/>
    <w:rsid w:val="008D7563"/>
    <w:rsid w:val="008D7873"/>
    <w:rsid w:val="008E0391"/>
    <w:rsid w:val="008E26D1"/>
    <w:rsid w:val="008E2F50"/>
    <w:rsid w:val="008E396D"/>
    <w:rsid w:val="008E3D6D"/>
    <w:rsid w:val="008E401E"/>
    <w:rsid w:val="008E4C71"/>
    <w:rsid w:val="008E4ED2"/>
    <w:rsid w:val="008E5408"/>
    <w:rsid w:val="008E57F0"/>
    <w:rsid w:val="008E6692"/>
    <w:rsid w:val="008E75C0"/>
    <w:rsid w:val="008E7891"/>
    <w:rsid w:val="008F0654"/>
    <w:rsid w:val="008F2059"/>
    <w:rsid w:val="008F20E9"/>
    <w:rsid w:val="008F24E0"/>
    <w:rsid w:val="008F273E"/>
    <w:rsid w:val="008F2B01"/>
    <w:rsid w:val="008F2C7F"/>
    <w:rsid w:val="008F330D"/>
    <w:rsid w:val="008F3C11"/>
    <w:rsid w:val="008F41D9"/>
    <w:rsid w:val="008F476C"/>
    <w:rsid w:val="008F4811"/>
    <w:rsid w:val="008F491B"/>
    <w:rsid w:val="008F4A3A"/>
    <w:rsid w:val="008F55F0"/>
    <w:rsid w:val="008F60D6"/>
    <w:rsid w:val="008F60F8"/>
    <w:rsid w:val="008F6482"/>
    <w:rsid w:val="008F7038"/>
    <w:rsid w:val="008F72E9"/>
    <w:rsid w:val="008F75EA"/>
    <w:rsid w:val="008F7741"/>
    <w:rsid w:val="009003D5"/>
    <w:rsid w:val="00900864"/>
    <w:rsid w:val="009009A9"/>
    <w:rsid w:val="00901217"/>
    <w:rsid w:val="0090123F"/>
    <w:rsid w:val="00901A31"/>
    <w:rsid w:val="00902376"/>
    <w:rsid w:val="009024AC"/>
    <w:rsid w:val="0090265F"/>
    <w:rsid w:val="00902DBF"/>
    <w:rsid w:val="00903042"/>
    <w:rsid w:val="009033BC"/>
    <w:rsid w:val="00903828"/>
    <w:rsid w:val="009045BF"/>
    <w:rsid w:val="00904B78"/>
    <w:rsid w:val="00905038"/>
    <w:rsid w:val="009052D1"/>
    <w:rsid w:val="009060FD"/>
    <w:rsid w:val="00906300"/>
    <w:rsid w:val="00906E85"/>
    <w:rsid w:val="00907AD6"/>
    <w:rsid w:val="009102AC"/>
    <w:rsid w:val="00910456"/>
    <w:rsid w:val="00911145"/>
    <w:rsid w:val="00911609"/>
    <w:rsid w:val="00911D2A"/>
    <w:rsid w:val="00911FC1"/>
    <w:rsid w:val="0091229A"/>
    <w:rsid w:val="00912605"/>
    <w:rsid w:val="0091284E"/>
    <w:rsid w:val="00912A0F"/>
    <w:rsid w:val="00912B89"/>
    <w:rsid w:val="0091343F"/>
    <w:rsid w:val="00913C35"/>
    <w:rsid w:val="00913E76"/>
    <w:rsid w:val="00913FC3"/>
    <w:rsid w:val="0091410C"/>
    <w:rsid w:val="009141C0"/>
    <w:rsid w:val="00914624"/>
    <w:rsid w:val="00914A27"/>
    <w:rsid w:val="00915451"/>
    <w:rsid w:val="00915D3B"/>
    <w:rsid w:val="0091641E"/>
    <w:rsid w:val="00916516"/>
    <w:rsid w:val="00916E7A"/>
    <w:rsid w:val="0091702F"/>
    <w:rsid w:val="009176FC"/>
    <w:rsid w:val="009179A6"/>
    <w:rsid w:val="00917B8B"/>
    <w:rsid w:val="00917C70"/>
    <w:rsid w:val="00917E4C"/>
    <w:rsid w:val="00920B2D"/>
    <w:rsid w:val="00921938"/>
    <w:rsid w:val="00922031"/>
    <w:rsid w:val="009223EA"/>
    <w:rsid w:val="009228A9"/>
    <w:rsid w:val="00923A13"/>
    <w:rsid w:val="00923B69"/>
    <w:rsid w:val="009242DD"/>
    <w:rsid w:val="009248FF"/>
    <w:rsid w:val="00924F8B"/>
    <w:rsid w:val="0092568E"/>
    <w:rsid w:val="00925F79"/>
    <w:rsid w:val="00925FC9"/>
    <w:rsid w:val="009260D7"/>
    <w:rsid w:val="00926B5F"/>
    <w:rsid w:val="00926CF7"/>
    <w:rsid w:val="0092789F"/>
    <w:rsid w:val="00930721"/>
    <w:rsid w:val="00930751"/>
    <w:rsid w:val="00931009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14A"/>
    <w:rsid w:val="0093733F"/>
    <w:rsid w:val="00937CF4"/>
    <w:rsid w:val="009402DD"/>
    <w:rsid w:val="00940698"/>
    <w:rsid w:val="00940E90"/>
    <w:rsid w:val="0094129A"/>
    <w:rsid w:val="00941EB8"/>
    <w:rsid w:val="00942304"/>
    <w:rsid w:val="00942848"/>
    <w:rsid w:val="009430A8"/>
    <w:rsid w:val="009430CE"/>
    <w:rsid w:val="009432CF"/>
    <w:rsid w:val="00943336"/>
    <w:rsid w:val="00943664"/>
    <w:rsid w:val="00943885"/>
    <w:rsid w:val="00943923"/>
    <w:rsid w:val="00943EC0"/>
    <w:rsid w:val="00944D1B"/>
    <w:rsid w:val="00944DE9"/>
    <w:rsid w:val="00945431"/>
    <w:rsid w:val="0094564B"/>
    <w:rsid w:val="0094575C"/>
    <w:rsid w:val="0094672B"/>
    <w:rsid w:val="009468FC"/>
    <w:rsid w:val="00946D14"/>
    <w:rsid w:val="00946E0A"/>
    <w:rsid w:val="0094714A"/>
    <w:rsid w:val="00947192"/>
    <w:rsid w:val="0094778A"/>
    <w:rsid w:val="00947B95"/>
    <w:rsid w:val="00947DF8"/>
    <w:rsid w:val="00950999"/>
    <w:rsid w:val="00950A4D"/>
    <w:rsid w:val="00951D15"/>
    <w:rsid w:val="009522E0"/>
    <w:rsid w:val="00952589"/>
    <w:rsid w:val="00952873"/>
    <w:rsid w:val="00952AB6"/>
    <w:rsid w:val="00953936"/>
    <w:rsid w:val="00953EEC"/>
    <w:rsid w:val="009544BA"/>
    <w:rsid w:val="009547FF"/>
    <w:rsid w:val="00954FAF"/>
    <w:rsid w:val="00955996"/>
    <w:rsid w:val="00955BB5"/>
    <w:rsid w:val="00956357"/>
    <w:rsid w:val="009567C7"/>
    <w:rsid w:val="009574BA"/>
    <w:rsid w:val="009577A9"/>
    <w:rsid w:val="009579B0"/>
    <w:rsid w:val="00957D5C"/>
    <w:rsid w:val="009601AF"/>
    <w:rsid w:val="00960A73"/>
    <w:rsid w:val="00960BED"/>
    <w:rsid w:val="0096182C"/>
    <w:rsid w:val="00961CE9"/>
    <w:rsid w:val="009623C9"/>
    <w:rsid w:val="0096266D"/>
    <w:rsid w:val="00962E85"/>
    <w:rsid w:val="009634E9"/>
    <w:rsid w:val="00963510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67C0A"/>
    <w:rsid w:val="00970130"/>
    <w:rsid w:val="009711BE"/>
    <w:rsid w:val="009714FE"/>
    <w:rsid w:val="009715CC"/>
    <w:rsid w:val="00971613"/>
    <w:rsid w:val="00971BFD"/>
    <w:rsid w:val="0097201B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4AC7"/>
    <w:rsid w:val="00974EEC"/>
    <w:rsid w:val="0097523C"/>
    <w:rsid w:val="009753A7"/>
    <w:rsid w:val="009754DB"/>
    <w:rsid w:val="009754E5"/>
    <w:rsid w:val="00975964"/>
    <w:rsid w:val="00975E21"/>
    <w:rsid w:val="00976B65"/>
    <w:rsid w:val="00976C9F"/>
    <w:rsid w:val="00977BEF"/>
    <w:rsid w:val="009807EE"/>
    <w:rsid w:val="0098119B"/>
    <w:rsid w:val="0098138B"/>
    <w:rsid w:val="00981648"/>
    <w:rsid w:val="0098170D"/>
    <w:rsid w:val="00981947"/>
    <w:rsid w:val="0098280B"/>
    <w:rsid w:val="009828EE"/>
    <w:rsid w:val="00982D0B"/>
    <w:rsid w:val="00982DB4"/>
    <w:rsid w:val="0098338C"/>
    <w:rsid w:val="009836C6"/>
    <w:rsid w:val="00983B1E"/>
    <w:rsid w:val="00984602"/>
    <w:rsid w:val="00985FD4"/>
    <w:rsid w:val="00986007"/>
    <w:rsid w:val="009861DA"/>
    <w:rsid w:val="009864FF"/>
    <w:rsid w:val="00987392"/>
    <w:rsid w:val="00987903"/>
    <w:rsid w:val="00990A59"/>
    <w:rsid w:val="00991679"/>
    <w:rsid w:val="00991A73"/>
    <w:rsid w:val="00991D03"/>
    <w:rsid w:val="00992220"/>
    <w:rsid w:val="009927D5"/>
    <w:rsid w:val="00992B1A"/>
    <w:rsid w:val="0099354D"/>
    <w:rsid w:val="0099361B"/>
    <w:rsid w:val="00993F19"/>
    <w:rsid w:val="00994497"/>
    <w:rsid w:val="00994B15"/>
    <w:rsid w:val="00994B43"/>
    <w:rsid w:val="00995606"/>
    <w:rsid w:val="009963AF"/>
    <w:rsid w:val="00996435"/>
    <w:rsid w:val="009978AD"/>
    <w:rsid w:val="00997C6A"/>
    <w:rsid w:val="00997F5B"/>
    <w:rsid w:val="009A09FE"/>
    <w:rsid w:val="009A0ACD"/>
    <w:rsid w:val="009A235C"/>
    <w:rsid w:val="009A2DB2"/>
    <w:rsid w:val="009A313E"/>
    <w:rsid w:val="009A3BE2"/>
    <w:rsid w:val="009A3DD9"/>
    <w:rsid w:val="009A412C"/>
    <w:rsid w:val="009A4246"/>
    <w:rsid w:val="009A4663"/>
    <w:rsid w:val="009A4A45"/>
    <w:rsid w:val="009A4EA6"/>
    <w:rsid w:val="009A4EF8"/>
    <w:rsid w:val="009A4FA9"/>
    <w:rsid w:val="009A52CA"/>
    <w:rsid w:val="009A5378"/>
    <w:rsid w:val="009A6252"/>
    <w:rsid w:val="009A69FE"/>
    <w:rsid w:val="009A6D4B"/>
    <w:rsid w:val="009A6E01"/>
    <w:rsid w:val="009A730C"/>
    <w:rsid w:val="009B03E7"/>
    <w:rsid w:val="009B062D"/>
    <w:rsid w:val="009B08E2"/>
    <w:rsid w:val="009B0D6A"/>
    <w:rsid w:val="009B0F17"/>
    <w:rsid w:val="009B1279"/>
    <w:rsid w:val="009B1826"/>
    <w:rsid w:val="009B1A26"/>
    <w:rsid w:val="009B1AE2"/>
    <w:rsid w:val="009B1DDD"/>
    <w:rsid w:val="009B2105"/>
    <w:rsid w:val="009B2262"/>
    <w:rsid w:val="009B2E12"/>
    <w:rsid w:val="009B3BF5"/>
    <w:rsid w:val="009B3DCF"/>
    <w:rsid w:val="009B4258"/>
    <w:rsid w:val="009B49DA"/>
    <w:rsid w:val="009B5314"/>
    <w:rsid w:val="009B57A9"/>
    <w:rsid w:val="009B66D9"/>
    <w:rsid w:val="009B676B"/>
    <w:rsid w:val="009B69F5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011"/>
    <w:rsid w:val="009C75F6"/>
    <w:rsid w:val="009C763C"/>
    <w:rsid w:val="009D0927"/>
    <w:rsid w:val="009D13C4"/>
    <w:rsid w:val="009D238D"/>
    <w:rsid w:val="009D23E6"/>
    <w:rsid w:val="009D26F0"/>
    <w:rsid w:val="009D2A79"/>
    <w:rsid w:val="009D3602"/>
    <w:rsid w:val="009D39A6"/>
    <w:rsid w:val="009D4B8D"/>
    <w:rsid w:val="009D4F88"/>
    <w:rsid w:val="009D52BD"/>
    <w:rsid w:val="009D556E"/>
    <w:rsid w:val="009D5BE5"/>
    <w:rsid w:val="009D5CAB"/>
    <w:rsid w:val="009D5CAF"/>
    <w:rsid w:val="009D5DB8"/>
    <w:rsid w:val="009D6893"/>
    <w:rsid w:val="009D69EA"/>
    <w:rsid w:val="009D6A07"/>
    <w:rsid w:val="009D6A62"/>
    <w:rsid w:val="009D71EB"/>
    <w:rsid w:val="009D735F"/>
    <w:rsid w:val="009D79E9"/>
    <w:rsid w:val="009D7A66"/>
    <w:rsid w:val="009E023A"/>
    <w:rsid w:val="009E0631"/>
    <w:rsid w:val="009E086A"/>
    <w:rsid w:val="009E1E61"/>
    <w:rsid w:val="009E29BB"/>
    <w:rsid w:val="009E2DE0"/>
    <w:rsid w:val="009E3402"/>
    <w:rsid w:val="009E4E3E"/>
    <w:rsid w:val="009E52BB"/>
    <w:rsid w:val="009E5F8B"/>
    <w:rsid w:val="009E6B16"/>
    <w:rsid w:val="009E6B3A"/>
    <w:rsid w:val="009E6F29"/>
    <w:rsid w:val="009E7970"/>
    <w:rsid w:val="009E7C6F"/>
    <w:rsid w:val="009E7CDC"/>
    <w:rsid w:val="009E7CED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4C40"/>
    <w:rsid w:val="009F5E6D"/>
    <w:rsid w:val="009F63AF"/>
    <w:rsid w:val="009F652A"/>
    <w:rsid w:val="009F6837"/>
    <w:rsid w:val="009F6878"/>
    <w:rsid w:val="009F793E"/>
    <w:rsid w:val="00A00D65"/>
    <w:rsid w:val="00A00E16"/>
    <w:rsid w:val="00A01F67"/>
    <w:rsid w:val="00A025DF"/>
    <w:rsid w:val="00A02872"/>
    <w:rsid w:val="00A02913"/>
    <w:rsid w:val="00A02C9C"/>
    <w:rsid w:val="00A03BBA"/>
    <w:rsid w:val="00A044F0"/>
    <w:rsid w:val="00A04527"/>
    <w:rsid w:val="00A04AFE"/>
    <w:rsid w:val="00A04BAB"/>
    <w:rsid w:val="00A05055"/>
    <w:rsid w:val="00A054C0"/>
    <w:rsid w:val="00A060D4"/>
    <w:rsid w:val="00A06368"/>
    <w:rsid w:val="00A0692F"/>
    <w:rsid w:val="00A069E5"/>
    <w:rsid w:val="00A104F5"/>
    <w:rsid w:val="00A10CAD"/>
    <w:rsid w:val="00A10FC5"/>
    <w:rsid w:val="00A1140B"/>
    <w:rsid w:val="00A11564"/>
    <w:rsid w:val="00A11962"/>
    <w:rsid w:val="00A11BE8"/>
    <w:rsid w:val="00A11C0A"/>
    <w:rsid w:val="00A12C24"/>
    <w:rsid w:val="00A12DE9"/>
    <w:rsid w:val="00A1374F"/>
    <w:rsid w:val="00A13BAF"/>
    <w:rsid w:val="00A13D65"/>
    <w:rsid w:val="00A13D76"/>
    <w:rsid w:val="00A13F4D"/>
    <w:rsid w:val="00A14715"/>
    <w:rsid w:val="00A14868"/>
    <w:rsid w:val="00A158EB"/>
    <w:rsid w:val="00A15E52"/>
    <w:rsid w:val="00A163DE"/>
    <w:rsid w:val="00A16452"/>
    <w:rsid w:val="00A16635"/>
    <w:rsid w:val="00A17FCA"/>
    <w:rsid w:val="00A2019D"/>
    <w:rsid w:val="00A20983"/>
    <w:rsid w:val="00A20C6C"/>
    <w:rsid w:val="00A20CFD"/>
    <w:rsid w:val="00A211B8"/>
    <w:rsid w:val="00A21D4D"/>
    <w:rsid w:val="00A21F42"/>
    <w:rsid w:val="00A220FE"/>
    <w:rsid w:val="00A22580"/>
    <w:rsid w:val="00A23BD0"/>
    <w:rsid w:val="00A240A8"/>
    <w:rsid w:val="00A244FD"/>
    <w:rsid w:val="00A247D1"/>
    <w:rsid w:val="00A24815"/>
    <w:rsid w:val="00A24A12"/>
    <w:rsid w:val="00A24C4B"/>
    <w:rsid w:val="00A25931"/>
    <w:rsid w:val="00A25F40"/>
    <w:rsid w:val="00A261FA"/>
    <w:rsid w:val="00A26B99"/>
    <w:rsid w:val="00A26F74"/>
    <w:rsid w:val="00A3050B"/>
    <w:rsid w:val="00A30B9B"/>
    <w:rsid w:val="00A3130E"/>
    <w:rsid w:val="00A321CA"/>
    <w:rsid w:val="00A323EC"/>
    <w:rsid w:val="00A324C1"/>
    <w:rsid w:val="00A32515"/>
    <w:rsid w:val="00A32783"/>
    <w:rsid w:val="00A3284D"/>
    <w:rsid w:val="00A32D71"/>
    <w:rsid w:val="00A32E12"/>
    <w:rsid w:val="00A34D0B"/>
    <w:rsid w:val="00A34FC9"/>
    <w:rsid w:val="00A352CA"/>
    <w:rsid w:val="00A354EC"/>
    <w:rsid w:val="00A35979"/>
    <w:rsid w:val="00A35A4E"/>
    <w:rsid w:val="00A36EB8"/>
    <w:rsid w:val="00A3706E"/>
    <w:rsid w:val="00A37A61"/>
    <w:rsid w:val="00A414DF"/>
    <w:rsid w:val="00A4186C"/>
    <w:rsid w:val="00A4195A"/>
    <w:rsid w:val="00A41A5D"/>
    <w:rsid w:val="00A41EEA"/>
    <w:rsid w:val="00A42100"/>
    <w:rsid w:val="00A4271E"/>
    <w:rsid w:val="00A433D4"/>
    <w:rsid w:val="00A44181"/>
    <w:rsid w:val="00A45740"/>
    <w:rsid w:val="00A45C90"/>
    <w:rsid w:val="00A46ADA"/>
    <w:rsid w:val="00A46F83"/>
    <w:rsid w:val="00A47619"/>
    <w:rsid w:val="00A516CD"/>
    <w:rsid w:val="00A51711"/>
    <w:rsid w:val="00A51C58"/>
    <w:rsid w:val="00A524BD"/>
    <w:rsid w:val="00A52834"/>
    <w:rsid w:val="00A538A6"/>
    <w:rsid w:val="00A53B81"/>
    <w:rsid w:val="00A54103"/>
    <w:rsid w:val="00A5498C"/>
    <w:rsid w:val="00A5510B"/>
    <w:rsid w:val="00A55928"/>
    <w:rsid w:val="00A55B7B"/>
    <w:rsid w:val="00A55E0C"/>
    <w:rsid w:val="00A575D7"/>
    <w:rsid w:val="00A60BF9"/>
    <w:rsid w:val="00A60CF4"/>
    <w:rsid w:val="00A6115F"/>
    <w:rsid w:val="00A619B0"/>
    <w:rsid w:val="00A63165"/>
    <w:rsid w:val="00A63385"/>
    <w:rsid w:val="00A63775"/>
    <w:rsid w:val="00A637D9"/>
    <w:rsid w:val="00A63C52"/>
    <w:rsid w:val="00A64DB6"/>
    <w:rsid w:val="00A65175"/>
    <w:rsid w:val="00A65DA8"/>
    <w:rsid w:val="00A65F25"/>
    <w:rsid w:val="00A66548"/>
    <w:rsid w:val="00A666FD"/>
    <w:rsid w:val="00A66DF8"/>
    <w:rsid w:val="00A67187"/>
    <w:rsid w:val="00A674DA"/>
    <w:rsid w:val="00A70D56"/>
    <w:rsid w:val="00A718A9"/>
    <w:rsid w:val="00A720CB"/>
    <w:rsid w:val="00A722B9"/>
    <w:rsid w:val="00A7275E"/>
    <w:rsid w:val="00A72E57"/>
    <w:rsid w:val="00A72E7A"/>
    <w:rsid w:val="00A73097"/>
    <w:rsid w:val="00A731BD"/>
    <w:rsid w:val="00A7388F"/>
    <w:rsid w:val="00A73AAE"/>
    <w:rsid w:val="00A73C97"/>
    <w:rsid w:val="00A73F12"/>
    <w:rsid w:val="00A74790"/>
    <w:rsid w:val="00A74CC9"/>
    <w:rsid w:val="00A75300"/>
    <w:rsid w:val="00A75B36"/>
    <w:rsid w:val="00A75BC8"/>
    <w:rsid w:val="00A75DA9"/>
    <w:rsid w:val="00A76078"/>
    <w:rsid w:val="00A764FB"/>
    <w:rsid w:val="00A76C3C"/>
    <w:rsid w:val="00A779E1"/>
    <w:rsid w:val="00A77AD9"/>
    <w:rsid w:val="00A80359"/>
    <w:rsid w:val="00A80603"/>
    <w:rsid w:val="00A807E7"/>
    <w:rsid w:val="00A80F35"/>
    <w:rsid w:val="00A8143F"/>
    <w:rsid w:val="00A8220A"/>
    <w:rsid w:val="00A824EA"/>
    <w:rsid w:val="00A825D8"/>
    <w:rsid w:val="00A83A7A"/>
    <w:rsid w:val="00A83B8E"/>
    <w:rsid w:val="00A83BD6"/>
    <w:rsid w:val="00A8436F"/>
    <w:rsid w:val="00A8485D"/>
    <w:rsid w:val="00A8494C"/>
    <w:rsid w:val="00A84C9C"/>
    <w:rsid w:val="00A852AC"/>
    <w:rsid w:val="00A8542A"/>
    <w:rsid w:val="00A858AE"/>
    <w:rsid w:val="00A8591E"/>
    <w:rsid w:val="00A85E97"/>
    <w:rsid w:val="00A864ED"/>
    <w:rsid w:val="00A86C50"/>
    <w:rsid w:val="00A86D5C"/>
    <w:rsid w:val="00A876F5"/>
    <w:rsid w:val="00A876FA"/>
    <w:rsid w:val="00A9022D"/>
    <w:rsid w:val="00A90491"/>
    <w:rsid w:val="00A9096B"/>
    <w:rsid w:val="00A91F4F"/>
    <w:rsid w:val="00A91F54"/>
    <w:rsid w:val="00A921D2"/>
    <w:rsid w:val="00A92750"/>
    <w:rsid w:val="00A9299B"/>
    <w:rsid w:val="00A93617"/>
    <w:rsid w:val="00A93714"/>
    <w:rsid w:val="00A93A55"/>
    <w:rsid w:val="00A93F25"/>
    <w:rsid w:val="00A9466D"/>
    <w:rsid w:val="00A948DC"/>
    <w:rsid w:val="00A954AB"/>
    <w:rsid w:val="00A95C09"/>
    <w:rsid w:val="00A962B2"/>
    <w:rsid w:val="00A96528"/>
    <w:rsid w:val="00A96873"/>
    <w:rsid w:val="00A96C66"/>
    <w:rsid w:val="00AA0E0A"/>
    <w:rsid w:val="00AA0ED4"/>
    <w:rsid w:val="00AA1E1D"/>
    <w:rsid w:val="00AA1F1F"/>
    <w:rsid w:val="00AA1FFF"/>
    <w:rsid w:val="00AA211D"/>
    <w:rsid w:val="00AA21CB"/>
    <w:rsid w:val="00AA265A"/>
    <w:rsid w:val="00AA2D8E"/>
    <w:rsid w:val="00AA2E6C"/>
    <w:rsid w:val="00AA4486"/>
    <w:rsid w:val="00AA45FD"/>
    <w:rsid w:val="00AA4CED"/>
    <w:rsid w:val="00AA6C4A"/>
    <w:rsid w:val="00AA71F9"/>
    <w:rsid w:val="00AA72B4"/>
    <w:rsid w:val="00AA748A"/>
    <w:rsid w:val="00AB0483"/>
    <w:rsid w:val="00AB0815"/>
    <w:rsid w:val="00AB0830"/>
    <w:rsid w:val="00AB153D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52C"/>
    <w:rsid w:val="00AB5D87"/>
    <w:rsid w:val="00AB601B"/>
    <w:rsid w:val="00AB6401"/>
    <w:rsid w:val="00AB6CAD"/>
    <w:rsid w:val="00AB706A"/>
    <w:rsid w:val="00AB76B2"/>
    <w:rsid w:val="00AC0D48"/>
    <w:rsid w:val="00AC0FC2"/>
    <w:rsid w:val="00AC124D"/>
    <w:rsid w:val="00AC1392"/>
    <w:rsid w:val="00AC152D"/>
    <w:rsid w:val="00AC1662"/>
    <w:rsid w:val="00AC168A"/>
    <w:rsid w:val="00AC1CF8"/>
    <w:rsid w:val="00AC1F44"/>
    <w:rsid w:val="00AC237C"/>
    <w:rsid w:val="00AC2EC2"/>
    <w:rsid w:val="00AC3105"/>
    <w:rsid w:val="00AC31B1"/>
    <w:rsid w:val="00AC31FD"/>
    <w:rsid w:val="00AC440F"/>
    <w:rsid w:val="00AC5954"/>
    <w:rsid w:val="00AC5B65"/>
    <w:rsid w:val="00AC623D"/>
    <w:rsid w:val="00AC628B"/>
    <w:rsid w:val="00AC65E0"/>
    <w:rsid w:val="00AC6B98"/>
    <w:rsid w:val="00AC7292"/>
    <w:rsid w:val="00AC73B5"/>
    <w:rsid w:val="00AC7795"/>
    <w:rsid w:val="00AC782E"/>
    <w:rsid w:val="00AD0216"/>
    <w:rsid w:val="00AD0F19"/>
    <w:rsid w:val="00AD1140"/>
    <w:rsid w:val="00AD1827"/>
    <w:rsid w:val="00AD1E15"/>
    <w:rsid w:val="00AD2647"/>
    <w:rsid w:val="00AD2DB0"/>
    <w:rsid w:val="00AD2E32"/>
    <w:rsid w:val="00AD309E"/>
    <w:rsid w:val="00AD35EA"/>
    <w:rsid w:val="00AD3A88"/>
    <w:rsid w:val="00AD3FA9"/>
    <w:rsid w:val="00AD43E5"/>
    <w:rsid w:val="00AD4AC4"/>
    <w:rsid w:val="00AD5054"/>
    <w:rsid w:val="00AD5E29"/>
    <w:rsid w:val="00AD62B1"/>
    <w:rsid w:val="00AD7091"/>
    <w:rsid w:val="00AD72FF"/>
    <w:rsid w:val="00AE0376"/>
    <w:rsid w:val="00AE0BB3"/>
    <w:rsid w:val="00AE1B36"/>
    <w:rsid w:val="00AE1D35"/>
    <w:rsid w:val="00AE1EA3"/>
    <w:rsid w:val="00AE3AA5"/>
    <w:rsid w:val="00AE42C5"/>
    <w:rsid w:val="00AE4743"/>
    <w:rsid w:val="00AE48B0"/>
    <w:rsid w:val="00AE553A"/>
    <w:rsid w:val="00AE588D"/>
    <w:rsid w:val="00AE5E26"/>
    <w:rsid w:val="00AE6A38"/>
    <w:rsid w:val="00AF0488"/>
    <w:rsid w:val="00AF0712"/>
    <w:rsid w:val="00AF0810"/>
    <w:rsid w:val="00AF13C7"/>
    <w:rsid w:val="00AF25DD"/>
    <w:rsid w:val="00AF265C"/>
    <w:rsid w:val="00AF3942"/>
    <w:rsid w:val="00AF3E19"/>
    <w:rsid w:val="00AF4A3C"/>
    <w:rsid w:val="00AF4C70"/>
    <w:rsid w:val="00AF5060"/>
    <w:rsid w:val="00AF5350"/>
    <w:rsid w:val="00AF5F27"/>
    <w:rsid w:val="00AF6A1E"/>
    <w:rsid w:val="00AF6D5D"/>
    <w:rsid w:val="00AF741E"/>
    <w:rsid w:val="00AF7D2D"/>
    <w:rsid w:val="00B0058F"/>
    <w:rsid w:val="00B00824"/>
    <w:rsid w:val="00B01B2A"/>
    <w:rsid w:val="00B021C8"/>
    <w:rsid w:val="00B021E4"/>
    <w:rsid w:val="00B02881"/>
    <w:rsid w:val="00B02D21"/>
    <w:rsid w:val="00B039E6"/>
    <w:rsid w:val="00B03B81"/>
    <w:rsid w:val="00B0472C"/>
    <w:rsid w:val="00B0506E"/>
    <w:rsid w:val="00B058D0"/>
    <w:rsid w:val="00B058F0"/>
    <w:rsid w:val="00B0703B"/>
    <w:rsid w:val="00B07859"/>
    <w:rsid w:val="00B07F10"/>
    <w:rsid w:val="00B1024E"/>
    <w:rsid w:val="00B10893"/>
    <w:rsid w:val="00B10E2A"/>
    <w:rsid w:val="00B11429"/>
    <w:rsid w:val="00B1147E"/>
    <w:rsid w:val="00B116D5"/>
    <w:rsid w:val="00B11905"/>
    <w:rsid w:val="00B11AE1"/>
    <w:rsid w:val="00B11D1C"/>
    <w:rsid w:val="00B12279"/>
    <w:rsid w:val="00B12390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4F34"/>
    <w:rsid w:val="00B1503E"/>
    <w:rsid w:val="00B150E5"/>
    <w:rsid w:val="00B15DA2"/>
    <w:rsid w:val="00B160D0"/>
    <w:rsid w:val="00B168BB"/>
    <w:rsid w:val="00B16EE2"/>
    <w:rsid w:val="00B17251"/>
    <w:rsid w:val="00B17BC0"/>
    <w:rsid w:val="00B20057"/>
    <w:rsid w:val="00B213A7"/>
    <w:rsid w:val="00B2158E"/>
    <w:rsid w:val="00B21852"/>
    <w:rsid w:val="00B219A4"/>
    <w:rsid w:val="00B21EE2"/>
    <w:rsid w:val="00B22523"/>
    <w:rsid w:val="00B22B67"/>
    <w:rsid w:val="00B22C41"/>
    <w:rsid w:val="00B22D22"/>
    <w:rsid w:val="00B235AC"/>
    <w:rsid w:val="00B24634"/>
    <w:rsid w:val="00B24F71"/>
    <w:rsid w:val="00B254B5"/>
    <w:rsid w:val="00B25504"/>
    <w:rsid w:val="00B256B6"/>
    <w:rsid w:val="00B25716"/>
    <w:rsid w:val="00B25ABB"/>
    <w:rsid w:val="00B25BBC"/>
    <w:rsid w:val="00B25F21"/>
    <w:rsid w:val="00B26366"/>
    <w:rsid w:val="00B26512"/>
    <w:rsid w:val="00B26652"/>
    <w:rsid w:val="00B267B8"/>
    <w:rsid w:val="00B27BD5"/>
    <w:rsid w:val="00B30389"/>
    <w:rsid w:val="00B307A2"/>
    <w:rsid w:val="00B30E35"/>
    <w:rsid w:val="00B32287"/>
    <w:rsid w:val="00B322D7"/>
    <w:rsid w:val="00B32D9D"/>
    <w:rsid w:val="00B33160"/>
    <w:rsid w:val="00B33E0D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08D2"/>
    <w:rsid w:val="00B41686"/>
    <w:rsid w:val="00B41E07"/>
    <w:rsid w:val="00B4247E"/>
    <w:rsid w:val="00B426F6"/>
    <w:rsid w:val="00B4271A"/>
    <w:rsid w:val="00B429ED"/>
    <w:rsid w:val="00B42D10"/>
    <w:rsid w:val="00B42FC4"/>
    <w:rsid w:val="00B43911"/>
    <w:rsid w:val="00B43FD7"/>
    <w:rsid w:val="00B4412B"/>
    <w:rsid w:val="00B44184"/>
    <w:rsid w:val="00B44207"/>
    <w:rsid w:val="00B445C1"/>
    <w:rsid w:val="00B4462E"/>
    <w:rsid w:val="00B446DC"/>
    <w:rsid w:val="00B44967"/>
    <w:rsid w:val="00B44CB4"/>
    <w:rsid w:val="00B4536B"/>
    <w:rsid w:val="00B45BCD"/>
    <w:rsid w:val="00B4601F"/>
    <w:rsid w:val="00B4673A"/>
    <w:rsid w:val="00B467D7"/>
    <w:rsid w:val="00B46B0C"/>
    <w:rsid w:val="00B47877"/>
    <w:rsid w:val="00B5072D"/>
    <w:rsid w:val="00B50F0E"/>
    <w:rsid w:val="00B513DF"/>
    <w:rsid w:val="00B51A74"/>
    <w:rsid w:val="00B51DBA"/>
    <w:rsid w:val="00B52BAE"/>
    <w:rsid w:val="00B530BB"/>
    <w:rsid w:val="00B53952"/>
    <w:rsid w:val="00B539DB"/>
    <w:rsid w:val="00B53EE3"/>
    <w:rsid w:val="00B53EFC"/>
    <w:rsid w:val="00B542A9"/>
    <w:rsid w:val="00B54FBE"/>
    <w:rsid w:val="00B553A4"/>
    <w:rsid w:val="00B553A6"/>
    <w:rsid w:val="00B5581C"/>
    <w:rsid w:val="00B55B4F"/>
    <w:rsid w:val="00B5675D"/>
    <w:rsid w:val="00B56B7F"/>
    <w:rsid w:val="00B570EF"/>
    <w:rsid w:val="00B575EE"/>
    <w:rsid w:val="00B600A0"/>
    <w:rsid w:val="00B602CD"/>
    <w:rsid w:val="00B60464"/>
    <w:rsid w:val="00B60C9C"/>
    <w:rsid w:val="00B60D66"/>
    <w:rsid w:val="00B60D74"/>
    <w:rsid w:val="00B627AA"/>
    <w:rsid w:val="00B6282B"/>
    <w:rsid w:val="00B63417"/>
    <w:rsid w:val="00B64CC4"/>
    <w:rsid w:val="00B6524E"/>
    <w:rsid w:val="00B653C7"/>
    <w:rsid w:val="00B65A8F"/>
    <w:rsid w:val="00B673B2"/>
    <w:rsid w:val="00B67599"/>
    <w:rsid w:val="00B6779C"/>
    <w:rsid w:val="00B67B3A"/>
    <w:rsid w:val="00B704F8"/>
    <w:rsid w:val="00B705EF"/>
    <w:rsid w:val="00B709AF"/>
    <w:rsid w:val="00B7227E"/>
    <w:rsid w:val="00B72562"/>
    <w:rsid w:val="00B7287F"/>
    <w:rsid w:val="00B72DF8"/>
    <w:rsid w:val="00B7390F"/>
    <w:rsid w:val="00B7485B"/>
    <w:rsid w:val="00B74A69"/>
    <w:rsid w:val="00B74CB5"/>
    <w:rsid w:val="00B74E89"/>
    <w:rsid w:val="00B74FBA"/>
    <w:rsid w:val="00B752E7"/>
    <w:rsid w:val="00B75625"/>
    <w:rsid w:val="00B75853"/>
    <w:rsid w:val="00B75FDE"/>
    <w:rsid w:val="00B7716F"/>
    <w:rsid w:val="00B77505"/>
    <w:rsid w:val="00B77509"/>
    <w:rsid w:val="00B77A07"/>
    <w:rsid w:val="00B8099E"/>
    <w:rsid w:val="00B80CB7"/>
    <w:rsid w:val="00B8162B"/>
    <w:rsid w:val="00B82CE0"/>
    <w:rsid w:val="00B830D4"/>
    <w:rsid w:val="00B83128"/>
    <w:rsid w:val="00B8344B"/>
    <w:rsid w:val="00B83470"/>
    <w:rsid w:val="00B83FAE"/>
    <w:rsid w:val="00B841D4"/>
    <w:rsid w:val="00B84388"/>
    <w:rsid w:val="00B843DC"/>
    <w:rsid w:val="00B8466B"/>
    <w:rsid w:val="00B85D86"/>
    <w:rsid w:val="00B85E2C"/>
    <w:rsid w:val="00B86BCF"/>
    <w:rsid w:val="00B86ED2"/>
    <w:rsid w:val="00B87944"/>
    <w:rsid w:val="00B87C4B"/>
    <w:rsid w:val="00B87F25"/>
    <w:rsid w:val="00B90348"/>
    <w:rsid w:val="00B9052E"/>
    <w:rsid w:val="00B9099E"/>
    <w:rsid w:val="00B914CB"/>
    <w:rsid w:val="00B918DD"/>
    <w:rsid w:val="00B919B1"/>
    <w:rsid w:val="00B91DC6"/>
    <w:rsid w:val="00B926D4"/>
    <w:rsid w:val="00B9297A"/>
    <w:rsid w:val="00B92F3D"/>
    <w:rsid w:val="00B9335A"/>
    <w:rsid w:val="00B93BFC"/>
    <w:rsid w:val="00B94006"/>
    <w:rsid w:val="00B948D7"/>
    <w:rsid w:val="00B95593"/>
    <w:rsid w:val="00B95AE2"/>
    <w:rsid w:val="00B95E41"/>
    <w:rsid w:val="00B9606D"/>
    <w:rsid w:val="00B96D86"/>
    <w:rsid w:val="00B96F25"/>
    <w:rsid w:val="00B971F4"/>
    <w:rsid w:val="00B97441"/>
    <w:rsid w:val="00B97CA0"/>
    <w:rsid w:val="00BA0600"/>
    <w:rsid w:val="00BA0B69"/>
    <w:rsid w:val="00BA0C11"/>
    <w:rsid w:val="00BA0E3C"/>
    <w:rsid w:val="00BA0E42"/>
    <w:rsid w:val="00BA15D5"/>
    <w:rsid w:val="00BA2EC8"/>
    <w:rsid w:val="00BA3787"/>
    <w:rsid w:val="00BA3794"/>
    <w:rsid w:val="00BA4D70"/>
    <w:rsid w:val="00BA5018"/>
    <w:rsid w:val="00BA5287"/>
    <w:rsid w:val="00BA5694"/>
    <w:rsid w:val="00BA5C32"/>
    <w:rsid w:val="00BA6488"/>
    <w:rsid w:val="00BA699A"/>
    <w:rsid w:val="00BA6D3C"/>
    <w:rsid w:val="00BA6F54"/>
    <w:rsid w:val="00BA7866"/>
    <w:rsid w:val="00BB05A3"/>
    <w:rsid w:val="00BB0C37"/>
    <w:rsid w:val="00BB1078"/>
    <w:rsid w:val="00BB1172"/>
    <w:rsid w:val="00BB1E32"/>
    <w:rsid w:val="00BB2066"/>
    <w:rsid w:val="00BB2151"/>
    <w:rsid w:val="00BB2227"/>
    <w:rsid w:val="00BB2A0F"/>
    <w:rsid w:val="00BB30B7"/>
    <w:rsid w:val="00BB3545"/>
    <w:rsid w:val="00BB423F"/>
    <w:rsid w:val="00BB4D1D"/>
    <w:rsid w:val="00BB4E11"/>
    <w:rsid w:val="00BB5DD3"/>
    <w:rsid w:val="00BB714D"/>
    <w:rsid w:val="00BB71BF"/>
    <w:rsid w:val="00BB756F"/>
    <w:rsid w:val="00BC03E7"/>
    <w:rsid w:val="00BC0CB3"/>
    <w:rsid w:val="00BC2AAA"/>
    <w:rsid w:val="00BC2F2A"/>
    <w:rsid w:val="00BC2F91"/>
    <w:rsid w:val="00BC30BC"/>
    <w:rsid w:val="00BC33D1"/>
    <w:rsid w:val="00BC36D4"/>
    <w:rsid w:val="00BC3768"/>
    <w:rsid w:val="00BC39E0"/>
    <w:rsid w:val="00BC3BFB"/>
    <w:rsid w:val="00BC4700"/>
    <w:rsid w:val="00BC4F3D"/>
    <w:rsid w:val="00BC59A8"/>
    <w:rsid w:val="00BC6B3E"/>
    <w:rsid w:val="00BC6B65"/>
    <w:rsid w:val="00BC6E40"/>
    <w:rsid w:val="00BC700C"/>
    <w:rsid w:val="00BC7819"/>
    <w:rsid w:val="00BC7A52"/>
    <w:rsid w:val="00BC7AC7"/>
    <w:rsid w:val="00BC7C6C"/>
    <w:rsid w:val="00BD0809"/>
    <w:rsid w:val="00BD0C4E"/>
    <w:rsid w:val="00BD0E89"/>
    <w:rsid w:val="00BD1012"/>
    <w:rsid w:val="00BD1824"/>
    <w:rsid w:val="00BD1F9C"/>
    <w:rsid w:val="00BD2418"/>
    <w:rsid w:val="00BD2C06"/>
    <w:rsid w:val="00BD34C2"/>
    <w:rsid w:val="00BD3500"/>
    <w:rsid w:val="00BD3DFB"/>
    <w:rsid w:val="00BD3E27"/>
    <w:rsid w:val="00BD417C"/>
    <w:rsid w:val="00BD41CD"/>
    <w:rsid w:val="00BD4A91"/>
    <w:rsid w:val="00BD576E"/>
    <w:rsid w:val="00BD627B"/>
    <w:rsid w:val="00BD667A"/>
    <w:rsid w:val="00BD6D21"/>
    <w:rsid w:val="00BD724E"/>
    <w:rsid w:val="00BD727C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8ED"/>
    <w:rsid w:val="00BE4E28"/>
    <w:rsid w:val="00BE55D9"/>
    <w:rsid w:val="00BE5A96"/>
    <w:rsid w:val="00BE5F24"/>
    <w:rsid w:val="00BE6A8E"/>
    <w:rsid w:val="00BE7093"/>
    <w:rsid w:val="00BE7407"/>
    <w:rsid w:val="00BF0093"/>
    <w:rsid w:val="00BF0BEC"/>
    <w:rsid w:val="00BF0C12"/>
    <w:rsid w:val="00BF0E04"/>
    <w:rsid w:val="00BF1694"/>
    <w:rsid w:val="00BF1808"/>
    <w:rsid w:val="00BF1CAE"/>
    <w:rsid w:val="00BF2582"/>
    <w:rsid w:val="00BF2642"/>
    <w:rsid w:val="00BF2CC4"/>
    <w:rsid w:val="00BF2D96"/>
    <w:rsid w:val="00BF3034"/>
    <w:rsid w:val="00BF3B7A"/>
    <w:rsid w:val="00BF3EBE"/>
    <w:rsid w:val="00BF411C"/>
    <w:rsid w:val="00BF4216"/>
    <w:rsid w:val="00BF44B1"/>
    <w:rsid w:val="00BF46FE"/>
    <w:rsid w:val="00BF48F2"/>
    <w:rsid w:val="00BF533E"/>
    <w:rsid w:val="00BF5A82"/>
    <w:rsid w:val="00BF5BBF"/>
    <w:rsid w:val="00BF5F16"/>
    <w:rsid w:val="00BF605A"/>
    <w:rsid w:val="00BF6D88"/>
    <w:rsid w:val="00BF6EA2"/>
    <w:rsid w:val="00BF6ED3"/>
    <w:rsid w:val="00C011B6"/>
    <w:rsid w:val="00C018B9"/>
    <w:rsid w:val="00C01DEA"/>
    <w:rsid w:val="00C01E95"/>
    <w:rsid w:val="00C02C97"/>
    <w:rsid w:val="00C03C39"/>
    <w:rsid w:val="00C041D2"/>
    <w:rsid w:val="00C04230"/>
    <w:rsid w:val="00C047EC"/>
    <w:rsid w:val="00C05359"/>
    <w:rsid w:val="00C05FC5"/>
    <w:rsid w:val="00C0607E"/>
    <w:rsid w:val="00C066C5"/>
    <w:rsid w:val="00C06EA8"/>
    <w:rsid w:val="00C07A7F"/>
    <w:rsid w:val="00C10382"/>
    <w:rsid w:val="00C10804"/>
    <w:rsid w:val="00C108BA"/>
    <w:rsid w:val="00C116F2"/>
    <w:rsid w:val="00C12DCE"/>
    <w:rsid w:val="00C12FA5"/>
    <w:rsid w:val="00C13FDF"/>
    <w:rsid w:val="00C14018"/>
    <w:rsid w:val="00C1427D"/>
    <w:rsid w:val="00C143E0"/>
    <w:rsid w:val="00C1451B"/>
    <w:rsid w:val="00C14914"/>
    <w:rsid w:val="00C14BA6"/>
    <w:rsid w:val="00C14BE3"/>
    <w:rsid w:val="00C155D6"/>
    <w:rsid w:val="00C156EA"/>
    <w:rsid w:val="00C15820"/>
    <w:rsid w:val="00C17344"/>
    <w:rsid w:val="00C1772F"/>
    <w:rsid w:val="00C2032C"/>
    <w:rsid w:val="00C20903"/>
    <w:rsid w:val="00C20F9D"/>
    <w:rsid w:val="00C226B4"/>
    <w:rsid w:val="00C226CA"/>
    <w:rsid w:val="00C22CF5"/>
    <w:rsid w:val="00C23247"/>
    <w:rsid w:val="00C2334D"/>
    <w:rsid w:val="00C237C5"/>
    <w:rsid w:val="00C23804"/>
    <w:rsid w:val="00C23AF4"/>
    <w:rsid w:val="00C23DF0"/>
    <w:rsid w:val="00C23EA5"/>
    <w:rsid w:val="00C2400A"/>
    <w:rsid w:val="00C24C87"/>
    <w:rsid w:val="00C250A4"/>
    <w:rsid w:val="00C25357"/>
    <w:rsid w:val="00C25790"/>
    <w:rsid w:val="00C2591A"/>
    <w:rsid w:val="00C26E84"/>
    <w:rsid w:val="00C27384"/>
    <w:rsid w:val="00C27392"/>
    <w:rsid w:val="00C304F3"/>
    <w:rsid w:val="00C30C33"/>
    <w:rsid w:val="00C3118C"/>
    <w:rsid w:val="00C3202B"/>
    <w:rsid w:val="00C32C1B"/>
    <w:rsid w:val="00C33328"/>
    <w:rsid w:val="00C335D2"/>
    <w:rsid w:val="00C336C1"/>
    <w:rsid w:val="00C349E6"/>
    <w:rsid w:val="00C34A4B"/>
    <w:rsid w:val="00C35015"/>
    <w:rsid w:val="00C358D2"/>
    <w:rsid w:val="00C362EC"/>
    <w:rsid w:val="00C3653F"/>
    <w:rsid w:val="00C3678C"/>
    <w:rsid w:val="00C36B5C"/>
    <w:rsid w:val="00C36F1E"/>
    <w:rsid w:val="00C3783D"/>
    <w:rsid w:val="00C37A0B"/>
    <w:rsid w:val="00C4010D"/>
    <w:rsid w:val="00C406B8"/>
    <w:rsid w:val="00C406F5"/>
    <w:rsid w:val="00C4120C"/>
    <w:rsid w:val="00C412F8"/>
    <w:rsid w:val="00C41610"/>
    <w:rsid w:val="00C41D46"/>
    <w:rsid w:val="00C4394C"/>
    <w:rsid w:val="00C43CF1"/>
    <w:rsid w:val="00C441BC"/>
    <w:rsid w:val="00C44CA4"/>
    <w:rsid w:val="00C44FE5"/>
    <w:rsid w:val="00C457F1"/>
    <w:rsid w:val="00C457F5"/>
    <w:rsid w:val="00C457F9"/>
    <w:rsid w:val="00C45D8D"/>
    <w:rsid w:val="00C46500"/>
    <w:rsid w:val="00C46816"/>
    <w:rsid w:val="00C47D4C"/>
    <w:rsid w:val="00C50252"/>
    <w:rsid w:val="00C50ACE"/>
    <w:rsid w:val="00C519BE"/>
    <w:rsid w:val="00C519C5"/>
    <w:rsid w:val="00C52640"/>
    <w:rsid w:val="00C52F17"/>
    <w:rsid w:val="00C53FE6"/>
    <w:rsid w:val="00C5419E"/>
    <w:rsid w:val="00C554D7"/>
    <w:rsid w:val="00C556F1"/>
    <w:rsid w:val="00C558F6"/>
    <w:rsid w:val="00C55FF7"/>
    <w:rsid w:val="00C56043"/>
    <w:rsid w:val="00C564BF"/>
    <w:rsid w:val="00C56D0F"/>
    <w:rsid w:val="00C56FBB"/>
    <w:rsid w:val="00C5737A"/>
    <w:rsid w:val="00C57698"/>
    <w:rsid w:val="00C577AB"/>
    <w:rsid w:val="00C57B01"/>
    <w:rsid w:val="00C60BE8"/>
    <w:rsid w:val="00C61009"/>
    <w:rsid w:val="00C611B5"/>
    <w:rsid w:val="00C611F3"/>
    <w:rsid w:val="00C617EF"/>
    <w:rsid w:val="00C61D4D"/>
    <w:rsid w:val="00C62177"/>
    <w:rsid w:val="00C62870"/>
    <w:rsid w:val="00C62915"/>
    <w:rsid w:val="00C62C02"/>
    <w:rsid w:val="00C62DBC"/>
    <w:rsid w:val="00C63747"/>
    <w:rsid w:val="00C63874"/>
    <w:rsid w:val="00C63F11"/>
    <w:rsid w:val="00C6422D"/>
    <w:rsid w:val="00C64281"/>
    <w:rsid w:val="00C64B9D"/>
    <w:rsid w:val="00C65372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6D3"/>
    <w:rsid w:val="00C726EA"/>
    <w:rsid w:val="00C72A80"/>
    <w:rsid w:val="00C72AA9"/>
    <w:rsid w:val="00C7334A"/>
    <w:rsid w:val="00C73D34"/>
    <w:rsid w:val="00C73E3C"/>
    <w:rsid w:val="00C75183"/>
    <w:rsid w:val="00C75A50"/>
    <w:rsid w:val="00C76665"/>
    <w:rsid w:val="00C76FFF"/>
    <w:rsid w:val="00C7750C"/>
    <w:rsid w:val="00C8125D"/>
    <w:rsid w:val="00C820DE"/>
    <w:rsid w:val="00C82644"/>
    <w:rsid w:val="00C82B1B"/>
    <w:rsid w:val="00C83995"/>
    <w:rsid w:val="00C84CDB"/>
    <w:rsid w:val="00C856DD"/>
    <w:rsid w:val="00C86967"/>
    <w:rsid w:val="00C87C1A"/>
    <w:rsid w:val="00C87DBE"/>
    <w:rsid w:val="00C9057E"/>
    <w:rsid w:val="00C90841"/>
    <w:rsid w:val="00C90A7C"/>
    <w:rsid w:val="00C913C2"/>
    <w:rsid w:val="00C91860"/>
    <w:rsid w:val="00C9204C"/>
    <w:rsid w:val="00C92134"/>
    <w:rsid w:val="00C92ABF"/>
    <w:rsid w:val="00C92CB3"/>
    <w:rsid w:val="00C92E74"/>
    <w:rsid w:val="00C9305B"/>
    <w:rsid w:val="00C93171"/>
    <w:rsid w:val="00C93953"/>
    <w:rsid w:val="00C93D15"/>
    <w:rsid w:val="00C94077"/>
    <w:rsid w:val="00C941EA"/>
    <w:rsid w:val="00C95C6C"/>
    <w:rsid w:val="00C9746F"/>
    <w:rsid w:val="00C97D08"/>
    <w:rsid w:val="00CA1643"/>
    <w:rsid w:val="00CA18F7"/>
    <w:rsid w:val="00CA1DDC"/>
    <w:rsid w:val="00CA1EF0"/>
    <w:rsid w:val="00CA2F7B"/>
    <w:rsid w:val="00CA3077"/>
    <w:rsid w:val="00CA37EF"/>
    <w:rsid w:val="00CA3B47"/>
    <w:rsid w:val="00CA47E7"/>
    <w:rsid w:val="00CA4CC0"/>
    <w:rsid w:val="00CA4DBF"/>
    <w:rsid w:val="00CA531D"/>
    <w:rsid w:val="00CA54B2"/>
    <w:rsid w:val="00CA5D3E"/>
    <w:rsid w:val="00CA65F9"/>
    <w:rsid w:val="00CA6A63"/>
    <w:rsid w:val="00CA795D"/>
    <w:rsid w:val="00CA79C6"/>
    <w:rsid w:val="00CA7C3A"/>
    <w:rsid w:val="00CB0081"/>
    <w:rsid w:val="00CB055B"/>
    <w:rsid w:val="00CB0C48"/>
    <w:rsid w:val="00CB0EE1"/>
    <w:rsid w:val="00CB1CBD"/>
    <w:rsid w:val="00CB21FE"/>
    <w:rsid w:val="00CB22E5"/>
    <w:rsid w:val="00CB3418"/>
    <w:rsid w:val="00CB36F6"/>
    <w:rsid w:val="00CB37E2"/>
    <w:rsid w:val="00CB39F8"/>
    <w:rsid w:val="00CB41ED"/>
    <w:rsid w:val="00CB4E47"/>
    <w:rsid w:val="00CB4F57"/>
    <w:rsid w:val="00CB51A6"/>
    <w:rsid w:val="00CB5AF3"/>
    <w:rsid w:val="00CB5C8E"/>
    <w:rsid w:val="00CB63B8"/>
    <w:rsid w:val="00CB66B2"/>
    <w:rsid w:val="00CB67B2"/>
    <w:rsid w:val="00CB7010"/>
    <w:rsid w:val="00CB7059"/>
    <w:rsid w:val="00CB710D"/>
    <w:rsid w:val="00CB722C"/>
    <w:rsid w:val="00CB7922"/>
    <w:rsid w:val="00CB7CF0"/>
    <w:rsid w:val="00CB7D90"/>
    <w:rsid w:val="00CB7FF5"/>
    <w:rsid w:val="00CC0041"/>
    <w:rsid w:val="00CC00D5"/>
    <w:rsid w:val="00CC0244"/>
    <w:rsid w:val="00CC0451"/>
    <w:rsid w:val="00CC1319"/>
    <w:rsid w:val="00CC1E72"/>
    <w:rsid w:val="00CC2E31"/>
    <w:rsid w:val="00CC3755"/>
    <w:rsid w:val="00CC4B4A"/>
    <w:rsid w:val="00CC4FA8"/>
    <w:rsid w:val="00CC5548"/>
    <w:rsid w:val="00CC5761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312A"/>
    <w:rsid w:val="00CD3356"/>
    <w:rsid w:val="00CD4412"/>
    <w:rsid w:val="00CD4439"/>
    <w:rsid w:val="00CD62BB"/>
    <w:rsid w:val="00CD65E5"/>
    <w:rsid w:val="00CD669A"/>
    <w:rsid w:val="00CD6881"/>
    <w:rsid w:val="00CD697A"/>
    <w:rsid w:val="00CD6E7A"/>
    <w:rsid w:val="00CD79EE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701D"/>
    <w:rsid w:val="00CF14D7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31D"/>
    <w:rsid w:val="00D004D2"/>
    <w:rsid w:val="00D00AFD"/>
    <w:rsid w:val="00D00E46"/>
    <w:rsid w:val="00D01288"/>
    <w:rsid w:val="00D01E92"/>
    <w:rsid w:val="00D03DBA"/>
    <w:rsid w:val="00D044AD"/>
    <w:rsid w:val="00D0460A"/>
    <w:rsid w:val="00D048EA"/>
    <w:rsid w:val="00D04DAE"/>
    <w:rsid w:val="00D05D1B"/>
    <w:rsid w:val="00D06331"/>
    <w:rsid w:val="00D063B0"/>
    <w:rsid w:val="00D06FED"/>
    <w:rsid w:val="00D07FA8"/>
    <w:rsid w:val="00D10151"/>
    <w:rsid w:val="00D10951"/>
    <w:rsid w:val="00D10C9F"/>
    <w:rsid w:val="00D11489"/>
    <w:rsid w:val="00D11BB4"/>
    <w:rsid w:val="00D11C7C"/>
    <w:rsid w:val="00D125EE"/>
    <w:rsid w:val="00D12624"/>
    <w:rsid w:val="00D12B20"/>
    <w:rsid w:val="00D12CE0"/>
    <w:rsid w:val="00D13459"/>
    <w:rsid w:val="00D136B7"/>
    <w:rsid w:val="00D13D07"/>
    <w:rsid w:val="00D148DA"/>
    <w:rsid w:val="00D149CE"/>
    <w:rsid w:val="00D14E3F"/>
    <w:rsid w:val="00D14F14"/>
    <w:rsid w:val="00D153EF"/>
    <w:rsid w:val="00D156FC"/>
    <w:rsid w:val="00D161F4"/>
    <w:rsid w:val="00D16962"/>
    <w:rsid w:val="00D16D70"/>
    <w:rsid w:val="00D207BE"/>
    <w:rsid w:val="00D20824"/>
    <w:rsid w:val="00D20A2D"/>
    <w:rsid w:val="00D20A7C"/>
    <w:rsid w:val="00D2115B"/>
    <w:rsid w:val="00D21ABE"/>
    <w:rsid w:val="00D21B26"/>
    <w:rsid w:val="00D21EC9"/>
    <w:rsid w:val="00D2204C"/>
    <w:rsid w:val="00D225BC"/>
    <w:rsid w:val="00D229EA"/>
    <w:rsid w:val="00D22DA0"/>
    <w:rsid w:val="00D22F0E"/>
    <w:rsid w:val="00D24A8F"/>
    <w:rsid w:val="00D24C10"/>
    <w:rsid w:val="00D24C6B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1FC3"/>
    <w:rsid w:val="00D3225B"/>
    <w:rsid w:val="00D324DA"/>
    <w:rsid w:val="00D333D9"/>
    <w:rsid w:val="00D33AE9"/>
    <w:rsid w:val="00D3413A"/>
    <w:rsid w:val="00D3511F"/>
    <w:rsid w:val="00D35966"/>
    <w:rsid w:val="00D35A88"/>
    <w:rsid w:val="00D35BD0"/>
    <w:rsid w:val="00D36345"/>
    <w:rsid w:val="00D3639F"/>
    <w:rsid w:val="00D366CC"/>
    <w:rsid w:val="00D36B01"/>
    <w:rsid w:val="00D36D0C"/>
    <w:rsid w:val="00D36DC2"/>
    <w:rsid w:val="00D36E80"/>
    <w:rsid w:val="00D36FEE"/>
    <w:rsid w:val="00D36FF6"/>
    <w:rsid w:val="00D37013"/>
    <w:rsid w:val="00D37911"/>
    <w:rsid w:val="00D40DBA"/>
    <w:rsid w:val="00D40F7B"/>
    <w:rsid w:val="00D42110"/>
    <w:rsid w:val="00D43F2B"/>
    <w:rsid w:val="00D44765"/>
    <w:rsid w:val="00D45004"/>
    <w:rsid w:val="00D450A6"/>
    <w:rsid w:val="00D45549"/>
    <w:rsid w:val="00D45F20"/>
    <w:rsid w:val="00D46672"/>
    <w:rsid w:val="00D46B16"/>
    <w:rsid w:val="00D46B74"/>
    <w:rsid w:val="00D46C91"/>
    <w:rsid w:val="00D47104"/>
    <w:rsid w:val="00D47DB0"/>
    <w:rsid w:val="00D50642"/>
    <w:rsid w:val="00D50C46"/>
    <w:rsid w:val="00D5139C"/>
    <w:rsid w:val="00D51468"/>
    <w:rsid w:val="00D516A4"/>
    <w:rsid w:val="00D51D29"/>
    <w:rsid w:val="00D52781"/>
    <w:rsid w:val="00D52BF6"/>
    <w:rsid w:val="00D52D7C"/>
    <w:rsid w:val="00D54794"/>
    <w:rsid w:val="00D54BF2"/>
    <w:rsid w:val="00D561E7"/>
    <w:rsid w:val="00D56812"/>
    <w:rsid w:val="00D569EA"/>
    <w:rsid w:val="00D56ACF"/>
    <w:rsid w:val="00D56C2E"/>
    <w:rsid w:val="00D56D07"/>
    <w:rsid w:val="00D60097"/>
    <w:rsid w:val="00D6147C"/>
    <w:rsid w:val="00D61D58"/>
    <w:rsid w:val="00D6292A"/>
    <w:rsid w:val="00D62C0A"/>
    <w:rsid w:val="00D62C20"/>
    <w:rsid w:val="00D62D1A"/>
    <w:rsid w:val="00D63D5B"/>
    <w:rsid w:val="00D64518"/>
    <w:rsid w:val="00D6463F"/>
    <w:rsid w:val="00D646CD"/>
    <w:rsid w:val="00D651B9"/>
    <w:rsid w:val="00D65B2A"/>
    <w:rsid w:val="00D6642E"/>
    <w:rsid w:val="00D67567"/>
    <w:rsid w:val="00D679E1"/>
    <w:rsid w:val="00D67BE4"/>
    <w:rsid w:val="00D7023D"/>
    <w:rsid w:val="00D71166"/>
    <w:rsid w:val="00D714A1"/>
    <w:rsid w:val="00D71E7C"/>
    <w:rsid w:val="00D71FD6"/>
    <w:rsid w:val="00D72356"/>
    <w:rsid w:val="00D725DC"/>
    <w:rsid w:val="00D7299C"/>
    <w:rsid w:val="00D73788"/>
    <w:rsid w:val="00D741B5"/>
    <w:rsid w:val="00D74393"/>
    <w:rsid w:val="00D746BA"/>
    <w:rsid w:val="00D74A7B"/>
    <w:rsid w:val="00D7519F"/>
    <w:rsid w:val="00D756E8"/>
    <w:rsid w:val="00D76092"/>
    <w:rsid w:val="00D7674C"/>
    <w:rsid w:val="00D77267"/>
    <w:rsid w:val="00D77B74"/>
    <w:rsid w:val="00D77D85"/>
    <w:rsid w:val="00D8036D"/>
    <w:rsid w:val="00D803BF"/>
    <w:rsid w:val="00D80605"/>
    <w:rsid w:val="00D80BDA"/>
    <w:rsid w:val="00D80EDD"/>
    <w:rsid w:val="00D8224D"/>
    <w:rsid w:val="00D82463"/>
    <w:rsid w:val="00D82CA5"/>
    <w:rsid w:val="00D83154"/>
    <w:rsid w:val="00D83A9C"/>
    <w:rsid w:val="00D83AAB"/>
    <w:rsid w:val="00D853CE"/>
    <w:rsid w:val="00D85C79"/>
    <w:rsid w:val="00D85EF2"/>
    <w:rsid w:val="00D8734C"/>
    <w:rsid w:val="00D87593"/>
    <w:rsid w:val="00D87DEE"/>
    <w:rsid w:val="00D9026E"/>
    <w:rsid w:val="00D908D1"/>
    <w:rsid w:val="00D91B4F"/>
    <w:rsid w:val="00D925FD"/>
    <w:rsid w:val="00D92751"/>
    <w:rsid w:val="00D93101"/>
    <w:rsid w:val="00D93174"/>
    <w:rsid w:val="00D932B8"/>
    <w:rsid w:val="00D936DC"/>
    <w:rsid w:val="00D9378F"/>
    <w:rsid w:val="00D938D3"/>
    <w:rsid w:val="00D9444D"/>
    <w:rsid w:val="00D947C7"/>
    <w:rsid w:val="00D94A21"/>
    <w:rsid w:val="00D94A24"/>
    <w:rsid w:val="00D963EA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1B41"/>
    <w:rsid w:val="00DA3236"/>
    <w:rsid w:val="00DA3347"/>
    <w:rsid w:val="00DA4323"/>
    <w:rsid w:val="00DA591A"/>
    <w:rsid w:val="00DA5FF3"/>
    <w:rsid w:val="00DA60C5"/>
    <w:rsid w:val="00DA6A2A"/>
    <w:rsid w:val="00DA7459"/>
    <w:rsid w:val="00DB0467"/>
    <w:rsid w:val="00DB17B2"/>
    <w:rsid w:val="00DB1C24"/>
    <w:rsid w:val="00DB1CD4"/>
    <w:rsid w:val="00DB2471"/>
    <w:rsid w:val="00DB2602"/>
    <w:rsid w:val="00DB2BA8"/>
    <w:rsid w:val="00DB333B"/>
    <w:rsid w:val="00DB34C0"/>
    <w:rsid w:val="00DB39FE"/>
    <w:rsid w:val="00DB4C30"/>
    <w:rsid w:val="00DB6157"/>
    <w:rsid w:val="00DB63EF"/>
    <w:rsid w:val="00DB6ABC"/>
    <w:rsid w:val="00DB6CB9"/>
    <w:rsid w:val="00DB70D5"/>
    <w:rsid w:val="00DB7E23"/>
    <w:rsid w:val="00DC04F6"/>
    <w:rsid w:val="00DC07BD"/>
    <w:rsid w:val="00DC09C7"/>
    <w:rsid w:val="00DC0DFF"/>
    <w:rsid w:val="00DC0EDB"/>
    <w:rsid w:val="00DC0FF7"/>
    <w:rsid w:val="00DC133F"/>
    <w:rsid w:val="00DC1812"/>
    <w:rsid w:val="00DC24C9"/>
    <w:rsid w:val="00DC2E03"/>
    <w:rsid w:val="00DC31A4"/>
    <w:rsid w:val="00DC385A"/>
    <w:rsid w:val="00DC3EC1"/>
    <w:rsid w:val="00DC4424"/>
    <w:rsid w:val="00DC498A"/>
    <w:rsid w:val="00DC4AFD"/>
    <w:rsid w:val="00DC4E04"/>
    <w:rsid w:val="00DC5A8B"/>
    <w:rsid w:val="00DC5BF5"/>
    <w:rsid w:val="00DC5C53"/>
    <w:rsid w:val="00DC604D"/>
    <w:rsid w:val="00DC60D7"/>
    <w:rsid w:val="00DC734D"/>
    <w:rsid w:val="00DD0063"/>
    <w:rsid w:val="00DD0364"/>
    <w:rsid w:val="00DD0D37"/>
    <w:rsid w:val="00DD165C"/>
    <w:rsid w:val="00DD1BAB"/>
    <w:rsid w:val="00DD354F"/>
    <w:rsid w:val="00DD4839"/>
    <w:rsid w:val="00DD4B98"/>
    <w:rsid w:val="00DD52DA"/>
    <w:rsid w:val="00DD5E8A"/>
    <w:rsid w:val="00DD6194"/>
    <w:rsid w:val="00DD6963"/>
    <w:rsid w:val="00DD6D52"/>
    <w:rsid w:val="00DE0368"/>
    <w:rsid w:val="00DE066A"/>
    <w:rsid w:val="00DE067B"/>
    <w:rsid w:val="00DE0A29"/>
    <w:rsid w:val="00DE0D2A"/>
    <w:rsid w:val="00DE1CE2"/>
    <w:rsid w:val="00DE1DE4"/>
    <w:rsid w:val="00DE1EEF"/>
    <w:rsid w:val="00DE1F9F"/>
    <w:rsid w:val="00DE203D"/>
    <w:rsid w:val="00DE2415"/>
    <w:rsid w:val="00DE3865"/>
    <w:rsid w:val="00DE38B2"/>
    <w:rsid w:val="00DE38DC"/>
    <w:rsid w:val="00DE3ECC"/>
    <w:rsid w:val="00DE4204"/>
    <w:rsid w:val="00DE51BB"/>
    <w:rsid w:val="00DE5391"/>
    <w:rsid w:val="00DE5C49"/>
    <w:rsid w:val="00DE5DDA"/>
    <w:rsid w:val="00DE5F0C"/>
    <w:rsid w:val="00DE712A"/>
    <w:rsid w:val="00DE7E7A"/>
    <w:rsid w:val="00DF007B"/>
    <w:rsid w:val="00DF0335"/>
    <w:rsid w:val="00DF05D2"/>
    <w:rsid w:val="00DF1818"/>
    <w:rsid w:val="00DF23CC"/>
    <w:rsid w:val="00DF2D2F"/>
    <w:rsid w:val="00DF2DA9"/>
    <w:rsid w:val="00DF3BDF"/>
    <w:rsid w:val="00DF44F9"/>
    <w:rsid w:val="00DF47B3"/>
    <w:rsid w:val="00DF5E65"/>
    <w:rsid w:val="00DF6196"/>
    <w:rsid w:val="00DF667D"/>
    <w:rsid w:val="00DF66BD"/>
    <w:rsid w:val="00E006FF"/>
    <w:rsid w:val="00E00785"/>
    <w:rsid w:val="00E00873"/>
    <w:rsid w:val="00E01015"/>
    <w:rsid w:val="00E01497"/>
    <w:rsid w:val="00E02415"/>
    <w:rsid w:val="00E024A5"/>
    <w:rsid w:val="00E02A55"/>
    <w:rsid w:val="00E02BE9"/>
    <w:rsid w:val="00E02E9F"/>
    <w:rsid w:val="00E02F25"/>
    <w:rsid w:val="00E0361C"/>
    <w:rsid w:val="00E03D2D"/>
    <w:rsid w:val="00E041D6"/>
    <w:rsid w:val="00E04AA4"/>
    <w:rsid w:val="00E056E8"/>
    <w:rsid w:val="00E05E47"/>
    <w:rsid w:val="00E05F0F"/>
    <w:rsid w:val="00E068C8"/>
    <w:rsid w:val="00E06C78"/>
    <w:rsid w:val="00E06CB4"/>
    <w:rsid w:val="00E07093"/>
    <w:rsid w:val="00E079F4"/>
    <w:rsid w:val="00E07E05"/>
    <w:rsid w:val="00E07F06"/>
    <w:rsid w:val="00E07FD2"/>
    <w:rsid w:val="00E1033A"/>
    <w:rsid w:val="00E1138E"/>
    <w:rsid w:val="00E11D2F"/>
    <w:rsid w:val="00E1226B"/>
    <w:rsid w:val="00E125AB"/>
    <w:rsid w:val="00E12A14"/>
    <w:rsid w:val="00E12AA0"/>
    <w:rsid w:val="00E12E64"/>
    <w:rsid w:val="00E13EC6"/>
    <w:rsid w:val="00E14CF8"/>
    <w:rsid w:val="00E14F6A"/>
    <w:rsid w:val="00E1565C"/>
    <w:rsid w:val="00E15663"/>
    <w:rsid w:val="00E15FB8"/>
    <w:rsid w:val="00E16129"/>
    <w:rsid w:val="00E1641F"/>
    <w:rsid w:val="00E167D6"/>
    <w:rsid w:val="00E170D1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4F3"/>
    <w:rsid w:val="00E21B2B"/>
    <w:rsid w:val="00E228A1"/>
    <w:rsid w:val="00E22CCF"/>
    <w:rsid w:val="00E232D2"/>
    <w:rsid w:val="00E23E7A"/>
    <w:rsid w:val="00E24361"/>
    <w:rsid w:val="00E244E4"/>
    <w:rsid w:val="00E249A1"/>
    <w:rsid w:val="00E2591E"/>
    <w:rsid w:val="00E268D2"/>
    <w:rsid w:val="00E2780E"/>
    <w:rsid w:val="00E278FB"/>
    <w:rsid w:val="00E279E5"/>
    <w:rsid w:val="00E27EDE"/>
    <w:rsid w:val="00E30577"/>
    <w:rsid w:val="00E30E93"/>
    <w:rsid w:val="00E312D3"/>
    <w:rsid w:val="00E31310"/>
    <w:rsid w:val="00E313BE"/>
    <w:rsid w:val="00E3142C"/>
    <w:rsid w:val="00E31724"/>
    <w:rsid w:val="00E31DF8"/>
    <w:rsid w:val="00E32D54"/>
    <w:rsid w:val="00E3313A"/>
    <w:rsid w:val="00E333F9"/>
    <w:rsid w:val="00E336AC"/>
    <w:rsid w:val="00E34AB4"/>
    <w:rsid w:val="00E34BF6"/>
    <w:rsid w:val="00E35738"/>
    <w:rsid w:val="00E35BDA"/>
    <w:rsid w:val="00E3684E"/>
    <w:rsid w:val="00E36CD6"/>
    <w:rsid w:val="00E372AB"/>
    <w:rsid w:val="00E401EC"/>
    <w:rsid w:val="00E404F4"/>
    <w:rsid w:val="00E40756"/>
    <w:rsid w:val="00E40A08"/>
    <w:rsid w:val="00E411CA"/>
    <w:rsid w:val="00E41314"/>
    <w:rsid w:val="00E41789"/>
    <w:rsid w:val="00E417EF"/>
    <w:rsid w:val="00E41C51"/>
    <w:rsid w:val="00E4278E"/>
    <w:rsid w:val="00E42CC6"/>
    <w:rsid w:val="00E4395C"/>
    <w:rsid w:val="00E43A05"/>
    <w:rsid w:val="00E43C40"/>
    <w:rsid w:val="00E43C95"/>
    <w:rsid w:val="00E44083"/>
    <w:rsid w:val="00E44EEA"/>
    <w:rsid w:val="00E45A8D"/>
    <w:rsid w:val="00E45AE6"/>
    <w:rsid w:val="00E464F5"/>
    <w:rsid w:val="00E465A7"/>
    <w:rsid w:val="00E46631"/>
    <w:rsid w:val="00E46D47"/>
    <w:rsid w:val="00E503D4"/>
    <w:rsid w:val="00E50C45"/>
    <w:rsid w:val="00E51D5F"/>
    <w:rsid w:val="00E51E27"/>
    <w:rsid w:val="00E5207E"/>
    <w:rsid w:val="00E535DC"/>
    <w:rsid w:val="00E53BC6"/>
    <w:rsid w:val="00E561E0"/>
    <w:rsid w:val="00E56CFD"/>
    <w:rsid w:val="00E56D5F"/>
    <w:rsid w:val="00E573D3"/>
    <w:rsid w:val="00E574C2"/>
    <w:rsid w:val="00E61005"/>
    <w:rsid w:val="00E61731"/>
    <w:rsid w:val="00E61D86"/>
    <w:rsid w:val="00E61FD2"/>
    <w:rsid w:val="00E6231C"/>
    <w:rsid w:val="00E6233C"/>
    <w:rsid w:val="00E625BE"/>
    <w:rsid w:val="00E62B0F"/>
    <w:rsid w:val="00E642CA"/>
    <w:rsid w:val="00E64B2C"/>
    <w:rsid w:val="00E64B84"/>
    <w:rsid w:val="00E64EB5"/>
    <w:rsid w:val="00E64F74"/>
    <w:rsid w:val="00E651D7"/>
    <w:rsid w:val="00E65A55"/>
    <w:rsid w:val="00E660EE"/>
    <w:rsid w:val="00E665CE"/>
    <w:rsid w:val="00E7036C"/>
    <w:rsid w:val="00E70564"/>
    <w:rsid w:val="00E70C2D"/>
    <w:rsid w:val="00E70D4F"/>
    <w:rsid w:val="00E7143A"/>
    <w:rsid w:val="00E71BCB"/>
    <w:rsid w:val="00E723CD"/>
    <w:rsid w:val="00E727AC"/>
    <w:rsid w:val="00E73365"/>
    <w:rsid w:val="00E7483B"/>
    <w:rsid w:val="00E75A0F"/>
    <w:rsid w:val="00E763E7"/>
    <w:rsid w:val="00E769A7"/>
    <w:rsid w:val="00E769FD"/>
    <w:rsid w:val="00E76A7A"/>
    <w:rsid w:val="00E76B47"/>
    <w:rsid w:val="00E76EEF"/>
    <w:rsid w:val="00E771F4"/>
    <w:rsid w:val="00E7733C"/>
    <w:rsid w:val="00E7743D"/>
    <w:rsid w:val="00E77DC1"/>
    <w:rsid w:val="00E77DFD"/>
    <w:rsid w:val="00E77F74"/>
    <w:rsid w:val="00E81CE1"/>
    <w:rsid w:val="00E81DFC"/>
    <w:rsid w:val="00E82178"/>
    <w:rsid w:val="00E8217C"/>
    <w:rsid w:val="00E821EB"/>
    <w:rsid w:val="00E82BE5"/>
    <w:rsid w:val="00E82D65"/>
    <w:rsid w:val="00E82E66"/>
    <w:rsid w:val="00E83168"/>
    <w:rsid w:val="00E8321B"/>
    <w:rsid w:val="00E833DA"/>
    <w:rsid w:val="00E834D5"/>
    <w:rsid w:val="00E83752"/>
    <w:rsid w:val="00E847E0"/>
    <w:rsid w:val="00E84CF7"/>
    <w:rsid w:val="00E8515D"/>
    <w:rsid w:val="00E85319"/>
    <w:rsid w:val="00E85985"/>
    <w:rsid w:val="00E85A40"/>
    <w:rsid w:val="00E85EA7"/>
    <w:rsid w:val="00E867C2"/>
    <w:rsid w:val="00E86BD6"/>
    <w:rsid w:val="00E87340"/>
    <w:rsid w:val="00E876AB"/>
    <w:rsid w:val="00E903CA"/>
    <w:rsid w:val="00E90663"/>
    <w:rsid w:val="00E90810"/>
    <w:rsid w:val="00E90A76"/>
    <w:rsid w:val="00E91671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621D"/>
    <w:rsid w:val="00E9670C"/>
    <w:rsid w:val="00E969F4"/>
    <w:rsid w:val="00E96E55"/>
    <w:rsid w:val="00E972D6"/>
    <w:rsid w:val="00E97943"/>
    <w:rsid w:val="00E97A86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6952"/>
    <w:rsid w:val="00EA70B6"/>
    <w:rsid w:val="00EA7165"/>
    <w:rsid w:val="00EA71DE"/>
    <w:rsid w:val="00EA7206"/>
    <w:rsid w:val="00EA7390"/>
    <w:rsid w:val="00EA73F5"/>
    <w:rsid w:val="00EA79B1"/>
    <w:rsid w:val="00EB0265"/>
    <w:rsid w:val="00EB0469"/>
    <w:rsid w:val="00EB129A"/>
    <w:rsid w:val="00EB13ED"/>
    <w:rsid w:val="00EB1DBF"/>
    <w:rsid w:val="00EB2302"/>
    <w:rsid w:val="00EB2D3B"/>
    <w:rsid w:val="00EB2F0B"/>
    <w:rsid w:val="00EB380E"/>
    <w:rsid w:val="00EB3B9E"/>
    <w:rsid w:val="00EB3FEF"/>
    <w:rsid w:val="00EB4F38"/>
    <w:rsid w:val="00EB4F7A"/>
    <w:rsid w:val="00EB5000"/>
    <w:rsid w:val="00EB5401"/>
    <w:rsid w:val="00EB5B4B"/>
    <w:rsid w:val="00EB657D"/>
    <w:rsid w:val="00EB658C"/>
    <w:rsid w:val="00EB6B93"/>
    <w:rsid w:val="00EB6E66"/>
    <w:rsid w:val="00EB730A"/>
    <w:rsid w:val="00EB7FA7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1FF"/>
    <w:rsid w:val="00EC32D6"/>
    <w:rsid w:val="00EC3DE5"/>
    <w:rsid w:val="00EC3F05"/>
    <w:rsid w:val="00EC4319"/>
    <w:rsid w:val="00EC445A"/>
    <w:rsid w:val="00EC48B6"/>
    <w:rsid w:val="00EC4B1D"/>
    <w:rsid w:val="00EC4EC8"/>
    <w:rsid w:val="00EC6328"/>
    <w:rsid w:val="00EC6A1F"/>
    <w:rsid w:val="00EC6F7D"/>
    <w:rsid w:val="00EC7354"/>
    <w:rsid w:val="00EC7BA2"/>
    <w:rsid w:val="00ED075D"/>
    <w:rsid w:val="00ED11CD"/>
    <w:rsid w:val="00ED1C69"/>
    <w:rsid w:val="00ED2848"/>
    <w:rsid w:val="00ED3D4F"/>
    <w:rsid w:val="00ED4E94"/>
    <w:rsid w:val="00ED51DF"/>
    <w:rsid w:val="00ED6358"/>
    <w:rsid w:val="00ED6F17"/>
    <w:rsid w:val="00ED73AC"/>
    <w:rsid w:val="00ED7F6D"/>
    <w:rsid w:val="00ED7F86"/>
    <w:rsid w:val="00EE007F"/>
    <w:rsid w:val="00EE03B9"/>
    <w:rsid w:val="00EE03BE"/>
    <w:rsid w:val="00EE1551"/>
    <w:rsid w:val="00EE1946"/>
    <w:rsid w:val="00EE1E66"/>
    <w:rsid w:val="00EE242A"/>
    <w:rsid w:val="00EE2856"/>
    <w:rsid w:val="00EE2A60"/>
    <w:rsid w:val="00EE312B"/>
    <w:rsid w:val="00EE3177"/>
    <w:rsid w:val="00EE352E"/>
    <w:rsid w:val="00EE4460"/>
    <w:rsid w:val="00EE5441"/>
    <w:rsid w:val="00EE5642"/>
    <w:rsid w:val="00EE5893"/>
    <w:rsid w:val="00EE58DF"/>
    <w:rsid w:val="00EE5AB2"/>
    <w:rsid w:val="00EE6112"/>
    <w:rsid w:val="00EE6200"/>
    <w:rsid w:val="00EE7DDD"/>
    <w:rsid w:val="00EF03BB"/>
    <w:rsid w:val="00EF1E41"/>
    <w:rsid w:val="00EF2136"/>
    <w:rsid w:val="00EF28DE"/>
    <w:rsid w:val="00EF3B83"/>
    <w:rsid w:val="00EF3F81"/>
    <w:rsid w:val="00EF41D2"/>
    <w:rsid w:val="00EF4866"/>
    <w:rsid w:val="00EF5510"/>
    <w:rsid w:val="00EF5D32"/>
    <w:rsid w:val="00EF6B5A"/>
    <w:rsid w:val="00EF6F88"/>
    <w:rsid w:val="00EF740C"/>
    <w:rsid w:val="00EF782C"/>
    <w:rsid w:val="00EF79B9"/>
    <w:rsid w:val="00F00556"/>
    <w:rsid w:val="00F00647"/>
    <w:rsid w:val="00F014E8"/>
    <w:rsid w:val="00F01D34"/>
    <w:rsid w:val="00F0218B"/>
    <w:rsid w:val="00F0350A"/>
    <w:rsid w:val="00F041C4"/>
    <w:rsid w:val="00F0483D"/>
    <w:rsid w:val="00F050CC"/>
    <w:rsid w:val="00F054B7"/>
    <w:rsid w:val="00F0586B"/>
    <w:rsid w:val="00F05AB7"/>
    <w:rsid w:val="00F06040"/>
    <w:rsid w:val="00F06981"/>
    <w:rsid w:val="00F069A2"/>
    <w:rsid w:val="00F06BF3"/>
    <w:rsid w:val="00F06E48"/>
    <w:rsid w:val="00F0752F"/>
    <w:rsid w:val="00F11071"/>
    <w:rsid w:val="00F116EF"/>
    <w:rsid w:val="00F11EF6"/>
    <w:rsid w:val="00F128E6"/>
    <w:rsid w:val="00F12A74"/>
    <w:rsid w:val="00F13516"/>
    <w:rsid w:val="00F13DCB"/>
    <w:rsid w:val="00F13FFF"/>
    <w:rsid w:val="00F14217"/>
    <w:rsid w:val="00F14590"/>
    <w:rsid w:val="00F14610"/>
    <w:rsid w:val="00F150CA"/>
    <w:rsid w:val="00F15D33"/>
    <w:rsid w:val="00F162F2"/>
    <w:rsid w:val="00F16DD7"/>
    <w:rsid w:val="00F1797F"/>
    <w:rsid w:val="00F17E3A"/>
    <w:rsid w:val="00F17F73"/>
    <w:rsid w:val="00F213B4"/>
    <w:rsid w:val="00F21D38"/>
    <w:rsid w:val="00F21DAD"/>
    <w:rsid w:val="00F22999"/>
    <w:rsid w:val="00F22C52"/>
    <w:rsid w:val="00F23CF7"/>
    <w:rsid w:val="00F23DB3"/>
    <w:rsid w:val="00F245DA"/>
    <w:rsid w:val="00F24664"/>
    <w:rsid w:val="00F2491F"/>
    <w:rsid w:val="00F24A65"/>
    <w:rsid w:val="00F24C8D"/>
    <w:rsid w:val="00F25713"/>
    <w:rsid w:val="00F2622F"/>
    <w:rsid w:val="00F26CA9"/>
    <w:rsid w:val="00F27739"/>
    <w:rsid w:val="00F279CC"/>
    <w:rsid w:val="00F27A56"/>
    <w:rsid w:val="00F27B5C"/>
    <w:rsid w:val="00F301DE"/>
    <w:rsid w:val="00F314D1"/>
    <w:rsid w:val="00F326DA"/>
    <w:rsid w:val="00F32E08"/>
    <w:rsid w:val="00F33A78"/>
    <w:rsid w:val="00F34109"/>
    <w:rsid w:val="00F35233"/>
    <w:rsid w:val="00F35367"/>
    <w:rsid w:val="00F368A8"/>
    <w:rsid w:val="00F37811"/>
    <w:rsid w:val="00F37FB4"/>
    <w:rsid w:val="00F40284"/>
    <w:rsid w:val="00F406DF"/>
    <w:rsid w:val="00F40A3B"/>
    <w:rsid w:val="00F41096"/>
    <w:rsid w:val="00F412E9"/>
    <w:rsid w:val="00F41345"/>
    <w:rsid w:val="00F4154A"/>
    <w:rsid w:val="00F41651"/>
    <w:rsid w:val="00F4181C"/>
    <w:rsid w:val="00F41E77"/>
    <w:rsid w:val="00F420CB"/>
    <w:rsid w:val="00F42442"/>
    <w:rsid w:val="00F4281C"/>
    <w:rsid w:val="00F42B51"/>
    <w:rsid w:val="00F43425"/>
    <w:rsid w:val="00F43968"/>
    <w:rsid w:val="00F43A40"/>
    <w:rsid w:val="00F447BE"/>
    <w:rsid w:val="00F44C34"/>
    <w:rsid w:val="00F45AF0"/>
    <w:rsid w:val="00F45B7C"/>
    <w:rsid w:val="00F45E15"/>
    <w:rsid w:val="00F4669A"/>
    <w:rsid w:val="00F47732"/>
    <w:rsid w:val="00F4785B"/>
    <w:rsid w:val="00F47BDC"/>
    <w:rsid w:val="00F50339"/>
    <w:rsid w:val="00F5036C"/>
    <w:rsid w:val="00F51191"/>
    <w:rsid w:val="00F51A3E"/>
    <w:rsid w:val="00F52761"/>
    <w:rsid w:val="00F5337C"/>
    <w:rsid w:val="00F53850"/>
    <w:rsid w:val="00F54D6F"/>
    <w:rsid w:val="00F55ABC"/>
    <w:rsid w:val="00F563AF"/>
    <w:rsid w:val="00F56C17"/>
    <w:rsid w:val="00F571C1"/>
    <w:rsid w:val="00F57493"/>
    <w:rsid w:val="00F575D4"/>
    <w:rsid w:val="00F5771A"/>
    <w:rsid w:val="00F57806"/>
    <w:rsid w:val="00F57E00"/>
    <w:rsid w:val="00F60565"/>
    <w:rsid w:val="00F6062A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3F04"/>
    <w:rsid w:val="00F64062"/>
    <w:rsid w:val="00F6433F"/>
    <w:rsid w:val="00F64EDB"/>
    <w:rsid w:val="00F6541A"/>
    <w:rsid w:val="00F65845"/>
    <w:rsid w:val="00F659DE"/>
    <w:rsid w:val="00F65BA3"/>
    <w:rsid w:val="00F65F58"/>
    <w:rsid w:val="00F667E1"/>
    <w:rsid w:val="00F6735A"/>
    <w:rsid w:val="00F67371"/>
    <w:rsid w:val="00F67428"/>
    <w:rsid w:val="00F675F1"/>
    <w:rsid w:val="00F6784C"/>
    <w:rsid w:val="00F67D0A"/>
    <w:rsid w:val="00F70746"/>
    <w:rsid w:val="00F70ED2"/>
    <w:rsid w:val="00F7131C"/>
    <w:rsid w:val="00F715E1"/>
    <w:rsid w:val="00F722E6"/>
    <w:rsid w:val="00F723E1"/>
    <w:rsid w:val="00F72611"/>
    <w:rsid w:val="00F72B80"/>
    <w:rsid w:val="00F72D53"/>
    <w:rsid w:val="00F7356E"/>
    <w:rsid w:val="00F73D14"/>
    <w:rsid w:val="00F7439E"/>
    <w:rsid w:val="00F76214"/>
    <w:rsid w:val="00F76426"/>
    <w:rsid w:val="00F766A4"/>
    <w:rsid w:val="00F769F9"/>
    <w:rsid w:val="00F76F8E"/>
    <w:rsid w:val="00F771F1"/>
    <w:rsid w:val="00F7729A"/>
    <w:rsid w:val="00F805C3"/>
    <w:rsid w:val="00F80BEB"/>
    <w:rsid w:val="00F81E3F"/>
    <w:rsid w:val="00F81F61"/>
    <w:rsid w:val="00F8252D"/>
    <w:rsid w:val="00F839C6"/>
    <w:rsid w:val="00F852ED"/>
    <w:rsid w:val="00F85336"/>
    <w:rsid w:val="00F85559"/>
    <w:rsid w:val="00F86A75"/>
    <w:rsid w:val="00F86A95"/>
    <w:rsid w:val="00F86BE8"/>
    <w:rsid w:val="00F87873"/>
    <w:rsid w:val="00F87BBD"/>
    <w:rsid w:val="00F90065"/>
    <w:rsid w:val="00F90600"/>
    <w:rsid w:val="00F9066B"/>
    <w:rsid w:val="00F907B2"/>
    <w:rsid w:val="00F91F7F"/>
    <w:rsid w:val="00F91FAA"/>
    <w:rsid w:val="00F925E8"/>
    <w:rsid w:val="00F93072"/>
    <w:rsid w:val="00F93CF2"/>
    <w:rsid w:val="00F9411A"/>
    <w:rsid w:val="00F9483E"/>
    <w:rsid w:val="00F95990"/>
    <w:rsid w:val="00F95B44"/>
    <w:rsid w:val="00F95EEB"/>
    <w:rsid w:val="00F964FB"/>
    <w:rsid w:val="00F96F2C"/>
    <w:rsid w:val="00F96F7D"/>
    <w:rsid w:val="00F977D5"/>
    <w:rsid w:val="00FA0537"/>
    <w:rsid w:val="00FA0E5E"/>
    <w:rsid w:val="00FA14D5"/>
    <w:rsid w:val="00FA1556"/>
    <w:rsid w:val="00FA15E6"/>
    <w:rsid w:val="00FA15E7"/>
    <w:rsid w:val="00FA1C01"/>
    <w:rsid w:val="00FA1D69"/>
    <w:rsid w:val="00FA1EDF"/>
    <w:rsid w:val="00FA3A7A"/>
    <w:rsid w:val="00FA3BE8"/>
    <w:rsid w:val="00FA40F3"/>
    <w:rsid w:val="00FA4235"/>
    <w:rsid w:val="00FA4C99"/>
    <w:rsid w:val="00FA4F58"/>
    <w:rsid w:val="00FA6935"/>
    <w:rsid w:val="00FA6BC9"/>
    <w:rsid w:val="00FA6D5F"/>
    <w:rsid w:val="00FB0386"/>
    <w:rsid w:val="00FB04EF"/>
    <w:rsid w:val="00FB04F1"/>
    <w:rsid w:val="00FB066E"/>
    <w:rsid w:val="00FB0E6E"/>
    <w:rsid w:val="00FB132F"/>
    <w:rsid w:val="00FB13BC"/>
    <w:rsid w:val="00FB17EE"/>
    <w:rsid w:val="00FB1D5C"/>
    <w:rsid w:val="00FB29B8"/>
    <w:rsid w:val="00FB3336"/>
    <w:rsid w:val="00FB33E3"/>
    <w:rsid w:val="00FB36D9"/>
    <w:rsid w:val="00FB3DB4"/>
    <w:rsid w:val="00FB50A5"/>
    <w:rsid w:val="00FB6080"/>
    <w:rsid w:val="00FB617F"/>
    <w:rsid w:val="00FB67B5"/>
    <w:rsid w:val="00FB7544"/>
    <w:rsid w:val="00FB7751"/>
    <w:rsid w:val="00FB7833"/>
    <w:rsid w:val="00FC0CF5"/>
    <w:rsid w:val="00FC11BF"/>
    <w:rsid w:val="00FC1346"/>
    <w:rsid w:val="00FC1460"/>
    <w:rsid w:val="00FC20E2"/>
    <w:rsid w:val="00FC2104"/>
    <w:rsid w:val="00FC2170"/>
    <w:rsid w:val="00FC304B"/>
    <w:rsid w:val="00FC3199"/>
    <w:rsid w:val="00FC3BF5"/>
    <w:rsid w:val="00FC4029"/>
    <w:rsid w:val="00FC435D"/>
    <w:rsid w:val="00FC4991"/>
    <w:rsid w:val="00FC4D2A"/>
    <w:rsid w:val="00FC5602"/>
    <w:rsid w:val="00FC7123"/>
    <w:rsid w:val="00FC73FF"/>
    <w:rsid w:val="00FC7586"/>
    <w:rsid w:val="00FC7C86"/>
    <w:rsid w:val="00FC7FAF"/>
    <w:rsid w:val="00FD0418"/>
    <w:rsid w:val="00FD1285"/>
    <w:rsid w:val="00FD1429"/>
    <w:rsid w:val="00FD1A6E"/>
    <w:rsid w:val="00FD1B2D"/>
    <w:rsid w:val="00FD1D90"/>
    <w:rsid w:val="00FD22AE"/>
    <w:rsid w:val="00FD27D9"/>
    <w:rsid w:val="00FD2F25"/>
    <w:rsid w:val="00FD353A"/>
    <w:rsid w:val="00FD6538"/>
    <w:rsid w:val="00FD769E"/>
    <w:rsid w:val="00FE0A08"/>
    <w:rsid w:val="00FE0A56"/>
    <w:rsid w:val="00FE0B9C"/>
    <w:rsid w:val="00FE0DAB"/>
    <w:rsid w:val="00FE0DE8"/>
    <w:rsid w:val="00FE17BD"/>
    <w:rsid w:val="00FE22AC"/>
    <w:rsid w:val="00FE2443"/>
    <w:rsid w:val="00FE29A4"/>
    <w:rsid w:val="00FE2BBD"/>
    <w:rsid w:val="00FE4571"/>
    <w:rsid w:val="00FE4604"/>
    <w:rsid w:val="00FE4658"/>
    <w:rsid w:val="00FE514B"/>
    <w:rsid w:val="00FE540C"/>
    <w:rsid w:val="00FE5C01"/>
    <w:rsid w:val="00FE5CAE"/>
    <w:rsid w:val="00FE5CF7"/>
    <w:rsid w:val="00FE5E52"/>
    <w:rsid w:val="00FE5F48"/>
    <w:rsid w:val="00FE6564"/>
    <w:rsid w:val="00FE6853"/>
    <w:rsid w:val="00FE6A12"/>
    <w:rsid w:val="00FE70C6"/>
    <w:rsid w:val="00FE7312"/>
    <w:rsid w:val="00FE7B5F"/>
    <w:rsid w:val="00FE7FE7"/>
    <w:rsid w:val="00FF0015"/>
    <w:rsid w:val="00FF14B5"/>
    <w:rsid w:val="00FF1C31"/>
    <w:rsid w:val="00FF2D2E"/>
    <w:rsid w:val="00FF2E14"/>
    <w:rsid w:val="00FF36D4"/>
    <w:rsid w:val="00FF3964"/>
    <w:rsid w:val="00FF3A00"/>
    <w:rsid w:val="00FF4090"/>
    <w:rsid w:val="00FF46D2"/>
    <w:rsid w:val="00FF4D5F"/>
    <w:rsid w:val="00FF5622"/>
    <w:rsid w:val="00FF577F"/>
    <w:rsid w:val="00FF57DA"/>
    <w:rsid w:val="00FF5947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F5E7"/>
  <w15:docId w15:val="{82BE081F-2A24-42CE-85A1-672FFC9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252762"/>
    <w:rPr>
      <w:rFonts w:ascii="Times New Roman" w:eastAsia="Times New Roman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562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-group@opmobility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42A8D-B74B-4272-A66E-DB3475CF6A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8477</Words>
  <Characters>50866</Characters>
  <Application>Microsoft Office Word</Application>
  <DocSecurity>0</DocSecurity>
  <Lines>423</Lines>
  <Paragraphs>118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59225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2</cp:revision>
  <cp:lastPrinted>2024-03-21T10:38:00Z</cp:lastPrinted>
  <dcterms:created xsi:type="dcterms:W3CDTF">2026-04-16T05:38:00Z</dcterms:created>
  <dcterms:modified xsi:type="dcterms:W3CDTF">2026-04-16T05:38:00Z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SIP_Label_924dbb1d-991d-4bbd-aad5-33bac1d8ffaf_Enabled">
    <vt:lpwstr>true</vt:lpwstr>
  </property>
  <property fmtid="{D5CDD505-2E9C-101B-9397-08002B2CF9AE}" pid="6" name="MSIP_Label_924dbb1d-991d-4bbd-aad5-33bac1d8ffaf_SetDate">
    <vt:lpwstr>2024-06-20T06:35:01Z</vt:lpwstr>
  </property>
  <property fmtid="{D5CDD505-2E9C-101B-9397-08002B2CF9AE}" pid="7" name="MSIP_Label_924dbb1d-991d-4bbd-aad5-33bac1d8ffaf_Method">
    <vt:lpwstr>Standard</vt:lpwstr>
  </property>
  <property fmtid="{D5CDD505-2E9C-101B-9397-08002B2CF9AE}" pid="8" name="MSIP_Label_924dbb1d-991d-4bbd-aad5-33bac1d8ffaf_Name">
    <vt:lpwstr>924dbb1d-991d-4bbd-aad5-33bac1d8ffaf</vt:lpwstr>
  </property>
  <property fmtid="{D5CDD505-2E9C-101B-9397-08002B2CF9AE}" pid="9" name="MSIP_Label_924dbb1d-991d-4bbd-aad5-33bac1d8ffaf_SiteId">
    <vt:lpwstr>9652d7c2-1ccf-4940-8151-4a92bd474ed0</vt:lpwstr>
  </property>
  <property fmtid="{D5CDD505-2E9C-101B-9397-08002B2CF9AE}" pid="10" name="MSIP_Label_924dbb1d-991d-4bbd-aad5-33bac1d8ffaf_ActionId">
    <vt:lpwstr>a1e6cc0b-e3ba-4dde-a611-8755ebe5aa4f</vt:lpwstr>
  </property>
  <property fmtid="{D5CDD505-2E9C-101B-9397-08002B2CF9AE}" pid="11" name="MSIP_Label_924dbb1d-991d-4bbd-aad5-33bac1d8ffaf_ContentBits">
    <vt:lpwstr>0</vt:lpwstr>
  </property>
</Properties>
</file>