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D61B44" w14:textId="77777777" w:rsidR="00165967" w:rsidRPr="00E754FB" w:rsidRDefault="00165967" w:rsidP="00B83402">
      <w:pPr>
        <w:spacing w:line="240" w:lineRule="exact"/>
        <w:jc w:val="center"/>
        <w:rPr>
          <w:szCs w:val="20"/>
        </w:rPr>
      </w:pPr>
      <w:bookmarkStart w:id="0" w:name="_GoBack"/>
      <w:bookmarkEnd w:id="0"/>
      <w:r w:rsidRPr="00E754FB">
        <w:rPr>
          <w:szCs w:val="20"/>
        </w:rPr>
        <w:tab/>
      </w:r>
      <w:r w:rsidRPr="00E754FB">
        <w:rPr>
          <w:szCs w:val="20"/>
        </w:rPr>
        <w:tab/>
      </w:r>
      <w:r w:rsidRPr="00B83402">
        <w:rPr>
          <w:szCs w:val="20"/>
        </w:rPr>
        <w:tab/>
      </w:r>
    </w:p>
    <w:p w14:paraId="4DE0E707" w14:textId="77777777" w:rsidR="00141F2E" w:rsidRPr="00E754FB" w:rsidRDefault="00141F2E" w:rsidP="00B83402">
      <w:pPr>
        <w:tabs>
          <w:tab w:val="left" w:pos="1980"/>
          <w:tab w:val="left" w:pos="3105"/>
        </w:tabs>
        <w:spacing w:line="240" w:lineRule="exact"/>
        <w:rPr>
          <w:szCs w:val="20"/>
        </w:rPr>
      </w:pPr>
    </w:p>
    <w:p w14:paraId="480BE3E4" w14:textId="77777777" w:rsidR="00ED2CD7" w:rsidRPr="00E754FB" w:rsidRDefault="00ED2CD7" w:rsidP="00B83402">
      <w:pPr>
        <w:spacing w:line="240" w:lineRule="exact"/>
        <w:jc w:val="center"/>
        <w:rPr>
          <w:szCs w:val="20"/>
        </w:rPr>
      </w:pPr>
    </w:p>
    <w:p w14:paraId="0B326E55" w14:textId="77777777" w:rsidR="00ED2CD7" w:rsidRPr="00E754FB" w:rsidRDefault="00ED2CD7" w:rsidP="00B83402">
      <w:pPr>
        <w:spacing w:line="240" w:lineRule="exact"/>
        <w:jc w:val="center"/>
        <w:rPr>
          <w:szCs w:val="20"/>
        </w:rPr>
      </w:pPr>
    </w:p>
    <w:p w14:paraId="28BF77D1" w14:textId="77777777" w:rsidR="00ED2CD7" w:rsidRPr="00E754FB" w:rsidRDefault="00ED2CD7" w:rsidP="00B83402">
      <w:pPr>
        <w:spacing w:line="240" w:lineRule="exact"/>
        <w:jc w:val="center"/>
        <w:rPr>
          <w:szCs w:val="20"/>
        </w:rPr>
      </w:pPr>
    </w:p>
    <w:p w14:paraId="54644499" w14:textId="77777777" w:rsidR="00ED2CD7" w:rsidRPr="00E754FB" w:rsidRDefault="00ED2CD7" w:rsidP="00B83402">
      <w:pPr>
        <w:spacing w:line="240" w:lineRule="exact"/>
        <w:jc w:val="center"/>
        <w:rPr>
          <w:szCs w:val="20"/>
        </w:rPr>
      </w:pPr>
    </w:p>
    <w:p w14:paraId="25A879D9" w14:textId="77777777" w:rsidR="00ED2CD7" w:rsidRPr="00E754FB" w:rsidRDefault="00ED2CD7" w:rsidP="00B83402">
      <w:pPr>
        <w:spacing w:line="240" w:lineRule="exact"/>
        <w:jc w:val="center"/>
        <w:rPr>
          <w:szCs w:val="20"/>
        </w:rPr>
      </w:pPr>
    </w:p>
    <w:p w14:paraId="4B57529F" w14:textId="77777777" w:rsidR="00ED2CD7" w:rsidRPr="00E754FB" w:rsidRDefault="00ED2CD7" w:rsidP="00B83402">
      <w:pPr>
        <w:spacing w:line="240" w:lineRule="exact"/>
        <w:jc w:val="center"/>
        <w:rPr>
          <w:szCs w:val="20"/>
        </w:rPr>
      </w:pPr>
    </w:p>
    <w:p w14:paraId="700980F7" w14:textId="77777777" w:rsidR="00ED2CD7" w:rsidRPr="00E754FB" w:rsidRDefault="00ED2CD7" w:rsidP="00B83402">
      <w:pPr>
        <w:spacing w:line="240" w:lineRule="exact"/>
        <w:jc w:val="center"/>
        <w:rPr>
          <w:szCs w:val="20"/>
        </w:rPr>
      </w:pPr>
    </w:p>
    <w:p w14:paraId="37A57074" w14:textId="77777777" w:rsidR="00ED2CD7" w:rsidRPr="00E754FB" w:rsidRDefault="00ED2CD7" w:rsidP="00B83402">
      <w:pPr>
        <w:spacing w:line="240" w:lineRule="exact"/>
        <w:rPr>
          <w:szCs w:val="20"/>
        </w:rPr>
      </w:pPr>
    </w:p>
    <w:p w14:paraId="60D7DB32" w14:textId="77777777" w:rsidR="00ED2CD7" w:rsidRPr="00E754FB" w:rsidRDefault="00ED2CD7" w:rsidP="00B83402">
      <w:pPr>
        <w:spacing w:line="240" w:lineRule="exact"/>
        <w:jc w:val="center"/>
        <w:rPr>
          <w:b/>
          <w:szCs w:val="20"/>
        </w:rPr>
      </w:pPr>
    </w:p>
    <w:p w14:paraId="5400EAD3" w14:textId="77777777" w:rsidR="00ED2CD7" w:rsidRPr="00574465" w:rsidRDefault="00ED2CD7" w:rsidP="00B83402">
      <w:pPr>
        <w:pStyle w:val="Zwykytekst"/>
        <w:spacing w:line="240" w:lineRule="exact"/>
        <w:jc w:val="center"/>
        <w:rPr>
          <w:rFonts w:ascii="Verdana" w:hAnsi="Verdana" w:cs="Times New Roman"/>
          <w:b/>
          <w:sz w:val="24"/>
          <w:szCs w:val="24"/>
        </w:rPr>
      </w:pPr>
      <w:r w:rsidRPr="00574465">
        <w:rPr>
          <w:rFonts w:ascii="Verdana" w:hAnsi="Verdana" w:cs="Times New Roman"/>
          <w:b/>
          <w:sz w:val="24"/>
          <w:szCs w:val="24"/>
        </w:rPr>
        <w:t>OPIS PRZEDMIOTU ZAMÓWIENIA</w:t>
      </w:r>
    </w:p>
    <w:p w14:paraId="423D7C71" w14:textId="77777777" w:rsidR="00ED2CD7" w:rsidRPr="00BB57AD" w:rsidRDefault="00ED2CD7" w:rsidP="00B83402">
      <w:pPr>
        <w:pStyle w:val="Zwykytekst"/>
        <w:spacing w:line="240" w:lineRule="exact"/>
        <w:jc w:val="center"/>
        <w:rPr>
          <w:rFonts w:ascii="Verdana" w:hAnsi="Verdana" w:cs="Times New Roman"/>
          <w:b/>
        </w:rPr>
      </w:pPr>
    </w:p>
    <w:p w14:paraId="4BDBC215" w14:textId="77777777" w:rsidR="00ED2CD7" w:rsidRPr="00BB57AD" w:rsidRDefault="00ED2CD7" w:rsidP="00B83402">
      <w:pPr>
        <w:pStyle w:val="Nagwek6"/>
        <w:spacing w:before="0" w:line="240" w:lineRule="exact"/>
        <w:rPr>
          <w:rFonts w:ascii="Verdana" w:hAnsi="Verdana" w:cs="Times New Roman"/>
          <w:bCs w:val="0"/>
          <w:szCs w:val="20"/>
        </w:rPr>
      </w:pPr>
    </w:p>
    <w:p w14:paraId="48B180F6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69E3CE4A" w14:textId="6BC2775A" w:rsidR="00574465" w:rsidRDefault="0032426C" w:rsidP="00574465">
      <w:pPr>
        <w:pStyle w:val="Tekstpodstawowy"/>
        <w:spacing w:line="360" w:lineRule="auto"/>
        <w:ind w:right="-17"/>
        <w:jc w:val="center"/>
        <w:rPr>
          <w:rFonts w:ascii="Verdana" w:hAnsi="Verdana" w:cs="Verdana"/>
          <w:b/>
          <w:bCs/>
          <w:szCs w:val="20"/>
        </w:rPr>
      </w:pPr>
      <w:r>
        <w:rPr>
          <w:rFonts w:ascii="Verdana" w:hAnsi="Verdana"/>
          <w:b/>
          <w:bCs/>
          <w:szCs w:val="20"/>
        </w:rPr>
        <w:t>Weryfika</w:t>
      </w:r>
      <w:r w:rsidR="0056791E">
        <w:rPr>
          <w:rFonts w:ascii="Verdana" w:hAnsi="Verdana"/>
          <w:b/>
          <w:bCs/>
          <w:szCs w:val="20"/>
        </w:rPr>
        <w:t>cja</w:t>
      </w:r>
      <w:r>
        <w:rPr>
          <w:rFonts w:ascii="Verdana" w:hAnsi="Verdana"/>
          <w:b/>
          <w:bCs/>
          <w:szCs w:val="20"/>
        </w:rPr>
        <w:t xml:space="preserve"> </w:t>
      </w:r>
      <w:r w:rsidR="00574465">
        <w:rPr>
          <w:rFonts w:ascii="Verdana" w:hAnsi="Verdana" w:cs="Verdana"/>
          <w:b/>
          <w:bCs/>
          <w:szCs w:val="20"/>
        </w:rPr>
        <w:t>optymalizacji dokumentacji projektowej w zakresie</w:t>
      </w:r>
    </w:p>
    <w:p w14:paraId="5CAD3555" w14:textId="49CD73E4" w:rsidR="00ED2CD7" w:rsidRDefault="00574465" w:rsidP="00574465">
      <w:pPr>
        <w:pStyle w:val="Tekstpodstawowy"/>
        <w:spacing w:line="360" w:lineRule="auto"/>
        <w:ind w:right="-17"/>
        <w:jc w:val="center"/>
        <w:rPr>
          <w:rFonts w:ascii="Verdana" w:hAnsi="Verdana"/>
          <w:b/>
          <w:bCs/>
          <w:szCs w:val="20"/>
        </w:rPr>
      </w:pPr>
      <w:r>
        <w:rPr>
          <w:rFonts w:ascii="Verdana" w:hAnsi="Verdana" w:cs="Verdana"/>
          <w:b/>
          <w:bCs/>
          <w:szCs w:val="20"/>
        </w:rPr>
        <w:t>2 mostów na rzece Noteci i Gwdzie w m. Ujście</w:t>
      </w:r>
      <w:r w:rsidR="0056791E">
        <w:rPr>
          <w:rFonts w:ascii="Verdana" w:hAnsi="Verdana"/>
          <w:b/>
          <w:bCs/>
          <w:szCs w:val="20"/>
        </w:rPr>
        <w:t>:</w:t>
      </w:r>
    </w:p>
    <w:p w14:paraId="7BE3E128" w14:textId="11F4BEEA" w:rsidR="00ED2CD7" w:rsidRPr="0056791E" w:rsidRDefault="0056791E" w:rsidP="00574465">
      <w:pPr>
        <w:spacing w:line="360" w:lineRule="auto"/>
        <w:jc w:val="center"/>
        <w:rPr>
          <w:b/>
          <w:szCs w:val="20"/>
          <w:lang w:eastAsia="pl-PL"/>
        </w:rPr>
      </w:pPr>
      <w:r w:rsidRPr="0056791E">
        <w:rPr>
          <w:b/>
          <w:szCs w:val="20"/>
          <w:lang w:eastAsia="pl-PL"/>
        </w:rPr>
        <w:t xml:space="preserve">związanej z </w:t>
      </w:r>
      <w:r>
        <w:rPr>
          <w:b/>
          <w:szCs w:val="20"/>
          <w:lang w:eastAsia="pl-PL"/>
        </w:rPr>
        <w:t>realizacją Kontraktu</w:t>
      </w:r>
      <w:r w:rsidRPr="0056791E">
        <w:rPr>
          <w:b/>
          <w:szCs w:val="20"/>
          <w:lang w:eastAsia="pl-PL"/>
        </w:rPr>
        <w:t xml:space="preserve"> pn. „</w:t>
      </w:r>
      <w:r w:rsidR="00574465">
        <w:rPr>
          <w:b/>
          <w:szCs w:val="20"/>
          <w:lang w:eastAsia="pl-PL"/>
        </w:rPr>
        <w:t>Rozbudowa mostu przez rzekę Gwda i mostu przez rzekę Noteć w ciągu drogi krajowej nr 11 w miejscowości Ujście</w:t>
      </w:r>
      <w:r w:rsidRPr="0056791E">
        <w:rPr>
          <w:b/>
          <w:szCs w:val="20"/>
          <w:lang w:eastAsia="pl-PL"/>
        </w:rPr>
        <w:t>”</w:t>
      </w:r>
      <w:r w:rsidR="00574465">
        <w:rPr>
          <w:b/>
          <w:szCs w:val="20"/>
          <w:lang w:eastAsia="pl-PL"/>
        </w:rPr>
        <w:t>.</w:t>
      </w:r>
    </w:p>
    <w:p w14:paraId="7041AF38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22EBE291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4E5FABD1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474F5448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49612273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2E737CE1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1F8A9B2F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23700C94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1C9F4D94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266FE901" w14:textId="77777777" w:rsidR="00ED2CD7" w:rsidRPr="00BB57AD" w:rsidRDefault="00ED2CD7" w:rsidP="00B83402">
      <w:pPr>
        <w:spacing w:line="240" w:lineRule="exact"/>
        <w:rPr>
          <w:szCs w:val="20"/>
          <w:lang w:eastAsia="pl-PL"/>
        </w:rPr>
      </w:pPr>
    </w:p>
    <w:p w14:paraId="2E4A94B8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7E382A03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4BB0A6C1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52FA2915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6206E4D7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3D86009F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58D2988B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223302F6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1A055184" w14:textId="77777777" w:rsidR="001A71C2" w:rsidRPr="00BB57AD" w:rsidRDefault="001A71C2" w:rsidP="00B83402">
      <w:pPr>
        <w:spacing w:line="240" w:lineRule="exact"/>
        <w:rPr>
          <w:szCs w:val="20"/>
          <w:lang w:eastAsia="pl-PL"/>
        </w:rPr>
      </w:pPr>
    </w:p>
    <w:p w14:paraId="5914E6A1" w14:textId="77777777" w:rsidR="00ED2CD7" w:rsidRPr="00BB57AD" w:rsidRDefault="001E28D2" w:rsidP="00B83402">
      <w:pPr>
        <w:spacing w:line="240" w:lineRule="exact"/>
        <w:rPr>
          <w:szCs w:val="20"/>
        </w:rPr>
      </w:pPr>
      <w:r w:rsidRPr="00BB57AD">
        <w:rPr>
          <w:bCs/>
          <w:szCs w:val="20"/>
        </w:rPr>
        <w:br w:type="page"/>
      </w:r>
    </w:p>
    <w:p w14:paraId="11E098BD" w14:textId="77777777" w:rsidR="00ED2CD7" w:rsidRPr="00BB57AD" w:rsidRDefault="001E28D2" w:rsidP="00B83402">
      <w:pPr>
        <w:pStyle w:val="Nagwek1"/>
        <w:spacing w:after="0" w:line="240" w:lineRule="exact"/>
      </w:pPr>
      <w:r w:rsidRPr="00BB57AD">
        <w:lastRenderedPageBreak/>
        <w:t>Uwagi ogólne</w:t>
      </w:r>
    </w:p>
    <w:p w14:paraId="705053DD" w14:textId="77777777" w:rsidR="00ED2CD7" w:rsidRPr="00BB57AD" w:rsidRDefault="00ED2CD7" w:rsidP="00B83402">
      <w:pPr>
        <w:pStyle w:val="Tytu"/>
        <w:tabs>
          <w:tab w:val="left" w:pos="540"/>
        </w:tabs>
        <w:spacing w:line="240" w:lineRule="exact"/>
        <w:ind w:firstLine="450"/>
        <w:jc w:val="both"/>
        <w:rPr>
          <w:b/>
          <w:bCs/>
          <w:sz w:val="20"/>
          <w:szCs w:val="20"/>
        </w:rPr>
      </w:pPr>
    </w:p>
    <w:p w14:paraId="036198CB" w14:textId="77777777" w:rsidR="006E67C2" w:rsidRPr="006E67C2" w:rsidRDefault="00E10443" w:rsidP="006E67C2">
      <w:pPr>
        <w:pStyle w:val="Tekstpodstawowy"/>
        <w:spacing w:line="240" w:lineRule="exact"/>
        <w:ind w:right="-17"/>
        <w:jc w:val="both"/>
        <w:rPr>
          <w:rFonts w:ascii="Verdana" w:hAnsi="Verdana"/>
          <w:b/>
          <w:bCs/>
          <w:szCs w:val="20"/>
        </w:rPr>
      </w:pPr>
      <w:r w:rsidRPr="00BB57AD">
        <w:rPr>
          <w:rFonts w:ascii="Verdana" w:hAnsi="Verdana"/>
          <w:szCs w:val="20"/>
        </w:rPr>
        <w:t xml:space="preserve">Generalna Dyrekcja Dróg Krajowych i Autostrad zamierza </w:t>
      </w:r>
      <w:r w:rsidR="002D4E2B">
        <w:rPr>
          <w:rFonts w:ascii="Verdana" w:hAnsi="Verdana"/>
          <w:szCs w:val="20"/>
        </w:rPr>
        <w:t xml:space="preserve">powierzyć wykonanie </w:t>
      </w:r>
      <w:r w:rsidRPr="00BB57AD">
        <w:rPr>
          <w:rFonts w:ascii="Verdana" w:hAnsi="Verdana"/>
          <w:szCs w:val="20"/>
        </w:rPr>
        <w:t xml:space="preserve"> zamówienia</w:t>
      </w:r>
      <w:r w:rsidR="002D4E2B">
        <w:rPr>
          <w:rFonts w:ascii="Verdana" w:hAnsi="Verdana"/>
          <w:szCs w:val="20"/>
        </w:rPr>
        <w:t xml:space="preserve"> pn</w:t>
      </w:r>
      <w:r w:rsidR="00FC15E7">
        <w:rPr>
          <w:rFonts w:ascii="Verdana" w:hAnsi="Verdana"/>
          <w:szCs w:val="20"/>
        </w:rPr>
        <w:t>.</w:t>
      </w:r>
      <w:r w:rsidR="002D4E2B">
        <w:rPr>
          <w:rFonts w:ascii="Verdana" w:hAnsi="Verdana"/>
          <w:szCs w:val="20"/>
        </w:rPr>
        <w:t xml:space="preserve"> </w:t>
      </w:r>
      <w:r w:rsidRPr="00BB57AD">
        <w:rPr>
          <w:rFonts w:ascii="Verdana" w:hAnsi="Verdana"/>
          <w:szCs w:val="20"/>
        </w:rPr>
        <w:t>:</w:t>
      </w:r>
      <w:r w:rsidR="00E754FB" w:rsidRPr="00BB57AD">
        <w:rPr>
          <w:rFonts w:ascii="Verdana" w:hAnsi="Verdana"/>
          <w:szCs w:val="20"/>
        </w:rPr>
        <w:t xml:space="preserve"> </w:t>
      </w:r>
      <w:r w:rsidR="00650367" w:rsidRPr="000260F9">
        <w:rPr>
          <w:rFonts w:ascii="Verdana" w:hAnsi="Verdana"/>
          <w:b/>
          <w:bCs/>
          <w:szCs w:val="20"/>
        </w:rPr>
        <w:t>„</w:t>
      </w:r>
      <w:r w:rsidR="006E67C2" w:rsidRPr="006E67C2">
        <w:rPr>
          <w:rFonts w:ascii="Verdana" w:hAnsi="Verdana"/>
          <w:b/>
          <w:bCs/>
          <w:szCs w:val="20"/>
        </w:rPr>
        <w:t>Weryfikacja optymalizacji dokumentacji projektowej w zakresie</w:t>
      </w:r>
    </w:p>
    <w:p w14:paraId="7908315C" w14:textId="30CBB434" w:rsidR="000260F9" w:rsidRDefault="006E67C2" w:rsidP="006E67C2">
      <w:pPr>
        <w:pStyle w:val="Tekstpodstawowy"/>
        <w:spacing w:line="240" w:lineRule="exact"/>
        <w:ind w:right="-17"/>
        <w:jc w:val="both"/>
        <w:rPr>
          <w:b/>
          <w:bCs/>
          <w:szCs w:val="20"/>
        </w:rPr>
      </w:pPr>
      <w:r w:rsidRPr="006E67C2">
        <w:rPr>
          <w:rFonts w:ascii="Verdana" w:hAnsi="Verdana"/>
          <w:b/>
          <w:bCs/>
          <w:szCs w:val="20"/>
        </w:rPr>
        <w:t>2 mostów na rzece Noteci i Gwdzie w m. Ujście</w:t>
      </w:r>
      <w:r>
        <w:rPr>
          <w:rFonts w:ascii="Verdana" w:hAnsi="Verdana"/>
          <w:b/>
          <w:bCs/>
          <w:szCs w:val="20"/>
        </w:rPr>
        <w:t>”</w:t>
      </w:r>
    </w:p>
    <w:p w14:paraId="1AD86D08" w14:textId="77777777" w:rsidR="000260F9" w:rsidRPr="000260F9" w:rsidRDefault="000260F9" w:rsidP="000260F9">
      <w:pPr>
        <w:pStyle w:val="Akapitzlist"/>
        <w:rPr>
          <w:b/>
          <w:bCs/>
          <w:szCs w:val="20"/>
        </w:rPr>
      </w:pPr>
    </w:p>
    <w:p w14:paraId="664B86E4" w14:textId="509DABED" w:rsidR="0056791E" w:rsidRDefault="0056791E" w:rsidP="0056791E">
      <w:pPr>
        <w:spacing w:line="240" w:lineRule="exact"/>
        <w:rPr>
          <w:b/>
          <w:szCs w:val="20"/>
          <w:lang w:eastAsia="pl-PL"/>
        </w:rPr>
      </w:pPr>
      <w:r w:rsidRPr="0056791E">
        <w:rPr>
          <w:b/>
          <w:szCs w:val="20"/>
          <w:lang w:eastAsia="pl-PL"/>
        </w:rPr>
        <w:t xml:space="preserve">związanej z </w:t>
      </w:r>
      <w:r>
        <w:rPr>
          <w:b/>
          <w:szCs w:val="20"/>
          <w:lang w:eastAsia="pl-PL"/>
        </w:rPr>
        <w:t>realizacją Kontraktu</w:t>
      </w:r>
      <w:r w:rsidRPr="0056791E">
        <w:rPr>
          <w:b/>
          <w:szCs w:val="20"/>
          <w:lang w:eastAsia="pl-PL"/>
        </w:rPr>
        <w:t xml:space="preserve"> pn. „</w:t>
      </w:r>
      <w:r w:rsidR="006E67C2">
        <w:rPr>
          <w:b/>
          <w:szCs w:val="20"/>
          <w:lang w:eastAsia="pl-PL"/>
        </w:rPr>
        <w:t>Rozbudowa mostu przez rzekę Gwda i mostu przez rzekę Noteć w ciągu drogi krajowej nr 11 w miejscowości Ujście</w:t>
      </w:r>
      <w:r w:rsidRPr="0056791E">
        <w:rPr>
          <w:b/>
          <w:szCs w:val="20"/>
          <w:lang w:eastAsia="pl-PL"/>
        </w:rPr>
        <w:t>”</w:t>
      </w:r>
      <w:r w:rsidR="006E67C2">
        <w:rPr>
          <w:b/>
          <w:szCs w:val="20"/>
          <w:lang w:eastAsia="pl-PL"/>
        </w:rPr>
        <w:t>.</w:t>
      </w:r>
    </w:p>
    <w:p w14:paraId="4F86742C" w14:textId="7600BFF1" w:rsidR="0052745D" w:rsidRDefault="0052745D" w:rsidP="0056791E">
      <w:pPr>
        <w:spacing w:line="240" w:lineRule="exact"/>
        <w:rPr>
          <w:b/>
          <w:szCs w:val="20"/>
          <w:lang w:eastAsia="pl-PL"/>
        </w:rPr>
      </w:pPr>
    </w:p>
    <w:p w14:paraId="15D085DA" w14:textId="2F8F462C" w:rsidR="0052745D" w:rsidRDefault="0052745D" w:rsidP="0056791E">
      <w:pPr>
        <w:spacing w:line="240" w:lineRule="exact"/>
        <w:rPr>
          <w:b/>
          <w:szCs w:val="20"/>
          <w:lang w:eastAsia="pl-PL"/>
        </w:rPr>
      </w:pPr>
      <w:r>
        <w:rPr>
          <w:b/>
          <w:szCs w:val="20"/>
          <w:lang w:eastAsia="pl-PL"/>
        </w:rPr>
        <w:t>Definicje:</w:t>
      </w:r>
    </w:p>
    <w:p w14:paraId="6AF59ED4" w14:textId="4F46F33A" w:rsidR="0052745D" w:rsidRDefault="0052745D" w:rsidP="0052745D">
      <w:pPr>
        <w:spacing w:line="240" w:lineRule="exact"/>
        <w:jc w:val="both"/>
        <w:rPr>
          <w:bCs/>
          <w:szCs w:val="20"/>
        </w:rPr>
      </w:pPr>
      <w:r>
        <w:rPr>
          <w:b/>
          <w:szCs w:val="20"/>
          <w:lang w:eastAsia="pl-PL"/>
        </w:rPr>
        <w:t xml:space="preserve">Kontrakt – </w:t>
      </w:r>
      <w:r w:rsidRPr="0052745D">
        <w:rPr>
          <w:szCs w:val="20"/>
          <w:lang w:eastAsia="pl-PL"/>
        </w:rPr>
        <w:t xml:space="preserve">umowa pomiędzy Zamawiającym, a Wykonawcą  zawarta w wyniku postępowania o udzielenie zamówienia publicznego </w:t>
      </w:r>
      <w:r w:rsidRPr="0052745D">
        <w:rPr>
          <w:bCs/>
          <w:szCs w:val="20"/>
        </w:rPr>
        <w:t>„</w:t>
      </w:r>
      <w:r w:rsidR="006E67C2" w:rsidRPr="006E67C2">
        <w:rPr>
          <w:bCs/>
          <w:szCs w:val="20"/>
        </w:rPr>
        <w:t>Rozbudowa mostu przez rzekę Gwda i mostu przez rzekę Noteć w ciągu drogi krajowej nr 11 w miejscowości Ujście</w:t>
      </w:r>
      <w:r w:rsidRPr="0052745D">
        <w:rPr>
          <w:bCs/>
          <w:szCs w:val="20"/>
        </w:rPr>
        <w:t>”.</w:t>
      </w:r>
    </w:p>
    <w:p w14:paraId="27F2733D" w14:textId="77777777" w:rsidR="0052745D" w:rsidRDefault="0052745D" w:rsidP="0052745D">
      <w:pPr>
        <w:spacing w:line="240" w:lineRule="exact"/>
        <w:jc w:val="both"/>
        <w:rPr>
          <w:bCs/>
          <w:szCs w:val="20"/>
        </w:rPr>
      </w:pPr>
    </w:p>
    <w:p w14:paraId="255DD2F2" w14:textId="45D0CCE2" w:rsidR="0052745D" w:rsidRPr="0052745D" w:rsidRDefault="0052745D" w:rsidP="0052745D">
      <w:pPr>
        <w:spacing w:line="240" w:lineRule="exact"/>
        <w:jc w:val="both"/>
        <w:rPr>
          <w:bCs/>
          <w:szCs w:val="20"/>
        </w:rPr>
      </w:pPr>
      <w:r w:rsidRPr="0052745D">
        <w:rPr>
          <w:b/>
          <w:bCs/>
          <w:szCs w:val="20"/>
        </w:rPr>
        <w:t>D</w:t>
      </w:r>
      <w:r w:rsidR="00FD604C">
        <w:rPr>
          <w:b/>
          <w:bCs/>
          <w:szCs w:val="20"/>
        </w:rPr>
        <w:t>okumentacja</w:t>
      </w:r>
      <w:r w:rsidRPr="0052745D">
        <w:rPr>
          <w:b/>
          <w:bCs/>
          <w:szCs w:val="20"/>
        </w:rPr>
        <w:t xml:space="preserve"> </w:t>
      </w:r>
      <w:r w:rsidR="00FD604C">
        <w:rPr>
          <w:b/>
          <w:bCs/>
          <w:szCs w:val="20"/>
        </w:rPr>
        <w:t>kontraktowa</w:t>
      </w:r>
      <w:r>
        <w:rPr>
          <w:b/>
          <w:bCs/>
          <w:szCs w:val="20"/>
        </w:rPr>
        <w:t xml:space="preserve"> –</w:t>
      </w:r>
      <w:r w:rsidR="0048347D">
        <w:rPr>
          <w:bCs/>
          <w:szCs w:val="20"/>
        </w:rPr>
        <w:t xml:space="preserve"> </w:t>
      </w:r>
      <w:r w:rsidRPr="0052745D">
        <w:rPr>
          <w:bCs/>
          <w:szCs w:val="20"/>
        </w:rPr>
        <w:t>dokumenty wchodzące w skład Kontraktu</w:t>
      </w:r>
      <w:r w:rsidR="0048347D">
        <w:rPr>
          <w:bCs/>
          <w:szCs w:val="20"/>
        </w:rPr>
        <w:t xml:space="preserve"> i stanowiące opis przedmiotu zamówienia publicznego </w:t>
      </w:r>
      <w:r w:rsidR="006E67C2" w:rsidRPr="0052745D">
        <w:rPr>
          <w:bCs/>
          <w:szCs w:val="20"/>
        </w:rPr>
        <w:t>„</w:t>
      </w:r>
      <w:r w:rsidR="006E67C2" w:rsidRPr="006E67C2">
        <w:rPr>
          <w:bCs/>
          <w:szCs w:val="20"/>
        </w:rPr>
        <w:t>Rozbudowa mostu przez rzekę Gwda i mostu przez rzekę Noteć w ciągu drogi krajowej nr 11 w miejscowości Ujście</w:t>
      </w:r>
      <w:r w:rsidR="006E67C2" w:rsidRPr="0052745D">
        <w:rPr>
          <w:bCs/>
          <w:szCs w:val="20"/>
        </w:rPr>
        <w:t>”.</w:t>
      </w:r>
    </w:p>
    <w:p w14:paraId="399621A6" w14:textId="77777777" w:rsidR="008905BE" w:rsidRPr="00BB57AD" w:rsidRDefault="008905BE" w:rsidP="00B83402">
      <w:pPr>
        <w:pStyle w:val="Tekstpodstawowy"/>
        <w:spacing w:line="240" w:lineRule="exact"/>
        <w:ind w:right="-17"/>
        <w:jc w:val="both"/>
        <w:rPr>
          <w:rFonts w:ascii="Verdana" w:hAnsi="Verdana"/>
          <w:b/>
          <w:bCs/>
          <w:color w:val="FF0000"/>
          <w:szCs w:val="20"/>
        </w:rPr>
      </w:pPr>
    </w:p>
    <w:p w14:paraId="6FD63674" w14:textId="0CC39C28" w:rsidR="00ED2CD7" w:rsidRPr="00BB57AD" w:rsidRDefault="001E28D2" w:rsidP="00BC1EFC">
      <w:pPr>
        <w:pStyle w:val="Nagwek2"/>
        <w:numPr>
          <w:ilvl w:val="1"/>
          <w:numId w:val="7"/>
        </w:numPr>
        <w:spacing w:after="0" w:line="240" w:lineRule="exact"/>
        <w:ind w:left="567" w:hanging="567"/>
      </w:pPr>
      <w:r w:rsidRPr="00BB57AD">
        <w:t>Przedmiot zamówienia</w:t>
      </w:r>
    </w:p>
    <w:p w14:paraId="07F3F6FB" w14:textId="28EF520D" w:rsidR="00ED2CD7" w:rsidRPr="00BB57AD" w:rsidRDefault="00ED2CD7" w:rsidP="00B83402">
      <w:pPr>
        <w:spacing w:line="240" w:lineRule="exact"/>
        <w:jc w:val="both"/>
        <w:rPr>
          <w:iCs/>
          <w:szCs w:val="20"/>
        </w:rPr>
      </w:pPr>
      <w:r w:rsidRPr="00BB57AD">
        <w:rPr>
          <w:szCs w:val="20"/>
        </w:rPr>
        <w:t>Przedmio</w:t>
      </w:r>
      <w:r w:rsidR="007E5F7F" w:rsidRPr="00BB57AD">
        <w:rPr>
          <w:szCs w:val="20"/>
        </w:rPr>
        <w:t xml:space="preserve">tem zamówienia jest świadczenie </w:t>
      </w:r>
      <w:r w:rsidRPr="00BB57AD">
        <w:rPr>
          <w:szCs w:val="20"/>
        </w:rPr>
        <w:t>usług</w:t>
      </w:r>
      <w:r w:rsidR="00B806B5" w:rsidRPr="00BB57AD">
        <w:rPr>
          <w:szCs w:val="20"/>
        </w:rPr>
        <w:t>i</w:t>
      </w:r>
      <w:r w:rsidR="00E754FB" w:rsidRPr="00BB57AD">
        <w:rPr>
          <w:szCs w:val="20"/>
        </w:rPr>
        <w:t xml:space="preserve"> </w:t>
      </w:r>
      <w:r w:rsidRPr="00BB57AD">
        <w:rPr>
          <w:szCs w:val="20"/>
        </w:rPr>
        <w:t>w zakresie</w:t>
      </w:r>
      <w:r w:rsidR="00DC52F9">
        <w:rPr>
          <w:szCs w:val="20"/>
        </w:rPr>
        <w:t xml:space="preserve"> weryfikacji </w:t>
      </w:r>
      <w:r w:rsidR="006E67C2">
        <w:rPr>
          <w:szCs w:val="20"/>
        </w:rPr>
        <w:t xml:space="preserve">optymalizacji </w:t>
      </w:r>
      <w:r w:rsidR="00DC52F9">
        <w:rPr>
          <w:szCs w:val="20"/>
        </w:rPr>
        <w:t xml:space="preserve">dokumentacji projektowej sporządzonej w ramach umowy </w:t>
      </w:r>
      <w:r w:rsidR="00E754FB" w:rsidRPr="00BB57AD">
        <w:rPr>
          <w:szCs w:val="20"/>
        </w:rPr>
        <w:t xml:space="preserve"> </w:t>
      </w:r>
      <w:r w:rsidRPr="00BB57AD">
        <w:rPr>
          <w:szCs w:val="20"/>
        </w:rPr>
        <w:t>zawart</w:t>
      </w:r>
      <w:r w:rsidR="00103EF5" w:rsidRPr="00BB57AD">
        <w:rPr>
          <w:szCs w:val="20"/>
        </w:rPr>
        <w:t>ej</w:t>
      </w:r>
      <w:r w:rsidR="00E754FB" w:rsidRPr="00BB57AD">
        <w:rPr>
          <w:szCs w:val="20"/>
        </w:rPr>
        <w:t xml:space="preserve"> </w:t>
      </w:r>
      <w:r w:rsidRPr="00BB57AD">
        <w:rPr>
          <w:szCs w:val="20"/>
        </w:rPr>
        <w:t>w wyniku postępowania o udzielenie zamówienia</w:t>
      </w:r>
      <w:r w:rsidR="002D6B47" w:rsidRPr="00BB57AD">
        <w:rPr>
          <w:szCs w:val="20"/>
        </w:rPr>
        <w:t xml:space="preserve"> publicznego</w:t>
      </w:r>
      <w:r w:rsidRPr="00BB57AD">
        <w:rPr>
          <w:szCs w:val="20"/>
        </w:rPr>
        <w:t xml:space="preserve"> zwanych w dalszej treści też </w:t>
      </w:r>
      <w:r w:rsidRPr="00BB57AD">
        <w:rPr>
          <w:iCs/>
          <w:szCs w:val="20"/>
        </w:rPr>
        <w:t>„Kontrakt</w:t>
      </w:r>
      <w:r w:rsidR="00103EF5" w:rsidRPr="00BB57AD">
        <w:rPr>
          <w:iCs/>
          <w:szCs w:val="20"/>
        </w:rPr>
        <w:t>em</w:t>
      </w:r>
      <w:r w:rsidRPr="00BB57AD">
        <w:rPr>
          <w:iCs/>
          <w:szCs w:val="20"/>
        </w:rPr>
        <w:t>”, któr</w:t>
      </w:r>
      <w:r w:rsidR="00B806B5" w:rsidRPr="00BB57AD">
        <w:rPr>
          <w:iCs/>
          <w:szCs w:val="20"/>
        </w:rPr>
        <w:t>ej</w:t>
      </w:r>
      <w:r w:rsidRPr="00BB57AD">
        <w:rPr>
          <w:iCs/>
          <w:szCs w:val="20"/>
        </w:rPr>
        <w:t xml:space="preserve"> przedmiotem jest: </w:t>
      </w:r>
    </w:p>
    <w:p w14:paraId="3556B1F5" w14:textId="72F7331F" w:rsidR="00EC2279" w:rsidRPr="00BB57AD" w:rsidRDefault="006E67C2" w:rsidP="00B83402">
      <w:pPr>
        <w:spacing w:line="240" w:lineRule="exact"/>
        <w:jc w:val="both"/>
        <w:rPr>
          <w:b/>
          <w:bCs/>
          <w:szCs w:val="20"/>
        </w:rPr>
      </w:pPr>
      <w:r>
        <w:rPr>
          <w:b/>
          <w:bCs/>
          <w:szCs w:val="20"/>
        </w:rPr>
        <w:t>„</w:t>
      </w:r>
      <w:r w:rsidRPr="006E67C2">
        <w:rPr>
          <w:b/>
          <w:bCs/>
          <w:szCs w:val="20"/>
        </w:rPr>
        <w:t>Rozbudowa mostu przez rzekę Gwda i mostu przez rzekę Noteć w ciągu drogi krajowej nr 11 w miejscowości Ujście”.</w:t>
      </w:r>
    </w:p>
    <w:p w14:paraId="2E7680D1" w14:textId="208B049C" w:rsidR="00DC52F9" w:rsidRPr="00DC52F9" w:rsidRDefault="00DC52F9" w:rsidP="006E67C2">
      <w:pPr>
        <w:pStyle w:val="Tekstpodstawowy"/>
        <w:spacing w:line="240" w:lineRule="exact"/>
        <w:ind w:right="-17"/>
        <w:jc w:val="both"/>
        <w:rPr>
          <w:rFonts w:ascii="Verdana" w:hAnsi="Verdana"/>
          <w:szCs w:val="20"/>
          <w:lang w:eastAsia="pl-PL"/>
        </w:rPr>
      </w:pPr>
      <w:r>
        <w:rPr>
          <w:rFonts w:ascii="Verdana" w:hAnsi="Verdana"/>
          <w:iCs/>
          <w:szCs w:val="20"/>
        </w:rPr>
        <w:t xml:space="preserve">w zakresie  </w:t>
      </w:r>
      <w:r w:rsidR="006E67C2" w:rsidRPr="006E67C2">
        <w:rPr>
          <w:rFonts w:ascii="Verdana" w:hAnsi="Verdana"/>
          <w:iCs/>
          <w:szCs w:val="20"/>
        </w:rPr>
        <w:t>2 mostów na rzece Noteci i Gwdzie w m. Ujście</w:t>
      </w:r>
      <w:r w:rsidR="006E67C2">
        <w:rPr>
          <w:rFonts w:ascii="Verdana" w:hAnsi="Verdana"/>
          <w:iCs/>
          <w:szCs w:val="20"/>
        </w:rPr>
        <w:t>.</w:t>
      </w:r>
    </w:p>
    <w:p w14:paraId="59F5D560" w14:textId="11D5CBFC" w:rsidR="009F08FD" w:rsidRPr="00BB57AD" w:rsidRDefault="009F08FD" w:rsidP="00B83402">
      <w:pPr>
        <w:spacing w:line="240" w:lineRule="exact"/>
        <w:jc w:val="both"/>
        <w:rPr>
          <w:iCs/>
          <w:szCs w:val="20"/>
        </w:rPr>
      </w:pPr>
    </w:p>
    <w:p w14:paraId="4707A7C1" w14:textId="2E30A968" w:rsidR="00ED2CD7" w:rsidRPr="00BB57AD" w:rsidRDefault="00ED2CD7" w:rsidP="00B83402">
      <w:pPr>
        <w:spacing w:line="240" w:lineRule="exact"/>
        <w:jc w:val="both"/>
        <w:rPr>
          <w:i/>
          <w:iCs/>
          <w:szCs w:val="20"/>
        </w:rPr>
      </w:pPr>
      <w:r w:rsidRPr="00BB57AD">
        <w:rPr>
          <w:iCs/>
          <w:szCs w:val="20"/>
        </w:rPr>
        <w:t>Usługa obejmuje</w:t>
      </w:r>
      <w:r w:rsidR="00E754FB" w:rsidRPr="00BB57AD">
        <w:rPr>
          <w:iCs/>
          <w:szCs w:val="20"/>
        </w:rPr>
        <w:t xml:space="preserve"> </w:t>
      </w:r>
      <w:r w:rsidR="0052745D">
        <w:rPr>
          <w:iCs/>
          <w:szCs w:val="20"/>
        </w:rPr>
        <w:t xml:space="preserve">weryfikację </w:t>
      </w:r>
      <w:r w:rsidR="006E67C2">
        <w:rPr>
          <w:iCs/>
          <w:szCs w:val="20"/>
        </w:rPr>
        <w:t xml:space="preserve">optymalizacji </w:t>
      </w:r>
      <w:r w:rsidR="0052745D">
        <w:rPr>
          <w:iCs/>
          <w:szCs w:val="20"/>
        </w:rPr>
        <w:t xml:space="preserve">dokumentacji </w:t>
      </w:r>
      <w:r w:rsidR="00FC15E7">
        <w:rPr>
          <w:iCs/>
          <w:szCs w:val="20"/>
        </w:rPr>
        <w:t>pod względem jej zgodności z Kontraktem</w:t>
      </w:r>
      <w:r w:rsidR="008D7B8C">
        <w:rPr>
          <w:iCs/>
          <w:szCs w:val="20"/>
        </w:rPr>
        <w:t>, w szczególności:</w:t>
      </w:r>
    </w:p>
    <w:p w14:paraId="0BBB75D3" w14:textId="6B0840A8" w:rsidR="00B747BE" w:rsidRPr="00D64F4D" w:rsidRDefault="00B747BE" w:rsidP="00B83402">
      <w:pPr>
        <w:numPr>
          <w:ilvl w:val="0"/>
          <w:numId w:val="3"/>
        </w:numPr>
        <w:spacing w:line="240" w:lineRule="exact"/>
        <w:contextualSpacing/>
        <w:jc w:val="both"/>
        <w:rPr>
          <w:iCs/>
          <w:szCs w:val="20"/>
        </w:rPr>
      </w:pPr>
      <w:r w:rsidRPr="00D64F4D">
        <w:rPr>
          <w:iCs/>
          <w:szCs w:val="20"/>
        </w:rPr>
        <w:t>weryfikację dokumentacji projektowej, jej kompletności, wzajemnej zgodnoś</w:t>
      </w:r>
      <w:r w:rsidR="007A26B0">
        <w:rPr>
          <w:iCs/>
          <w:szCs w:val="20"/>
        </w:rPr>
        <w:t>ci, weryfikacja wyników dokonanych</w:t>
      </w:r>
      <w:r w:rsidRPr="00D64F4D">
        <w:rPr>
          <w:iCs/>
          <w:szCs w:val="20"/>
        </w:rPr>
        <w:t xml:space="preserve"> kontrolnych obliczeń</w:t>
      </w:r>
      <w:r w:rsidR="00FC15E7" w:rsidRPr="00D64F4D">
        <w:rPr>
          <w:iCs/>
          <w:szCs w:val="20"/>
        </w:rPr>
        <w:t>,</w:t>
      </w:r>
    </w:p>
    <w:p w14:paraId="168F52AE" w14:textId="7AA21D9F" w:rsidR="001F3E20" w:rsidRPr="001F3E20" w:rsidRDefault="001F3E20" w:rsidP="001F3E20">
      <w:pPr>
        <w:numPr>
          <w:ilvl w:val="0"/>
          <w:numId w:val="3"/>
        </w:numPr>
        <w:spacing w:line="240" w:lineRule="exact"/>
        <w:contextualSpacing/>
        <w:jc w:val="both"/>
        <w:rPr>
          <w:iCs/>
          <w:szCs w:val="20"/>
        </w:rPr>
      </w:pPr>
      <w:r>
        <w:rPr>
          <w:iCs/>
          <w:szCs w:val="20"/>
        </w:rPr>
        <w:t>weryfikację</w:t>
      </w:r>
      <w:r w:rsidRPr="001F3E20">
        <w:rPr>
          <w:iCs/>
          <w:szCs w:val="20"/>
        </w:rPr>
        <w:t xml:space="preserve"> i nadzorowania przyjmowania optymalnych rozwiązań projektowych z punktu widzenia technicznego i ekonomicznego </w:t>
      </w:r>
      <w:r>
        <w:rPr>
          <w:iCs/>
          <w:szCs w:val="20"/>
        </w:rPr>
        <w:t xml:space="preserve">oraz konserwacji i eksploatacji </w:t>
      </w:r>
      <w:r w:rsidRPr="001F3E20">
        <w:rPr>
          <w:iCs/>
          <w:szCs w:val="20"/>
        </w:rPr>
        <w:t>Robót;</w:t>
      </w:r>
    </w:p>
    <w:p w14:paraId="400812BC" w14:textId="38EB2161" w:rsidR="0052745D" w:rsidRDefault="00FC15E7" w:rsidP="00B83402">
      <w:pPr>
        <w:numPr>
          <w:ilvl w:val="0"/>
          <w:numId w:val="3"/>
        </w:numPr>
        <w:spacing w:line="240" w:lineRule="exact"/>
        <w:contextualSpacing/>
        <w:jc w:val="both"/>
        <w:rPr>
          <w:iCs/>
          <w:szCs w:val="20"/>
        </w:rPr>
      </w:pPr>
      <w:r>
        <w:rPr>
          <w:iCs/>
          <w:szCs w:val="20"/>
        </w:rPr>
        <w:t>pozostawanie do dyspozycji Zamawiającego celem udzielenia bieżących informacji dot. weryfikacji dokumentacji</w:t>
      </w:r>
      <w:r w:rsidR="007A26B0">
        <w:rPr>
          <w:iCs/>
          <w:szCs w:val="20"/>
        </w:rPr>
        <w:t xml:space="preserve"> projektowej oraz uczestniczenia</w:t>
      </w:r>
      <w:r>
        <w:rPr>
          <w:iCs/>
          <w:szCs w:val="20"/>
        </w:rPr>
        <w:t xml:space="preserve"> na wezwanie Zamawiającego w naradach i spotkaniach dot. etapu opracowywania i odbioru dokumentacji projektowej,</w:t>
      </w:r>
    </w:p>
    <w:p w14:paraId="47006026" w14:textId="52433DF6" w:rsidR="0086717F" w:rsidRDefault="0052745D" w:rsidP="0052745D">
      <w:pPr>
        <w:pStyle w:val="Akapitzlist"/>
        <w:numPr>
          <w:ilvl w:val="0"/>
          <w:numId w:val="3"/>
        </w:numPr>
        <w:rPr>
          <w:iCs/>
          <w:szCs w:val="20"/>
        </w:rPr>
      </w:pPr>
      <w:r w:rsidRPr="0052745D">
        <w:rPr>
          <w:iCs/>
          <w:szCs w:val="20"/>
        </w:rPr>
        <w:t>sprawowanie nadzoru nad pra</w:t>
      </w:r>
      <w:r w:rsidR="001F3E20">
        <w:rPr>
          <w:iCs/>
          <w:szCs w:val="20"/>
        </w:rPr>
        <w:t>cami projektowymi i w zakresie z</w:t>
      </w:r>
      <w:r w:rsidRPr="0052745D">
        <w:rPr>
          <w:iCs/>
          <w:szCs w:val="20"/>
        </w:rPr>
        <w:t>adań dodatkowych, niezbędnych do wykonania Projektu</w:t>
      </w:r>
      <w:r w:rsidR="00303179">
        <w:rPr>
          <w:iCs/>
          <w:szCs w:val="20"/>
        </w:rPr>
        <w:t>,</w:t>
      </w:r>
      <w:r w:rsidRPr="0052745D">
        <w:rPr>
          <w:iCs/>
          <w:szCs w:val="20"/>
        </w:rPr>
        <w:t xml:space="preserve"> wynikłymi w trakcie realizacji Kontraktu - udzielonych na podstawie us</w:t>
      </w:r>
      <w:r w:rsidR="00054331">
        <w:rPr>
          <w:iCs/>
          <w:szCs w:val="20"/>
        </w:rPr>
        <w:t>tawy Prawo zamówień publicznych</w:t>
      </w:r>
    </w:p>
    <w:p w14:paraId="78ACEAD8" w14:textId="4A4AE23F" w:rsidR="0086717F" w:rsidRDefault="0086717F" w:rsidP="0052745D">
      <w:pPr>
        <w:pStyle w:val="Akapitzlist"/>
        <w:numPr>
          <w:ilvl w:val="0"/>
          <w:numId w:val="3"/>
        </w:numPr>
        <w:rPr>
          <w:iCs/>
          <w:szCs w:val="20"/>
        </w:rPr>
      </w:pPr>
      <w:r>
        <w:rPr>
          <w:lang w:eastAsia="pl-PL"/>
        </w:rPr>
        <w:t>opracowanie</w:t>
      </w:r>
      <w:r w:rsidRPr="0048347D">
        <w:rPr>
          <w:lang w:eastAsia="pl-PL"/>
        </w:rPr>
        <w:t xml:space="preserve"> pisemnej opinii oraz przedstawienie wniosków i zaleceń </w:t>
      </w:r>
      <w:r>
        <w:rPr>
          <w:lang w:eastAsia="pl-PL"/>
        </w:rPr>
        <w:t>z</w:t>
      </w:r>
      <w:r w:rsidRPr="0048347D">
        <w:rPr>
          <w:lang w:eastAsia="pl-PL"/>
        </w:rPr>
        <w:t xml:space="preserve"> weryfikacji</w:t>
      </w:r>
      <w:r>
        <w:rPr>
          <w:iCs/>
          <w:szCs w:val="20"/>
        </w:rPr>
        <w:t>,</w:t>
      </w:r>
    </w:p>
    <w:p w14:paraId="2B3DD806" w14:textId="1AAD8F0E" w:rsidR="0086717F" w:rsidRDefault="0086717F" w:rsidP="0052745D">
      <w:pPr>
        <w:pStyle w:val="Akapitzlist"/>
        <w:numPr>
          <w:ilvl w:val="0"/>
          <w:numId w:val="3"/>
        </w:numPr>
        <w:rPr>
          <w:iCs/>
          <w:szCs w:val="20"/>
        </w:rPr>
      </w:pPr>
      <w:r>
        <w:rPr>
          <w:iCs/>
          <w:szCs w:val="20"/>
        </w:rPr>
        <w:t>sprawowanie nadzoru podczas realizacji zoptymalizowanej dokumentacji,</w:t>
      </w:r>
    </w:p>
    <w:p w14:paraId="4B469CF3" w14:textId="44E19166" w:rsidR="0052745D" w:rsidRDefault="0086717F" w:rsidP="0052745D">
      <w:pPr>
        <w:pStyle w:val="Akapitzlist"/>
        <w:numPr>
          <w:ilvl w:val="0"/>
          <w:numId w:val="3"/>
        </w:numPr>
        <w:rPr>
          <w:iCs/>
          <w:szCs w:val="20"/>
        </w:rPr>
      </w:pPr>
      <w:r>
        <w:rPr>
          <w:iCs/>
          <w:szCs w:val="20"/>
        </w:rPr>
        <w:t>wprowadzanie ewentualnych nieistotnych odstępstw od zatwierdzonego projektu budowlanego na kopii PAB</w:t>
      </w:r>
      <w:r w:rsidR="00054331">
        <w:rPr>
          <w:iCs/>
          <w:szCs w:val="20"/>
        </w:rPr>
        <w:t>.</w:t>
      </w:r>
    </w:p>
    <w:p w14:paraId="28DBBD6C" w14:textId="7D6375D2" w:rsidR="00E6573E" w:rsidRDefault="00E6573E" w:rsidP="00E6573E">
      <w:pPr>
        <w:ind w:left="284"/>
        <w:rPr>
          <w:iCs/>
          <w:szCs w:val="20"/>
        </w:rPr>
      </w:pPr>
    </w:p>
    <w:p w14:paraId="6BABF7D7" w14:textId="77C0DAAD" w:rsidR="00E6573E" w:rsidRDefault="00E6573E" w:rsidP="00E6573E">
      <w:pPr>
        <w:ind w:left="284"/>
        <w:rPr>
          <w:iCs/>
          <w:szCs w:val="20"/>
        </w:rPr>
      </w:pPr>
      <w:r>
        <w:rPr>
          <w:iCs/>
          <w:szCs w:val="20"/>
        </w:rPr>
        <w:t>Zamawiający szacuje, iż niniejsze zamówienie obejmuje:</w:t>
      </w:r>
    </w:p>
    <w:p w14:paraId="3C9212C3" w14:textId="77777777" w:rsidR="00C11964" w:rsidRDefault="00C11964" w:rsidP="00E6573E">
      <w:pPr>
        <w:ind w:left="284"/>
        <w:rPr>
          <w:iCs/>
          <w:szCs w:val="20"/>
        </w:rPr>
      </w:pPr>
    </w:p>
    <w:p w14:paraId="05658EF1" w14:textId="2EE5DEB6" w:rsidR="00C11964" w:rsidRPr="00C11964" w:rsidRDefault="00C11964" w:rsidP="00C11964">
      <w:pPr>
        <w:pStyle w:val="Akapitzlist"/>
        <w:numPr>
          <w:ilvl w:val="4"/>
          <w:numId w:val="3"/>
        </w:numPr>
        <w:ind w:left="567" w:hanging="283"/>
        <w:rPr>
          <w:iCs/>
          <w:szCs w:val="20"/>
        </w:rPr>
      </w:pPr>
      <w:r>
        <w:rPr>
          <w:rFonts w:cs="Calibri"/>
          <w:bCs/>
          <w:color w:val="000000"/>
          <w:szCs w:val="20"/>
          <w:lang w:eastAsia="pl-PL"/>
        </w:rPr>
        <w:t>Obliczenia sprawdzające, weryfikacja poprawności przyjętych rozwiązań konstrukcyjnych</w:t>
      </w:r>
    </w:p>
    <w:p w14:paraId="439DB014" w14:textId="31867055" w:rsidR="00C11964" w:rsidRPr="00C11964" w:rsidRDefault="00C11964" w:rsidP="00C11964">
      <w:pPr>
        <w:pStyle w:val="Akapitzlist"/>
        <w:numPr>
          <w:ilvl w:val="4"/>
          <w:numId w:val="3"/>
        </w:numPr>
        <w:ind w:left="567" w:hanging="283"/>
        <w:rPr>
          <w:iCs/>
          <w:szCs w:val="20"/>
        </w:rPr>
      </w:pPr>
      <w:r>
        <w:rPr>
          <w:rFonts w:cs="Calibri"/>
          <w:bCs/>
          <w:color w:val="000000"/>
          <w:szCs w:val="20"/>
          <w:lang w:eastAsia="pl-PL"/>
        </w:rPr>
        <w:t>Pobyty na budowie(łącznie z uczestnictwem w radach budowy) – 16 szt.</w:t>
      </w:r>
    </w:p>
    <w:p w14:paraId="0D903497" w14:textId="5FAD6FB3" w:rsidR="00C11964" w:rsidRPr="00C11964" w:rsidRDefault="00C11964" w:rsidP="00C11964">
      <w:pPr>
        <w:pStyle w:val="Akapitzlist"/>
        <w:numPr>
          <w:ilvl w:val="4"/>
          <w:numId w:val="3"/>
        </w:numPr>
        <w:ind w:left="567" w:hanging="283"/>
        <w:rPr>
          <w:iCs/>
          <w:szCs w:val="20"/>
        </w:rPr>
      </w:pPr>
      <w:r>
        <w:rPr>
          <w:rFonts w:cs="Calibri"/>
          <w:bCs/>
          <w:color w:val="000000"/>
          <w:szCs w:val="20"/>
          <w:lang w:eastAsia="pl-PL"/>
        </w:rPr>
        <w:t>Opinie w ramach nadzoru autorskiego – 24 szt.</w:t>
      </w:r>
    </w:p>
    <w:p w14:paraId="1BA3118D" w14:textId="6331D679" w:rsidR="00C11964" w:rsidRPr="00C11964" w:rsidRDefault="00C11964" w:rsidP="00C11964">
      <w:pPr>
        <w:pStyle w:val="Akapitzlist"/>
        <w:numPr>
          <w:ilvl w:val="4"/>
          <w:numId w:val="3"/>
        </w:numPr>
        <w:ind w:left="567" w:hanging="283"/>
        <w:rPr>
          <w:iCs/>
          <w:szCs w:val="20"/>
        </w:rPr>
      </w:pPr>
      <w:r>
        <w:rPr>
          <w:rFonts w:cs="Calibri"/>
          <w:bCs/>
          <w:color w:val="000000"/>
          <w:szCs w:val="20"/>
          <w:lang w:eastAsia="pl-PL"/>
        </w:rPr>
        <w:t>Wprowadzenie nieistotnych odstępstw od zatwierdzonego projektu budowlanego na kopii PAB</w:t>
      </w:r>
    </w:p>
    <w:p w14:paraId="08B22F86" w14:textId="77777777" w:rsidR="001A578A" w:rsidRDefault="001A578A" w:rsidP="001A578A">
      <w:pPr>
        <w:pStyle w:val="Akapitzlist"/>
        <w:ind w:left="644"/>
        <w:rPr>
          <w:iCs/>
          <w:szCs w:val="20"/>
        </w:rPr>
      </w:pPr>
    </w:p>
    <w:p w14:paraId="20B9DD2B" w14:textId="14AC90D7" w:rsidR="00EC2279" w:rsidRDefault="00E6573E" w:rsidP="00B83402">
      <w:pPr>
        <w:spacing w:line="240" w:lineRule="exact"/>
        <w:jc w:val="both"/>
        <w:rPr>
          <w:szCs w:val="20"/>
        </w:rPr>
      </w:pPr>
      <w:r>
        <w:rPr>
          <w:szCs w:val="20"/>
        </w:rPr>
        <w:t>Podane powyżej wartości</w:t>
      </w:r>
      <w:r w:rsidR="00C11964">
        <w:rPr>
          <w:szCs w:val="20"/>
        </w:rPr>
        <w:t xml:space="preserve"> (w pkt. 2 i 3)</w:t>
      </w:r>
      <w:r>
        <w:rPr>
          <w:szCs w:val="20"/>
        </w:rPr>
        <w:t xml:space="preserve"> są wartościami szacunkowymi i mogą ulec zmianie tj. zwiększeniu lub zmniejszeniu. </w:t>
      </w:r>
    </w:p>
    <w:p w14:paraId="3B56BEEC" w14:textId="77777777" w:rsidR="00E6573E" w:rsidRPr="00BB57AD" w:rsidRDefault="00E6573E" w:rsidP="00B83402">
      <w:pPr>
        <w:spacing w:line="240" w:lineRule="exact"/>
        <w:jc w:val="both"/>
        <w:rPr>
          <w:szCs w:val="20"/>
        </w:rPr>
      </w:pPr>
    </w:p>
    <w:p w14:paraId="1566749E" w14:textId="2DF001D1" w:rsidR="00ED2CD7" w:rsidRPr="00BB57AD" w:rsidRDefault="004B64F3" w:rsidP="00747F30">
      <w:pPr>
        <w:pStyle w:val="Nagwek2"/>
        <w:numPr>
          <w:ilvl w:val="0"/>
          <w:numId w:val="0"/>
        </w:numPr>
        <w:spacing w:after="0" w:line="240" w:lineRule="exact"/>
        <w:ind w:left="1189" w:hanging="1189"/>
      </w:pPr>
      <w:r>
        <w:lastRenderedPageBreak/>
        <w:t xml:space="preserve">1.2 </w:t>
      </w:r>
      <w:r w:rsidR="001E28D2" w:rsidRPr="00BB57AD">
        <w:t>Cel zamówienia</w:t>
      </w:r>
    </w:p>
    <w:p w14:paraId="16949B81" w14:textId="356BF744" w:rsidR="00D6455B" w:rsidRDefault="00D426B9" w:rsidP="00FD604C">
      <w:pPr>
        <w:spacing w:line="240" w:lineRule="exact"/>
        <w:jc w:val="both"/>
        <w:rPr>
          <w:szCs w:val="20"/>
        </w:rPr>
      </w:pPr>
      <w:r w:rsidRPr="00BB57AD">
        <w:rPr>
          <w:szCs w:val="20"/>
        </w:rPr>
        <w:t xml:space="preserve">Pełnienie Usługi polegającej w szczególności na </w:t>
      </w:r>
      <w:r w:rsidR="00FD604C">
        <w:rPr>
          <w:szCs w:val="20"/>
        </w:rPr>
        <w:t xml:space="preserve">weryfikacji </w:t>
      </w:r>
      <w:r w:rsidR="00C11964">
        <w:rPr>
          <w:szCs w:val="20"/>
        </w:rPr>
        <w:t xml:space="preserve">optymalizacji </w:t>
      </w:r>
      <w:r w:rsidR="00FD604C">
        <w:rPr>
          <w:szCs w:val="20"/>
        </w:rPr>
        <w:t>dokumentacji projektowej sporządzonej w toku realizacji Kontraktu w zakresie</w:t>
      </w:r>
      <w:r w:rsidR="00C11964">
        <w:rPr>
          <w:szCs w:val="20"/>
        </w:rPr>
        <w:t xml:space="preserve"> dwóch obiektów mostowych w Ujściu</w:t>
      </w:r>
      <w:r w:rsidRPr="00BB57AD">
        <w:rPr>
          <w:szCs w:val="20"/>
        </w:rPr>
        <w:t>, a t</w:t>
      </w:r>
      <w:r w:rsidR="00FD604C">
        <w:rPr>
          <w:szCs w:val="20"/>
        </w:rPr>
        <w:t xml:space="preserve">akże współpracy z  Zamawiającym. </w:t>
      </w:r>
    </w:p>
    <w:p w14:paraId="3F5E5E96" w14:textId="7F4D012A" w:rsidR="008967DA" w:rsidRDefault="008967DA" w:rsidP="00BE4C86">
      <w:pPr>
        <w:spacing w:line="240" w:lineRule="exact"/>
        <w:jc w:val="both"/>
        <w:rPr>
          <w:szCs w:val="20"/>
        </w:rPr>
      </w:pPr>
      <w:r w:rsidRPr="008967DA">
        <w:rPr>
          <w:szCs w:val="20"/>
        </w:rPr>
        <w:t xml:space="preserve">Weryfikator będzie odpowiedzialny za wykonanie sprawdzenia (weryfikację) </w:t>
      </w:r>
      <w:r w:rsidR="00C11964">
        <w:rPr>
          <w:szCs w:val="20"/>
        </w:rPr>
        <w:t xml:space="preserve">optymalizacji </w:t>
      </w:r>
      <w:r w:rsidR="0086717F">
        <w:rPr>
          <w:szCs w:val="20"/>
        </w:rPr>
        <w:t>dokumentacji projektowej (</w:t>
      </w:r>
      <w:r w:rsidRPr="008967DA">
        <w:rPr>
          <w:szCs w:val="20"/>
        </w:rPr>
        <w:t xml:space="preserve">projekt budowlany, </w:t>
      </w:r>
      <w:r w:rsidR="006477FC">
        <w:rPr>
          <w:szCs w:val="20"/>
        </w:rPr>
        <w:t>techniczny (</w:t>
      </w:r>
      <w:r w:rsidRPr="008967DA">
        <w:rPr>
          <w:szCs w:val="20"/>
        </w:rPr>
        <w:t>wykonawczy</w:t>
      </w:r>
      <w:r w:rsidR="00F1780B">
        <w:rPr>
          <w:szCs w:val="20"/>
        </w:rPr>
        <w:t>)</w:t>
      </w:r>
      <w:r w:rsidR="00BE4C86">
        <w:rPr>
          <w:szCs w:val="20"/>
        </w:rPr>
        <w:t xml:space="preserve">, </w:t>
      </w:r>
      <w:r w:rsidR="00BE4C86" w:rsidRPr="00BE4C86">
        <w:rPr>
          <w:szCs w:val="20"/>
        </w:rPr>
        <w:t>Specyfikacje Techniczne Wykonan</w:t>
      </w:r>
      <w:r w:rsidR="00BE4C86">
        <w:rPr>
          <w:szCs w:val="20"/>
        </w:rPr>
        <w:t>ia i Odbioru Robót Budowalnych, p</w:t>
      </w:r>
      <w:r w:rsidR="00BE4C86" w:rsidRPr="00BE4C86">
        <w:rPr>
          <w:szCs w:val="20"/>
        </w:rPr>
        <w:t>rzedmiary Robót</w:t>
      </w:r>
      <w:r w:rsidR="00BE4C86">
        <w:rPr>
          <w:szCs w:val="20"/>
        </w:rPr>
        <w:t>)</w:t>
      </w:r>
      <w:r w:rsidR="006477FC">
        <w:rPr>
          <w:szCs w:val="20"/>
        </w:rPr>
        <w:t xml:space="preserve"> </w:t>
      </w:r>
      <w:r w:rsidRPr="008967DA">
        <w:rPr>
          <w:szCs w:val="20"/>
        </w:rPr>
        <w:t xml:space="preserve">pod względem zgodności z </w:t>
      </w:r>
      <w:r>
        <w:rPr>
          <w:szCs w:val="20"/>
        </w:rPr>
        <w:t xml:space="preserve">dokumentacją kontraktową, </w:t>
      </w:r>
      <w:r w:rsidRPr="008967DA">
        <w:rPr>
          <w:szCs w:val="20"/>
        </w:rPr>
        <w:t>obowiązującymi przepisami prawa, warunkami techniczn</w:t>
      </w:r>
      <w:r w:rsidR="0048347D">
        <w:rPr>
          <w:szCs w:val="20"/>
        </w:rPr>
        <w:t>ymi.</w:t>
      </w:r>
    </w:p>
    <w:p w14:paraId="50BB2BBA" w14:textId="77777777" w:rsidR="00DD3F57" w:rsidRPr="00BB57AD" w:rsidRDefault="00DD3F57" w:rsidP="00B83402">
      <w:pPr>
        <w:spacing w:line="240" w:lineRule="exact"/>
        <w:jc w:val="both"/>
        <w:rPr>
          <w:szCs w:val="20"/>
        </w:rPr>
      </w:pPr>
    </w:p>
    <w:p w14:paraId="2EC8FB03" w14:textId="7846E320" w:rsidR="00B94BBB" w:rsidRPr="00C8635F" w:rsidRDefault="00ED2CD7" w:rsidP="00BC1EFC">
      <w:pPr>
        <w:pStyle w:val="Nagwek2"/>
        <w:numPr>
          <w:ilvl w:val="1"/>
          <w:numId w:val="8"/>
        </w:numPr>
        <w:spacing w:after="0" w:line="240" w:lineRule="exact"/>
        <w:ind w:left="426" w:hanging="426"/>
      </w:pPr>
      <w:r w:rsidRPr="00BB57AD">
        <w:t xml:space="preserve">Opis i charakterystyka zadania </w:t>
      </w:r>
      <w:r w:rsidR="00D426B9" w:rsidRPr="00BB57AD">
        <w:t>inwestycyjnego</w:t>
      </w:r>
      <w:r w:rsidRPr="00BB57AD">
        <w:t xml:space="preserve">, </w:t>
      </w:r>
      <w:r w:rsidR="008967DA">
        <w:t>dla którego</w:t>
      </w:r>
      <w:r w:rsidR="001E28D2" w:rsidRPr="00BB57AD">
        <w:t xml:space="preserve"> będzie </w:t>
      </w:r>
      <w:r w:rsidR="008967DA">
        <w:t xml:space="preserve">zlecona </w:t>
      </w:r>
      <w:r w:rsidR="00FD604C">
        <w:t>weryfikacja</w:t>
      </w:r>
      <w:r w:rsidR="00E82C81">
        <w:t xml:space="preserve"> optymalizacja</w:t>
      </w:r>
      <w:r w:rsidR="008967DA">
        <w:t xml:space="preserve"> dokumentacji projektowej ww. zakresie</w:t>
      </w:r>
      <w:r w:rsidR="00FD604C">
        <w:t xml:space="preserve">: </w:t>
      </w:r>
    </w:p>
    <w:p w14:paraId="5C8664F5" w14:textId="77777777" w:rsidR="00552E1C" w:rsidRPr="00552E1C" w:rsidRDefault="00552E1C" w:rsidP="006A5210"/>
    <w:p w14:paraId="2CB9F835" w14:textId="77777777" w:rsidR="00E82C81" w:rsidRDefault="00B04B31" w:rsidP="00E82C81">
      <w:pPr>
        <w:spacing w:line="240" w:lineRule="exact"/>
        <w:jc w:val="both"/>
        <w:rPr>
          <w:bCs/>
          <w:szCs w:val="20"/>
        </w:rPr>
      </w:pPr>
      <w:r w:rsidRPr="00BB57AD">
        <w:rPr>
          <w:bCs/>
          <w:szCs w:val="20"/>
        </w:rPr>
        <w:t xml:space="preserve">Zadanie </w:t>
      </w:r>
      <w:r w:rsidR="005D4DC2">
        <w:rPr>
          <w:bCs/>
          <w:szCs w:val="20"/>
        </w:rPr>
        <w:t xml:space="preserve">pn. </w:t>
      </w:r>
      <w:r w:rsidR="005D4DC2" w:rsidRPr="005D4DC2">
        <w:rPr>
          <w:bCs/>
          <w:szCs w:val="20"/>
        </w:rPr>
        <w:t>„</w:t>
      </w:r>
      <w:r w:rsidR="00E82C81">
        <w:rPr>
          <w:b/>
          <w:szCs w:val="20"/>
          <w:lang w:eastAsia="pl-PL"/>
        </w:rPr>
        <w:t>Rozbudowa mostu przez rzekę Gwda i mostu przez rzekę Noteć w ciągu drogi krajowej nr 11 w miejscowości Ujście</w:t>
      </w:r>
      <w:r w:rsidR="007A26B0">
        <w:rPr>
          <w:bCs/>
          <w:szCs w:val="20"/>
        </w:rPr>
        <w:t>”</w:t>
      </w:r>
      <w:r w:rsidR="005D4DC2">
        <w:rPr>
          <w:bCs/>
          <w:szCs w:val="20"/>
        </w:rPr>
        <w:t xml:space="preserve"> </w:t>
      </w:r>
      <w:r w:rsidRPr="00BB57AD">
        <w:rPr>
          <w:bCs/>
          <w:szCs w:val="20"/>
        </w:rPr>
        <w:t xml:space="preserve">polega na </w:t>
      </w:r>
      <w:r w:rsidR="00E82C81">
        <w:rPr>
          <w:bCs/>
          <w:szCs w:val="20"/>
        </w:rPr>
        <w:t>optymalizacji dokumentacji oraz budowie 2 mostów w Ujściu.</w:t>
      </w:r>
    </w:p>
    <w:p w14:paraId="6CBE2F7C" w14:textId="6415A078" w:rsidR="00C32D28" w:rsidRDefault="00C32D28" w:rsidP="00E82C81">
      <w:pPr>
        <w:spacing w:line="240" w:lineRule="exact"/>
        <w:jc w:val="both"/>
        <w:rPr>
          <w:szCs w:val="20"/>
        </w:rPr>
      </w:pPr>
      <w:r w:rsidRPr="008967DA">
        <w:rPr>
          <w:szCs w:val="20"/>
        </w:rPr>
        <w:t>Wykonanie wszelkich innych robót i opracowań jakie okażą się niezbędne dla zoptymalizowania i zrealizowania inwestycji</w:t>
      </w:r>
      <w:r w:rsidR="000C1102" w:rsidRPr="008967DA">
        <w:rPr>
          <w:szCs w:val="20"/>
        </w:rPr>
        <w:t>.</w:t>
      </w:r>
    </w:p>
    <w:p w14:paraId="1EF3BD08" w14:textId="3B242447" w:rsidR="008967DA" w:rsidRPr="00E82C81" w:rsidRDefault="008967DA" w:rsidP="00E82C81">
      <w:pPr>
        <w:tabs>
          <w:tab w:val="left" w:pos="5954"/>
        </w:tabs>
        <w:spacing w:line="240" w:lineRule="exact"/>
        <w:jc w:val="both"/>
        <w:rPr>
          <w:szCs w:val="20"/>
        </w:rPr>
      </w:pPr>
      <w:r w:rsidRPr="00E82C81">
        <w:rPr>
          <w:szCs w:val="20"/>
        </w:rPr>
        <w:t>Uzyskanie decyzji administracyjnych pozwalających na użytkowanie inwestycji.</w:t>
      </w:r>
    </w:p>
    <w:p w14:paraId="7E776AA7" w14:textId="41BC8612" w:rsidR="00F625C8" w:rsidRDefault="00F625C8" w:rsidP="00B83402">
      <w:pPr>
        <w:pStyle w:val="Tekstpodstawowy"/>
        <w:spacing w:line="240" w:lineRule="exact"/>
        <w:ind w:right="-17"/>
        <w:jc w:val="both"/>
        <w:rPr>
          <w:rFonts w:ascii="Verdana" w:hAnsi="Verdana"/>
          <w:bCs/>
          <w:color w:val="FF0000"/>
          <w:szCs w:val="20"/>
        </w:rPr>
      </w:pPr>
    </w:p>
    <w:p w14:paraId="08BC358D" w14:textId="77777777" w:rsidR="00B06257" w:rsidRDefault="004A3AB8" w:rsidP="00B83402">
      <w:pPr>
        <w:pStyle w:val="Tekstpodstawowy"/>
        <w:spacing w:line="240" w:lineRule="exact"/>
        <w:ind w:right="-17"/>
        <w:jc w:val="both"/>
        <w:rPr>
          <w:rFonts w:ascii="Verdana" w:hAnsi="Verdana"/>
          <w:bCs/>
          <w:szCs w:val="20"/>
        </w:rPr>
      </w:pPr>
      <w:r w:rsidRPr="00014B08">
        <w:rPr>
          <w:rFonts w:ascii="Verdana" w:hAnsi="Verdana"/>
          <w:bCs/>
          <w:szCs w:val="20"/>
        </w:rPr>
        <w:t>Opis pr</w:t>
      </w:r>
      <w:r w:rsidR="00E82C81">
        <w:rPr>
          <w:rFonts w:ascii="Verdana" w:hAnsi="Verdana"/>
          <w:bCs/>
          <w:szCs w:val="20"/>
        </w:rPr>
        <w:t>zedmiotu zamówienia publicznego</w:t>
      </w:r>
      <w:r w:rsidRPr="00014B08">
        <w:rPr>
          <w:rFonts w:ascii="Verdana" w:hAnsi="Verdana"/>
          <w:bCs/>
          <w:szCs w:val="20"/>
        </w:rPr>
        <w:t xml:space="preserve"> dostępny jest na platformie zakupowej </w:t>
      </w:r>
      <w:r w:rsidR="00E82C81" w:rsidRPr="00E82C81">
        <w:rPr>
          <w:rFonts w:ascii="Verdana" w:hAnsi="Verdana"/>
          <w:color w:val="0000FF"/>
          <w:u w:val="single"/>
        </w:rPr>
        <w:t>eB2B - Postępowanie O.PO.D-3.2411.87.2021 - Rozbudowa mostu przez rzekę Gwda i mostu przez rzekę Noteć w ciągu drogi krajo</w:t>
      </w:r>
      <w:r w:rsidR="00E82C81">
        <w:rPr>
          <w:rFonts w:ascii="Verdana" w:hAnsi="Verdana"/>
          <w:color w:val="0000FF"/>
          <w:u w:val="single"/>
        </w:rPr>
        <w:t xml:space="preserve">wej nr 11 w miejscowości Ujście </w:t>
      </w:r>
      <w:r w:rsidR="00014B08" w:rsidRPr="00014B08">
        <w:rPr>
          <w:rFonts w:ascii="Verdana" w:hAnsi="Verdana"/>
          <w:bCs/>
          <w:szCs w:val="20"/>
        </w:rPr>
        <w:t>w którym wskazano pełny zakres dokumentacji projektowej koni</w:t>
      </w:r>
      <w:r w:rsidR="001D2CFE">
        <w:rPr>
          <w:rFonts w:ascii="Verdana" w:hAnsi="Verdana"/>
          <w:bCs/>
          <w:szCs w:val="20"/>
        </w:rPr>
        <w:t>e</w:t>
      </w:r>
      <w:r w:rsidR="00014B08" w:rsidRPr="00014B08">
        <w:rPr>
          <w:rFonts w:ascii="Verdana" w:hAnsi="Verdana"/>
          <w:bCs/>
          <w:szCs w:val="20"/>
        </w:rPr>
        <w:t xml:space="preserve">cznej do wykonania, wraz z wymaganiami Zamawiającego. </w:t>
      </w:r>
    </w:p>
    <w:p w14:paraId="787037AD" w14:textId="12FCD676" w:rsidR="004A3AB8" w:rsidRDefault="00014B08" w:rsidP="00B83402">
      <w:pPr>
        <w:pStyle w:val="Tekstpodstawowy"/>
        <w:spacing w:line="240" w:lineRule="exact"/>
        <w:ind w:right="-17"/>
        <w:jc w:val="both"/>
        <w:rPr>
          <w:rFonts w:ascii="Verdana" w:hAnsi="Verdana"/>
          <w:bCs/>
          <w:szCs w:val="20"/>
        </w:rPr>
      </w:pPr>
      <w:r w:rsidRPr="00014B08">
        <w:rPr>
          <w:rFonts w:ascii="Verdana" w:hAnsi="Verdana"/>
          <w:bCs/>
          <w:szCs w:val="20"/>
        </w:rPr>
        <w:t xml:space="preserve"> </w:t>
      </w:r>
    </w:p>
    <w:p w14:paraId="20A087F2" w14:textId="77777777" w:rsidR="00B06257" w:rsidRDefault="00B06257" w:rsidP="00B06257">
      <w:pPr>
        <w:tabs>
          <w:tab w:val="left" w:pos="0"/>
        </w:tabs>
        <w:jc w:val="both"/>
        <w:rPr>
          <w:rFonts w:cs="Arial"/>
          <w:szCs w:val="20"/>
        </w:rPr>
      </w:pPr>
      <w:r>
        <w:rPr>
          <w:rFonts w:cs="Arial"/>
          <w:szCs w:val="20"/>
        </w:rPr>
        <w:t>Długość odcinka drogi krajowej objętego zadaniem – 0,344 </w:t>
      </w:r>
      <w:r w:rsidRPr="00713679">
        <w:rPr>
          <w:rFonts w:cs="Arial"/>
          <w:szCs w:val="20"/>
        </w:rPr>
        <w:t xml:space="preserve">km </w:t>
      </w:r>
    </w:p>
    <w:p w14:paraId="72FDEB7C" w14:textId="276F8347" w:rsidR="00B06257" w:rsidRDefault="00B06257" w:rsidP="00B06257">
      <w:pPr>
        <w:tabs>
          <w:tab w:val="left" w:pos="0"/>
        </w:tabs>
        <w:jc w:val="both"/>
        <w:rPr>
          <w:color w:val="000000"/>
          <w:szCs w:val="20"/>
        </w:rPr>
      </w:pPr>
      <w:r>
        <w:rPr>
          <w:rFonts w:cs="Arial"/>
          <w:szCs w:val="20"/>
        </w:rPr>
        <w:t>(</w:t>
      </w:r>
      <w:r>
        <w:rPr>
          <w:color w:val="000000"/>
          <w:szCs w:val="20"/>
        </w:rPr>
        <w:t>od km 190+601 do km 190+945)</w:t>
      </w:r>
    </w:p>
    <w:p w14:paraId="7C0BF71B" w14:textId="77777777" w:rsidR="00B06257" w:rsidRDefault="00B06257" w:rsidP="00B06257">
      <w:pPr>
        <w:tabs>
          <w:tab w:val="left" w:pos="0"/>
        </w:tabs>
        <w:jc w:val="both"/>
        <w:rPr>
          <w:rFonts w:cs="Arial"/>
          <w:szCs w:val="20"/>
        </w:rPr>
      </w:pPr>
    </w:p>
    <w:p w14:paraId="123FDB00" w14:textId="77777777" w:rsidR="00B06257" w:rsidRDefault="00B06257" w:rsidP="00B06257">
      <w:pPr>
        <w:tabs>
          <w:tab w:val="left" w:pos="360"/>
          <w:tab w:val="left" w:pos="1276"/>
        </w:tabs>
        <w:jc w:val="both"/>
        <w:rPr>
          <w:szCs w:val="20"/>
        </w:rPr>
      </w:pPr>
      <w:r>
        <w:rPr>
          <w:szCs w:val="20"/>
        </w:rPr>
        <w:tab/>
        <w:t xml:space="preserve">Przedmiotowa </w:t>
      </w:r>
      <w:r w:rsidRPr="00D73073">
        <w:rPr>
          <w:szCs w:val="20"/>
        </w:rPr>
        <w:t>rozbudowa</w:t>
      </w:r>
      <w:r w:rsidRPr="004116B6">
        <w:rPr>
          <w:szCs w:val="20"/>
        </w:rPr>
        <w:t xml:space="preserve"> w swoim zakresie obejmuje</w:t>
      </w:r>
      <w:r>
        <w:rPr>
          <w:szCs w:val="20"/>
        </w:rPr>
        <w:t xml:space="preserve"> :</w:t>
      </w:r>
    </w:p>
    <w:p w14:paraId="36C158A8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>wykonanie objazdów wraz z mostami tymczasowymi,</w:t>
      </w:r>
    </w:p>
    <w:p w14:paraId="3272EDB6" w14:textId="77777777" w:rsidR="00B06257" w:rsidRPr="00B24815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>rozbiórkę starych obiektów,</w:t>
      </w:r>
    </w:p>
    <w:p w14:paraId="7E16404C" w14:textId="77777777" w:rsidR="00B06257" w:rsidRPr="00D73073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 w:rsidRPr="00D73073">
        <w:rPr>
          <w:color w:val="000000"/>
          <w:szCs w:val="20"/>
        </w:rPr>
        <w:t>wykonanie nowych przyczółków</w:t>
      </w:r>
      <w:r>
        <w:rPr>
          <w:color w:val="000000"/>
          <w:szCs w:val="20"/>
        </w:rPr>
        <w:t xml:space="preserve"> oraz ustrojów nośnych</w:t>
      </w:r>
      <w:r w:rsidRPr="00B6650C">
        <w:rPr>
          <w:color w:val="000000"/>
          <w:szCs w:val="20"/>
        </w:rPr>
        <w:t>,</w:t>
      </w:r>
      <w:r w:rsidRPr="00D73073">
        <w:rPr>
          <w:color w:val="000000"/>
          <w:szCs w:val="20"/>
        </w:rPr>
        <w:t xml:space="preserve"> </w:t>
      </w:r>
    </w:p>
    <w:p w14:paraId="36AD9401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>wykonanie płyt przejściowych,</w:t>
      </w:r>
    </w:p>
    <w:p w14:paraId="3C13AF86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>wykonanie kap chodnikowych i nawierzchni chodnika,</w:t>
      </w:r>
    </w:p>
    <w:p w14:paraId="5A417441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>wykonanie izolacji,</w:t>
      </w:r>
    </w:p>
    <w:p w14:paraId="1C15D3E2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>wykonanie łożysk,</w:t>
      </w:r>
    </w:p>
    <w:p w14:paraId="0C6E38A8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>wykonanie dylatacji,</w:t>
      </w:r>
    </w:p>
    <w:p w14:paraId="7B80374E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>wykonanie nowej nawierzchni na mostach i dojazdach,</w:t>
      </w:r>
    </w:p>
    <w:p w14:paraId="00D6A6F9" w14:textId="77777777" w:rsidR="00B06257" w:rsidRPr="00D73073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 w:rsidRPr="00D73073">
        <w:rPr>
          <w:szCs w:val="20"/>
        </w:rPr>
        <w:t>wykonanie odwodnienia,</w:t>
      </w:r>
    </w:p>
    <w:p w14:paraId="45D046D8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>umocnienie skarp,</w:t>
      </w:r>
    </w:p>
    <w:p w14:paraId="623AA2A3" w14:textId="77777777" w:rsidR="00B06257" w:rsidRPr="00106672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>wykonanie chodników oraz ciągu</w:t>
      </w:r>
      <w:r w:rsidRPr="00106672">
        <w:rPr>
          <w:szCs w:val="20"/>
        </w:rPr>
        <w:t xml:space="preserve"> pieszo – rowerowego pomiędzy obiektami, </w:t>
      </w:r>
    </w:p>
    <w:p w14:paraId="7E7E282B" w14:textId="77777777" w:rsidR="00B06257" w:rsidRPr="0029641C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 w:rsidRPr="0029641C">
        <w:rPr>
          <w:szCs w:val="20"/>
        </w:rPr>
        <w:t>wykonanie schodów skarpowych,</w:t>
      </w:r>
    </w:p>
    <w:p w14:paraId="48D7FB79" w14:textId="77777777" w:rsidR="00B06257" w:rsidRPr="0029641C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 w:rsidRPr="0029641C">
        <w:rPr>
          <w:szCs w:val="20"/>
        </w:rPr>
        <w:t xml:space="preserve">wykonanie murów oporowych, </w:t>
      </w:r>
    </w:p>
    <w:p w14:paraId="20D7228E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>wykonanie oznakowania pionowego i poziomego,</w:t>
      </w:r>
    </w:p>
    <w:p w14:paraId="78557401" w14:textId="77777777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>ustawienie barier ochronnych,</w:t>
      </w:r>
    </w:p>
    <w:p w14:paraId="01504314" w14:textId="270BBA4E" w:rsidR="00B06257" w:rsidRDefault="00B06257" w:rsidP="00B06257">
      <w:pPr>
        <w:numPr>
          <w:ilvl w:val="0"/>
          <w:numId w:val="25"/>
        </w:numPr>
        <w:tabs>
          <w:tab w:val="left" w:pos="360"/>
        </w:tabs>
        <w:jc w:val="both"/>
        <w:rPr>
          <w:szCs w:val="20"/>
        </w:rPr>
      </w:pPr>
      <w:r>
        <w:rPr>
          <w:szCs w:val="20"/>
        </w:rPr>
        <w:t xml:space="preserve">wykonanie kanałów technologicznych. </w:t>
      </w:r>
    </w:p>
    <w:p w14:paraId="07F6FDE8" w14:textId="77777777" w:rsidR="00B06257" w:rsidRDefault="00B06257" w:rsidP="00B06257">
      <w:pPr>
        <w:tabs>
          <w:tab w:val="left" w:pos="360"/>
        </w:tabs>
        <w:ind w:left="720"/>
        <w:jc w:val="both"/>
        <w:rPr>
          <w:szCs w:val="20"/>
        </w:rPr>
      </w:pPr>
    </w:p>
    <w:p w14:paraId="42C800B6" w14:textId="77777777" w:rsidR="00B06257" w:rsidRPr="00B06257" w:rsidRDefault="00B06257" w:rsidP="00B06257">
      <w:pPr>
        <w:tabs>
          <w:tab w:val="left" w:pos="360"/>
        </w:tabs>
        <w:spacing w:after="120" w:line="360" w:lineRule="auto"/>
        <w:jc w:val="both"/>
        <w:rPr>
          <w:rFonts w:cs="Arial"/>
          <w:szCs w:val="20"/>
        </w:rPr>
      </w:pPr>
      <w:r w:rsidRPr="00B06257">
        <w:rPr>
          <w:rFonts w:cs="Arial"/>
          <w:szCs w:val="20"/>
        </w:rPr>
        <w:t>Obiekt w 190+636 km (rzeka Gwda), wybudowany w roku 1954: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977"/>
        <w:gridCol w:w="2976"/>
      </w:tblGrid>
      <w:tr w:rsidR="00B06257" w:rsidRPr="007670B1" w14:paraId="195A00B3" w14:textId="77777777" w:rsidTr="00AD61FC">
        <w:tc>
          <w:tcPr>
            <w:tcW w:w="3227" w:type="dxa"/>
            <w:shd w:val="clear" w:color="auto" w:fill="auto"/>
          </w:tcPr>
          <w:p w14:paraId="0DD01D1D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</w:tc>
        <w:tc>
          <w:tcPr>
            <w:tcW w:w="2977" w:type="dxa"/>
            <w:shd w:val="clear" w:color="auto" w:fill="auto"/>
          </w:tcPr>
          <w:p w14:paraId="03F99098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Stan istniejący</w:t>
            </w:r>
          </w:p>
          <w:p w14:paraId="182CCD65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09D05BAF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Stan projektowany</w:t>
            </w:r>
          </w:p>
        </w:tc>
      </w:tr>
      <w:tr w:rsidR="00B06257" w:rsidRPr="007670B1" w14:paraId="62487930" w14:textId="77777777" w:rsidTr="00AD61FC">
        <w:tc>
          <w:tcPr>
            <w:tcW w:w="3227" w:type="dxa"/>
            <w:shd w:val="clear" w:color="auto" w:fill="auto"/>
          </w:tcPr>
          <w:p w14:paraId="2CD98861" w14:textId="77777777" w:rsidR="00B06257" w:rsidRPr="007670B1" w:rsidRDefault="00B06257" w:rsidP="00AD61FC">
            <w:pPr>
              <w:tabs>
                <w:tab w:val="left" w:pos="374"/>
              </w:tabs>
              <w:spacing w:after="120" w:line="360" w:lineRule="auto"/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Rodzaj obiektu inżynierskiego</w:t>
            </w:r>
          </w:p>
        </w:tc>
        <w:tc>
          <w:tcPr>
            <w:tcW w:w="2977" w:type="dxa"/>
            <w:shd w:val="clear" w:color="auto" w:fill="auto"/>
          </w:tcPr>
          <w:p w14:paraId="3051B14E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Most trójprzęsłowy</w:t>
            </w:r>
          </w:p>
        </w:tc>
        <w:tc>
          <w:tcPr>
            <w:tcW w:w="2976" w:type="dxa"/>
            <w:shd w:val="clear" w:color="auto" w:fill="auto"/>
          </w:tcPr>
          <w:p w14:paraId="490BBC6D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Most jednoprzęsłowy </w:t>
            </w:r>
          </w:p>
        </w:tc>
      </w:tr>
      <w:tr w:rsidR="00B06257" w:rsidRPr="007670B1" w14:paraId="6651E810" w14:textId="77777777" w:rsidTr="00AD61FC">
        <w:tc>
          <w:tcPr>
            <w:tcW w:w="3227" w:type="dxa"/>
            <w:shd w:val="clear" w:color="auto" w:fill="auto"/>
          </w:tcPr>
          <w:p w14:paraId="115E0D3E" w14:textId="77777777" w:rsidR="00B06257" w:rsidRPr="007670B1" w:rsidRDefault="00B06257" w:rsidP="00AD61FC">
            <w:pPr>
              <w:tabs>
                <w:tab w:val="left" w:pos="374"/>
              </w:tabs>
              <w:spacing w:after="120" w:line="360" w:lineRule="auto"/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Długość obiektu</w:t>
            </w:r>
          </w:p>
        </w:tc>
        <w:tc>
          <w:tcPr>
            <w:tcW w:w="2977" w:type="dxa"/>
            <w:shd w:val="clear" w:color="auto" w:fill="auto"/>
          </w:tcPr>
          <w:p w14:paraId="602EBF17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66,00 m</w:t>
            </w:r>
          </w:p>
        </w:tc>
        <w:tc>
          <w:tcPr>
            <w:tcW w:w="2976" w:type="dxa"/>
            <w:shd w:val="clear" w:color="auto" w:fill="auto"/>
          </w:tcPr>
          <w:p w14:paraId="7C65BEB4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67</w:t>
            </w:r>
            <w:r w:rsidRPr="00D73073">
              <w:rPr>
                <w:rFonts w:cs="Arial"/>
                <w:szCs w:val="20"/>
              </w:rPr>
              <w:t>,90 m</w:t>
            </w:r>
          </w:p>
        </w:tc>
      </w:tr>
      <w:tr w:rsidR="00B06257" w:rsidRPr="007670B1" w14:paraId="08204822" w14:textId="77777777" w:rsidTr="00AD61FC">
        <w:tc>
          <w:tcPr>
            <w:tcW w:w="3227" w:type="dxa"/>
            <w:shd w:val="clear" w:color="auto" w:fill="auto"/>
          </w:tcPr>
          <w:p w14:paraId="6F40A492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lastRenderedPageBreak/>
              <w:t>Szerokość obiektu / światło poziome (dla przepustu)</w:t>
            </w:r>
          </w:p>
        </w:tc>
        <w:tc>
          <w:tcPr>
            <w:tcW w:w="2977" w:type="dxa"/>
            <w:shd w:val="clear" w:color="auto" w:fill="auto"/>
          </w:tcPr>
          <w:p w14:paraId="1DF6716C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10,00 m</w:t>
            </w:r>
          </w:p>
        </w:tc>
        <w:tc>
          <w:tcPr>
            <w:tcW w:w="2976" w:type="dxa"/>
            <w:shd w:val="clear" w:color="auto" w:fill="auto"/>
          </w:tcPr>
          <w:p w14:paraId="126A03CB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17,48 m</w:t>
            </w:r>
          </w:p>
        </w:tc>
      </w:tr>
      <w:tr w:rsidR="00B06257" w:rsidRPr="007670B1" w14:paraId="230308BB" w14:textId="77777777" w:rsidTr="00AD61FC">
        <w:tc>
          <w:tcPr>
            <w:tcW w:w="3227" w:type="dxa"/>
            <w:shd w:val="clear" w:color="auto" w:fill="auto"/>
          </w:tcPr>
          <w:p w14:paraId="597BFB78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Norma i klasa obciążenia (nośność)</w:t>
            </w:r>
          </w:p>
        </w:tc>
        <w:tc>
          <w:tcPr>
            <w:tcW w:w="2977" w:type="dxa"/>
            <w:shd w:val="clear" w:color="auto" w:fill="auto"/>
          </w:tcPr>
          <w:p w14:paraId="046B1080" w14:textId="77777777" w:rsidR="00B06257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odpowiadająca</w:t>
            </w:r>
          </w:p>
          <w:p w14:paraId="1A64B32D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PN-85/S-10030 klasa C</w:t>
            </w:r>
          </w:p>
        </w:tc>
        <w:tc>
          <w:tcPr>
            <w:tcW w:w="2976" w:type="dxa"/>
            <w:shd w:val="clear" w:color="auto" w:fill="auto"/>
          </w:tcPr>
          <w:p w14:paraId="243A936D" w14:textId="77777777" w:rsidR="00B06257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PN-85/S-10030 klasa A (50T)/</w:t>
            </w:r>
          </w:p>
          <w:p w14:paraId="76367A69" w14:textId="77777777" w:rsidR="00B06257" w:rsidRPr="00283645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color w:val="FF0000"/>
                <w:szCs w:val="20"/>
              </w:rPr>
            </w:pPr>
          </w:p>
        </w:tc>
      </w:tr>
      <w:tr w:rsidR="00B06257" w:rsidRPr="007670B1" w14:paraId="4F19BBAF" w14:textId="77777777" w:rsidTr="00AD61FC">
        <w:tc>
          <w:tcPr>
            <w:tcW w:w="3227" w:type="dxa"/>
            <w:shd w:val="clear" w:color="auto" w:fill="auto"/>
          </w:tcPr>
          <w:p w14:paraId="4672A7B4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Elementy drogi na obiekcie:</w:t>
            </w:r>
          </w:p>
        </w:tc>
        <w:tc>
          <w:tcPr>
            <w:tcW w:w="2977" w:type="dxa"/>
            <w:shd w:val="clear" w:color="auto" w:fill="auto"/>
          </w:tcPr>
          <w:p w14:paraId="37987FF4" w14:textId="77777777" w:rsidR="00B06257" w:rsidRPr="007670B1" w:rsidRDefault="00B06257" w:rsidP="00AD61FC">
            <w:pPr>
              <w:tabs>
                <w:tab w:val="left" w:pos="374"/>
              </w:tabs>
              <w:spacing w:after="120" w:line="360" w:lineRule="auto"/>
              <w:jc w:val="both"/>
              <w:rPr>
                <w:rFonts w:cs="Arial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70718C21" w14:textId="77777777" w:rsidR="00B06257" w:rsidRPr="007670B1" w:rsidRDefault="00B06257" w:rsidP="00AD61FC">
            <w:pPr>
              <w:tabs>
                <w:tab w:val="left" w:pos="374"/>
              </w:tabs>
              <w:spacing w:after="120" w:line="360" w:lineRule="auto"/>
              <w:jc w:val="both"/>
              <w:rPr>
                <w:rFonts w:cs="Arial"/>
                <w:szCs w:val="20"/>
              </w:rPr>
            </w:pPr>
          </w:p>
        </w:tc>
      </w:tr>
      <w:tr w:rsidR="00B06257" w:rsidRPr="007670B1" w14:paraId="474F94E1" w14:textId="77777777" w:rsidTr="00AD61FC">
        <w:tc>
          <w:tcPr>
            <w:tcW w:w="3227" w:type="dxa"/>
            <w:shd w:val="clear" w:color="auto" w:fill="auto"/>
          </w:tcPr>
          <w:p w14:paraId="2941FF6B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 xml:space="preserve">- Szerokość pasów ruchu </w:t>
            </w:r>
          </w:p>
        </w:tc>
        <w:tc>
          <w:tcPr>
            <w:tcW w:w="2977" w:type="dxa"/>
            <w:shd w:val="clear" w:color="auto" w:fill="auto"/>
          </w:tcPr>
          <w:p w14:paraId="63F0735A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 w:rsidRPr="0029641C">
              <w:rPr>
                <w:rFonts w:cs="Arial"/>
                <w:szCs w:val="20"/>
              </w:rPr>
              <w:t>2 x 3,50 m</w:t>
            </w:r>
            <w:r>
              <w:rPr>
                <w:rFonts w:cs="Arial"/>
                <w:szCs w:val="20"/>
              </w:rPr>
              <w:t xml:space="preserve"> </w:t>
            </w:r>
          </w:p>
          <w:p w14:paraId="1A86287A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27CB8F90" w14:textId="77777777" w:rsidR="00B06257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2 x 3,50 m + </w:t>
            </w:r>
          </w:p>
          <w:p w14:paraId="474F467A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opaski 2 x 0,50 m</w:t>
            </w:r>
          </w:p>
        </w:tc>
      </w:tr>
      <w:tr w:rsidR="00B06257" w:rsidRPr="007670B1" w14:paraId="6843AA7A" w14:textId="77777777" w:rsidTr="00AD61FC">
        <w:tc>
          <w:tcPr>
            <w:tcW w:w="3227" w:type="dxa"/>
            <w:shd w:val="clear" w:color="auto" w:fill="auto"/>
          </w:tcPr>
          <w:p w14:paraId="530F5E6B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- Szerokość skrajni chodnika / ciągu</w:t>
            </w:r>
            <w:r>
              <w:rPr>
                <w:rFonts w:cs="Arial"/>
                <w:szCs w:val="20"/>
              </w:rPr>
              <w:t xml:space="preserve"> pieszo – rowerowego lewostronna kapa</w:t>
            </w:r>
          </w:p>
          <w:p w14:paraId="0FA6112E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Prawostronna kapa</w:t>
            </w:r>
          </w:p>
        </w:tc>
        <w:tc>
          <w:tcPr>
            <w:tcW w:w="2977" w:type="dxa"/>
            <w:shd w:val="clear" w:color="auto" w:fill="auto"/>
          </w:tcPr>
          <w:p w14:paraId="70EDD12C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6E7E7F6A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05EAFE39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1,47 m </w:t>
            </w:r>
          </w:p>
          <w:p w14:paraId="232775CC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1,53 m </w:t>
            </w:r>
          </w:p>
        </w:tc>
        <w:tc>
          <w:tcPr>
            <w:tcW w:w="2976" w:type="dxa"/>
            <w:shd w:val="clear" w:color="auto" w:fill="auto"/>
          </w:tcPr>
          <w:p w14:paraId="3BDEE994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71B39DC4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12B86197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3,70m (użytkowa 1,50 m)</w:t>
            </w:r>
          </w:p>
          <w:p w14:paraId="46849B39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5,70m (użytkowa 3,50 m) </w:t>
            </w:r>
          </w:p>
        </w:tc>
      </w:tr>
    </w:tbl>
    <w:p w14:paraId="06F0032F" w14:textId="77777777" w:rsidR="00B06257" w:rsidRPr="00B06257" w:rsidRDefault="00B06257" w:rsidP="00B06257">
      <w:pPr>
        <w:pStyle w:val="Akapitzlist"/>
        <w:tabs>
          <w:tab w:val="left" w:pos="374"/>
        </w:tabs>
        <w:spacing w:after="120"/>
        <w:jc w:val="both"/>
        <w:rPr>
          <w:rFonts w:cs="Arial"/>
          <w:szCs w:val="20"/>
        </w:rPr>
      </w:pPr>
    </w:p>
    <w:p w14:paraId="20C1E82D" w14:textId="77777777" w:rsidR="00B06257" w:rsidRPr="00B06257" w:rsidRDefault="00B06257" w:rsidP="00B06257">
      <w:pPr>
        <w:tabs>
          <w:tab w:val="left" w:pos="360"/>
        </w:tabs>
        <w:spacing w:after="120" w:line="360" w:lineRule="auto"/>
        <w:jc w:val="both"/>
        <w:rPr>
          <w:rFonts w:cs="Arial"/>
          <w:szCs w:val="20"/>
        </w:rPr>
      </w:pPr>
      <w:r w:rsidRPr="00B06257">
        <w:rPr>
          <w:rFonts w:cs="Arial"/>
          <w:szCs w:val="20"/>
        </w:rPr>
        <w:t>Obiekt w 190+859 km (rzeka Noteć), wybudowany w roku 1954: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977"/>
        <w:gridCol w:w="2976"/>
      </w:tblGrid>
      <w:tr w:rsidR="00B06257" w:rsidRPr="007670B1" w14:paraId="5343C90C" w14:textId="77777777" w:rsidTr="00AD61FC">
        <w:tc>
          <w:tcPr>
            <w:tcW w:w="3227" w:type="dxa"/>
            <w:shd w:val="clear" w:color="auto" w:fill="auto"/>
          </w:tcPr>
          <w:p w14:paraId="49F4C536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</w:tc>
        <w:tc>
          <w:tcPr>
            <w:tcW w:w="2977" w:type="dxa"/>
            <w:shd w:val="clear" w:color="auto" w:fill="auto"/>
          </w:tcPr>
          <w:p w14:paraId="4E3E91AB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Stan istniejący</w:t>
            </w:r>
          </w:p>
          <w:p w14:paraId="516719EC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7B5A538A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Stan projektowany</w:t>
            </w:r>
          </w:p>
        </w:tc>
      </w:tr>
      <w:tr w:rsidR="00B06257" w:rsidRPr="007670B1" w14:paraId="0F8D6BAD" w14:textId="77777777" w:rsidTr="00AD61FC">
        <w:tc>
          <w:tcPr>
            <w:tcW w:w="3227" w:type="dxa"/>
            <w:shd w:val="clear" w:color="auto" w:fill="auto"/>
          </w:tcPr>
          <w:p w14:paraId="6A84AB32" w14:textId="77777777" w:rsidR="00B06257" w:rsidRPr="007670B1" w:rsidRDefault="00B06257" w:rsidP="00AD61FC">
            <w:pPr>
              <w:tabs>
                <w:tab w:val="left" w:pos="374"/>
              </w:tabs>
              <w:spacing w:after="120" w:line="360" w:lineRule="auto"/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Rodzaj obiektu inżynierskiego</w:t>
            </w:r>
          </w:p>
        </w:tc>
        <w:tc>
          <w:tcPr>
            <w:tcW w:w="2977" w:type="dxa"/>
            <w:shd w:val="clear" w:color="auto" w:fill="auto"/>
          </w:tcPr>
          <w:p w14:paraId="7EA89532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Most trójprzęsłowy</w:t>
            </w:r>
          </w:p>
        </w:tc>
        <w:tc>
          <w:tcPr>
            <w:tcW w:w="2976" w:type="dxa"/>
            <w:shd w:val="clear" w:color="auto" w:fill="auto"/>
          </w:tcPr>
          <w:p w14:paraId="24709EEB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Most jednoprzęsłowy</w:t>
            </w:r>
          </w:p>
        </w:tc>
      </w:tr>
      <w:tr w:rsidR="00B06257" w:rsidRPr="007670B1" w14:paraId="52C7CCF5" w14:textId="77777777" w:rsidTr="00AD61FC">
        <w:tc>
          <w:tcPr>
            <w:tcW w:w="3227" w:type="dxa"/>
            <w:shd w:val="clear" w:color="auto" w:fill="auto"/>
          </w:tcPr>
          <w:p w14:paraId="3F687835" w14:textId="77777777" w:rsidR="00B06257" w:rsidRPr="007670B1" w:rsidRDefault="00B06257" w:rsidP="00AD61FC">
            <w:pPr>
              <w:tabs>
                <w:tab w:val="left" w:pos="374"/>
              </w:tabs>
              <w:spacing w:after="120" w:line="360" w:lineRule="auto"/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Długość obiektu</w:t>
            </w:r>
          </w:p>
        </w:tc>
        <w:tc>
          <w:tcPr>
            <w:tcW w:w="2977" w:type="dxa"/>
            <w:shd w:val="clear" w:color="auto" w:fill="auto"/>
          </w:tcPr>
          <w:p w14:paraId="25D8511D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50,00 m</w:t>
            </w:r>
          </w:p>
        </w:tc>
        <w:tc>
          <w:tcPr>
            <w:tcW w:w="2976" w:type="dxa"/>
            <w:shd w:val="clear" w:color="auto" w:fill="auto"/>
          </w:tcPr>
          <w:p w14:paraId="76AC806D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52,0</w:t>
            </w:r>
            <w:r w:rsidRPr="00D73073">
              <w:rPr>
                <w:rFonts w:cs="Arial"/>
                <w:szCs w:val="20"/>
              </w:rPr>
              <w:t>0 m</w:t>
            </w:r>
          </w:p>
        </w:tc>
      </w:tr>
      <w:tr w:rsidR="00B06257" w:rsidRPr="007670B1" w14:paraId="69C860B8" w14:textId="77777777" w:rsidTr="00AD61FC">
        <w:tc>
          <w:tcPr>
            <w:tcW w:w="3227" w:type="dxa"/>
            <w:shd w:val="clear" w:color="auto" w:fill="auto"/>
          </w:tcPr>
          <w:p w14:paraId="560EBA7B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Szerokość obiektu / światło poziome (dla przepustu)</w:t>
            </w:r>
          </w:p>
        </w:tc>
        <w:tc>
          <w:tcPr>
            <w:tcW w:w="2977" w:type="dxa"/>
            <w:shd w:val="clear" w:color="auto" w:fill="auto"/>
          </w:tcPr>
          <w:p w14:paraId="0E14D49B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9,90 m</w:t>
            </w:r>
          </w:p>
        </w:tc>
        <w:tc>
          <w:tcPr>
            <w:tcW w:w="2976" w:type="dxa"/>
            <w:shd w:val="clear" w:color="auto" w:fill="auto"/>
          </w:tcPr>
          <w:p w14:paraId="502D0291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17,48 m</w:t>
            </w:r>
          </w:p>
        </w:tc>
      </w:tr>
      <w:tr w:rsidR="00B06257" w:rsidRPr="007670B1" w14:paraId="003F17A0" w14:textId="77777777" w:rsidTr="00AD61FC">
        <w:tc>
          <w:tcPr>
            <w:tcW w:w="3227" w:type="dxa"/>
            <w:shd w:val="clear" w:color="auto" w:fill="auto"/>
          </w:tcPr>
          <w:p w14:paraId="47337033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Norma i klasa obciążenia (nośność)</w:t>
            </w:r>
          </w:p>
        </w:tc>
        <w:tc>
          <w:tcPr>
            <w:tcW w:w="2977" w:type="dxa"/>
            <w:shd w:val="clear" w:color="auto" w:fill="auto"/>
          </w:tcPr>
          <w:p w14:paraId="1B6429F3" w14:textId="77777777" w:rsidR="00B06257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odpowiadająca</w:t>
            </w:r>
          </w:p>
          <w:p w14:paraId="6CAA0573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PN-85/S-10030 klasa C</w:t>
            </w:r>
          </w:p>
        </w:tc>
        <w:tc>
          <w:tcPr>
            <w:tcW w:w="2976" w:type="dxa"/>
            <w:shd w:val="clear" w:color="auto" w:fill="auto"/>
          </w:tcPr>
          <w:p w14:paraId="519FF321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PN-85/S-10030 klasa A (50T)</w:t>
            </w:r>
          </w:p>
        </w:tc>
      </w:tr>
      <w:tr w:rsidR="00B06257" w:rsidRPr="007670B1" w14:paraId="0343009E" w14:textId="77777777" w:rsidTr="00AD61FC">
        <w:tc>
          <w:tcPr>
            <w:tcW w:w="3227" w:type="dxa"/>
            <w:shd w:val="clear" w:color="auto" w:fill="auto"/>
          </w:tcPr>
          <w:p w14:paraId="0F7A186A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Elementy drogi na obiekcie:</w:t>
            </w:r>
          </w:p>
        </w:tc>
        <w:tc>
          <w:tcPr>
            <w:tcW w:w="2977" w:type="dxa"/>
            <w:shd w:val="clear" w:color="auto" w:fill="auto"/>
          </w:tcPr>
          <w:p w14:paraId="5A075254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65EE5515" w14:textId="77777777" w:rsidR="00B06257" w:rsidRPr="007670B1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</w:p>
        </w:tc>
      </w:tr>
      <w:tr w:rsidR="00B06257" w:rsidRPr="007670B1" w14:paraId="485EA47A" w14:textId="77777777" w:rsidTr="00AD61FC">
        <w:tc>
          <w:tcPr>
            <w:tcW w:w="3227" w:type="dxa"/>
            <w:shd w:val="clear" w:color="auto" w:fill="auto"/>
          </w:tcPr>
          <w:p w14:paraId="3C7B55C9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 xml:space="preserve">- Szerokość pasów ruchu </w:t>
            </w:r>
          </w:p>
        </w:tc>
        <w:tc>
          <w:tcPr>
            <w:tcW w:w="2977" w:type="dxa"/>
            <w:shd w:val="clear" w:color="auto" w:fill="auto"/>
          </w:tcPr>
          <w:p w14:paraId="6296D630" w14:textId="77777777" w:rsidR="00B06257" w:rsidRPr="0029641C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 w:rsidRPr="0029641C">
              <w:rPr>
                <w:rFonts w:cs="Arial"/>
                <w:szCs w:val="20"/>
              </w:rPr>
              <w:t xml:space="preserve">2 x 3,50 m </w:t>
            </w:r>
          </w:p>
          <w:p w14:paraId="4FA3DBEF" w14:textId="77777777" w:rsidR="00B06257" w:rsidRPr="0029641C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5C393A43" w14:textId="77777777" w:rsidR="00B06257" w:rsidRPr="0029641C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 w:rsidRPr="0029641C">
              <w:rPr>
                <w:rFonts w:cs="Arial"/>
                <w:szCs w:val="20"/>
              </w:rPr>
              <w:t xml:space="preserve">2 x 3,50 m + </w:t>
            </w:r>
          </w:p>
          <w:p w14:paraId="1A7CFF66" w14:textId="77777777" w:rsidR="00B06257" w:rsidRPr="0029641C" w:rsidRDefault="00B06257" w:rsidP="00AD61FC">
            <w:pPr>
              <w:tabs>
                <w:tab w:val="left" w:pos="374"/>
              </w:tabs>
              <w:spacing w:after="120"/>
              <w:jc w:val="both"/>
              <w:rPr>
                <w:rFonts w:cs="Arial"/>
                <w:szCs w:val="20"/>
              </w:rPr>
            </w:pPr>
            <w:r w:rsidRPr="0029641C">
              <w:rPr>
                <w:rFonts w:cs="Arial"/>
                <w:szCs w:val="20"/>
              </w:rPr>
              <w:t>opaski 2 x 0,50 m</w:t>
            </w:r>
          </w:p>
        </w:tc>
      </w:tr>
      <w:tr w:rsidR="00B06257" w:rsidRPr="007670B1" w14:paraId="7F7919A6" w14:textId="77777777" w:rsidTr="00AD61FC">
        <w:tc>
          <w:tcPr>
            <w:tcW w:w="3227" w:type="dxa"/>
            <w:shd w:val="clear" w:color="auto" w:fill="auto"/>
          </w:tcPr>
          <w:p w14:paraId="71D8AD8A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 w:rsidRPr="007670B1">
              <w:rPr>
                <w:rFonts w:cs="Arial"/>
                <w:szCs w:val="20"/>
              </w:rPr>
              <w:t>- Szerokość skrajni chodnika / ciągu</w:t>
            </w:r>
            <w:r>
              <w:rPr>
                <w:rFonts w:cs="Arial"/>
                <w:szCs w:val="20"/>
              </w:rPr>
              <w:t xml:space="preserve"> pieszo – rowerowego lewostronna kapa</w:t>
            </w:r>
          </w:p>
          <w:p w14:paraId="20868371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Prawostronna kapa</w:t>
            </w:r>
          </w:p>
        </w:tc>
        <w:tc>
          <w:tcPr>
            <w:tcW w:w="2977" w:type="dxa"/>
            <w:shd w:val="clear" w:color="auto" w:fill="auto"/>
          </w:tcPr>
          <w:p w14:paraId="636D46B6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723EAAF3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69312FA0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1,45 m </w:t>
            </w:r>
          </w:p>
          <w:p w14:paraId="1EFCF700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1,45 m </w:t>
            </w:r>
          </w:p>
        </w:tc>
        <w:tc>
          <w:tcPr>
            <w:tcW w:w="2976" w:type="dxa"/>
            <w:shd w:val="clear" w:color="auto" w:fill="auto"/>
          </w:tcPr>
          <w:p w14:paraId="699C87B9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350FC469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</w:p>
          <w:p w14:paraId="38EEC1D1" w14:textId="77777777" w:rsidR="00B06257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3,70m (użytkowa 1,50 m)</w:t>
            </w:r>
          </w:p>
          <w:p w14:paraId="3A8E4851" w14:textId="77777777" w:rsidR="00B06257" w:rsidRPr="007670B1" w:rsidRDefault="00B06257" w:rsidP="00AD61FC">
            <w:pPr>
              <w:tabs>
                <w:tab w:val="left" w:pos="374"/>
              </w:tabs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5,70m (użytkowa3,50 m) </w:t>
            </w:r>
          </w:p>
        </w:tc>
      </w:tr>
    </w:tbl>
    <w:p w14:paraId="74DD2C43" w14:textId="2A6324C0" w:rsidR="004A3AB8" w:rsidRDefault="004A3AB8" w:rsidP="00B83402">
      <w:pPr>
        <w:pStyle w:val="Tekstpodstawowy"/>
        <w:spacing w:line="240" w:lineRule="exact"/>
        <w:ind w:right="-17"/>
        <w:jc w:val="both"/>
        <w:rPr>
          <w:rFonts w:ascii="Verdana" w:hAnsi="Verdana"/>
          <w:bCs/>
          <w:color w:val="FF0000"/>
          <w:szCs w:val="20"/>
        </w:rPr>
      </w:pPr>
    </w:p>
    <w:p w14:paraId="2C8C9482" w14:textId="77777777" w:rsidR="008A2A12" w:rsidRPr="008A2A12" w:rsidRDefault="008A2A12" w:rsidP="008A2A12">
      <w:pPr>
        <w:pStyle w:val="Akapitzlist"/>
        <w:numPr>
          <w:ilvl w:val="0"/>
          <w:numId w:val="1"/>
        </w:numPr>
        <w:spacing w:after="120"/>
        <w:contextualSpacing w:val="0"/>
        <w:jc w:val="both"/>
        <w:outlineLvl w:val="1"/>
        <w:rPr>
          <w:b/>
          <w:bCs/>
          <w:vanish/>
          <w:szCs w:val="20"/>
          <w:highlight w:val="yellow"/>
        </w:rPr>
      </w:pPr>
    </w:p>
    <w:p w14:paraId="5077D484" w14:textId="77777777" w:rsidR="008A2A12" w:rsidRPr="008A2A12" w:rsidRDefault="008A2A12" w:rsidP="008A2A12">
      <w:pPr>
        <w:pStyle w:val="Akapitzlist"/>
        <w:numPr>
          <w:ilvl w:val="1"/>
          <w:numId w:val="1"/>
        </w:numPr>
        <w:spacing w:after="120"/>
        <w:contextualSpacing w:val="0"/>
        <w:jc w:val="both"/>
        <w:outlineLvl w:val="1"/>
        <w:rPr>
          <w:b/>
          <w:bCs/>
          <w:vanish/>
          <w:szCs w:val="20"/>
          <w:highlight w:val="yellow"/>
        </w:rPr>
      </w:pPr>
    </w:p>
    <w:p w14:paraId="1E5D1BBE" w14:textId="77777777" w:rsidR="008A2A12" w:rsidRPr="008A2A12" w:rsidRDefault="008A2A12" w:rsidP="008A2A12">
      <w:pPr>
        <w:pStyle w:val="Akapitzlist"/>
        <w:numPr>
          <w:ilvl w:val="1"/>
          <w:numId w:val="1"/>
        </w:numPr>
        <w:spacing w:after="120"/>
        <w:contextualSpacing w:val="0"/>
        <w:jc w:val="both"/>
        <w:outlineLvl w:val="1"/>
        <w:rPr>
          <w:b/>
          <w:bCs/>
          <w:vanish/>
          <w:szCs w:val="20"/>
          <w:highlight w:val="yellow"/>
        </w:rPr>
      </w:pPr>
    </w:p>
    <w:p w14:paraId="4EF3CBAE" w14:textId="77777777" w:rsidR="008A2A12" w:rsidRPr="008A2A12" w:rsidRDefault="008A2A12" w:rsidP="008A2A12">
      <w:pPr>
        <w:pStyle w:val="Akapitzlist"/>
        <w:numPr>
          <w:ilvl w:val="1"/>
          <w:numId w:val="1"/>
        </w:numPr>
        <w:spacing w:after="120"/>
        <w:contextualSpacing w:val="0"/>
        <w:jc w:val="both"/>
        <w:outlineLvl w:val="1"/>
        <w:rPr>
          <w:b/>
          <w:bCs/>
          <w:vanish/>
          <w:szCs w:val="20"/>
          <w:highlight w:val="yellow"/>
        </w:rPr>
      </w:pPr>
    </w:p>
    <w:p w14:paraId="42212436" w14:textId="77777777" w:rsidR="008967DA" w:rsidRPr="00BB57AD" w:rsidRDefault="008967DA" w:rsidP="00B83402">
      <w:pPr>
        <w:pStyle w:val="Tekstpodstawowy"/>
        <w:spacing w:line="240" w:lineRule="exact"/>
        <w:ind w:right="-17"/>
        <w:jc w:val="both"/>
        <w:rPr>
          <w:rFonts w:ascii="Verdana" w:hAnsi="Verdana"/>
          <w:bCs/>
          <w:color w:val="FF0000"/>
          <w:szCs w:val="20"/>
        </w:rPr>
      </w:pPr>
    </w:p>
    <w:p w14:paraId="464396E2" w14:textId="77777777" w:rsidR="00ED2CD7" w:rsidRPr="00BB57AD" w:rsidRDefault="00ED2CD7" w:rsidP="00BC1EFC">
      <w:pPr>
        <w:pStyle w:val="Nagwek2"/>
        <w:numPr>
          <w:ilvl w:val="1"/>
          <w:numId w:val="8"/>
        </w:numPr>
        <w:spacing w:after="0" w:line="240" w:lineRule="exact"/>
        <w:ind w:left="567" w:hanging="567"/>
      </w:pPr>
      <w:r w:rsidRPr="00BB57AD">
        <w:t xml:space="preserve">Cel inwestycji </w:t>
      </w:r>
    </w:p>
    <w:p w14:paraId="61C16C2A" w14:textId="5B1081A6" w:rsidR="00AD60E5" w:rsidRDefault="00AD60E5" w:rsidP="00B83402">
      <w:pPr>
        <w:spacing w:line="240" w:lineRule="exact"/>
        <w:jc w:val="both"/>
        <w:rPr>
          <w:szCs w:val="20"/>
        </w:rPr>
      </w:pPr>
      <w:r w:rsidRPr="00AD60E5">
        <w:rPr>
          <w:szCs w:val="20"/>
        </w:rPr>
        <w:t xml:space="preserve">Celem inwestycji jest eliminacja zagrożeń, jakie stwarzają dla użytkowników mosty będące w złym stanie technicznym oraz niedostosowane do obecnych wymagań i potrzeb w tym parametrów technicznych i eksploatacyjnych, w szczególności w zakresie nośności (eksploatowane od 1954r. mosty posiadają klasę C, oraz nośność użytkową 42 tony) oraz przekroju poprzecznego uniemożliwiającego zastosowanie elementów właściwie zabezpieczających ruch pojazdów oraz pieszych. Mosty znajdują się w niezadawalającym stanie technicznym. Proces korozyjny konstrukcji obiektów jest daleko zaawansowany. </w:t>
      </w:r>
    </w:p>
    <w:p w14:paraId="67919595" w14:textId="77777777" w:rsidR="00992CC8" w:rsidRPr="00BB57AD" w:rsidRDefault="00992CC8" w:rsidP="00B83402">
      <w:pPr>
        <w:spacing w:line="240" w:lineRule="exact"/>
        <w:jc w:val="both"/>
        <w:rPr>
          <w:szCs w:val="20"/>
        </w:rPr>
      </w:pPr>
    </w:p>
    <w:p w14:paraId="572453C3" w14:textId="77777777" w:rsidR="00ED2CD7" w:rsidRPr="00BB57AD" w:rsidRDefault="001E28D2" w:rsidP="00BC1EFC">
      <w:pPr>
        <w:pStyle w:val="Nagwek2"/>
        <w:numPr>
          <w:ilvl w:val="1"/>
          <w:numId w:val="8"/>
        </w:numPr>
        <w:spacing w:after="0" w:line="240" w:lineRule="exact"/>
        <w:ind w:left="-284" w:firstLine="284"/>
      </w:pPr>
      <w:r w:rsidRPr="00BB57AD">
        <w:t>Dokumentacja Zamawiającego</w:t>
      </w:r>
    </w:p>
    <w:p w14:paraId="27AE497E" w14:textId="32BF755F" w:rsidR="00ED2CD7" w:rsidRPr="00BB57AD" w:rsidRDefault="00ED2CD7" w:rsidP="00B83402">
      <w:pPr>
        <w:pStyle w:val="Tekstpodstawowywcity"/>
        <w:spacing w:before="0" w:line="240" w:lineRule="exact"/>
        <w:rPr>
          <w:b w:val="0"/>
          <w:bCs w:val="0"/>
          <w:sz w:val="20"/>
          <w:szCs w:val="20"/>
        </w:rPr>
      </w:pPr>
      <w:r w:rsidRPr="00BB57AD">
        <w:rPr>
          <w:b w:val="0"/>
          <w:bCs w:val="0"/>
          <w:sz w:val="20"/>
          <w:szCs w:val="20"/>
        </w:rPr>
        <w:t xml:space="preserve">Zamawiający przekaże </w:t>
      </w:r>
      <w:r w:rsidR="005B6813">
        <w:rPr>
          <w:b w:val="0"/>
          <w:bCs w:val="0"/>
          <w:sz w:val="20"/>
          <w:szCs w:val="20"/>
        </w:rPr>
        <w:t>Weryfikatorom</w:t>
      </w:r>
      <w:r w:rsidRPr="00BB57AD">
        <w:rPr>
          <w:b w:val="0"/>
          <w:bCs w:val="0"/>
          <w:sz w:val="20"/>
          <w:szCs w:val="20"/>
        </w:rPr>
        <w:t xml:space="preserve">, na czas pełnienia </w:t>
      </w:r>
      <w:r w:rsidR="005B6813">
        <w:rPr>
          <w:b w:val="0"/>
          <w:bCs w:val="0"/>
          <w:sz w:val="20"/>
          <w:szCs w:val="20"/>
        </w:rPr>
        <w:t>usługi</w:t>
      </w:r>
      <w:r w:rsidRPr="00BB57AD">
        <w:rPr>
          <w:b w:val="0"/>
          <w:bCs w:val="0"/>
          <w:sz w:val="20"/>
          <w:szCs w:val="20"/>
        </w:rPr>
        <w:t xml:space="preserve">, </w:t>
      </w:r>
      <w:r w:rsidR="005B6813">
        <w:rPr>
          <w:b w:val="0"/>
          <w:bCs w:val="0"/>
          <w:sz w:val="20"/>
          <w:szCs w:val="20"/>
        </w:rPr>
        <w:t xml:space="preserve">w wersji elektronicznej </w:t>
      </w:r>
      <w:r w:rsidRPr="00BB57AD">
        <w:rPr>
          <w:b w:val="0"/>
          <w:bCs w:val="0"/>
          <w:sz w:val="20"/>
          <w:szCs w:val="20"/>
        </w:rPr>
        <w:t>kopie następujących dokumentów</w:t>
      </w:r>
      <w:r w:rsidR="00AE02AA">
        <w:rPr>
          <w:b w:val="0"/>
          <w:bCs w:val="0"/>
          <w:sz w:val="20"/>
          <w:szCs w:val="20"/>
        </w:rPr>
        <w:t xml:space="preserve"> (dostępnych również w na platformie zakupowej wskazanej w pkt 1.3 OPZ)</w:t>
      </w:r>
      <w:r w:rsidR="005B6813">
        <w:rPr>
          <w:b w:val="0"/>
          <w:bCs w:val="0"/>
          <w:sz w:val="20"/>
          <w:szCs w:val="20"/>
        </w:rPr>
        <w:t>:</w:t>
      </w:r>
    </w:p>
    <w:p w14:paraId="23F466C9" w14:textId="77777777" w:rsidR="00D67BB6" w:rsidRPr="00BB57AD" w:rsidRDefault="00D67BB6" w:rsidP="008A2A12">
      <w:pPr>
        <w:numPr>
          <w:ilvl w:val="0"/>
          <w:numId w:val="2"/>
        </w:numPr>
        <w:tabs>
          <w:tab w:val="clear" w:pos="780"/>
          <w:tab w:val="num" w:pos="360"/>
        </w:tabs>
        <w:spacing w:line="240" w:lineRule="exact"/>
        <w:ind w:hanging="354"/>
        <w:jc w:val="both"/>
        <w:rPr>
          <w:szCs w:val="20"/>
        </w:rPr>
      </w:pPr>
      <w:r w:rsidRPr="00BB57AD">
        <w:rPr>
          <w:szCs w:val="20"/>
        </w:rPr>
        <w:t>Istniejącą Dokumentację projektową</w:t>
      </w:r>
      <w:r w:rsidR="000C1102" w:rsidRPr="00BB57AD">
        <w:rPr>
          <w:szCs w:val="20"/>
        </w:rPr>
        <w:t>,</w:t>
      </w:r>
    </w:p>
    <w:p w14:paraId="4FD96786" w14:textId="7462D4E6" w:rsidR="009B0618" w:rsidRDefault="009B0618" w:rsidP="008A2A12">
      <w:pPr>
        <w:numPr>
          <w:ilvl w:val="0"/>
          <w:numId w:val="2"/>
        </w:numPr>
        <w:tabs>
          <w:tab w:val="clear" w:pos="780"/>
          <w:tab w:val="num" w:pos="360"/>
        </w:tabs>
        <w:spacing w:line="240" w:lineRule="exact"/>
        <w:ind w:hanging="354"/>
        <w:jc w:val="both"/>
        <w:rPr>
          <w:szCs w:val="20"/>
        </w:rPr>
      </w:pPr>
      <w:r w:rsidRPr="009B0618">
        <w:rPr>
          <w:szCs w:val="20"/>
        </w:rPr>
        <w:t>Decyzje administracyjne pozwalające na realizację umowy na projekt i roboty budowlane,</w:t>
      </w:r>
    </w:p>
    <w:p w14:paraId="0C215DB2" w14:textId="4C9B079C" w:rsidR="006A5210" w:rsidRPr="006A5210" w:rsidRDefault="006A5210" w:rsidP="008A2A12">
      <w:pPr>
        <w:numPr>
          <w:ilvl w:val="0"/>
          <w:numId w:val="2"/>
        </w:numPr>
        <w:tabs>
          <w:tab w:val="clear" w:pos="780"/>
          <w:tab w:val="num" w:pos="360"/>
        </w:tabs>
        <w:spacing w:line="240" w:lineRule="exact"/>
        <w:ind w:hanging="354"/>
        <w:jc w:val="both"/>
        <w:rPr>
          <w:szCs w:val="20"/>
        </w:rPr>
      </w:pPr>
      <w:r w:rsidRPr="006A5210">
        <w:rPr>
          <w:szCs w:val="20"/>
        </w:rPr>
        <w:lastRenderedPageBreak/>
        <w:t xml:space="preserve">Inne będące w jego posiadaniu dokumenty składające się na Kontrakt, niezbędne do realizacji niniejszego </w:t>
      </w:r>
      <w:r w:rsidR="00AE02AA">
        <w:rPr>
          <w:szCs w:val="20"/>
        </w:rPr>
        <w:t>zamówienia</w:t>
      </w:r>
    </w:p>
    <w:p w14:paraId="792D2A36" w14:textId="16D5D6A1" w:rsidR="009B0618" w:rsidRPr="00BB57AD" w:rsidRDefault="009B0618" w:rsidP="00B83402">
      <w:pPr>
        <w:spacing w:line="240" w:lineRule="exact"/>
        <w:jc w:val="both"/>
        <w:rPr>
          <w:szCs w:val="20"/>
        </w:rPr>
      </w:pPr>
    </w:p>
    <w:p w14:paraId="58923A56" w14:textId="42A16482" w:rsidR="005951B6" w:rsidRPr="00BB57AD" w:rsidRDefault="005D4DC2" w:rsidP="00014B08">
      <w:pPr>
        <w:pStyle w:val="Nagwek1"/>
        <w:spacing w:after="0" w:line="240" w:lineRule="exact"/>
        <w:ind w:left="284" w:hanging="280"/>
      </w:pPr>
      <w:r>
        <w:t xml:space="preserve">Zakres </w:t>
      </w:r>
      <w:r w:rsidR="002D1436">
        <w:t>prac</w:t>
      </w:r>
      <w:r>
        <w:t xml:space="preserve"> objętych </w:t>
      </w:r>
      <w:r w:rsidR="0048347D">
        <w:t>niniejszym zamówieniem</w:t>
      </w:r>
      <w:r w:rsidR="00ED2CD7" w:rsidRPr="00BB57AD">
        <w:t>:</w:t>
      </w:r>
    </w:p>
    <w:p w14:paraId="0A1675F2" w14:textId="77777777" w:rsidR="005951B6" w:rsidRPr="00BB57AD" w:rsidRDefault="005951B6" w:rsidP="00B83402"/>
    <w:p w14:paraId="1AB76B34" w14:textId="24558098" w:rsidR="00D37656" w:rsidRDefault="008C053E" w:rsidP="00BB57AD">
      <w:pPr>
        <w:pStyle w:val="Nagwek2"/>
        <w:numPr>
          <w:ilvl w:val="0"/>
          <w:numId w:val="0"/>
        </w:numPr>
        <w:spacing w:after="0" w:line="240" w:lineRule="exact"/>
        <w:rPr>
          <w:b w:val="0"/>
        </w:rPr>
      </w:pPr>
      <w:r w:rsidRPr="00BB57AD">
        <w:t xml:space="preserve">2.1 </w:t>
      </w:r>
      <w:r w:rsidR="0048347D" w:rsidRPr="0048347D">
        <w:rPr>
          <w:b w:val="0"/>
        </w:rPr>
        <w:t xml:space="preserve">Weryfikacja </w:t>
      </w:r>
      <w:r w:rsidR="0048347D">
        <w:rPr>
          <w:b w:val="0"/>
        </w:rPr>
        <w:t>i opiniowanie</w:t>
      </w:r>
      <w:r w:rsidR="00876C58">
        <w:rPr>
          <w:b w:val="0"/>
        </w:rPr>
        <w:t xml:space="preserve"> optymalizacji</w:t>
      </w:r>
      <w:r w:rsidR="0048347D">
        <w:rPr>
          <w:b w:val="0"/>
        </w:rPr>
        <w:t xml:space="preserve"> </w:t>
      </w:r>
      <w:r w:rsidR="0048347D" w:rsidRPr="0048347D">
        <w:rPr>
          <w:b w:val="0"/>
        </w:rPr>
        <w:t xml:space="preserve">dokumentacji projektowej sporządzonej w toku realizacji Kontraktu w zakresie </w:t>
      </w:r>
      <w:r w:rsidR="00876C58">
        <w:rPr>
          <w:b w:val="0"/>
        </w:rPr>
        <w:t xml:space="preserve">dwóch mostów </w:t>
      </w:r>
      <w:r w:rsidR="0048347D" w:rsidRPr="0048347D">
        <w:rPr>
          <w:b w:val="0"/>
        </w:rPr>
        <w:t>pod względem zgodności z: przepisami prawa w tym prawa budowlanego wraz z przepisami techniczno-budowlanymi, polskimi normami, warunkami technicznymi, dokumentacją kontraktową, wytycznymi technicznymi, zasadami wiedzy techniczne</w:t>
      </w:r>
      <w:r w:rsidR="00876C58">
        <w:rPr>
          <w:b w:val="0"/>
        </w:rPr>
        <w:t>j i zarządzeniami Zamawiającego.  Należy także  wykonać obliczenia sprawdzające.</w:t>
      </w:r>
      <w:r w:rsidR="0048347D">
        <w:rPr>
          <w:b w:val="0"/>
        </w:rPr>
        <w:t xml:space="preserve"> W skład dokumentacji projektowej wchodzą:</w:t>
      </w:r>
    </w:p>
    <w:p w14:paraId="6DE1435B" w14:textId="46B8237B" w:rsidR="0048347D" w:rsidRDefault="0048347D" w:rsidP="00BC1EFC">
      <w:pPr>
        <w:pStyle w:val="Akapitzlist"/>
        <w:numPr>
          <w:ilvl w:val="0"/>
          <w:numId w:val="19"/>
        </w:numPr>
        <w:rPr>
          <w:bCs/>
          <w:szCs w:val="20"/>
        </w:rPr>
      </w:pPr>
      <w:r w:rsidRPr="0048347D">
        <w:rPr>
          <w:bCs/>
          <w:szCs w:val="20"/>
        </w:rPr>
        <w:t xml:space="preserve">Projekt Architektoniczno -  Budowalny oraz Projekt Zagospodarowania Terenu </w:t>
      </w:r>
    </w:p>
    <w:p w14:paraId="213609A4" w14:textId="6577679A" w:rsidR="0048347D" w:rsidRDefault="0048347D" w:rsidP="00BC1EFC">
      <w:pPr>
        <w:pStyle w:val="Akapitzlist"/>
        <w:numPr>
          <w:ilvl w:val="0"/>
          <w:numId w:val="19"/>
        </w:numPr>
        <w:rPr>
          <w:bCs/>
          <w:szCs w:val="20"/>
        </w:rPr>
      </w:pPr>
      <w:r>
        <w:rPr>
          <w:bCs/>
          <w:szCs w:val="20"/>
        </w:rPr>
        <w:t xml:space="preserve">Projekt Techniczny (Projekt Wykonawczy) </w:t>
      </w:r>
    </w:p>
    <w:p w14:paraId="30CE5EEE" w14:textId="4BCD437D" w:rsidR="0048347D" w:rsidRDefault="0048347D" w:rsidP="00BC1EFC">
      <w:pPr>
        <w:pStyle w:val="Akapitzlist"/>
        <w:numPr>
          <w:ilvl w:val="0"/>
          <w:numId w:val="19"/>
        </w:numPr>
        <w:rPr>
          <w:bCs/>
          <w:szCs w:val="20"/>
        </w:rPr>
      </w:pPr>
      <w:r>
        <w:rPr>
          <w:bCs/>
          <w:szCs w:val="20"/>
        </w:rPr>
        <w:t xml:space="preserve">Specyfikacje Techniczne Wykonania i Odbioru Robót Budowalnych </w:t>
      </w:r>
    </w:p>
    <w:p w14:paraId="1CA2E3C9" w14:textId="5347DE7A" w:rsidR="0048347D" w:rsidRPr="0086717F" w:rsidRDefault="0048347D" w:rsidP="00BC1EFC">
      <w:pPr>
        <w:pStyle w:val="Akapitzlist"/>
        <w:numPr>
          <w:ilvl w:val="0"/>
          <w:numId w:val="19"/>
        </w:numPr>
        <w:rPr>
          <w:bCs/>
          <w:szCs w:val="20"/>
        </w:rPr>
      </w:pPr>
      <w:r w:rsidRPr="0086717F">
        <w:rPr>
          <w:bCs/>
          <w:szCs w:val="20"/>
        </w:rPr>
        <w:t>Przedmiary Robót</w:t>
      </w:r>
    </w:p>
    <w:p w14:paraId="712E3476" w14:textId="13A60C30" w:rsidR="00E86550" w:rsidRDefault="00E86550" w:rsidP="0048347D">
      <w:pPr>
        <w:autoSpaceDE w:val="0"/>
        <w:autoSpaceDN w:val="0"/>
        <w:adjustRightInd w:val="0"/>
        <w:spacing w:line="240" w:lineRule="exact"/>
        <w:ind w:left="426" w:hanging="426"/>
        <w:rPr>
          <w:szCs w:val="20"/>
          <w:lang w:eastAsia="pl-PL"/>
        </w:rPr>
      </w:pPr>
    </w:p>
    <w:p w14:paraId="7F4C4719" w14:textId="77777777" w:rsidR="0048347D" w:rsidRPr="0048347D" w:rsidRDefault="0048347D" w:rsidP="0048347D">
      <w:pPr>
        <w:pStyle w:val="Akapitzlist"/>
        <w:numPr>
          <w:ilvl w:val="0"/>
          <w:numId w:val="1"/>
        </w:numPr>
        <w:spacing w:after="120"/>
        <w:ind w:left="426" w:hanging="426"/>
        <w:contextualSpacing w:val="0"/>
        <w:jc w:val="both"/>
        <w:outlineLvl w:val="1"/>
        <w:rPr>
          <w:b/>
          <w:bCs/>
          <w:vanish/>
          <w:szCs w:val="20"/>
          <w:lang w:eastAsia="pl-PL"/>
        </w:rPr>
      </w:pPr>
    </w:p>
    <w:p w14:paraId="62DCFAEB" w14:textId="77777777" w:rsidR="0048347D" w:rsidRPr="0048347D" w:rsidRDefault="0048347D" w:rsidP="0048347D">
      <w:pPr>
        <w:pStyle w:val="Akapitzlist"/>
        <w:numPr>
          <w:ilvl w:val="1"/>
          <w:numId w:val="1"/>
        </w:numPr>
        <w:spacing w:after="120"/>
        <w:ind w:left="426" w:hanging="426"/>
        <w:contextualSpacing w:val="0"/>
        <w:jc w:val="both"/>
        <w:outlineLvl w:val="1"/>
        <w:rPr>
          <w:b/>
          <w:bCs/>
          <w:vanish/>
          <w:szCs w:val="20"/>
          <w:lang w:eastAsia="pl-PL"/>
        </w:rPr>
      </w:pPr>
    </w:p>
    <w:p w14:paraId="66460A2C" w14:textId="343329D4" w:rsidR="005D4DC2" w:rsidRPr="0048347D" w:rsidRDefault="00071AD3" w:rsidP="0048347D">
      <w:pPr>
        <w:pStyle w:val="Nagwek2"/>
        <w:tabs>
          <w:tab w:val="clear" w:pos="1189"/>
          <w:tab w:val="num" w:pos="426"/>
        </w:tabs>
        <w:ind w:left="426" w:hanging="426"/>
        <w:rPr>
          <w:b w:val="0"/>
          <w:lang w:eastAsia="pl-PL"/>
        </w:rPr>
      </w:pPr>
      <w:r>
        <w:rPr>
          <w:b w:val="0"/>
          <w:lang w:eastAsia="pl-PL"/>
        </w:rPr>
        <w:t>Pobyt na budowie (łącznie z uczestniczeniem w radach budowy) szacowano 16 sztuk.</w:t>
      </w:r>
    </w:p>
    <w:p w14:paraId="642E5465" w14:textId="4B0ECE4A" w:rsidR="005D4DC2" w:rsidRDefault="0048347D" w:rsidP="0048347D">
      <w:pPr>
        <w:pStyle w:val="Nagwek2"/>
        <w:tabs>
          <w:tab w:val="clear" w:pos="1189"/>
          <w:tab w:val="num" w:pos="426"/>
        </w:tabs>
        <w:ind w:left="426" w:hanging="426"/>
        <w:rPr>
          <w:b w:val="0"/>
          <w:lang w:eastAsia="pl-PL"/>
        </w:rPr>
      </w:pPr>
      <w:r>
        <w:rPr>
          <w:b w:val="0"/>
          <w:lang w:eastAsia="pl-PL"/>
        </w:rPr>
        <w:t>Opracowanie</w:t>
      </w:r>
      <w:r w:rsidR="005D4DC2" w:rsidRPr="0048347D">
        <w:rPr>
          <w:b w:val="0"/>
          <w:lang w:eastAsia="pl-PL"/>
        </w:rPr>
        <w:t xml:space="preserve"> pisemnej opinii oraz przedstawienie wniosków i zaleceń </w:t>
      </w:r>
      <w:r>
        <w:rPr>
          <w:b w:val="0"/>
          <w:lang w:eastAsia="pl-PL"/>
        </w:rPr>
        <w:t>z</w:t>
      </w:r>
      <w:r w:rsidR="005D4DC2" w:rsidRPr="0048347D">
        <w:rPr>
          <w:b w:val="0"/>
          <w:lang w:eastAsia="pl-PL"/>
        </w:rPr>
        <w:t xml:space="preserve"> weryfikacji w terminie określonym w punkcie </w:t>
      </w:r>
      <w:r w:rsidR="00747769" w:rsidRPr="0048347D">
        <w:rPr>
          <w:b w:val="0"/>
          <w:lang w:eastAsia="pl-PL"/>
        </w:rPr>
        <w:t>3.2</w:t>
      </w:r>
      <w:r w:rsidR="005D4DC2" w:rsidRPr="0048347D">
        <w:rPr>
          <w:b w:val="0"/>
          <w:lang w:eastAsia="pl-PL"/>
        </w:rPr>
        <w:t xml:space="preserve"> OPZ</w:t>
      </w:r>
      <w:r w:rsidR="002D1436">
        <w:rPr>
          <w:b w:val="0"/>
          <w:lang w:eastAsia="pl-PL"/>
        </w:rPr>
        <w:t xml:space="preserve">. Z opinii tej w szczególności winna wynikać ocena proponowanych rozwiązań z punktu widzenia zgodności z Kontraktem, przepisami techniczno – budowlanymi i Prawem Budowlanym oraz zasadności przyjętych rozwiązań. </w:t>
      </w:r>
    </w:p>
    <w:p w14:paraId="6B9C76FA" w14:textId="046022DA" w:rsidR="005D4DC2" w:rsidRPr="0048347D" w:rsidRDefault="00071AD3" w:rsidP="0048347D">
      <w:pPr>
        <w:pStyle w:val="Nagwek2"/>
        <w:tabs>
          <w:tab w:val="clear" w:pos="1189"/>
          <w:tab w:val="num" w:pos="709"/>
        </w:tabs>
        <w:ind w:left="426" w:hanging="426"/>
        <w:rPr>
          <w:b w:val="0"/>
          <w:lang w:eastAsia="pl-PL"/>
        </w:rPr>
      </w:pPr>
      <w:r>
        <w:rPr>
          <w:b w:val="0"/>
          <w:lang w:eastAsia="pl-PL"/>
        </w:rPr>
        <w:t>Wprowadzenie nieistotnych odstępstw od zatwierdzonego projektu budowlanego na kopii PAB</w:t>
      </w:r>
    </w:p>
    <w:p w14:paraId="15E23D65" w14:textId="788DC849" w:rsidR="0087581B" w:rsidRDefault="0087581B" w:rsidP="00B83402">
      <w:pPr>
        <w:spacing w:line="240" w:lineRule="exact"/>
        <w:jc w:val="both"/>
        <w:rPr>
          <w:szCs w:val="20"/>
          <w:lang w:eastAsia="pl-PL"/>
        </w:rPr>
      </w:pPr>
    </w:p>
    <w:p w14:paraId="2B86A988" w14:textId="2C2C3A36" w:rsidR="00DC64AD" w:rsidRDefault="00FF3A9F" w:rsidP="00FF3A9F">
      <w:pPr>
        <w:pStyle w:val="Nagwek1"/>
        <w:ind w:left="426" w:hanging="422"/>
      </w:pPr>
      <w:r w:rsidRPr="00FF3A9F">
        <w:t xml:space="preserve">Zadania Weryfikatora </w:t>
      </w:r>
      <w:r w:rsidR="00071AD3">
        <w:t xml:space="preserve">optymalizacji </w:t>
      </w:r>
      <w:r w:rsidRPr="00FF3A9F">
        <w:t>dokumentacji projektowej zwanego dalej Weryfikatorem w czasie opracowywania dokumentacji projektowych oraz po ich zakończeniu:</w:t>
      </w:r>
    </w:p>
    <w:p w14:paraId="0580457E" w14:textId="123ABAE3" w:rsidR="00FF3A9F" w:rsidRDefault="00FF3A9F" w:rsidP="00FF3A9F">
      <w:pPr>
        <w:jc w:val="both"/>
        <w:rPr>
          <w:rFonts w:eastAsiaTheme="minorHAnsi" w:cs="Verdana"/>
          <w:color w:val="000000"/>
          <w:szCs w:val="20"/>
        </w:rPr>
      </w:pPr>
      <w:r w:rsidRPr="00FF3A9F">
        <w:rPr>
          <w:rFonts w:eastAsiaTheme="minorHAnsi" w:cs="Verdana"/>
          <w:color w:val="000000"/>
          <w:szCs w:val="20"/>
        </w:rPr>
        <w:t>Zadaniem Weryfikatora jest dbałość o interesy Zamawiającego w trakcie opracowania</w:t>
      </w:r>
      <w:r w:rsidR="00071AD3">
        <w:rPr>
          <w:rFonts w:eastAsiaTheme="minorHAnsi" w:cs="Verdana"/>
          <w:color w:val="000000"/>
          <w:szCs w:val="20"/>
        </w:rPr>
        <w:t xml:space="preserve"> optymalizacji</w:t>
      </w:r>
      <w:r w:rsidRPr="00FF3A9F">
        <w:rPr>
          <w:rFonts w:eastAsiaTheme="minorHAnsi" w:cs="Verdana"/>
          <w:color w:val="000000"/>
          <w:szCs w:val="20"/>
        </w:rPr>
        <w:t xml:space="preserve"> dokumentacji projektowych, poprzez jej sprawdzenie pod względem zgodności z przepisami i dokumentami przekazanymi przez </w:t>
      </w:r>
      <w:r>
        <w:rPr>
          <w:rFonts w:eastAsiaTheme="minorHAnsi" w:cs="Verdana"/>
          <w:color w:val="000000"/>
          <w:szCs w:val="20"/>
        </w:rPr>
        <w:t>Zamawiającego.</w:t>
      </w:r>
    </w:p>
    <w:p w14:paraId="1AC0B8C4" w14:textId="532E273C" w:rsidR="00FF3A9F" w:rsidRDefault="00FF3A9F" w:rsidP="00FF3A9F">
      <w:pPr>
        <w:jc w:val="both"/>
        <w:rPr>
          <w:rFonts w:eastAsiaTheme="minorHAnsi" w:cs="Verdana"/>
          <w:color w:val="000000"/>
          <w:szCs w:val="20"/>
        </w:rPr>
      </w:pPr>
    </w:p>
    <w:p w14:paraId="29C49394" w14:textId="77777777" w:rsidR="00FF3A9F" w:rsidRPr="00FF3A9F" w:rsidRDefault="00FF3A9F" w:rsidP="00FF3A9F">
      <w:pPr>
        <w:pStyle w:val="Akapitzlist"/>
        <w:numPr>
          <w:ilvl w:val="0"/>
          <w:numId w:val="1"/>
        </w:numPr>
        <w:spacing w:after="120"/>
        <w:contextualSpacing w:val="0"/>
        <w:jc w:val="both"/>
        <w:outlineLvl w:val="1"/>
        <w:rPr>
          <w:rFonts w:eastAsiaTheme="minorHAnsi"/>
          <w:b/>
          <w:bCs/>
          <w:vanish/>
          <w:szCs w:val="20"/>
        </w:rPr>
      </w:pPr>
    </w:p>
    <w:p w14:paraId="2CA40E54" w14:textId="25FF4334" w:rsidR="00FF3A9F" w:rsidRDefault="00FF3A9F" w:rsidP="00FF3A9F">
      <w:pPr>
        <w:pStyle w:val="Nagwek2"/>
        <w:tabs>
          <w:tab w:val="clear" w:pos="1189"/>
          <w:tab w:val="num" w:pos="426"/>
        </w:tabs>
        <w:spacing w:after="0"/>
        <w:ind w:hanging="1189"/>
        <w:rPr>
          <w:rFonts w:eastAsiaTheme="minorHAnsi"/>
        </w:rPr>
      </w:pPr>
      <w:r>
        <w:rPr>
          <w:rFonts w:eastAsiaTheme="minorHAnsi"/>
        </w:rPr>
        <w:t xml:space="preserve">Do obowiązków weryfikatora w szczególności należy: </w:t>
      </w:r>
    </w:p>
    <w:p w14:paraId="359D8777" w14:textId="77777777" w:rsidR="00FF3A9F" w:rsidRDefault="00FF3A9F" w:rsidP="00FF3A9F">
      <w:pPr>
        <w:pStyle w:val="Default"/>
      </w:pPr>
    </w:p>
    <w:p w14:paraId="7762B7F8" w14:textId="287D07C0" w:rsidR="00FF3A9F" w:rsidRDefault="00FF3A9F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>
        <w:rPr>
          <w:sz w:val="20"/>
          <w:szCs w:val="20"/>
        </w:rPr>
        <w:t>zapoznanie się z materiałami przetargowymi</w:t>
      </w:r>
      <w:r w:rsidR="008F5396">
        <w:rPr>
          <w:sz w:val="20"/>
          <w:szCs w:val="20"/>
        </w:rPr>
        <w:t xml:space="preserve"> Kontraktu</w:t>
      </w:r>
      <w:r>
        <w:rPr>
          <w:sz w:val="20"/>
          <w:szCs w:val="20"/>
        </w:rPr>
        <w:t>, w tym z opisem przedmiotu zamówienia</w:t>
      </w:r>
      <w:r w:rsidR="008F5396">
        <w:rPr>
          <w:sz w:val="20"/>
          <w:szCs w:val="20"/>
        </w:rPr>
        <w:t xml:space="preserve"> </w:t>
      </w:r>
      <w:r>
        <w:rPr>
          <w:sz w:val="20"/>
          <w:szCs w:val="20"/>
        </w:rPr>
        <w:t>dla poszczególnych dokumentacji projektowych</w:t>
      </w:r>
      <w:r w:rsidR="006710B6">
        <w:rPr>
          <w:sz w:val="20"/>
          <w:szCs w:val="20"/>
        </w:rPr>
        <w:t>,</w:t>
      </w:r>
      <w:r>
        <w:rPr>
          <w:sz w:val="20"/>
          <w:szCs w:val="20"/>
        </w:rPr>
        <w:t xml:space="preserve"> </w:t>
      </w:r>
    </w:p>
    <w:p w14:paraId="213899D6" w14:textId="4B42A3B4" w:rsidR="00FF3A9F" w:rsidRDefault="00FF3A9F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zapoznanie się z materiałami, mapą do celów projektowych, warunkami technicznymi oraz innymi dokumentacji uzyskanymi przez projektanta opracowującego dokumentację projektową </w:t>
      </w:r>
    </w:p>
    <w:p w14:paraId="13725A39" w14:textId="6E39C774" w:rsidR="00FF3A9F" w:rsidRDefault="00FF3A9F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weryfikacja przyjętych przez projektanta założeń i rozwiązań </w:t>
      </w:r>
      <w:r w:rsidR="00B06257">
        <w:rPr>
          <w:sz w:val="20"/>
          <w:szCs w:val="20"/>
        </w:rPr>
        <w:t>optymalizacji</w:t>
      </w:r>
      <w:r>
        <w:rPr>
          <w:sz w:val="20"/>
          <w:szCs w:val="20"/>
        </w:rPr>
        <w:t xml:space="preserve"> oraz przekazanie Zamawiającemu uwag w formie pisemnej, </w:t>
      </w:r>
    </w:p>
    <w:p w14:paraId="02647D25" w14:textId="26594E92" w:rsidR="00CD2213" w:rsidRDefault="00CD2213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 w:rsidRPr="00A57265">
        <w:rPr>
          <w:sz w:val="20"/>
          <w:szCs w:val="20"/>
        </w:rPr>
        <w:t>dokonywa</w:t>
      </w:r>
      <w:r>
        <w:rPr>
          <w:sz w:val="20"/>
          <w:szCs w:val="20"/>
        </w:rPr>
        <w:t>nie</w:t>
      </w:r>
      <w:r w:rsidRPr="00A57265">
        <w:rPr>
          <w:sz w:val="20"/>
          <w:szCs w:val="20"/>
        </w:rPr>
        <w:t xml:space="preserve"> na bieżąco, w miarę postępu prac projektowych,</w:t>
      </w:r>
      <w:r>
        <w:rPr>
          <w:sz w:val="20"/>
          <w:szCs w:val="20"/>
        </w:rPr>
        <w:t xml:space="preserve"> weryfikacji</w:t>
      </w:r>
      <w:r w:rsidRPr="00A57265">
        <w:rPr>
          <w:sz w:val="20"/>
          <w:szCs w:val="20"/>
        </w:rPr>
        <w:t xml:space="preserve"> </w:t>
      </w:r>
      <w:r>
        <w:rPr>
          <w:sz w:val="20"/>
          <w:szCs w:val="20"/>
        </w:rPr>
        <w:t>(</w:t>
      </w:r>
      <w:r w:rsidRPr="00A57265">
        <w:rPr>
          <w:sz w:val="20"/>
          <w:szCs w:val="20"/>
        </w:rPr>
        <w:t>przeglądu</w:t>
      </w:r>
      <w:r>
        <w:rPr>
          <w:sz w:val="20"/>
          <w:szCs w:val="20"/>
        </w:rPr>
        <w:t>) dokumentacji projektowej</w:t>
      </w:r>
      <w:r w:rsidRPr="00CD2213">
        <w:rPr>
          <w:sz w:val="20"/>
          <w:szCs w:val="20"/>
        </w:rPr>
        <w:t xml:space="preserve"> </w:t>
      </w:r>
      <w:r>
        <w:rPr>
          <w:sz w:val="20"/>
          <w:szCs w:val="20"/>
        </w:rPr>
        <w:t>oraz przekazanie Zamawiającemu uwag w formie pisemnej</w:t>
      </w:r>
    </w:p>
    <w:p w14:paraId="4D7A6CA0" w14:textId="6E4CBD1F" w:rsidR="00CD2213" w:rsidRPr="00CD2213" w:rsidRDefault="00CD2213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 w:rsidRPr="00CD2213">
        <w:rPr>
          <w:sz w:val="20"/>
          <w:szCs w:val="20"/>
        </w:rPr>
        <w:t>weryfikacj</w:t>
      </w:r>
      <w:r>
        <w:rPr>
          <w:sz w:val="20"/>
          <w:szCs w:val="20"/>
        </w:rPr>
        <w:t>a i nadzorowanie</w:t>
      </w:r>
      <w:r w:rsidRPr="00CD2213">
        <w:rPr>
          <w:sz w:val="20"/>
          <w:szCs w:val="20"/>
        </w:rPr>
        <w:t xml:space="preserve"> przyjmowania optymalnych rozwiązań projektowych z punktu widzenia technicznego i ekonomicznego o</w:t>
      </w:r>
      <w:r>
        <w:rPr>
          <w:sz w:val="20"/>
          <w:szCs w:val="20"/>
        </w:rPr>
        <w:t>raz konserwacji i eksploatacji r</w:t>
      </w:r>
      <w:r w:rsidRPr="00CD2213">
        <w:rPr>
          <w:sz w:val="20"/>
          <w:szCs w:val="20"/>
        </w:rPr>
        <w:t>obót;</w:t>
      </w:r>
    </w:p>
    <w:p w14:paraId="47001A94" w14:textId="0653A950" w:rsidR="00CD2213" w:rsidRPr="00CD2213" w:rsidRDefault="00CD2213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>
        <w:rPr>
          <w:sz w:val="20"/>
          <w:szCs w:val="20"/>
        </w:rPr>
        <w:t>weryfikacja i nadzorowanie</w:t>
      </w:r>
      <w:r w:rsidRPr="00CD2213">
        <w:rPr>
          <w:sz w:val="20"/>
          <w:szCs w:val="20"/>
        </w:rPr>
        <w:t xml:space="preserve"> wykonania </w:t>
      </w:r>
      <w:r w:rsidR="00B06257">
        <w:rPr>
          <w:sz w:val="20"/>
          <w:szCs w:val="20"/>
        </w:rPr>
        <w:t>obliczeń;</w:t>
      </w:r>
    </w:p>
    <w:p w14:paraId="24FBE804" w14:textId="1CF6B34B" w:rsidR="00FF3A9F" w:rsidRDefault="00FF3A9F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weryfikacja dokumentacji opracowywanej przez projektanta na etapie opiniowania </w:t>
      </w:r>
      <w:r w:rsidR="006710B6">
        <w:rPr>
          <w:sz w:val="20"/>
          <w:szCs w:val="20"/>
        </w:rPr>
        <w:t xml:space="preserve">i uzgodnień </w:t>
      </w:r>
      <w:r>
        <w:rPr>
          <w:sz w:val="20"/>
          <w:szCs w:val="20"/>
        </w:rPr>
        <w:t xml:space="preserve">dokumentacji projektowej u Zamawiającego oraz przekazanie Zamawiającemu </w:t>
      </w:r>
      <w:r w:rsidR="002D4E2B">
        <w:rPr>
          <w:sz w:val="20"/>
          <w:szCs w:val="20"/>
        </w:rPr>
        <w:t xml:space="preserve">opinii </w:t>
      </w:r>
      <w:r>
        <w:rPr>
          <w:sz w:val="20"/>
          <w:szCs w:val="20"/>
        </w:rPr>
        <w:t xml:space="preserve"> w formie pisemnej, </w:t>
      </w:r>
    </w:p>
    <w:p w14:paraId="0A0CBEB3" w14:textId="0635856F" w:rsidR="00FF3A9F" w:rsidRDefault="008F5396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rekomendowanie</w:t>
      </w:r>
      <w:r w:rsidR="00CD2213">
        <w:rPr>
          <w:sz w:val="20"/>
          <w:szCs w:val="20"/>
        </w:rPr>
        <w:t>, w formie pisemnej, dokumentacji projektowej i innych materiałów</w:t>
      </w:r>
      <w:r>
        <w:rPr>
          <w:sz w:val="20"/>
          <w:szCs w:val="20"/>
        </w:rPr>
        <w:t xml:space="preserve"> do odbioru przez Zamawiającego w przypadku gdy spełnia</w:t>
      </w:r>
      <w:r w:rsidR="00CD2213">
        <w:rPr>
          <w:sz w:val="20"/>
          <w:szCs w:val="20"/>
        </w:rPr>
        <w:t>ją one</w:t>
      </w:r>
      <w:r>
        <w:rPr>
          <w:sz w:val="20"/>
          <w:szCs w:val="20"/>
        </w:rPr>
        <w:t xml:space="preserve"> wszystkie wymagania</w:t>
      </w:r>
      <w:r w:rsidR="00FF3A9F">
        <w:rPr>
          <w:sz w:val="20"/>
          <w:szCs w:val="20"/>
        </w:rPr>
        <w:t xml:space="preserve">, </w:t>
      </w:r>
    </w:p>
    <w:p w14:paraId="50B87CEE" w14:textId="56AEBBA2" w:rsidR="00747769" w:rsidRPr="00747769" w:rsidRDefault="00FF3A9F" w:rsidP="00BC1EFC">
      <w:pPr>
        <w:pStyle w:val="Default"/>
        <w:numPr>
          <w:ilvl w:val="0"/>
          <w:numId w:val="17"/>
        </w:numPr>
        <w:spacing w:after="57"/>
        <w:jc w:val="both"/>
        <w:rPr>
          <w:sz w:val="20"/>
          <w:szCs w:val="20"/>
        </w:rPr>
      </w:pPr>
      <w:r w:rsidRPr="00747769">
        <w:rPr>
          <w:sz w:val="20"/>
          <w:szCs w:val="20"/>
        </w:rPr>
        <w:t>udział w spotkaniach roboczych, naradach koordynacyjnych w siedzibie Zamawiającego na etapie opracowywania dokumentacji projektowej na zaproszenie Zamawiającego</w:t>
      </w:r>
      <w:r w:rsidR="002D5734">
        <w:rPr>
          <w:sz w:val="20"/>
          <w:szCs w:val="20"/>
        </w:rPr>
        <w:t xml:space="preserve"> wysłane w formie pisemnej lub maila nie później niż 3 dni przed planowanym spotkaniem</w:t>
      </w:r>
      <w:r w:rsidRPr="00747769">
        <w:rPr>
          <w:sz w:val="20"/>
          <w:szCs w:val="20"/>
        </w:rPr>
        <w:t xml:space="preserve">. Udział Weryfikatora dokumentacji projektowej </w:t>
      </w:r>
      <w:r w:rsidR="00747769" w:rsidRPr="00747769">
        <w:rPr>
          <w:sz w:val="20"/>
          <w:szCs w:val="20"/>
        </w:rPr>
        <w:t xml:space="preserve">jest uzależniony od zakresu spraw poruszanych na spotkaniu roboczym lub naradzie koordynacyjnej wg potrzeb. </w:t>
      </w:r>
    </w:p>
    <w:p w14:paraId="0741B63C" w14:textId="209C7C0D" w:rsidR="00551AE4" w:rsidRDefault="00551AE4" w:rsidP="00747769">
      <w:pPr>
        <w:pStyle w:val="Nagwek2"/>
        <w:tabs>
          <w:tab w:val="clear" w:pos="1189"/>
          <w:tab w:val="num" w:pos="426"/>
        </w:tabs>
        <w:spacing w:before="240"/>
        <w:ind w:left="426" w:hanging="426"/>
        <w:rPr>
          <w:b w:val="0"/>
        </w:rPr>
      </w:pPr>
      <w:r w:rsidRPr="008E734E">
        <w:rPr>
          <w:b w:val="0"/>
        </w:rPr>
        <w:t>Wymienione w pkt. 3.1. ppkt. od c) d</w:t>
      </w:r>
      <w:r w:rsidR="00F1780B">
        <w:rPr>
          <w:b w:val="0"/>
        </w:rPr>
        <w:t>o h</w:t>
      </w:r>
      <w:r w:rsidRPr="008E734E">
        <w:rPr>
          <w:b w:val="0"/>
        </w:rPr>
        <w:t>)</w:t>
      </w:r>
      <w:r w:rsidR="002D5734">
        <w:rPr>
          <w:b w:val="0"/>
        </w:rPr>
        <w:t xml:space="preserve"> czynności</w:t>
      </w:r>
      <w:r w:rsidRPr="008E734E">
        <w:rPr>
          <w:b w:val="0"/>
        </w:rPr>
        <w:t xml:space="preserve"> Weryfikator będzie miał obowiązek wykonać w ciągu </w:t>
      </w:r>
      <w:r w:rsidR="00071AD3">
        <w:rPr>
          <w:b w:val="0"/>
        </w:rPr>
        <w:t>7</w:t>
      </w:r>
      <w:r w:rsidRPr="008E734E">
        <w:rPr>
          <w:b w:val="0"/>
        </w:rPr>
        <w:t xml:space="preserve"> dni </w:t>
      </w:r>
      <w:r w:rsidR="008E734E" w:rsidRPr="008E734E">
        <w:rPr>
          <w:b w:val="0"/>
        </w:rPr>
        <w:t xml:space="preserve">roboczych </w:t>
      </w:r>
      <w:r w:rsidRPr="008E734E">
        <w:rPr>
          <w:b w:val="0"/>
        </w:rPr>
        <w:t xml:space="preserve">od otrzymania dokumentacji od </w:t>
      </w:r>
      <w:r w:rsidR="008E734E" w:rsidRPr="008E734E">
        <w:rPr>
          <w:b w:val="0"/>
        </w:rPr>
        <w:t>Zamawiającego</w:t>
      </w:r>
      <w:r w:rsidR="002D5734" w:rsidRPr="002D5734">
        <w:rPr>
          <w:rFonts w:eastAsia="Calibri" w:cs="Verdana"/>
          <w:b w:val="0"/>
          <w:bCs w:val="0"/>
        </w:rPr>
        <w:t xml:space="preserve"> lub w razie konieczności innych ustalonych przez Zamawiającego</w:t>
      </w:r>
      <w:r w:rsidR="002D5734">
        <w:rPr>
          <w:rFonts w:eastAsia="Calibri" w:cs="Verdana"/>
          <w:b w:val="0"/>
          <w:bCs w:val="0"/>
        </w:rPr>
        <w:t xml:space="preserve"> terminach</w:t>
      </w:r>
      <w:r w:rsidR="008E734E" w:rsidRPr="008E734E">
        <w:rPr>
          <w:b w:val="0"/>
        </w:rPr>
        <w:t>.</w:t>
      </w:r>
    </w:p>
    <w:p w14:paraId="0386A700" w14:textId="766549AC" w:rsidR="008E734E" w:rsidRDefault="008E734E" w:rsidP="008E734E">
      <w:pPr>
        <w:pStyle w:val="Nagwek2"/>
        <w:tabs>
          <w:tab w:val="clear" w:pos="1189"/>
        </w:tabs>
        <w:ind w:left="426" w:hanging="426"/>
        <w:rPr>
          <w:b w:val="0"/>
        </w:rPr>
      </w:pPr>
      <w:r w:rsidRPr="008E734E">
        <w:rPr>
          <w:b w:val="0"/>
        </w:rPr>
        <w:t xml:space="preserve">Zamawiający przekaże dokumentację projektową do sprawdzenia przez Weryfikatora, niezwłocznie po otrzymaniu jej od </w:t>
      </w:r>
      <w:r w:rsidR="00071AD3">
        <w:rPr>
          <w:b w:val="0"/>
        </w:rPr>
        <w:t>wykonawcy</w:t>
      </w:r>
      <w:r w:rsidRPr="008E734E">
        <w:rPr>
          <w:b w:val="0"/>
        </w:rPr>
        <w:t xml:space="preserve"> w formie papierowej (bezpośrednio lub pocztą) lub elektronicznie (wiadomością e-mail). Sposób przekazania dokumentacji projektowej jest uzależniony do formy posiadanej przez Zamawiającego.</w:t>
      </w:r>
    </w:p>
    <w:p w14:paraId="1B6F8374" w14:textId="1EDF1067" w:rsidR="008E734E" w:rsidRDefault="007A26B0" w:rsidP="00747769">
      <w:pPr>
        <w:pStyle w:val="Nagwek2"/>
        <w:tabs>
          <w:tab w:val="clear" w:pos="1189"/>
        </w:tabs>
        <w:ind w:left="426" w:hanging="426"/>
        <w:rPr>
          <w:b w:val="0"/>
        </w:rPr>
      </w:pPr>
      <w:r>
        <w:rPr>
          <w:b w:val="0"/>
        </w:rPr>
        <w:t>Jeżeli otrzyman</w:t>
      </w:r>
      <w:r w:rsidR="00747769" w:rsidRPr="00747769">
        <w:rPr>
          <w:b w:val="0"/>
        </w:rPr>
        <w:t>a dokumentac</w:t>
      </w:r>
      <w:r>
        <w:rPr>
          <w:b w:val="0"/>
        </w:rPr>
        <w:t>ja</w:t>
      </w:r>
      <w:r w:rsidR="00747769" w:rsidRPr="00747769">
        <w:rPr>
          <w:b w:val="0"/>
        </w:rPr>
        <w:t xml:space="preserve"> projektow</w:t>
      </w:r>
      <w:r>
        <w:rPr>
          <w:b w:val="0"/>
        </w:rPr>
        <w:t xml:space="preserve">a </w:t>
      </w:r>
      <w:r w:rsidR="00747769" w:rsidRPr="00747769">
        <w:rPr>
          <w:b w:val="0"/>
        </w:rPr>
        <w:t xml:space="preserve">jest niekompletna, Weryfikator zgłosi ten fakt niezwłocznie Zamawiającemu, celem uzupełnienia braków przez </w:t>
      </w:r>
      <w:r w:rsidR="00071AD3">
        <w:rPr>
          <w:b w:val="0"/>
        </w:rPr>
        <w:t>wykonawcę</w:t>
      </w:r>
      <w:r w:rsidR="00747769" w:rsidRPr="00747769">
        <w:rPr>
          <w:b w:val="0"/>
        </w:rPr>
        <w:t xml:space="preserve">. Na czas potrzebny na uzupełnienie braków przez </w:t>
      </w:r>
      <w:r w:rsidR="00071AD3">
        <w:rPr>
          <w:b w:val="0"/>
        </w:rPr>
        <w:t xml:space="preserve">wykonawcę </w:t>
      </w:r>
      <w:r w:rsidR="00747769" w:rsidRPr="00747769">
        <w:rPr>
          <w:b w:val="0"/>
        </w:rPr>
        <w:t>wstrzymany zostaje bieg terminu określonego w pkt. 3.</w:t>
      </w:r>
      <w:r w:rsidR="00747769">
        <w:rPr>
          <w:b w:val="0"/>
        </w:rPr>
        <w:t>2</w:t>
      </w:r>
      <w:r w:rsidR="00747769" w:rsidRPr="00747769">
        <w:rPr>
          <w:b w:val="0"/>
        </w:rPr>
        <w:t>.</w:t>
      </w:r>
    </w:p>
    <w:p w14:paraId="25F80A9C" w14:textId="7DFF3A4F" w:rsidR="00747769" w:rsidRDefault="00747769" w:rsidP="00747769">
      <w:pPr>
        <w:pStyle w:val="Nagwek2"/>
        <w:tabs>
          <w:tab w:val="clear" w:pos="1189"/>
          <w:tab w:val="num" w:pos="426"/>
        </w:tabs>
        <w:ind w:left="426" w:hanging="426"/>
        <w:rPr>
          <w:b w:val="0"/>
        </w:rPr>
      </w:pPr>
      <w:r w:rsidRPr="00747769">
        <w:rPr>
          <w:b w:val="0"/>
        </w:rPr>
        <w:t xml:space="preserve">W przypadku, gdy dokumentacja jest niekompletna lub wymaga uzupełnienia czy poprawy, ponowna weryfikacja jest wliczona w cenę </w:t>
      </w:r>
      <w:r>
        <w:rPr>
          <w:b w:val="0"/>
        </w:rPr>
        <w:t>tej samej weryfikacji.</w:t>
      </w:r>
    </w:p>
    <w:p w14:paraId="0282A703" w14:textId="20C607DF" w:rsidR="00CB0983" w:rsidRDefault="00CB0983" w:rsidP="00CB0983"/>
    <w:p w14:paraId="4C0E9A33" w14:textId="1238ADBD" w:rsidR="001D2CFE" w:rsidRDefault="001D2CFE" w:rsidP="001D2CFE">
      <w:pPr>
        <w:pStyle w:val="Nagwek1"/>
      </w:pPr>
      <w:r>
        <w:t>Wymagania Zamawiającego względem weryfikatorów</w:t>
      </w:r>
    </w:p>
    <w:p w14:paraId="00F8B0D7" w14:textId="77777777" w:rsidR="002D5734" w:rsidRDefault="002D5734" w:rsidP="002D5734">
      <w:pPr>
        <w:spacing w:before="120"/>
        <w:ind w:left="709" w:hanging="425"/>
        <w:jc w:val="both"/>
        <w:rPr>
          <w:rFonts w:cstheme="minorHAnsi"/>
          <w:lang w:eastAsia="pl-PL"/>
        </w:rPr>
      </w:pPr>
      <w:r>
        <w:rPr>
          <w:b/>
        </w:rPr>
        <w:t>Warunkiem udziału w postępowaniu jest posiadanie  przez</w:t>
      </w:r>
      <w:r>
        <w:rPr>
          <w:rFonts w:cstheme="minorHAnsi"/>
          <w:lang w:eastAsia="pl-PL"/>
        </w:rPr>
        <w:t xml:space="preserve"> Weryfikatora – 1 osoba posiadająca łącznie:</w:t>
      </w:r>
    </w:p>
    <w:p w14:paraId="5FA4C64D" w14:textId="77777777" w:rsidR="002D5734" w:rsidRDefault="002D5734" w:rsidP="002D5734">
      <w:pPr>
        <w:pStyle w:val="Akapitzlist"/>
        <w:numPr>
          <w:ilvl w:val="0"/>
          <w:numId w:val="26"/>
        </w:numPr>
        <w:spacing w:before="120"/>
        <w:jc w:val="both"/>
        <w:rPr>
          <w:rFonts w:cstheme="minorHAnsi"/>
          <w:lang w:eastAsia="pl-PL"/>
        </w:rPr>
      </w:pPr>
      <w:r>
        <w:rPr>
          <w:rFonts w:cstheme="minorHAnsi"/>
          <w:lang w:eastAsia="pl-PL"/>
        </w:rPr>
        <w:t>uprawnienia budowlane bez ograniczeń do projektowania w specjalności mostowej lub odpowiadające im ważne uprawnienia budowlane, które zostały wydane na podstawie wcześniej obowiązujących  przepisów, umożliwiające realizację przedmiotu zamówienia;</w:t>
      </w:r>
    </w:p>
    <w:p w14:paraId="4F585988" w14:textId="77777777" w:rsidR="002D5734" w:rsidRDefault="002D5734" w:rsidP="002D5734">
      <w:pPr>
        <w:pStyle w:val="Akapitzlist"/>
        <w:numPr>
          <w:ilvl w:val="0"/>
          <w:numId w:val="26"/>
        </w:numPr>
        <w:spacing w:before="120"/>
        <w:jc w:val="both"/>
        <w:rPr>
          <w:rFonts w:cstheme="minorHAnsi"/>
          <w:lang w:eastAsia="pl-PL"/>
        </w:rPr>
      </w:pPr>
      <w:r>
        <w:rPr>
          <w:rFonts w:cstheme="minorHAnsi"/>
          <w:lang w:eastAsia="pl-PL"/>
        </w:rPr>
        <w:t>co najmniej  5 letnie doświadczenie zawodowe licząc od dnia uzyskania uprawnień budowlanych, które należy rozumieć jako okres łącznie 60 miesięcy pełnienia funkcji projektanta w trakcie realizacji projektów wynikających z jednej lub więcej umów w ww. specjalności;</w:t>
      </w:r>
    </w:p>
    <w:p w14:paraId="0B6F8862" w14:textId="7293B0B2" w:rsidR="002D5734" w:rsidRDefault="002D5734" w:rsidP="002D5734">
      <w:pPr>
        <w:pStyle w:val="Akapitzlist"/>
        <w:numPr>
          <w:ilvl w:val="0"/>
          <w:numId w:val="26"/>
        </w:numPr>
        <w:spacing w:before="120"/>
        <w:jc w:val="both"/>
        <w:rPr>
          <w:rFonts w:cstheme="minorHAnsi"/>
          <w:lang w:eastAsia="pl-PL"/>
        </w:rPr>
      </w:pPr>
      <w:r>
        <w:rPr>
          <w:rFonts w:cstheme="minorHAnsi"/>
          <w:lang w:eastAsia="pl-PL"/>
        </w:rPr>
        <w:t>pełnił funkcje projektanta lub sprawdzającego na co najmniej jednym projekcie obiektu o długości min. 40 m i wartości nie mniejszej niż 100 000 zł brutto, w ciągu ostatnich pięciu lat przed upływem terminu składania ofert.</w:t>
      </w:r>
    </w:p>
    <w:p w14:paraId="528759C2" w14:textId="2218D920" w:rsidR="005D1462" w:rsidRPr="00AE02AA" w:rsidRDefault="005D1462" w:rsidP="002D5734">
      <w:pPr>
        <w:jc w:val="both"/>
      </w:pPr>
    </w:p>
    <w:p w14:paraId="31E41740" w14:textId="6DA54301" w:rsidR="00AE02AA" w:rsidRDefault="00AE02AA" w:rsidP="00AE02AA">
      <w:pPr>
        <w:pStyle w:val="Nagwek1"/>
      </w:pPr>
      <w:r>
        <w:t>Warunki płatności wynagrodzenia</w:t>
      </w:r>
    </w:p>
    <w:p w14:paraId="106A9808" w14:textId="77777777" w:rsidR="005D1462" w:rsidRPr="005D1462" w:rsidRDefault="005D1462" w:rsidP="005D1462">
      <w:pPr>
        <w:pStyle w:val="Akapitzlist"/>
        <w:numPr>
          <w:ilvl w:val="0"/>
          <w:numId w:val="1"/>
        </w:numPr>
        <w:spacing w:after="120"/>
        <w:contextualSpacing w:val="0"/>
        <w:jc w:val="both"/>
        <w:outlineLvl w:val="1"/>
        <w:rPr>
          <w:bCs/>
          <w:vanish/>
          <w:szCs w:val="20"/>
        </w:rPr>
      </w:pPr>
    </w:p>
    <w:p w14:paraId="7D0A4936" w14:textId="77777777" w:rsidR="005D1462" w:rsidRPr="005D1462" w:rsidRDefault="005D1462" w:rsidP="005D1462">
      <w:pPr>
        <w:pStyle w:val="Akapitzlist"/>
        <w:numPr>
          <w:ilvl w:val="0"/>
          <w:numId w:val="1"/>
        </w:numPr>
        <w:spacing w:after="120"/>
        <w:contextualSpacing w:val="0"/>
        <w:jc w:val="both"/>
        <w:outlineLvl w:val="1"/>
        <w:rPr>
          <w:bCs/>
          <w:vanish/>
          <w:szCs w:val="20"/>
        </w:rPr>
      </w:pPr>
    </w:p>
    <w:p w14:paraId="78086E80" w14:textId="6152CF32" w:rsidR="00AE02AA" w:rsidRDefault="00AE02AA" w:rsidP="005D1462">
      <w:pPr>
        <w:pStyle w:val="Nagwek2"/>
        <w:tabs>
          <w:tab w:val="clear" w:pos="1189"/>
          <w:tab w:val="num" w:pos="480"/>
        </w:tabs>
        <w:ind w:left="480"/>
        <w:rPr>
          <w:b w:val="0"/>
        </w:rPr>
      </w:pPr>
      <w:r w:rsidRPr="005D1462">
        <w:rPr>
          <w:b w:val="0"/>
        </w:rPr>
        <w:t xml:space="preserve">Płatności wynagrodzenia za </w:t>
      </w:r>
      <w:r w:rsidR="002040CE">
        <w:rPr>
          <w:b w:val="0"/>
        </w:rPr>
        <w:t>dokonany przegląd</w:t>
      </w:r>
      <w:r w:rsidRPr="005D1462">
        <w:rPr>
          <w:b w:val="0"/>
        </w:rPr>
        <w:t xml:space="preserve"> będzie następowała po dokonaniu weryfikacji dokumentacji projektowej </w:t>
      </w:r>
      <w:r w:rsidR="00054331" w:rsidRPr="005D1462">
        <w:rPr>
          <w:b w:val="0"/>
        </w:rPr>
        <w:t xml:space="preserve">przez Weryfikatora </w:t>
      </w:r>
      <w:r w:rsidRPr="005D1462">
        <w:rPr>
          <w:b w:val="0"/>
        </w:rPr>
        <w:t xml:space="preserve">oraz przekazaniu </w:t>
      </w:r>
      <w:r w:rsidR="00054331" w:rsidRPr="005D1462">
        <w:rPr>
          <w:b w:val="0"/>
        </w:rPr>
        <w:t xml:space="preserve">do Zamawiającego </w:t>
      </w:r>
      <w:r w:rsidRPr="005D1462">
        <w:rPr>
          <w:b w:val="0"/>
        </w:rPr>
        <w:t>uwag bądź rekomendacji do odbioru przez Zamawiającego</w:t>
      </w:r>
      <w:r w:rsidR="00054331" w:rsidRPr="005D1462">
        <w:rPr>
          <w:b w:val="0"/>
        </w:rPr>
        <w:t xml:space="preserve"> w formie pisemnej</w:t>
      </w:r>
      <w:r w:rsidRPr="005D1462">
        <w:rPr>
          <w:b w:val="0"/>
        </w:rPr>
        <w:t xml:space="preserve">. </w:t>
      </w:r>
      <w:r w:rsidR="00B03BD2">
        <w:rPr>
          <w:b w:val="0"/>
        </w:rPr>
        <w:t xml:space="preserve">Przekazana pisemna opinia weryfikatora musi być rzetelna, zrozumiała, wyczerpująca i jednoznaczna. </w:t>
      </w:r>
      <w:r w:rsidRPr="005D1462">
        <w:rPr>
          <w:b w:val="0"/>
        </w:rPr>
        <w:t xml:space="preserve"> </w:t>
      </w:r>
    </w:p>
    <w:p w14:paraId="40E3A30E" w14:textId="4BACD341" w:rsidR="002040CE" w:rsidRPr="002040CE" w:rsidRDefault="002040CE" w:rsidP="002040CE">
      <w:pPr>
        <w:pStyle w:val="Nagwek2"/>
        <w:tabs>
          <w:tab w:val="clear" w:pos="1189"/>
          <w:tab w:val="num" w:pos="426"/>
        </w:tabs>
        <w:ind w:left="426" w:hanging="426"/>
        <w:rPr>
          <w:b w:val="0"/>
        </w:rPr>
      </w:pPr>
      <w:r w:rsidRPr="002040CE">
        <w:rPr>
          <w:b w:val="0"/>
        </w:rPr>
        <w:t>Płatność</w:t>
      </w:r>
      <w:r>
        <w:rPr>
          <w:b w:val="0"/>
        </w:rPr>
        <w:t xml:space="preserve"> wynagrodzenia za udział w spotkaniu roboczym, naradzie koordynacyjnej nastąpi pod podpisaniu protokołu ze spotkania </w:t>
      </w:r>
    </w:p>
    <w:p w14:paraId="76C840B8" w14:textId="2EF6125E" w:rsidR="00B06257" w:rsidRDefault="00054331" w:rsidP="00B06257">
      <w:pPr>
        <w:pStyle w:val="Nagwek2"/>
        <w:tabs>
          <w:tab w:val="clear" w:pos="1189"/>
        </w:tabs>
        <w:ind w:left="426" w:hanging="426"/>
        <w:rPr>
          <w:b w:val="0"/>
        </w:rPr>
      </w:pPr>
      <w:r w:rsidRPr="00054331">
        <w:rPr>
          <w:b w:val="0"/>
        </w:rPr>
        <w:t>Podstawą do wystawienia faktury za wykonane prace będzie podpisany przez upoważnionego przedstawiciela Zamawiającego protokół</w:t>
      </w:r>
      <w:r>
        <w:rPr>
          <w:b w:val="0"/>
        </w:rPr>
        <w:t xml:space="preserve"> z przeprowadzonej weryfikacji</w:t>
      </w:r>
      <w:r w:rsidRPr="00054331">
        <w:rPr>
          <w:b w:val="0"/>
        </w:rPr>
        <w:t>.</w:t>
      </w:r>
    </w:p>
    <w:p w14:paraId="312B6CE0" w14:textId="42C72A28" w:rsidR="00B06257" w:rsidRPr="002D5734" w:rsidRDefault="00B06257" w:rsidP="00B06257">
      <w:pPr>
        <w:pStyle w:val="Nagwek2"/>
        <w:tabs>
          <w:tab w:val="clear" w:pos="1189"/>
          <w:tab w:val="num" w:pos="426"/>
        </w:tabs>
        <w:ind w:hanging="1189"/>
        <w:rPr>
          <w:b w:val="0"/>
        </w:rPr>
      </w:pPr>
      <w:r w:rsidRPr="002D5734">
        <w:rPr>
          <w:b w:val="0"/>
        </w:rPr>
        <w:t>Faktura bę</w:t>
      </w:r>
      <w:r w:rsidR="001B5BFB" w:rsidRPr="002D5734">
        <w:rPr>
          <w:b w:val="0"/>
        </w:rPr>
        <w:t>dzie wystawiana i płatna</w:t>
      </w:r>
      <w:r w:rsidR="002D5734">
        <w:rPr>
          <w:b w:val="0"/>
        </w:rPr>
        <w:t xml:space="preserve"> nie częściej niż</w:t>
      </w:r>
      <w:r w:rsidR="001B5BFB" w:rsidRPr="002D5734">
        <w:rPr>
          <w:b w:val="0"/>
        </w:rPr>
        <w:t xml:space="preserve"> 1 raz na kwartał.</w:t>
      </w:r>
    </w:p>
    <w:p w14:paraId="1F9400E6" w14:textId="77777777" w:rsidR="00B06257" w:rsidRPr="00B06257" w:rsidRDefault="00B06257" w:rsidP="00B06257"/>
    <w:p w14:paraId="47DC172C" w14:textId="70B61805" w:rsidR="00B5120E" w:rsidRPr="00B5120E" w:rsidRDefault="00B5120E" w:rsidP="00054B83">
      <w:pPr>
        <w:pStyle w:val="Akapitzlist"/>
        <w:numPr>
          <w:ilvl w:val="0"/>
          <w:numId w:val="1"/>
        </w:numPr>
        <w:tabs>
          <w:tab w:val="clear" w:pos="480"/>
          <w:tab w:val="num" w:pos="709"/>
        </w:tabs>
        <w:spacing w:after="240"/>
        <w:ind w:left="851" w:hanging="851"/>
        <w:rPr>
          <w:b/>
        </w:rPr>
      </w:pPr>
      <w:r w:rsidRPr="00B5120E">
        <w:rPr>
          <w:b/>
        </w:rPr>
        <w:t>Termin realizacji zamówienia</w:t>
      </w:r>
    </w:p>
    <w:p w14:paraId="6DCDC5C1" w14:textId="46F6083D" w:rsidR="00E6573E" w:rsidRPr="00B5120E" w:rsidRDefault="00E6573E" w:rsidP="00B5120E">
      <w:pPr>
        <w:pStyle w:val="Nagwek2"/>
        <w:numPr>
          <w:ilvl w:val="1"/>
          <w:numId w:val="23"/>
        </w:numPr>
        <w:tabs>
          <w:tab w:val="clear" w:pos="1189"/>
          <w:tab w:val="num" w:pos="426"/>
        </w:tabs>
        <w:ind w:hanging="1189"/>
        <w:rPr>
          <w:b w:val="0"/>
          <w:lang w:eastAsia="pl-PL"/>
        </w:rPr>
      </w:pPr>
      <w:r w:rsidRPr="00B5120E">
        <w:rPr>
          <w:b w:val="0"/>
          <w:lang w:eastAsia="pl-PL"/>
        </w:rPr>
        <w:t>Termin realizacji niniejszego zamówienia jest ściśle powiązany z realizacją Kontraktu</w:t>
      </w:r>
      <w:r w:rsidR="00B5120E">
        <w:rPr>
          <w:b w:val="0"/>
          <w:lang w:eastAsia="pl-PL"/>
        </w:rPr>
        <w:t>.</w:t>
      </w:r>
    </w:p>
    <w:p w14:paraId="23EB57BE" w14:textId="5837C111" w:rsidR="00F1780B" w:rsidRDefault="00B06257" w:rsidP="00E6573E">
      <w:pPr>
        <w:pStyle w:val="Nagwek2"/>
        <w:tabs>
          <w:tab w:val="clear" w:pos="1189"/>
        </w:tabs>
        <w:ind w:left="426" w:hanging="426"/>
        <w:rPr>
          <w:b w:val="0"/>
          <w:lang w:eastAsia="pl-PL"/>
        </w:rPr>
      </w:pPr>
      <w:r>
        <w:rPr>
          <w:b w:val="0"/>
          <w:lang w:eastAsia="pl-PL"/>
        </w:rPr>
        <w:t>Termin obowiązywania umowy to 36</w:t>
      </w:r>
      <w:r w:rsidR="00E6573E" w:rsidRPr="00E6573E">
        <w:rPr>
          <w:b w:val="0"/>
          <w:lang w:eastAsia="pl-PL"/>
        </w:rPr>
        <w:t xml:space="preserve"> miesięcy od </w:t>
      </w:r>
      <w:r w:rsidR="000A216E">
        <w:rPr>
          <w:b w:val="0"/>
          <w:lang w:eastAsia="pl-PL"/>
        </w:rPr>
        <w:t xml:space="preserve">rozpoczęcia realizacji </w:t>
      </w:r>
      <w:r w:rsidR="00B5120E">
        <w:rPr>
          <w:b w:val="0"/>
          <w:lang w:eastAsia="pl-PL"/>
        </w:rPr>
        <w:t>zamówienia.</w:t>
      </w:r>
    </w:p>
    <w:p w14:paraId="35BFBF95" w14:textId="0B719245" w:rsidR="002D5734" w:rsidRDefault="002D5734" w:rsidP="002D5734">
      <w:pPr>
        <w:pStyle w:val="Default"/>
        <w:ind w:left="480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Zamawiający zastrzega sobie prawo do skrócenia lub wydłużenia terminu obowiązywania Umowy w przypadku, gdy w terminie wskazanym w § 2 ust. 2 Umowy nie nastąpi odbiór dokumentacji projektowej przez Zamawiającego. Zmiana terminu obowiązywania Umowy wymaga podpisania aneksu. </w:t>
      </w:r>
    </w:p>
    <w:p w14:paraId="5B894B78" w14:textId="67FC6C19" w:rsidR="00AE02AA" w:rsidRPr="00AE02AA" w:rsidRDefault="00AE02AA" w:rsidP="00AE02AA">
      <w:pPr>
        <w:rPr>
          <w:lang w:eastAsia="pl-PL"/>
        </w:rPr>
      </w:pPr>
    </w:p>
    <w:p w14:paraId="1DE320F0" w14:textId="3DE86E8B" w:rsidR="006710B6" w:rsidRDefault="006710B6" w:rsidP="006710B6"/>
    <w:sectPr w:rsidR="006710B6" w:rsidSect="00F626EC">
      <w:footerReference w:type="even" r:id="rId8"/>
      <w:footerReference w:type="default" r:id="rId9"/>
      <w:pgSz w:w="11907" w:h="16840" w:code="9"/>
      <w:pgMar w:top="1417" w:right="1417" w:bottom="1417" w:left="1417" w:header="1134" w:footer="89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7F7B18" w14:textId="77777777" w:rsidR="00A50C50" w:rsidRDefault="00A50C50" w:rsidP="00F014DA">
      <w:r>
        <w:separator/>
      </w:r>
    </w:p>
  </w:endnote>
  <w:endnote w:type="continuationSeparator" w:id="0">
    <w:p w14:paraId="661C3A8D" w14:textId="77777777" w:rsidR="00A50C50" w:rsidRDefault="00A50C50" w:rsidP="00F01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FD5A2A" w14:textId="77777777" w:rsidR="001B6D7F" w:rsidRDefault="001B6D7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3378CB69" w14:textId="77777777" w:rsidR="001B6D7F" w:rsidRDefault="001B6D7F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415D8F" w14:textId="77777777" w:rsidR="001B6D7F" w:rsidRDefault="001B6D7F">
    <w:pPr>
      <w:pStyle w:val="Stopka"/>
      <w:framePr w:wrap="around" w:vAnchor="text" w:hAnchor="margin" w:xAlign="right" w:y="1"/>
      <w:rPr>
        <w:rStyle w:val="Numerstrony"/>
      </w:rPr>
    </w:pPr>
  </w:p>
  <w:p w14:paraId="32AF1775" w14:textId="4829255B" w:rsidR="001B6D7F" w:rsidRDefault="001B6D7F">
    <w:pPr>
      <w:pStyle w:val="Stopka"/>
      <w:jc w:val="center"/>
      <w:rPr>
        <w:rStyle w:val="Numerstrony"/>
        <w:szCs w:val="20"/>
      </w:rPr>
    </w:pPr>
    <w:r>
      <w:rPr>
        <w:rStyle w:val="Numerstrony"/>
        <w:szCs w:val="20"/>
      </w:rPr>
      <w:fldChar w:fldCharType="begin"/>
    </w:r>
    <w:r>
      <w:rPr>
        <w:rStyle w:val="Numerstrony"/>
        <w:szCs w:val="20"/>
      </w:rPr>
      <w:instrText xml:space="preserve"> PAGE </w:instrText>
    </w:r>
    <w:r>
      <w:rPr>
        <w:rStyle w:val="Numerstrony"/>
        <w:szCs w:val="20"/>
      </w:rPr>
      <w:fldChar w:fldCharType="separate"/>
    </w:r>
    <w:r w:rsidR="00A37C68">
      <w:rPr>
        <w:rStyle w:val="Numerstrony"/>
        <w:noProof/>
        <w:szCs w:val="20"/>
      </w:rPr>
      <w:t>3</w:t>
    </w:r>
    <w:r>
      <w:rPr>
        <w:rStyle w:val="Numerstrony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6441B5" w14:textId="77777777" w:rsidR="00A50C50" w:rsidRDefault="00A50C50" w:rsidP="00F014DA">
      <w:r>
        <w:separator/>
      </w:r>
    </w:p>
  </w:footnote>
  <w:footnote w:type="continuationSeparator" w:id="0">
    <w:p w14:paraId="2095B673" w14:textId="77777777" w:rsidR="00A50C50" w:rsidRDefault="00A50C50" w:rsidP="00F014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A16C5"/>
    <w:multiLevelType w:val="hybridMultilevel"/>
    <w:tmpl w:val="90686D18"/>
    <w:lvl w:ilvl="0" w:tplc="0742F37C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99D75CA"/>
    <w:multiLevelType w:val="hybridMultilevel"/>
    <w:tmpl w:val="3BE885A8"/>
    <w:lvl w:ilvl="0" w:tplc="D796553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33993"/>
    <w:multiLevelType w:val="hybridMultilevel"/>
    <w:tmpl w:val="157CAB9A"/>
    <w:lvl w:ilvl="0" w:tplc="7C7060E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380033"/>
    <w:multiLevelType w:val="hybridMultilevel"/>
    <w:tmpl w:val="66B476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185798"/>
    <w:multiLevelType w:val="multilevel"/>
    <w:tmpl w:val="D60E5434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233E2B8A"/>
    <w:multiLevelType w:val="hybridMultilevel"/>
    <w:tmpl w:val="27E4D72C"/>
    <w:lvl w:ilvl="0" w:tplc="F00CB20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28DD54DC"/>
    <w:multiLevelType w:val="hybridMultilevel"/>
    <w:tmpl w:val="BCB61D12"/>
    <w:lvl w:ilvl="0" w:tplc="35182E26">
      <w:start w:val="2"/>
      <w:numFmt w:val="decimal"/>
      <w:pStyle w:val="1Punktor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D177533"/>
    <w:multiLevelType w:val="hybridMultilevel"/>
    <w:tmpl w:val="A442EF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1ADE16EE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035C1B"/>
    <w:multiLevelType w:val="hybridMultilevel"/>
    <w:tmpl w:val="908CF2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621E8C"/>
    <w:multiLevelType w:val="hybridMultilevel"/>
    <w:tmpl w:val="069AC270"/>
    <w:lvl w:ilvl="0" w:tplc="A5E81FEC">
      <w:start w:val="1"/>
      <w:numFmt w:val="decimal"/>
      <w:lvlText w:val="%1)"/>
      <w:lvlJc w:val="left"/>
      <w:pPr>
        <w:ind w:left="79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1" w:hanging="360"/>
      </w:pPr>
    </w:lvl>
    <w:lvl w:ilvl="2" w:tplc="0415001B" w:tentative="1">
      <w:start w:val="1"/>
      <w:numFmt w:val="lowerRoman"/>
      <w:lvlText w:val="%3."/>
      <w:lvlJc w:val="right"/>
      <w:pPr>
        <w:ind w:left="2231" w:hanging="180"/>
      </w:pPr>
    </w:lvl>
    <w:lvl w:ilvl="3" w:tplc="0415000F" w:tentative="1">
      <w:start w:val="1"/>
      <w:numFmt w:val="decimal"/>
      <w:lvlText w:val="%4."/>
      <w:lvlJc w:val="left"/>
      <w:pPr>
        <w:ind w:left="2951" w:hanging="360"/>
      </w:pPr>
    </w:lvl>
    <w:lvl w:ilvl="4" w:tplc="04150019" w:tentative="1">
      <w:start w:val="1"/>
      <w:numFmt w:val="lowerLetter"/>
      <w:lvlText w:val="%5."/>
      <w:lvlJc w:val="left"/>
      <w:pPr>
        <w:ind w:left="3671" w:hanging="360"/>
      </w:pPr>
    </w:lvl>
    <w:lvl w:ilvl="5" w:tplc="0415001B" w:tentative="1">
      <w:start w:val="1"/>
      <w:numFmt w:val="lowerRoman"/>
      <w:lvlText w:val="%6."/>
      <w:lvlJc w:val="right"/>
      <w:pPr>
        <w:ind w:left="4391" w:hanging="180"/>
      </w:pPr>
    </w:lvl>
    <w:lvl w:ilvl="6" w:tplc="0415000F" w:tentative="1">
      <w:start w:val="1"/>
      <w:numFmt w:val="decimal"/>
      <w:lvlText w:val="%7."/>
      <w:lvlJc w:val="left"/>
      <w:pPr>
        <w:ind w:left="5111" w:hanging="360"/>
      </w:pPr>
    </w:lvl>
    <w:lvl w:ilvl="7" w:tplc="04150019" w:tentative="1">
      <w:start w:val="1"/>
      <w:numFmt w:val="lowerLetter"/>
      <w:lvlText w:val="%8."/>
      <w:lvlJc w:val="left"/>
      <w:pPr>
        <w:ind w:left="5831" w:hanging="360"/>
      </w:pPr>
    </w:lvl>
    <w:lvl w:ilvl="8" w:tplc="0415001B" w:tentative="1">
      <w:start w:val="1"/>
      <w:numFmt w:val="lowerRoman"/>
      <w:lvlText w:val="%9."/>
      <w:lvlJc w:val="right"/>
      <w:pPr>
        <w:ind w:left="6551" w:hanging="180"/>
      </w:pPr>
    </w:lvl>
  </w:abstractNum>
  <w:abstractNum w:abstractNumId="10" w15:restartNumberingAfterBreak="0">
    <w:nsid w:val="40BA592D"/>
    <w:multiLevelType w:val="hybridMultilevel"/>
    <w:tmpl w:val="A9129392"/>
    <w:lvl w:ilvl="0" w:tplc="9C946E8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F23ABF"/>
    <w:multiLevelType w:val="hybridMultilevel"/>
    <w:tmpl w:val="05E0D28E"/>
    <w:lvl w:ilvl="0" w:tplc="9C946E8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629D0"/>
    <w:multiLevelType w:val="hybridMultilevel"/>
    <w:tmpl w:val="7174E4AC"/>
    <w:lvl w:ilvl="0" w:tplc="D796553E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Verdana" w:eastAsia="Times New Roman" w:hAnsi="Verdana" w:cs="Times New Roman" w:hint="default"/>
      </w:rPr>
    </w:lvl>
    <w:lvl w:ilvl="1" w:tplc="D796553E">
      <w:numFmt w:val="bullet"/>
      <w:lvlText w:val="-"/>
      <w:lvlJc w:val="left"/>
      <w:pPr>
        <w:ind w:left="44" w:hanging="360"/>
      </w:pPr>
      <w:rPr>
        <w:rFonts w:ascii="Verdana" w:eastAsia="Times New Roman" w:hAnsi="Verdana" w:cs="Times New Roman" w:hint="default"/>
      </w:rPr>
    </w:lvl>
    <w:lvl w:ilvl="2" w:tplc="A4E6BBE2">
      <w:numFmt w:val="bullet"/>
      <w:lvlText w:val="•"/>
      <w:lvlJc w:val="left"/>
      <w:pPr>
        <w:ind w:left="944" w:hanging="360"/>
      </w:pPr>
      <w:rPr>
        <w:rFonts w:ascii="Verdana" w:eastAsia="Times New Roman" w:hAnsi="Verdana" w:cs="Times New Roman" w:hint="default"/>
      </w:rPr>
    </w:lvl>
    <w:lvl w:ilvl="3" w:tplc="7C7060EC">
      <w:start w:val="1"/>
      <w:numFmt w:val="lowerLetter"/>
      <w:lvlText w:val="%4)"/>
      <w:lvlJc w:val="left"/>
      <w:pPr>
        <w:ind w:left="1484" w:hanging="360"/>
      </w:pPr>
      <w:rPr>
        <w:rFonts w:hint="default"/>
      </w:rPr>
    </w:lvl>
    <w:lvl w:ilvl="4" w:tplc="4AC25196">
      <w:start w:val="1"/>
      <w:numFmt w:val="decimal"/>
      <w:lvlText w:val="%5."/>
      <w:lvlJc w:val="left"/>
      <w:pPr>
        <w:ind w:left="2204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2924"/>
        </w:tabs>
        <w:ind w:left="292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44"/>
        </w:tabs>
        <w:ind w:left="364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64"/>
        </w:tabs>
        <w:ind w:left="436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84"/>
        </w:tabs>
        <w:ind w:left="5084" w:hanging="180"/>
      </w:pPr>
    </w:lvl>
  </w:abstractNum>
  <w:abstractNum w:abstractNumId="13" w15:restartNumberingAfterBreak="0">
    <w:nsid w:val="4579631F"/>
    <w:multiLevelType w:val="hybridMultilevel"/>
    <w:tmpl w:val="EB1085AC"/>
    <w:lvl w:ilvl="0" w:tplc="7E7CC1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4909D7"/>
    <w:multiLevelType w:val="multilevel"/>
    <w:tmpl w:val="52781AD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5" w15:restartNumberingAfterBreak="0">
    <w:nsid w:val="525A01AC"/>
    <w:multiLevelType w:val="hybridMultilevel"/>
    <w:tmpl w:val="BD782F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1A735E"/>
    <w:multiLevelType w:val="hybridMultilevel"/>
    <w:tmpl w:val="3CB69A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0763E6"/>
    <w:multiLevelType w:val="hybridMultilevel"/>
    <w:tmpl w:val="8A42ACF4"/>
    <w:lvl w:ilvl="0" w:tplc="7C7060E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0BB0B4D"/>
    <w:multiLevelType w:val="multilevel"/>
    <w:tmpl w:val="9208A0D0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b/>
      </w:rPr>
    </w:lvl>
    <w:lvl w:ilvl="1">
      <w:start w:val="1"/>
      <w:numFmt w:val="decimal"/>
      <w:pStyle w:val="Nagwek2"/>
      <w:lvlText w:val="%1.%2"/>
      <w:lvlJc w:val="left"/>
      <w:pPr>
        <w:tabs>
          <w:tab w:val="num" w:pos="1189"/>
        </w:tabs>
        <w:ind w:left="1189" w:hanging="480"/>
      </w:pPr>
      <w:rPr>
        <w:rFonts w:ascii="Verdana" w:hAnsi="Verdana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strike w:val="0"/>
      </w:rPr>
    </w:lvl>
    <w:lvl w:ilvl="3">
      <w:start w:val="1"/>
      <w:numFmt w:val="decimal"/>
      <w:pStyle w:val="Nagwek4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72FF6F17"/>
    <w:multiLevelType w:val="hybridMultilevel"/>
    <w:tmpl w:val="7AA8EEF6"/>
    <w:lvl w:ilvl="0" w:tplc="722A369C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694544"/>
    <w:multiLevelType w:val="multilevel"/>
    <w:tmpl w:val="47225AE4"/>
    <w:lvl w:ilvl="0">
      <w:start w:val="1"/>
      <w:numFmt w:val="decimal"/>
      <w:pStyle w:val="Nagwek1"/>
      <w:lvlText w:val="%1."/>
      <w:lvlJc w:val="left"/>
      <w:pPr>
        <w:ind w:left="1065" w:hanging="7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 w15:restartNumberingAfterBreak="0">
    <w:nsid w:val="763D638C"/>
    <w:multiLevelType w:val="hybridMultilevel"/>
    <w:tmpl w:val="66B476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810676"/>
    <w:multiLevelType w:val="hybridMultilevel"/>
    <w:tmpl w:val="66B476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05158A"/>
    <w:multiLevelType w:val="multilevel"/>
    <w:tmpl w:val="D48C890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 w15:restartNumberingAfterBreak="0">
    <w:nsid w:val="7EA85495"/>
    <w:multiLevelType w:val="singleLevel"/>
    <w:tmpl w:val="06DA3B90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8"/>
  </w:num>
  <w:num w:numId="2">
    <w:abstractNumId w:val="0"/>
  </w:num>
  <w:num w:numId="3">
    <w:abstractNumId w:val="12"/>
  </w:num>
  <w:num w:numId="4">
    <w:abstractNumId w:val="24"/>
  </w:num>
  <w:num w:numId="5">
    <w:abstractNumId w:val="20"/>
  </w:num>
  <w:num w:numId="6">
    <w:abstractNumId w:val="6"/>
  </w:num>
  <w:num w:numId="7">
    <w:abstractNumId w:val="14"/>
  </w:num>
  <w:num w:numId="8">
    <w:abstractNumId w:val="4"/>
  </w:num>
  <w:num w:numId="9">
    <w:abstractNumId w:val="21"/>
  </w:num>
  <w:num w:numId="10">
    <w:abstractNumId w:val="22"/>
  </w:num>
  <w:num w:numId="11">
    <w:abstractNumId w:val="3"/>
  </w:num>
  <w:num w:numId="12">
    <w:abstractNumId w:val="7"/>
  </w:num>
  <w:num w:numId="13">
    <w:abstractNumId w:val="23"/>
  </w:num>
  <w:num w:numId="14">
    <w:abstractNumId w:val="9"/>
  </w:num>
  <w:num w:numId="15">
    <w:abstractNumId w:val="8"/>
  </w:num>
  <w:num w:numId="16">
    <w:abstractNumId w:val="11"/>
  </w:num>
  <w:num w:numId="17">
    <w:abstractNumId w:val="17"/>
  </w:num>
  <w:num w:numId="18">
    <w:abstractNumId w:val="16"/>
  </w:num>
  <w:num w:numId="19">
    <w:abstractNumId w:val="1"/>
  </w:num>
  <w:num w:numId="20">
    <w:abstractNumId w:val="2"/>
  </w:num>
  <w:num w:numId="21">
    <w:abstractNumId w:val="19"/>
  </w:num>
  <w:num w:numId="22">
    <w:abstractNumId w:val="10"/>
  </w:num>
  <w:num w:numId="23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3"/>
  </w:num>
  <w:num w:numId="26">
    <w:abstractNumId w:val="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CD7"/>
    <w:rsid w:val="00002343"/>
    <w:rsid w:val="00005221"/>
    <w:rsid w:val="00006894"/>
    <w:rsid w:val="00014B08"/>
    <w:rsid w:val="000162D0"/>
    <w:rsid w:val="0001773D"/>
    <w:rsid w:val="00023642"/>
    <w:rsid w:val="00024979"/>
    <w:rsid w:val="00025C39"/>
    <w:rsid w:val="000260F9"/>
    <w:rsid w:val="000375B9"/>
    <w:rsid w:val="00044EB9"/>
    <w:rsid w:val="000521D3"/>
    <w:rsid w:val="00054331"/>
    <w:rsid w:val="00054B83"/>
    <w:rsid w:val="0006082E"/>
    <w:rsid w:val="0006189A"/>
    <w:rsid w:val="00065AE2"/>
    <w:rsid w:val="00071AD3"/>
    <w:rsid w:val="0007247D"/>
    <w:rsid w:val="000869D9"/>
    <w:rsid w:val="00087EE7"/>
    <w:rsid w:val="00090445"/>
    <w:rsid w:val="0009711C"/>
    <w:rsid w:val="000A216E"/>
    <w:rsid w:val="000A3464"/>
    <w:rsid w:val="000A39EE"/>
    <w:rsid w:val="000A3B77"/>
    <w:rsid w:val="000A42FC"/>
    <w:rsid w:val="000A4E1D"/>
    <w:rsid w:val="000A5FB5"/>
    <w:rsid w:val="000A7128"/>
    <w:rsid w:val="000A7DE2"/>
    <w:rsid w:val="000B27CA"/>
    <w:rsid w:val="000B63D3"/>
    <w:rsid w:val="000C08A9"/>
    <w:rsid w:val="000C1102"/>
    <w:rsid w:val="000C169D"/>
    <w:rsid w:val="000C19A7"/>
    <w:rsid w:val="000C216B"/>
    <w:rsid w:val="000C40E8"/>
    <w:rsid w:val="000C5A11"/>
    <w:rsid w:val="000C61D4"/>
    <w:rsid w:val="000D15AB"/>
    <w:rsid w:val="000D2A53"/>
    <w:rsid w:val="000D4F39"/>
    <w:rsid w:val="000E0778"/>
    <w:rsid w:val="000E7CCB"/>
    <w:rsid w:val="000E7EEA"/>
    <w:rsid w:val="000F32DB"/>
    <w:rsid w:val="00103EF5"/>
    <w:rsid w:val="001123B0"/>
    <w:rsid w:val="00116F39"/>
    <w:rsid w:val="00117779"/>
    <w:rsid w:val="00123975"/>
    <w:rsid w:val="00127CB4"/>
    <w:rsid w:val="0013036B"/>
    <w:rsid w:val="001317CF"/>
    <w:rsid w:val="00134FF8"/>
    <w:rsid w:val="00137E57"/>
    <w:rsid w:val="00141F2E"/>
    <w:rsid w:val="00142085"/>
    <w:rsid w:val="001463A4"/>
    <w:rsid w:val="0015105A"/>
    <w:rsid w:val="001516DA"/>
    <w:rsid w:val="0015567C"/>
    <w:rsid w:val="00161244"/>
    <w:rsid w:val="0016157D"/>
    <w:rsid w:val="00163760"/>
    <w:rsid w:val="00164150"/>
    <w:rsid w:val="00165967"/>
    <w:rsid w:val="00167FD6"/>
    <w:rsid w:val="00173B39"/>
    <w:rsid w:val="001758FB"/>
    <w:rsid w:val="00193780"/>
    <w:rsid w:val="00197ABE"/>
    <w:rsid w:val="00197E7A"/>
    <w:rsid w:val="001A35D6"/>
    <w:rsid w:val="001A3DDE"/>
    <w:rsid w:val="001A3E6E"/>
    <w:rsid w:val="001A4254"/>
    <w:rsid w:val="001A578A"/>
    <w:rsid w:val="001A71C2"/>
    <w:rsid w:val="001B044D"/>
    <w:rsid w:val="001B0B1D"/>
    <w:rsid w:val="001B5B14"/>
    <w:rsid w:val="001B5BFB"/>
    <w:rsid w:val="001B6D7F"/>
    <w:rsid w:val="001C072B"/>
    <w:rsid w:val="001C2AF5"/>
    <w:rsid w:val="001D2273"/>
    <w:rsid w:val="001D2CFE"/>
    <w:rsid w:val="001D2D7D"/>
    <w:rsid w:val="001D5553"/>
    <w:rsid w:val="001D6AE6"/>
    <w:rsid w:val="001E2396"/>
    <w:rsid w:val="001E28D2"/>
    <w:rsid w:val="001E4614"/>
    <w:rsid w:val="001F3E20"/>
    <w:rsid w:val="001F5129"/>
    <w:rsid w:val="001F51B4"/>
    <w:rsid w:val="001F6657"/>
    <w:rsid w:val="00202559"/>
    <w:rsid w:val="00202A1E"/>
    <w:rsid w:val="002040CE"/>
    <w:rsid w:val="002150E0"/>
    <w:rsid w:val="002239EA"/>
    <w:rsid w:val="002258C8"/>
    <w:rsid w:val="002304CC"/>
    <w:rsid w:val="00230BE7"/>
    <w:rsid w:val="00230D1D"/>
    <w:rsid w:val="0023266E"/>
    <w:rsid w:val="00234317"/>
    <w:rsid w:val="00235A17"/>
    <w:rsid w:val="00241891"/>
    <w:rsid w:val="002450FE"/>
    <w:rsid w:val="00245C18"/>
    <w:rsid w:val="00251B4C"/>
    <w:rsid w:val="00260289"/>
    <w:rsid w:val="0026063F"/>
    <w:rsid w:val="0026110F"/>
    <w:rsid w:val="00261645"/>
    <w:rsid w:val="00264325"/>
    <w:rsid w:val="002736C2"/>
    <w:rsid w:val="00274777"/>
    <w:rsid w:val="00274B84"/>
    <w:rsid w:val="00280E42"/>
    <w:rsid w:val="002818F6"/>
    <w:rsid w:val="00281D3D"/>
    <w:rsid w:val="00284AA1"/>
    <w:rsid w:val="00285C91"/>
    <w:rsid w:val="002909BC"/>
    <w:rsid w:val="00291CAB"/>
    <w:rsid w:val="00292209"/>
    <w:rsid w:val="00293A90"/>
    <w:rsid w:val="00294292"/>
    <w:rsid w:val="0029689A"/>
    <w:rsid w:val="002A2C0C"/>
    <w:rsid w:val="002A52F4"/>
    <w:rsid w:val="002A79D1"/>
    <w:rsid w:val="002A7C95"/>
    <w:rsid w:val="002B2558"/>
    <w:rsid w:val="002B2E68"/>
    <w:rsid w:val="002B2E81"/>
    <w:rsid w:val="002B6918"/>
    <w:rsid w:val="002B6C61"/>
    <w:rsid w:val="002B717A"/>
    <w:rsid w:val="002C4B18"/>
    <w:rsid w:val="002C557C"/>
    <w:rsid w:val="002C6D40"/>
    <w:rsid w:val="002C7A81"/>
    <w:rsid w:val="002D1436"/>
    <w:rsid w:val="002D4903"/>
    <w:rsid w:val="002D4E2B"/>
    <w:rsid w:val="002D5734"/>
    <w:rsid w:val="002D6B47"/>
    <w:rsid w:val="002D79FD"/>
    <w:rsid w:val="002E262D"/>
    <w:rsid w:val="002E7267"/>
    <w:rsid w:val="002F41A3"/>
    <w:rsid w:val="002F7305"/>
    <w:rsid w:val="0030070C"/>
    <w:rsid w:val="00301B91"/>
    <w:rsid w:val="00303179"/>
    <w:rsid w:val="00305464"/>
    <w:rsid w:val="00306AD9"/>
    <w:rsid w:val="003137EE"/>
    <w:rsid w:val="00314C56"/>
    <w:rsid w:val="003168C2"/>
    <w:rsid w:val="00316A4D"/>
    <w:rsid w:val="00323D68"/>
    <w:rsid w:val="0032426C"/>
    <w:rsid w:val="0032467B"/>
    <w:rsid w:val="00325117"/>
    <w:rsid w:val="003279EF"/>
    <w:rsid w:val="003348A3"/>
    <w:rsid w:val="00334CA2"/>
    <w:rsid w:val="003356CE"/>
    <w:rsid w:val="00341932"/>
    <w:rsid w:val="003428F5"/>
    <w:rsid w:val="00343442"/>
    <w:rsid w:val="00343D46"/>
    <w:rsid w:val="00345653"/>
    <w:rsid w:val="00345C68"/>
    <w:rsid w:val="0035282F"/>
    <w:rsid w:val="00354D13"/>
    <w:rsid w:val="003579C1"/>
    <w:rsid w:val="003611F9"/>
    <w:rsid w:val="00365581"/>
    <w:rsid w:val="003665D5"/>
    <w:rsid w:val="0036747D"/>
    <w:rsid w:val="00372664"/>
    <w:rsid w:val="003842CD"/>
    <w:rsid w:val="0039458A"/>
    <w:rsid w:val="00397A35"/>
    <w:rsid w:val="003A2045"/>
    <w:rsid w:val="003A274B"/>
    <w:rsid w:val="003A407F"/>
    <w:rsid w:val="003A71AE"/>
    <w:rsid w:val="003B1132"/>
    <w:rsid w:val="003B1249"/>
    <w:rsid w:val="003B50B6"/>
    <w:rsid w:val="003B63EA"/>
    <w:rsid w:val="003B6417"/>
    <w:rsid w:val="003B66AC"/>
    <w:rsid w:val="003B6D4F"/>
    <w:rsid w:val="003B7380"/>
    <w:rsid w:val="003C0DA1"/>
    <w:rsid w:val="003C2EEF"/>
    <w:rsid w:val="003C4B05"/>
    <w:rsid w:val="003C6ECF"/>
    <w:rsid w:val="003C76D1"/>
    <w:rsid w:val="003D05D3"/>
    <w:rsid w:val="003D1CDC"/>
    <w:rsid w:val="003D2D0A"/>
    <w:rsid w:val="003D2D9F"/>
    <w:rsid w:val="003D467A"/>
    <w:rsid w:val="003E12AF"/>
    <w:rsid w:val="003E3FAD"/>
    <w:rsid w:val="003E61B4"/>
    <w:rsid w:val="003F3668"/>
    <w:rsid w:val="003F40C9"/>
    <w:rsid w:val="003F4E85"/>
    <w:rsid w:val="00403918"/>
    <w:rsid w:val="00404BA0"/>
    <w:rsid w:val="00405833"/>
    <w:rsid w:val="00406A76"/>
    <w:rsid w:val="00407448"/>
    <w:rsid w:val="00407A99"/>
    <w:rsid w:val="004135C2"/>
    <w:rsid w:val="00415562"/>
    <w:rsid w:val="0041586D"/>
    <w:rsid w:val="00415AC0"/>
    <w:rsid w:val="00415C2B"/>
    <w:rsid w:val="00421089"/>
    <w:rsid w:val="00424847"/>
    <w:rsid w:val="00426748"/>
    <w:rsid w:val="00432197"/>
    <w:rsid w:val="004348DC"/>
    <w:rsid w:val="0043680F"/>
    <w:rsid w:val="00441CAA"/>
    <w:rsid w:val="00443C47"/>
    <w:rsid w:val="00445C7D"/>
    <w:rsid w:val="00445E1C"/>
    <w:rsid w:val="00445F48"/>
    <w:rsid w:val="00446458"/>
    <w:rsid w:val="00450112"/>
    <w:rsid w:val="00450DFF"/>
    <w:rsid w:val="00453611"/>
    <w:rsid w:val="00466904"/>
    <w:rsid w:val="004706D3"/>
    <w:rsid w:val="00475552"/>
    <w:rsid w:val="0048274E"/>
    <w:rsid w:val="0048347D"/>
    <w:rsid w:val="0048559A"/>
    <w:rsid w:val="00487CEE"/>
    <w:rsid w:val="00493B69"/>
    <w:rsid w:val="004951C4"/>
    <w:rsid w:val="00495A23"/>
    <w:rsid w:val="00496CDD"/>
    <w:rsid w:val="004A0436"/>
    <w:rsid w:val="004A057D"/>
    <w:rsid w:val="004A24E0"/>
    <w:rsid w:val="004A3AB8"/>
    <w:rsid w:val="004A4747"/>
    <w:rsid w:val="004A4F6E"/>
    <w:rsid w:val="004A631D"/>
    <w:rsid w:val="004B09FD"/>
    <w:rsid w:val="004B64F3"/>
    <w:rsid w:val="004B6EB9"/>
    <w:rsid w:val="004B71D9"/>
    <w:rsid w:val="004C2633"/>
    <w:rsid w:val="004C342D"/>
    <w:rsid w:val="004C40F6"/>
    <w:rsid w:val="004C545E"/>
    <w:rsid w:val="004D063B"/>
    <w:rsid w:val="004D2226"/>
    <w:rsid w:val="004D2360"/>
    <w:rsid w:val="004D2C6E"/>
    <w:rsid w:val="004D5933"/>
    <w:rsid w:val="004D6871"/>
    <w:rsid w:val="004D6FBB"/>
    <w:rsid w:val="004D7D3C"/>
    <w:rsid w:val="004E0432"/>
    <w:rsid w:val="004E15C9"/>
    <w:rsid w:val="004E5DF6"/>
    <w:rsid w:val="004F074B"/>
    <w:rsid w:val="004F2698"/>
    <w:rsid w:val="004F6866"/>
    <w:rsid w:val="00500D8A"/>
    <w:rsid w:val="00505C5C"/>
    <w:rsid w:val="005061E8"/>
    <w:rsid w:val="00507FD3"/>
    <w:rsid w:val="005123BD"/>
    <w:rsid w:val="00513091"/>
    <w:rsid w:val="0052213F"/>
    <w:rsid w:val="005244FA"/>
    <w:rsid w:val="0052745D"/>
    <w:rsid w:val="005324F8"/>
    <w:rsid w:val="005327C4"/>
    <w:rsid w:val="005328E8"/>
    <w:rsid w:val="00533EA8"/>
    <w:rsid w:val="005342C2"/>
    <w:rsid w:val="0053643C"/>
    <w:rsid w:val="00537D4B"/>
    <w:rsid w:val="00547DCE"/>
    <w:rsid w:val="00551AE4"/>
    <w:rsid w:val="00552E1C"/>
    <w:rsid w:val="00557741"/>
    <w:rsid w:val="00563B72"/>
    <w:rsid w:val="005649FE"/>
    <w:rsid w:val="00565BE0"/>
    <w:rsid w:val="005668F9"/>
    <w:rsid w:val="0056791E"/>
    <w:rsid w:val="00574465"/>
    <w:rsid w:val="00574C09"/>
    <w:rsid w:val="00574D89"/>
    <w:rsid w:val="00575CF4"/>
    <w:rsid w:val="00585976"/>
    <w:rsid w:val="00592FB8"/>
    <w:rsid w:val="0059321E"/>
    <w:rsid w:val="005951B6"/>
    <w:rsid w:val="00597856"/>
    <w:rsid w:val="005B6813"/>
    <w:rsid w:val="005C1C6D"/>
    <w:rsid w:val="005C32E9"/>
    <w:rsid w:val="005C3C96"/>
    <w:rsid w:val="005C3E9F"/>
    <w:rsid w:val="005D1462"/>
    <w:rsid w:val="005D4DC2"/>
    <w:rsid w:val="005D5C0F"/>
    <w:rsid w:val="005E0B98"/>
    <w:rsid w:val="005E1C9D"/>
    <w:rsid w:val="005E6FA9"/>
    <w:rsid w:val="006028CE"/>
    <w:rsid w:val="00602B0A"/>
    <w:rsid w:val="006039E9"/>
    <w:rsid w:val="00604FD3"/>
    <w:rsid w:val="006150BB"/>
    <w:rsid w:val="00616053"/>
    <w:rsid w:val="00616FD7"/>
    <w:rsid w:val="006203C8"/>
    <w:rsid w:val="00622E89"/>
    <w:rsid w:val="00623883"/>
    <w:rsid w:val="006302F7"/>
    <w:rsid w:val="006307CE"/>
    <w:rsid w:val="00633F75"/>
    <w:rsid w:val="0063735E"/>
    <w:rsid w:val="006403F1"/>
    <w:rsid w:val="00644198"/>
    <w:rsid w:val="00646806"/>
    <w:rsid w:val="006476F6"/>
    <w:rsid w:val="006477FC"/>
    <w:rsid w:val="00650367"/>
    <w:rsid w:val="00651971"/>
    <w:rsid w:val="00653BD0"/>
    <w:rsid w:val="00654DAE"/>
    <w:rsid w:val="00655CD3"/>
    <w:rsid w:val="006561EC"/>
    <w:rsid w:val="00657A26"/>
    <w:rsid w:val="00660DDB"/>
    <w:rsid w:val="006710B6"/>
    <w:rsid w:val="00671E80"/>
    <w:rsid w:val="006726A9"/>
    <w:rsid w:val="00673014"/>
    <w:rsid w:val="00680CD3"/>
    <w:rsid w:val="00681CE1"/>
    <w:rsid w:val="006832D8"/>
    <w:rsid w:val="00685AB3"/>
    <w:rsid w:val="00686340"/>
    <w:rsid w:val="00687BBA"/>
    <w:rsid w:val="006921A2"/>
    <w:rsid w:val="006926F1"/>
    <w:rsid w:val="00693928"/>
    <w:rsid w:val="00695BBA"/>
    <w:rsid w:val="006A51A3"/>
    <w:rsid w:val="006A5210"/>
    <w:rsid w:val="006A52F8"/>
    <w:rsid w:val="006A5E2D"/>
    <w:rsid w:val="006B000C"/>
    <w:rsid w:val="006B0D23"/>
    <w:rsid w:val="006B1749"/>
    <w:rsid w:val="006B32A2"/>
    <w:rsid w:val="006B41A6"/>
    <w:rsid w:val="006C0D1B"/>
    <w:rsid w:val="006C1302"/>
    <w:rsid w:val="006D0CE7"/>
    <w:rsid w:val="006D256F"/>
    <w:rsid w:val="006D3974"/>
    <w:rsid w:val="006D3D2B"/>
    <w:rsid w:val="006D530F"/>
    <w:rsid w:val="006E026B"/>
    <w:rsid w:val="006E06EA"/>
    <w:rsid w:val="006E3E24"/>
    <w:rsid w:val="006E5503"/>
    <w:rsid w:val="006E67C2"/>
    <w:rsid w:val="006E7187"/>
    <w:rsid w:val="006F1305"/>
    <w:rsid w:val="006F3099"/>
    <w:rsid w:val="0070042A"/>
    <w:rsid w:val="00702155"/>
    <w:rsid w:val="007052A4"/>
    <w:rsid w:val="0070603D"/>
    <w:rsid w:val="00710A67"/>
    <w:rsid w:val="00711E93"/>
    <w:rsid w:val="007129BB"/>
    <w:rsid w:val="007203F2"/>
    <w:rsid w:val="00722EC3"/>
    <w:rsid w:val="007235F7"/>
    <w:rsid w:val="007239CC"/>
    <w:rsid w:val="007306C2"/>
    <w:rsid w:val="00733FDF"/>
    <w:rsid w:val="007441EF"/>
    <w:rsid w:val="00745CCF"/>
    <w:rsid w:val="007470E1"/>
    <w:rsid w:val="00747769"/>
    <w:rsid w:val="00747F30"/>
    <w:rsid w:val="00750816"/>
    <w:rsid w:val="0075365A"/>
    <w:rsid w:val="00762A11"/>
    <w:rsid w:val="00766076"/>
    <w:rsid w:val="007661AB"/>
    <w:rsid w:val="00772C30"/>
    <w:rsid w:val="00773829"/>
    <w:rsid w:val="00773E76"/>
    <w:rsid w:val="00776CAF"/>
    <w:rsid w:val="0077723C"/>
    <w:rsid w:val="007801BB"/>
    <w:rsid w:val="007803FF"/>
    <w:rsid w:val="0078154F"/>
    <w:rsid w:val="007861D0"/>
    <w:rsid w:val="00786E0B"/>
    <w:rsid w:val="0079109A"/>
    <w:rsid w:val="00792012"/>
    <w:rsid w:val="00794210"/>
    <w:rsid w:val="00796379"/>
    <w:rsid w:val="007A26B0"/>
    <w:rsid w:val="007A6234"/>
    <w:rsid w:val="007B519B"/>
    <w:rsid w:val="007B5836"/>
    <w:rsid w:val="007B61D9"/>
    <w:rsid w:val="007B6432"/>
    <w:rsid w:val="007B6F05"/>
    <w:rsid w:val="007D00C4"/>
    <w:rsid w:val="007D075B"/>
    <w:rsid w:val="007E3140"/>
    <w:rsid w:val="007E5F7F"/>
    <w:rsid w:val="007E64D5"/>
    <w:rsid w:val="007F0050"/>
    <w:rsid w:val="008015CC"/>
    <w:rsid w:val="008070B1"/>
    <w:rsid w:val="008108C8"/>
    <w:rsid w:val="00812B56"/>
    <w:rsid w:val="00814963"/>
    <w:rsid w:val="00817992"/>
    <w:rsid w:val="00820CA0"/>
    <w:rsid w:val="00821149"/>
    <w:rsid w:val="00821BC1"/>
    <w:rsid w:val="00827CB5"/>
    <w:rsid w:val="008376E2"/>
    <w:rsid w:val="0084040C"/>
    <w:rsid w:val="008408EB"/>
    <w:rsid w:val="00840D15"/>
    <w:rsid w:val="00841D59"/>
    <w:rsid w:val="0084358F"/>
    <w:rsid w:val="00850B4E"/>
    <w:rsid w:val="008539E1"/>
    <w:rsid w:val="008547AC"/>
    <w:rsid w:val="008550F1"/>
    <w:rsid w:val="0085727A"/>
    <w:rsid w:val="008601E2"/>
    <w:rsid w:val="008648CC"/>
    <w:rsid w:val="008649AB"/>
    <w:rsid w:val="0086717F"/>
    <w:rsid w:val="00873D2F"/>
    <w:rsid w:val="0087563F"/>
    <w:rsid w:val="0087581B"/>
    <w:rsid w:val="008758B9"/>
    <w:rsid w:val="00876C58"/>
    <w:rsid w:val="00880617"/>
    <w:rsid w:val="00880C39"/>
    <w:rsid w:val="0088124A"/>
    <w:rsid w:val="00881E82"/>
    <w:rsid w:val="008905BE"/>
    <w:rsid w:val="00895B4C"/>
    <w:rsid w:val="008967DA"/>
    <w:rsid w:val="008A1599"/>
    <w:rsid w:val="008A2A12"/>
    <w:rsid w:val="008A3326"/>
    <w:rsid w:val="008A5037"/>
    <w:rsid w:val="008A543E"/>
    <w:rsid w:val="008B736F"/>
    <w:rsid w:val="008B756B"/>
    <w:rsid w:val="008C053E"/>
    <w:rsid w:val="008C23E4"/>
    <w:rsid w:val="008C2CE3"/>
    <w:rsid w:val="008C4BDF"/>
    <w:rsid w:val="008C4D71"/>
    <w:rsid w:val="008C72A6"/>
    <w:rsid w:val="008D3C05"/>
    <w:rsid w:val="008D70F4"/>
    <w:rsid w:val="008D7B8C"/>
    <w:rsid w:val="008E5A28"/>
    <w:rsid w:val="008E734E"/>
    <w:rsid w:val="008F2374"/>
    <w:rsid w:val="008F2C93"/>
    <w:rsid w:val="008F3A95"/>
    <w:rsid w:val="008F47AA"/>
    <w:rsid w:val="008F5396"/>
    <w:rsid w:val="00901346"/>
    <w:rsid w:val="009034E6"/>
    <w:rsid w:val="00904F36"/>
    <w:rsid w:val="00912567"/>
    <w:rsid w:val="00913CA0"/>
    <w:rsid w:val="0091725D"/>
    <w:rsid w:val="00917CDF"/>
    <w:rsid w:val="00921636"/>
    <w:rsid w:val="0092241B"/>
    <w:rsid w:val="00926532"/>
    <w:rsid w:val="00926D99"/>
    <w:rsid w:val="009278A3"/>
    <w:rsid w:val="009304EC"/>
    <w:rsid w:val="00930B2A"/>
    <w:rsid w:val="00931FBC"/>
    <w:rsid w:val="009323B7"/>
    <w:rsid w:val="00932914"/>
    <w:rsid w:val="00934D44"/>
    <w:rsid w:val="009361B9"/>
    <w:rsid w:val="009363B5"/>
    <w:rsid w:val="0093681A"/>
    <w:rsid w:val="00944464"/>
    <w:rsid w:val="00945D22"/>
    <w:rsid w:val="009549A9"/>
    <w:rsid w:val="00956EDC"/>
    <w:rsid w:val="009635C1"/>
    <w:rsid w:val="00970643"/>
    <w:rsid w:val="009726AB"/>
    <w:rsid w:val="00973158"/>
    <w:rsid w:val="00974EC6"/>
    <w:rsid w:val="00977A04"/>
    <w:rsid w:val="0098248D"/>
    <w:rsid w:val="009831DE"/>
    <w:rsid w:val="009875F3"/>
    <w:rsid w:val="00990222"/>
    <w:rsid w:val="0099257B"/>
    <w:rsid w:val="00992CC8"/>
    <w:rsid w:val="009936D2"/>
    <w:rsid w:val="0099394E"/>
    <w:rsid w:val="009A4150"/>
    <w:rsid w:val="009A4851"/>
    <w:rsid w:val="009A5CC3"/>
    <w:rsid w:val="009A74A1"/>
    <w:rsid w:val="009B0618"/>
    <w:rsid w:val="009B6765"/>
    <w:rsid w:val="009B70B0"/>
    <w:rsid w:val="009C3191"/>
    <w:rsid w:val="009C5256"/>
    <w:rsid w:val="009C55A7"/>
    <w:rsid w:val="009C7590"/>
    <w:rsid w:val="009D26AD"/>
    <w:rsid w:val="009D28A9"/>
    <w:rsid w:val="009D4520"/>
    <w:rsid w:val="009D4907"/>
    <w:rsid w:val="009E04C5"/>
    <w:rsid w:val="009E3FBD"/>
    <w:rsid w:val="009E44F7"/>
    <w:rsid w:val="009F01BC"/>
    <w:rsid w:val="009F08FD"/>
    <w:rsid w:val="009F1288"/>
    <w:rsid w:val="009F4D7A"/>
    <w:rsid w:val="009F58E6"/>
    <w:rsid w:val="00A0211D"/>
    <w:rsid w:val="00A03FAA"/>
    <w:rsid w:val="00A12E03"/>
    <w:rsid w:val="00A143C7"/>
    <w:rsid w:val="00A14DA5"/>
    <w:rsid w:val="00A15FC6"/>
    <w:rsid w:val="00A169BC"/>
    <w:rsid w:val="00A16DE5"/>
    <w:rsid w:val="00A203A1"/>
    <w:rsid w:val="00A21F87"/>
    <w:rsid w:val="00A23F14"/>
    <w:rsid w:val="00A26FA4"/>
    <w:rsid w:val="00A27575"/>
    <w:rsid w:val="00A31525"/>
    <w:rsid w:val="00A37C68"/>
    <w:rsid w:val="00A40772"/>
    <w:rsid w:val="00A41036"/>
    <w:rsid w:val="00A42A2B"/>
    <w:rsid w:val="00A42C9E"/>
    <w:rsid w:val="00A46512"/>
    <w:rsid w:val="00A46D3A"/>
    <w:rsid w:val="00A50663"/>
    <w:rsid w:val="00A50C50"/>
    <w:rsid w:val="00A519EF"/>
    <w:rsid w:val="00A56461"/>
    <w:rsid w:val="00A57DE7"/>
    <w:rsid w:val="00A63340"/>
    <w:rsid w:val="00A66D1F"/>
    <w:rsid w:val="00A725C9"/>
    <w:rsid w:val="00A810F3"/>
    <w:rsid w:val="00A85B48"/>
    <w:rsid w:val="00A9073C"/>
    <w:rsid w:val="00A9360F"/>
    <w:rsid w:val="00A93F74"/>
    <w:rsid w:val="00A9400E"/>
    <w:rsid w:val="00A9665B"/>
    <w:rsid w:val="00A97F96"/>
    <w:rsid w:val="00AA18D9"/>
    <w:rsid w:val="00AA2592"/>
    <w:rsid w:val="00AA3E68"/>
    <w:rsid w:val="00AA61A1"/>
    <w:rsid w:val="00AA67E2"/>
    <w:rsid w:val="00AB5963"/>
    <w:rsid w:val="00AB6157"/>
    <w:rsid w:val="00AB6C1A"/>
    <w:rsid w:val="00AB779A"/>
    <w:rsid w:val="00AB7DC4"/>
    <w:rsid w:val="00AC1591"/>
    <w:rsid w:val="00AC3A59"/>
    <w:rsid w:val="00AC3D87"/>
    <w:rsid w:val="00AC5826"/>
    <w:rsid w:val="00AC6447"/>
    <w:rsid w:val="00AD0DA2"/>
    <w:rsid w:val="00AD3F47"/>
    <w:rsid w:val="00AD60E5"/>
    <w:rsid w:val="00AD6A3C"/>
    <w:rsid w:val="00AE02AA"/>
    <w:rsid w:val="00AE2FBF"/>
    <w:rsid w:val="00AE77B4"/>
    <w:rsid w:val="00AF27AC"/>
    <w:rsid w:val="00B03BD2"/>
    <w:rsid w:val="00B0487E"/>
    <w:rsid w:val="00B04B31"/>
    <w:rsid w:val="00B06257"/>
    <w:rsid w:val="00B10697"/>
    <w:rsid w:val="00B12E58"/>
    <w:rsid w:val="00B1576E"/>
    <w:rsid w:val="00B17D6F"/>
    <w:rsid w:val="00B224A8"/>
    <w:rsid w:val="00B239AE"/>
    <w:rsid w:val="00B27DC0"/>
    <w:rsid w:val="00B32C36"/>
    <w:rsid w:val="00B4060D"/>
    <w:rsid w:val="00B42A18"/>
    <w:rsid w:val="00B43A93"/>
    <w:rsid w:val="00B45749"/>
    <w:rsid w:val="00B4631E"/>
    <w:rsid w:val="00B510CE"/>
    <w:rsid w:val="00B5120E"/>
    <w:rsid w:val="00B61BC7"/>
    <w:rsid w:val="00B62305"/>
    <w:rsid w:val="00B654FB"/>
    <w:rsid w:val="00B666E8"/>
    <w:rsid w:val="00B6672E"/>
    <w:rsid w:val="00B71CD4"/>
    <w:rsid w:val="00B721A7"/>
    <w:rsid w:val="00B725C5"/>
    <w:rsid w:val="00B747BE"/>
    <w:rsid w:val="00B77D19"/>
    <w:rsid w:val="00B806B5"/>
    <w:rsid w:val="00B83402"/>
    <w:rsid w:val="00B92E1F"/>
    <w:rsid w:val="00B94BBB"/>
    <w:rsid w:val="00BA22F1"/>
    <w:rsid w:val="00BA4363"/>
    <w:rsid w:val="00BA69CB"/>
    <w:rsid w:val="00BB12F4"/>
    <w:rsid w:val="00BB4BB3"/>
    <w:rsid w:val="00BB57AD"/>
    <w:rsid w:val="00BB5E18"/>
    <w:rsid w:val="00BB6CA0"/>
    <w:rsid w:val="00BB6EFC"/>
    <w:rsid w:val="00BB75A0"/>
    <w:rsid w:val="00BC13EA"/>
    <w:rsid w:val="00BC1EFC"/>
    <w:rsid w:val="00BC25A6"/>
    <w:rsid w:val="00BC2F7D"/>
    <w:rsid w:val="00BC6CA8"/>
    <w:rsid w:val="00BC7274"/>
    <w:rsid w:val="00BD40E4"/>
    <w:rsid w:val="00BD411F"/>
    <w:rsid w:val="00BE01FE"/>
    <w:rsid w:val="00BE4C86"/>
    <w:rsid w:val="00BE6E45"/>
    <w:rsid w:val="00BF06A6"/>
    <w:rsid w:val="00BF10C8"/>
    <w:rsid w:val="00C023EA"/>
    <w:rsid w:val="00C0560C"/>
    <w:rsid w:val="00C07C43"/>
    <w:rsid w:val="00C10D9D"/>
    <w:rsid w:val="00C11964"/>
    <w:rsid w:val="00C11B7F"/>
    <w:rsid w:val="00C13187"/>
    <w:rsid w:val="00C15F0C"/>
    <w:rsid w:val="00C17B78"/>
    <w:rsid w:val="00C26917"/>
    <w:rsid w:val="00C27CAB"/>
    <w:rsid w:val="00C32D28"/>
    <w:rsid w:val="00C32F05"/>
    <w:rsid w:val="00C33DBC"/>
    <w:rsid w:val="00C33E46"/>
    <w:rsid w:val="00C342A0"/>
    <w:rsid w:val="00C407E0"/>
    <w:rsid w:val="00C40B58"/>
    <w:rsid w:val="00C426A5"/>
    <w:rsid w:val="00C44D45"/>
    <w:rsid w:val="00C47047"/>
    <w:rsid w:val="00C504A0"/>
    <w:rsid w:val="00C52669"/>
    <w:rsid w:val="00C542EB"/>
    <w:rsid w:val="00C54459"/>
    <w:rsid w:val="00C565CA"/>
    <w:rsid w:val="00C57143"/>
    <w:rsid w:val="00C62D00"/>
    <w:rsid w:val="00C653E2"/>
    <w:rsid w:val="00C769FF"/>
    <w:rsid w:val="00C77355"/>
    <w:rsid w:val="00C77E99"/>
    <w:rsid w:val="00C8187F"/>
    <w:rsid w:val="00C834C2"/>
    <w:rsid w:val="00C8635F"/>
    <w:rsid w:val="00CA0519"/>
    <w:rsid w:val="00CA1834"/>
    <w:rsid w:val="00CA2605"/>
    <w:rsid w:val="00CB0983"/>
    <w:rsid w:val="00CB159D"/>
    <w:rsid w:val="00CB3581"/>
    <w:rsid w:val="00CB50AE"/>
    <w:rsid w:val="00CB5254"/>
    <w:rsid w:val="00CC0311"/>
    <w:rsid w:val="00CC0379"/>
    <w:rsid w:val="00CC10BD"/>
    <w:rsid w:val="00CC255E"/>
    <w:rsid w:val="00CC329A"/>
    <w:rsid w:val="00CC6567"/>
    <w:rsid w:val="00CC6C06"/>
    <w:rsid w:val="00CC6EE0"/>
    <w:rsid w:val="00CC76E2"/>
    <w:rsid w:val="00CC7E89"/>
    <w:rsid w:val="00CD2213"/>
    <w:rsid w:val="00CD4B62"/>
    <w:rsid w:val="00CE1150"/>
    <w:rsid w:val="00CE119A"/>
    <w:rsid w:val="00CE521B"/>
    <w:rsid w:val="00CE6B4E"/>
    <w:rsid w:val="00CF3DE8"/>
    <w:rsid w:val="00CF47BB"/>
    <w:rsid w:val="00CF69BD"/>
    <w:rsid w:val="00D02CC2"/>
    <w:rsid w:val="00D0482E"/>
    <w:rsid w:val="00D04D62"/>
    <w:rsid w:val="00D06AAE"/>
    <w:rsid w:val="00D10A52"/>
    <w:rsid w:val="00D135B3"/>
    <w:rsid w:val="00D15D31"/>
    <w:rsid w:val="00D16DD4"/>
    <w:rsid w:val="00D2696A"/>
    <w:rsid w:val="00D37656"/>
    <w:rsid w:val="00D41570"/>
    <w:rsid w:val="00D41F6A"/>
    <w:rsid w:val="00D42189"/>
    <w:rsid w:val="00D426B9"/>
    <w:rsid w:val="00D47BE5"/>
    <w:rsid w:val="00D6450C"/>
    <w:rsid w:val="00D6455B"/>
    <w:rsid w:val="00D64EED"/>
    <w:rsid w:val="00D64F4D"/>
    <w:rsid w:val="00D6550F"/>
    <w:rsid w:val="00D67BB6"/>
    <w:rsid w:val="00D67D6C"/>
    <w:rsid w:val="00D67F2E"/>
    <w:rsid w:val="00D70FA7"/>
    <w:rsid w:val="00D71DEF"/>
    <w:rsid w:val="00D726CA"/>
    <w:rsid w:val="00D74194"/>
    <w:rsid w:val="00D831CC"/>
    <w:rsid w:val="00D851A4"/>
    <w:rsid w:val="00D85F7A"/>
    <w:rsid w:val="00D87F7C"/>
    <w:rsid w:val="00D948E6"/>
    <w:rsid w:val="00D95020"/>
    <w:rsid w:val="00D95BCD"/>
    <w:rsid w:val="00D97763"/>
    <w:rsid w:val="00DA0AA3"/>
    <w:rsid w:val="00DA1D94"/>
    <w:rsid w:val="00DA2B2A"/>
    <w:rsid w:val="00DA3E8D"/>
    <w:rsid w:val="00DA595B"/>
    <w:rsid w:val="00DA5C80"/>
    <w:rsid w:val="00DA6FB9"/>
    <w:rsid w:val="00DA7E44"/>
    <w:rsid w:val="00DB5E07"/>
    <w:rsid w:val="00DC01A1"/>
    <w:rsid w:val="00DC52F9"/>
    <w:rsid w:val="00DC556A"/>
    <w:rsid w:val="00DC64AD"/>
    <w:rsid w:val="00DC7267"/>
    <w:rsid w:val="00DC7831"/>
    <w:rsid w:val="00DD0CF7"/>
    <w:rsid w:val="00DD13DD"/>
    <w:rsid w:val="00DD3F57"/>
    <w:rsid w:val="00DD3F84"/>
    <w:rsid w:val="00DE0DA0"/>
    <w:rsid w:val="00DE1187"/>
    <w:rsid w:val="00DE2711"/>
    <w:rsid w:val="00DE3708"/>
    <w:rsid w:val="00DE5B60"/>
    <w:rsid w:val="00DE66E0"/>
    <w:rsid w:val="00DF078B"/>
    <w:rsid w:val="00DF5E91"/>
    <w:rsid w:val="00DF7D24"/>
    <w:rsid w:val="00DF7EB9"/>
    <w:rsid w:val="00E00A20"/>
    <w:rsid w:val="00E018CE"/>
    <w:rsid w:val="00E07FEE"/>
    <w:rsid w:val="00E10443"/>
    <w:rsid w:val="00E1211E"/>
    <w:rsid w:val="00E1281C"/>
    <w:rsid w:val="00E156F8"/>
    <w:rsid w:val="00E16C1A"/>
    <w:rsid w:val="00E307A9"/>
    <w:rsid w:val="00E328AD"/>
    <w:rsid w:val="00E36E08"/>
    <w:rsid w:val="00E42D8A"/>
    <w:rsid w:val="00E46E2D"/>
    <w:rsid w:val="00E47635"/>
    <w:rsid w:val="00E479E2"/>
    <w:rsid w:val="00E47B7D"/>
    <w:rsid w:val="00E5330B"/>
    <w:rsid w:val="00E57E6C"/>
    <w:rsid w:val="00E57FBD"/>
    <w:rsid w:val="00E627B8"/>
    <w:rsid w:val="00E634C3"/>
    <w:rsid w:val="00E645EA"/>
    <w:rsid w:val="00E6553D"/>
    <w:rsid w:val="00E6573E"/>
    <w:rsid w:val="00E66682"/>
    <w:rsid w:val="00E66B9C"/>
    <w:rsid w:val="00E6740C"/>
    <w:rsid w:val="00E676B5"/>
    <w:rsid w:val="00E73AEF"/>
    <w:rsid w:val="00E754FB"/>
    <w:rsid w:val="00E755BC"/>
    <w:rsid w:val="00E801FB"/>
    <w:rsid w:val="00E8095E"/>
    <w:rsid w:val="00E81BED"/>
    <w:rsid w:val="00E82C81"/>
    <w:rsid w:val="00E83ACD"/>
    <w:rsid w:val="00E86550"/>
    <w:rsid w:val="00E86F01"/>
    <w:rsid w:val="00E90079"/>
    <w:rsid w:val="00E96D62"/>
    <w:rsid w:val="00E976FF"/>
    <w:rsid w:val="00EA1B55"/>
    <w:rsid w:val="00EA27AD"/>
    <w:rsid w:val="00EA3BF5"/>
    <w:rsid w:val="00EA4541"/>
    <w:rsid w:val="00EA7771"/>
    <w:rsid w:val="00EB0307"/>
    <w:rsid w:val="00EB1839"/>
    <w:rsid w:val="00EB443B"/>
    <w:rsid w:val="00EC1535"/>
    <w:rsid w:val="00EC2279"/>
    <w:rsid w:val="00EC57E3"/>
    <w:rsid w:val="00ED1AED"/>
    <w:rsid w:val="00ED2CD7"/>
    <w:rsid w:val="00ED4AFF"/>
    <w:rsid w:val="00ED4D00"/>
    <w:rsid w:val="00ED5C37"/>
    <w:rsid w:val="00EE2D16"/>
    <w:rsid w:val="00EE6DBE"/>
    <w:rsid w:val="00EE7E84"/>
    <w:rsid w:val="00EF0E1E"/>
    <w:rsid w:val="00EF10C1"/>
    <w:rsid w:val="00EF3428"/>
    <w:rsid w:val="00EF7973"/>
    <w:rsid w:val="00F007BE"/>
    <w:rsid w:val="00F014DA"/>
    <w:rsid w:val="00F02AD6"/>
    <w:rsid w:val="00F06694"/>
    <w:rsid w:val="00F07D7D"/>
    <w:rsid w:val="00F1074F"/>
    <w:rsid w:val="00F1186E"/>
    <w:rsid w:val="00F15D48"/>
    <w:rsid w:val="00F1758C"/>
    <w:rsid w:val="00F1780B"/>
    <w:rsid w:val="00F23250"/>
    <w:rsid w:val="00F23C76"/>
    <w:rsid w:val="00F27249"/>
    <w:rsid w:val="00F31A2A"/>
    <w:rsid w:val="00F3337C"/>
    <w:rsid w:val="00F342E9"/>
    <w:rsid w:val="00F44064"/>
    <w:rsid w:val="00F4493F"/>
    <w:rsid w:val="00F44E6D"/>
    <w:rsid w:val="00F4783A"/>
    <w:rsid w:val="00F53677"/>
    <w:rsid w:val="00F5682C"/>
    <w:rsid w:val="00F56F8B"/>
    <w:rsid w:val="00F625C8"/>
    <w:rsid w:val="00F626EC"/>
    <w:rsid w:val="00F63F08"/>
    <w:rsid w:val="00F655B7"/>
    <w:rsid w:val="00F6703C"/>
    <w:rsid w:val="00F7165D"/>
    <w:rsid w:val="00F71C73"/>
    <w:rsid w:val="00F71EE2"/>
    <w:rsid w:val="00F74F29"/>
    <w:rsid w:val="00F75920"/>
    <w:rsid w:val="00F76C4E"/>
    <w:rsid w:val="00F80C4E"/>
    <w:rsid w:val="00F812D3"/>
    <w:rsid w:val="00F81743"/>
    <w:rsid w:val="00F84F9E"/>
    <w:rsid w:val="00F87CAA"/>
    <w:rsid w:val="00F924CA"/>
    <w:rsid w:val="00F969FA"/>
    <w:rsid w:val="00F9757A"/>
    <w:rsid w:val="00FA18FA"/>
    <w:rsid w:val="00FA202D"/>
    <w:rsid w:val="00FB0174"/>
    <w:rsid w:val="00FB5FA2"/>
    <w:rsid w:val="00FC129C"/>
    <w:rsid w:val="00FC15E7"/>
    <w:rsid w:val="00FD1565"/>
    <w:rsid w:val="00FD1606"/>
    <w:rsid w:val="00FD28EF"/>
    <w:rsid w:val="00FD604C"/>
    <w:rsid w:val="00FD6440"/>
    <w:rsid w:val="00FE0573"/>
    <w:rsid w:val="00FE4E9C"/>
    <w:rsid w:val="00FE57D8"/>
    <w:rsid w:val="00FE5813"/>
    <w:rsid w:val="00FE654A"/>
    <w:rsid w:val="00FF0D93"/>
    <w:rsid w:val="00FF1928"/>
    <w:rsid w:val="00FF3A9F"/>
    <w:rsid w:val="00FF70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2D2D4075"/>
  <w15:docId w15:val="{02A37284-94CE-4EB5-9D57-DACEB59E5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02AA"/>
    <w:pPr>
      <w:spacing w:line="240" w:lineRule="auto"/>
    </w:pPr>
    <w:rPr>
      <w:rFonts w:ascii="Verdana" w:eastAsia="Times New Roman" w:hAnsi="Verdana" w:cs="Times New Roman"/>
      <w:sz w:val="20"/>
      <w:szCs w:val="24"/>
    </w:rPr>
  </w:style>
  <w:style w:type="paragraph" w:styleId="Nagwek1">
    <w:name w:val="heading 1"/>
    <w:basedOn w:val="Tytu"/>
    <w:next w:val="Normalny"/>
    <w:link w:val="Nagwek1Znak"/>
    <w:uiPriority w:val="9"/>
    <w:qFormat/>
    <w:rsid w:val="00B94BBB"/>
    <w:pPr>
      <w:numPr>
        <w:numId w:val="5"/>
      </w:numPr>
      <w:spacing w:after="120"/>
      <w:ind w:left="709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94BBB"/>
    <w:pPr>
      <w:numPr>
        <w:ilvl w:val="1"/>
        <w:numId w:val="1"/>
      </w:numPr>
      <w:spacing w:after="120"/>
      <w:jc w:val="both"/>
      <w:outlineLvl w:val="1"/>
    </w:pPr>
    <w:rPr>
      <w:b/>
      <w:bCs/>
      <w:szCs w:val="20"/>
    </w:rPr>
  </w:style>
  <w:style w:type="paragraph" w:styleId="Nagwek3">
    <w:name w:val="heading 3"/>
    <w:basedOn w:val="Nagwek2"/>
    <w:next w:val="Normalny"/>
    <w:link w:val="Nagwek3Znak"/>
    <w:uiPriority w:val="9"/>
    <w:unhideWhenUsed/>
    <w:qFormat/>
    <w:rsid w:val="0088124A"/>
    <w:pPr>
      <w:numPr>
        <w:ilvl w:val="2"/>
      </w:numPr>
      <w:outlineLvl w:val="2"/>
    </w:pPr>
  </w:style>
  <w:style w:type="paragraph" w:styleId="Nagwek4">
    <w:name w:val="heading 4"/>
    <w:basedOn w:val="Nagwek3"/>
    <w:next w:val="Normalny"/>
    <w:link w:val="Nagwek4Znak"/>
    <w:uiPriority w:val="9"/>
    <w:unhideWhenUsed/>
    <w:qFormat/>
    <w:rsid w:val="0088124A"/>
    <w:pPr>
      <w:numPr>
        <w:ilvl w:val="3"/>
      </w:numPr>
      <w:outlineLvl w:val="3"/>
    </w:pPr>
  </w:style>
  <w:style w:type="paragraph" w:styleId="Nagwek6">
    <w:name w:val="heading 6"/>
    <w:basedOn w:val="Normalny"/>
    <w:next w:val="Normalny"/>
    <w:link w:val="Nagwek6Znak"/>
    <w:qFormat/>
    <w:rsid w:val="00ED2CD7"/>
    <w:pPr>
      <w:spacing w:before="120"/>
      <w:jc w:val="center"/>
      <w:outlineLvl w:val="5"/>
    </w:pPr>
    <w:rPr>
      <w:rFonts w:ascii="Arial" w:hAnsi="Arial" w:cs="Arial"/>
      <w:b/>
      <w:bCs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rsid w:val="00ED2CD7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ED2CD7"/>
    <w:pPr>
      <w:jc w:val="center"/>
    </w:pPr>
    <w:rPr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rsid w:val="00ED2CD7"/>
    <w:rPr>
      <w:rFonts w:ascii="Times New Roman" w:eastAsia="Times New Roman" w:hAnsi="Times New Roman" w:cs="Times New Roman"/>
      <w:sz w:val="28"/>
      <w:szCs w:val="28"/>
      <w:lang w:eastAsia="pl-PL"/>
    </w:rPr>
  </w:style>
  <w:style w:type="paragraph" w:styleId="Tekstpodstawowy">
    <w:name w:val="Body Text"/>
    <w:aliases w:val="a2, Znak,Znak Znak,Znak"/>
    <w:basedOn w:val="Normalny"/>
    <w:link w:val="TekstpodstawowyZnak"/>
    <w:rsid w:val="00ED2CD7"/>
    <w:rPr>
      <w:rFonts w:ascii="Arial" w:hAnsi="Arial"/>
    </w:rPr>
  </w:style>
  <w:style w:type="character" w:customStyle="1" w:styleId="TekstpodstawowyZnak">
    <w:name w:val="Tekst podstawowy Znak"/>
    <w:aliases w:val="a2 Znak, Znak Znak,Znak Znak Znak,Znak Znak1"/>
    <w:basedOn w:val="Domylnaczcionkaakapitu"/>
    <w:link w:val="Tekstpodstawowy"/>
    <w:rsid w:val="00ED2CD7"/>
    <w:rPr>
      <w:rFonts w:ascii="Arial" w:eastAsia="Times New Roman" w:hAnsi="Arial"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ED2CD7"/>
    <w:pPr>
      <w:spacing w:before="120"/>
      <w:jc w:val="both"/>
    </w:pPr>
    <w:rPr>
      <w:b/>
      <w:bCs/>
      <w:sz w:val="25"/>
      <w:szCs w:val="25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D2CD7"/>
    <w:rPr>
      <w:rFonts w:ascii="Times New Roman" w:eastAsia="Times New Roman" w:hAnsi="Times New Roman" w:cs="Times New Roman"/>
      <w:b/>
      <w:bCs/>
      <w:sz w:val="25"/>
      <w:szCs w:val="25"/>
      <w:lang w:eastAsia="pl-PL"/>
    </w:rPr>
  </w:style>
  <w:style w:type="paragraph" w:styleId="Zwykytekst">
    <w:name w:val="Plain Text"/>
    <w:basedOn w:val="Normalny"/>
    <w:link w:val="ZwykytekstZnak"/>
    <w:rsid w:val="00ED2CD7"/>
    <w:rPr>
      <w:rFonts w:ascii="Courier New" w:hAnsi="Courier New" w:cs="Courier New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ED2CD7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D2CD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D2CD7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ED2CD7"/>
  </w:style>
  <w:style w:type="paragraph" w:customStyle="1" w:styleId="paragraphstyle5">
    <w:name w:val="paragraph_style_5"/>
    <w:basedOn w:val="Normalny"/>
    <w:rsid w:val="00ED2CD7"/>
    <w:pPr>
      <w:spacing w:line="213" w:lineRule="atLeast"/>
      <w:ind w:left="225" w:hanging="225"/>
    </w:pPr>
    <w:rPr>
      <w:rFonts w:ascii="Arial" w:hAnsi="Arial" w:cs="Arial"/>
      <w:color w:val="404040"/>
      <w:sz w:val="15"/>
      <w:szCs w:val="15"/>
      <w:lang w:eastAsia="pl-PL"/>
    </w:rPr>
  </w:style>
  <w:style w:type="paragraph" w:styleId="Akapitzlist">
    <w:name w:val="List Paragraph"/>
    <w:aliases w:val="normalny tekst,Obiekt,List Paragraph1,Wyliczanie,Akapit z listą3,Akapit z listą31,BulletC,Bullets,Akapit z listą ABCD,List Paragraph"/>
    <w:basedOn w:val="Normalny"/>
    <w:link w:val="AkapitzlistZnak"/>
    <w:uiPriority w:val="34"/>
    <w:qFormat/>
    <w:rsid w:val="007B61D9"/>
    <w:pPr>
      <w:ind w:left="720"/>
      <w:contextualSpacing/>
    </w:pPr>
  </w:style>
  <w:style w:type="table" w:styleId="Tabela-Siatka">
    <w:name w:val="Table Grid"/>
    <w:basedOn w:val="Standardowy"/>
    <w:uiPriority w:val="59"/>
    <w:rsid w:val="00285C9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BA69C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A69CB"/>
    <w:rPr>
      <w:rFonts w:ascii="Times New Roman" w:eastAsia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6B4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6B47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unhideWhenUsed/>
    <w:rsid w:val="002D6B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D6B47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D6B47"/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D6B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D6B47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ullet">
    <w:name w:val="bullet"/>
    <w:basedOn w:val="Normalny"/>
    <w:rsid w:val="00AB5963"/>
    <w:pPr>
      <w:numPr>
        <w:numId w:val="4"/>
      </w:numPr>
      <w:tabs>
        <w:tab w:val="left" w:pos="5670"/>
      </w:tabs>
      <w:spacing w:before="120"/>
      <w:jc w:val="both"/>
    </w:pPr>
    <w:rPr>
      <w:szCs w:val="20"/>
      <w:lang w:eastAsia="pl-PL"/>
    </w:rPr>
  </w:style>
  <w:style w:type="paragraph" w:styleId="Poprawka">
    <w:name w:val="Revision"/>
    <w:hidden/>
    <w:uiPriority w:val="99"/>
    <w:semiHidden/>
    <w:rsid w:val="00B239AE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">
    <w:name w:val="Body text_"/>
    <w:basedOn w:val="Domylnaczcionkaakapitu"/>
    <w:link w:val="Tekstpodstawowy1"/>
    <w:rsid w:val="009635C1"/>
    <w:rPr>
      <w:rFonts w:ascii="Tahoma" w:eastAsia="Tahoma" w:hAnsi="Tahoma" w:cs="Tahoma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9635C1"/>
    <w:pPr>
      <w:shd w:val="clear" w:color="auto" w:fill="FFFFFF"/>
      <w:spacing w:before="240" w:line="240" w:lineRule="exact"/>
      <w:ind w:hanging="780"/>
      <w:jc w:val="both"/>
    </w:pPr>
    <w:rPr>
      <w:rFonts w:ascii="Tahoma" w:eastAsia="Tahoma" w:hAnsi="Tahoma" w:cs="Tahoma"/>
      <w:sz w:val="19"/>
      <w:szCs w:val="19"/>
    </w:rPr>
  </w:style>
  <w:style w:type="character" w:customStyle="1" w:styleId="Heading1">
    <w:name w:val="Heading #1_"/>
    <w:basedOn w:val="Domylnaczcionkaakapitu"/>
    <w:link w:val="Heading10"/>
    <w:rsid w:val="008648CC"/>
    <w:rPr>
      <w:rFonts w:ascii="Tahoma" w:eastAsia="Tahoma" w:hAnsi="Tahoma" w:cs="Tahoma"/>
      <w:sz w:val="19"/>
      <w:szCs w:val="19"/>
      <w:shd w:val="clear" w:color="auto" w:fill="FFFFFF"/>
    </w:rPr>
  </w:style>
  <w:style w:type="character" w:customStyle="1" w:styleId="BodytextBold">
    <w:name w:val="Body text + Bold"/>
    <w:basedOn w:val="Bodytext"/>
    <w:rsid w:val="008648CC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19"/>
      <w:szCs w:val="19"/>
      <w:shd w:val="clear" w:color="auto" w:fill="FFFFFF"/>
    </w:rPr>
  </w:style>
  <w:style w:type="character" w:customStyle="1" w:styleId="BodytextFranklinGothicMedium105pt">
    <w:name w:val="Body text + Franklin Gothic Medium;10;5 pt"/>
    <w:basedOn w:val="Bodytext"/>
    <w:rsid w:val="008648CC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pacing w:val="0"/>
      <w:w w:val="100"/>
      <w:sz w:val="21"/>
      <w:szCs w:val="21"/>
      <w:shd w:val="clear" w:color="auto" w:fill="FFFFFF"/>
    </w:rPr>
  </w:style>
  <w:style w:type="paragraph" w:customStyle="1" w:styleId="Heading10">
    <w:name w:val="Heading #1"/>
    <w:basedOn w:val="Normalny"/>
    <w:link w:val="Heading1"/>
    <w:rsid w:val="008648CC"/>
    <w:pPr>
      <w:shd w:val="clear" w:color="auto" w:fill="FFFFFF"/>
      <w:spacing w:after="240" w:line="0" w:lineRule="atLeast"/>
      <w:ind w:hanging="420"/>
      <w:jc w:val="both"/>
      <w:outlineLvl w:val="0"/>
    </w:pPr>
    <w:rPr>
      <w:rFonts w:ascii="Tahoma" w:eastAsia="Tahoma" w:hAnsi="Tahoma" w:cs="Tahoma"/>
      <w:sz w:val="19"/>
      <w:szCs w:val="19"/>
    </w:rPr>
  </w:style>
  <w:style w:type="character" w:customStyle="1" w:styleId="Nagwek1Znak">
    <w:name w:val="Nagłówek 1 Znak"/>
    <w:basedOn w:val="Domylnaczcionkaakapitu"/>
    <w:link w:val="Nagwek1"/>
    <w:uiPriority w:val="9"/>
    <w:rsid w:val="00B94BBB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B94BBB"/>
    <w:rPr>
      <w:rFonts w:ascii="Verdana" w:eastAsia="Times New Roman" w:hAnsi="Verdana" w:cs="Times New Roman"/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rsid w:val="0088124A"/>
    <w:rPr>
      <w:rFonts w:ascii="Verdana" w:eastAsia="Times New Roman" w:hAnsi="Verdana" w:cs="Times New Roman"/>
      <w:b/>
      <w:bCs/>
      <w:sz w:val="20"/>
      <w:szCs w:val="20"/>
    </w:rPr>
  </w:style>
  <w:style w:type="character" w:customStyle="1" w:styleId="Nagwek4Znak">
    <w:name w:val="Nagłówek 4 Znak"/>
    <w:basedOn w:val="Domylnaczcionkaakapitu"/>
    <w:link w:val="Nagwek4"/>
    <w:uiPriority w:val="9"/>
    <w:rsid w:val="0088124A"/>
    <w:rPr>
      <w:rFonts w:ascii="Verdana" w:eastAsia="Times New Roman" w:hAnsi="Verdana" w:cs="Times New Roman"/>
      <w:b/>
      <w:bCs/>
      <w:sz w:val="20"/>
      <w:szCs w:val="20"/>
    </w:rPr>
  </w:style>
  <w:style w:type="character" w:customStyle="1" w:styleId="Picturecaption">
    <w:name w:val="Picture caption_"/>
    <w:basedOn w:val="Domylnaczcionkaakapitu"/>
    <w:link w:val="Picturecaption0"/>
    <w:rsid w:val="006D3D2B"/>
    <w:rPr>
      <w:rFonts w:ascii="Tahoma" w:eastAsia="Tahoma" w:hAnsi="Tahoma" w:cs="Tahoma"/>
      <w:sz w:val="19"/>
      <w:szCs w:val="19"/>
      <w:shd w:val="clear" w:color="auto" w:fill="FFFFFF"/>
    </w:rPr>
  </w:style>
  <w:style w:type="paragraph" w:customStyle="1" w:styleId="Picturecaption0">
    <w:name w:val="Picture caption"/>
    <w:basedOn w:val="Normalny"/>
    <w:link w:val="Picturecaption"/>
    <w:rsid w:val="006D3D2B"/>
    <w:pPr>
      <w:shd w:val="clear" w:color="auto" w:fill="FFFFFF"/>
      <w:spacing w:line="0" w:lineRule="atLeast"/>
    </w:pPr>
    <w:rPr>
      <w:rFonts w:ascii="Tahoma" w:eastAsia="Tahoma" w:hAnsi="Tahoma" w:cs="Tahoma"/>
      <w:sz w:val="19"/>
      <w:szCs w:val="19"/>
    </w:rPr>
  </w:style>
  <w:style w:type="paragraph" w:customStyle="1" w:styleId="1Punktor">
    <w:name w:val="1. Punktor"/>
    <w:basedOn w:val="Normalny"/>
    <w:qFormat/>
    <w:rsid w:val="003611F9"/>
    <w:pPr>
      <w:keepLines/>
      <w:widowControl w:val="0"/>
      <w:numPr>
        <w:numId w:val="6"/>
      </w:numPr>
      <w:tabs>
        <w:tab w:val="num" w:pos="480"/>
      </w:tabs>
      <w:spacing w:after="120" w:line="276" w:lineRule="auto"/>
      <w:ind w:left="480" w:hanging="480"/>
      <w:jc w:val="both"/>
    </w:pPr>
    <w:rPr>
      <w:rFonts w:eastAsia="Calibri" w:cs="Arial"/>
      <w:szCs w:val="20"/>
      <w:lang w:eastAsia="pl-PL"/>
    </w:rPr>
  </w:style>
  <w:style w:type="character" w:customStyle="1" w:styleId="AkapitzlistZnak">
    <w:name w:val="Akapit z listą Znak"/>
    <w:aliases w:val="normalny tekst Znak,Obiekt Znak,List Paragraph1 Znak,Wyliczanie Znak,Akapit z listą3 Znak,Akapit z listą31 Znak,BulletC Znak,Bullets Znak,Akapit z listą ABCD Znak,List Paragraph Znak"/>
    <w:basedOn w:val="Domylnaczcionkaakapitu"/>
    <w:link w:val="Akapitzlist"/>
    <w:uiPriority w:val="34"/>
    <w:locked/>
    <w:rsid w:val="00533EA8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A85B48"/>
    <w:pPr>
      <w:autoSpaceDE w:val="0"/>
      <w:autoSpaceDN w:val="0"/>
      <w:adjustRightInd w:val="0"/>
      <w:spacing w:line="240" w:lineRule="auto"/>
    </w:pPr>
    <w:rPr>
      <w:rFonts w:ascii="Verdana" w:hAnsi="Verdana" w:cs="Verdana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4A3AB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3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9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5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22724">
          <w:marLeft w:val="0"/>
          <w:marRight w:val="0"/>
          <w:marTop w:val="100"/>
          <w:marBottom w:val="100"/>
          <w:divBdr>
            <w:top w:val="none" w:sz="0" w:space="0" w:color="auto"/>
            <w:left w:val="dotted" w:sz="6" w:space="0" w:color="BBBBBB"/>
            <w:bottom w:val="none" w:sz="0" w:space="0" w:color="auto"/>
            <w:right w:val="dotted" w:sz="6" w:space="0" w:color="BBBBBB"/>
          </w:divBdr>
          <w:divsChild>
            <w:div w:id="122486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203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45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456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205552">
          <w:marLeft w:val="0"/>
          <w:marRight w:val="0"/>
          <w:marTop w:val="100"/>
          <w:marBottom w:val="100"/>
          <w:divBdr>
            <w:top w:val="none" w:sz="0" w:space="0" w:color="auto"/>
            <w:left w:val="dotted" w:sz="6" w:space="0" w:color="BBBBBB"/>
            <w:bottom w:val="none" w:sz="0" w:space="0" w:color="auto"/>
            <w:right w:val="dotted" w:sz="6" w:space="0" w:color="BBBBBB"/>
          </w:divBdr>
          <w:divsChild>
            <w:div w:id="177061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61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22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5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50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A91154-9346-4CB5-89A0-1D5E15473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2011</Words>
  <Characters>12069</Characters>
  <Application>Microsoft Office Word</Application>
  <DocSecurity>0</DocSecurity>
  <Lines>100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14052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Waldemar Krawczyk</dc:creator>
  <cp:lastModifiedBy>Kloska Renata</cp:lastModifiedBy>
  <cp:revision>2</cp:revision>
  <cp:lastPrinted>2021-05-04T12:53:00Z</cp:lastPrinted>
  <dcterms:created xsi:type="dcterms:W3CDTF">2022-12-23T11:16:00Z</dcterms:created>
  <dcterms:modified xsi:type="dcterms:W3CDTF">2022-12-23T11:16:00Z</dcterms:modified>
</cp:coreProperties>
</file>