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D9A16" w14:textId="77777777" w:rsidR="00000000" w:rsidRPr="002740C0" w:rsidRDefault="00000000" w:rsidP="00A32A3A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D9CF7EA" w14:textId="77777777" w:rsidR="00000000" w:rsidRPr="00D666FB" w:rsidRDefault="00000000" w:rsidP="00A32A3A">
      <w:pPr>
        <w:pStyle w:val="Tytu"/>
        <w:spacing w:after="0"/>
      </w:pPr>
      <w:r w:rsidRPr="00D666FB">
        <w:t>WOJEWODY POMORSKIEGO</w:t>
      </w:r>
    </w:p>
    <w:p w14:paraId="79DF8F24" w14:textId="1D233F66" w:rsidR="00000000" w:rsidRPr="002740C0" w:rsidRDefault="00000000" w:rsidP="00A32A3A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</w:t>
      </w:r>
      <w:r w:rsidR="00614862">
        <w:rPr>
          <w:rFonts w:cs="Arial"/>
          <w:szCs w:val="24"/>
        </w:rPr>
        <w:t>6</w:t>
      </w:r>
      <w:r w:rsidRPr="002740C0">
        <w:rPr>
          <w:rFonts w:cs="Arial"/>
          <w:szCs w:val="24"/>
        </w:rPr>
        <w:t xml:space="preserve">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10834EB1" w14:textId="77777777" w:rsidR="00000000" w:rsidRPr="00584481" w:rsidRDefault="00000000" w:rsidP="00A32A3A">
      <w:pPr>
        <w:pStyle w:val="Nagwek2"/>
        <w:rPr>
          <w:rStyle w:val="Nagwek2Znak"/>
          <w:b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 xml:space="preserve">wyborów </w:t>
      </w:r>
      <w:r>
        <w:rPr>
          <w:rStyle w:val="Nagwek2Znak"/>
          <w:b/>
          <w:bCs/>
        </w:rPr>
        <w:t>ponownyc</w:t>
      </w:r>
      <w:r w:rsidRPr="00BD6E84">
        <w:rPr>
          <w:rStyle w:val="Nagwek2Znak"/>
          <w:b/>
          <w:bCs/>
        </w:rPr>
        <w:t>h do Rad</w:t>
      </w:r>
      <w:r>
        <w:rPr>
          <w:rStyle w:val="Nagwek2Znak"/>
          <w:b/>
          <w:bCs/>
        </w:rPr>
        <w:t xml:space="preserve">y Miejskiej w Sztumie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15</w:t>
      </w:r>
    </w:p>
    <w:p w14:paraId="186EA476" w14:textId="77777777" w:rsidR="00000000" w:rsidRDefault="00000000" w:rsidP="00A32A3A">
      <w:pPr>
        <w:spacing w:after="0"/>
        <w:ind w:firstLine="0"/>
        <w:rPr>
          <w:rFonts w:eastAsia="Times New Roman" w:cs="Arial"/>
          <w:kern w:val="16"/>
          <w:lang w:eastAsia="pl-PL"/>
        </w:rPr>
      </w:pPr>
      <w:r w:rsidRPr="006E6A67">
        <w:rPr>
          <w:rFonts w:eastAsia="Times New Roman" w:cs="Arial"/>
          <w:kern w:val="16"/>
          <w:lang w:eastAsia="pl-PL"/>
        </w:rPr>
        <w:t>Na podstawie art. 3</w:t>
      </w:r>
      <w:r>
        <w:rPr>
          <w:rFonts w:eastAsia="Times New Roman" w:cs="Arial"/>
          <w:kern w:val="16"/>
          <w:lang w:eastAsia="pl-PL"/>
        </w:rPr>
        <w:t>9</w:t>
      </w:r>
      <w:r w:rsidRPr="006E6A67">
        <w:rPr>
          <w:rFonts w:eastAsia="Times New Roman" w:cs="Arial"/>
          <w:kern w:val="16"/>
          <w:lang w:eastAsia="pl-PL"/>
        </w:rPr>
        <w:t>5 § 1 i art. 3</w:t>
      </w:r>
      <w:r>
        <w:rPr>
          <w:rFonts w:eastAsia="Times New Roman" w:cs="Arial"/>
          <w:kern w:val="16"/>
          <w:lang w:eastAsia="pl-PL"/>
        </w:rPr>
        <w:t>9</w:t>
      </w:r>
      <w:r w:rsidRPr="006E6A67">
        <w:rPr>
          <w:rFonts w:eastAsia="Times New Roman" w:cs="Arial"/>
          <w:kern w:val="16"/>
          <w:lang w:eastAsia="pl-PL"/>
        </w:rPr>
        <w:t xml:space="preserve">6 § </w:t>
      </w:r>
      <w:r>
        <w:rPr>
          <w:rFonts w:eastAsia="Times New Roman" w:cs="Arial"/>
          <w:kern w:val="16"/>
          <w:lang w:eastAsia="pl-PL"/>
        </w:rPr>
        <w:t>1 i 3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936A22">
        <w:rPr>
          <w:rFonts w:eastAsia="Times New Roman" w:cs="Arial"/>
          <w:kern w:val="16"/>
          <w:lang w:eastAsia="pl-PL"/>
        </w:rPr>
        <w:t>w związku</w:t>
      </w:r>
      <w:r>
        <w:rPr>
          <w:rFonts w:eastAsia="Times New Roman" w:cs="Arial"/>
          <w:kern w:val="16"/>
          <w:lang w:eastAsia="pl-PL"/>
        </w:rPr>
        <w:t xml:space="preserve"> </w:t>
      </w:r>
      <w:r w:rsidRPr="00936A22">
        <w:rPr>
          <w:rFonts w:eastAsia="Times New Roman" w:cs="Arial"/>
          <w:kern w:val="16"/>
          <w:lang w:eastAsia="pl-PL"/>
        </w:rPr>
        <w:t>z</w:t>
      </w:r>
      <w:r>
        <w:rPr>
          <w:rFonts w:eastAsia="Times New Roman" w:cs="Arial"/>
          <w:kern w:val="16"/>
          <w:lang w:eastAsia="pl-PL"/>
        </w:rPr>
        <w:t xml:space="preserve"> prawomocnym </w:t>
      </w:r>
      <w:r w:rsidRPr="00936A22">
        <w:rPr>
          <w:rFonts w:eastAsia="Times New Roman" w:cs="Arial"/>
          <w:kern w:val="16"/>
          <w:lang w:eastAsia="pl-PL"/>
        </w:rPr>
        <w:t xml:space="preserve">postanowieniem Sądu Okręgowego w </w:t>
      </w:r>
      <w:r>
        <w:rPr>
          <w:rFonts w:eastAsia="Times New Roman" w:cs="Arial"/>
          <w:kern w:val="16"/>
          <w:lang w:eastAsia="pl-PL"/>
        </w:rPr>
        <w:t>Gdańsku</w:t>
      </w:r>
      <w:r w:rsidRPr="00936A22">
        <w:rPr>
          <w:rFonts w:eastAsia="Times New Roman" w:cs="Arial"/>
          <w:kern w:val="16"/>
          <w:lang w:eastAsia="pl-PL"/>
        </w:rPr>
        <w:t xml:space="preserve"> </w:t>
      </w:r>
      <w:r>
        <w:rPr>
          <w:rFonts w:eastAsia="Times New Roman" w:cs="Arial"/>
          <w:kern w:val="16"/>
          <w:lang w:eastAsia="pl-PL"/>
        </w:rPr>
        <w:t>XV</w:t>
      </w:r>
      <w:r w:rsidRPr="00936A22">
        <w:rPr>
          <w:rFonts w:eastAsia="Times New Roman" w:cs="Arial"/>
          <w:kern w:val="16"/>
          <w:lang w:eastAsia="pl-PL"/>
        </w:rPr>
        <w:t xml:space="preserve"> Wydział Cywilny, z</w:t>
      </w:r>
      <w:r>
        <w:rPr>
          <w:rFonts w:eastAsia="Times New Roman" w:cs="Arial"/>
          <w:kern w:val="16"/>
          <w:lang w:eastAsia="pl-PL"/>
        </w:rPr>
        <w:t> </w:t>
      </w:r>
      <w:r w:rsidRPr="00936A22">
        <w:rPr>
          <w:rFonts w:eastAsia="Times New Roman" w:cs="Arial"/>
          <w:kern w:val="16"/>
          <w:lang w:eastAsia="pl-PL"/>
        </w:rPr>
        <w:t xml:space="preserve">dnia </w:t>
      </w:r>
      <w:r>
        <w:rPr>
          <w:rFonts w:eastAsia="Times New Roman" w:cs="Arial"/>
          <w:kern w:val="16"/>
          <w:lang w:eastAsia="pl-PL"/>
        </w:rPr>
        <w:t>22 maja</w:t>
      </w:r>
      <w:r w:rsidRPr="00936A22">
        <w:rPr>
          <w:rFonts w:eastAsia="Times New Roman" w:cs="Arial"/>
          <w:kern w:val="16"/>
          <w:lang w:eastAsia="pl-PL"/>
        </w:rPr>
        <w:t xml:space="preserve"> 2024</w:t>
      </w:r>
      <w:r>
        <w:rPr>
          <w:rFonts w:eastAsia="Times New Roman" w:cs="Arial"/>
          <w:kern w:val="16"/>
          <w:lang w:eastAsia="pl-PL"/>
        </w:rPr>
        <w:t xml:space="preserve"> r. - </w:t>
      </w:r>
      <w:r w:rsidRPr="00936A22">
        <w:rPr>
          <w:rFonts w:eastAsia="Times New Roman" w:cs="Arial"/>
          <w:kern w:val="16"/>
          <w:lang w:eastAsia="pl-PL"/>
        </w:rPr>
        <w:t>sygn. akt</w:t>
      </w:r>
      <w:r>
        <w:rPr>
          <w:rFonts w:eastAsia="Times New Roman" w:cs="Arial"/>
          <w:kern w:val="16"/>
          <w:lang w:eastAsia="pl-PL"/>
        </w:rPr>
        <w:t xml:space="preserve"> XV</w:t>
      </w:r>
      <w:r w:rsidRPr="00936A22">
        <w:rPr>
          <w:rFonts w:eastAsia="Times New Roman" w:cs="Arial"/>
          <w:kern w:val="16"/>
          <w:lang w:eastAsia="pl-PL"/>
        </w:rPr>
        <w:t xml:space="preserve"> </w:t>
      </w:r>
      <w:proofErr w:type="spellStart"/>
      <w:r w:rsidRPr="00936A22">
        <w:rPr>
          <w:rFonts w:eastAsia="Times New Roman" w:cs="Arial"/>
          <w:kern w:val="16"/>
          <w:lang w:eastAsia="pl-PL"/>
        </w:rPr>
        <w:t>Ns</w:t>
      </w:r>
      <w:proofErr w:type="spellEnd"/>
      <w:r w:rsidRPr="00936A22">
        <w:rPr>
          <w:rFonts w:eastAsia="Times New Roman" w:cs="Arial"/>
          <w:kern w:val="16"/>
          <w:lang w:eastAsia="pl-PL"/>
        </w:rPr>
        <w:t xml:space="preserve"> </w:t>
      </w:r>
      <w:r>
        <w:rPr>
          <w:rFonts w:eastAsia="Times New Roman" w:cs="Arial"/>
          <w:kern w:val="16"/>
          <w:lang w:eastAsia="pl-PL"/>
        </w:rPr>
        <w:t>182</w:t>
      </w:r>
      <w:r w:rsidRPr="00936A22">
        <w:rPr>
          <w:rFonts w:eastAsia="Times New Roman" w:cs="Arial"/>
          <w:kern w:val="16"/>
          <w:lang w:eastAsia="pl-PL"/>
        </w:rPr>
        <w:t>/24</w:t>
      </w:r>
      <w:r>
        <w:rPr>
          <w:rFonts w:eastAsia="Times New Roman" w:cs="Arial"/>
          <w:kern w:val="16"/>
          <w:lang w:eastAsia="pl-PL"/>
        </w:rPr>
        <w:t xml:space="preserve"> </w:t>
      </w:r>
      <w:r w:rsidRPr="00936A22">
        <w:rPr>
          <w:rFonts w:eastAsia="Times New Roman" w:cs="Arial"/>
          <w:kern w:val="16"/>
          <w:lang w:eastAsia="pl-PL"/>
        </w:rPr>
        <w:t>zarządza się, co następuje:</w:t>
      </w:r>
    </w:p>
    <w:p w14:paraId="67A7F345" w14:textId="77777777" w:rsidR="00000000" w:rsidRPr="000E18C6" w:rsidRDefault="00000000" w:rsidP="00A32A3A">
      <w:pPr>
        <w:spacing w:after="0"/>
        <w:ind w:firstLine="0"/>
        <w:rPr>
          <w:rFonts w:eastAsia="Times New Roman" w:cs="Arial"/>
          <w:kern w:val="16"/>
          <w:lang w:eastAsia="pl-PL"/>
        </w:rPr>
      </w:pPr>
    </w:p>
    <w:p w14:paraId="312C84F2" w14:textId="77777777" w:rsidR="00000000" w:rsidRDefault="00000000" w:rsidP="00A32A3A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</w:t>
      </w:r>
      <w:r>
        <w:t xml:space="preserve"> ponowne </w:t>
      </w:r>
      <w:r w:rsidRPr="005D6285">
        <w:t>do Rady</w:t>
      </w:r>
      <w:r>
        <w:t xml:space="preserve"> Miejskiej w Sztumie </w:t>
      </w:r>
      <w:r w:rsidRPr="005D6285">
        <w:t xml:space="preserve">w okręgu wyborczym </w:t>
      </w:r>
      <w:r>
        <w:t>n</w:t>
      </w:r>
      <w:r w:rsidRPr="005D6285">
        <w:t>r</w:t>
      </w:r>
      <w:r>
        <w:t xml:space="preserve"> 15,</w:t>
      </w:r>
      <w:r w:rsidRPr="005D6285">
        <w:t xml:space="preserve"> w </w:t>
      </w:r>
      <w:r>
        <w:t>obwodzie głosowania nr 6 w Sztumie.</w:t>
      </w:r>
    </w:p>
    <w:p w14:paraId="13F4FA74" w14:textId="77777777" w:rsidR="00000000" w:rsidRDefault="00000000" w:rsidP="00A32A3A">
      <w:pPr>
        <w:spacing w:after="0"/>
        <w:ind w:firstLine="0"/>
      </w:pPr>
      <w:r w:rsidRPr="00502B61">
        <w:rPr>
          <w:b/>
          <w:bCs/>
        </w:rPr>
        <w:t>§</w:t>
      </w:r>
      <w:r>
        <w:rPr>
          <w:b/>
          <w:bCs/>
        </w:rPr>
        <w:t>2</w:t>
      </w:r>
      <w:r w:rsidRPr="00502B61">
        <w:rPr>
          <w:b/>
          <w:bCs/>
        </w:rPr>
        <w:t>.</w:t>
      </w:r>
      <w:r>
        <w:rPr>
          <w:b/>
          <w:bCs/>
        </w:rPr>
        <w:t xml:space="preserve">    </w:t>
      </w:r>
      <w:r w:rsidRPr="0099405B">
        <w:t xml:space="preserve"> </w:t>
      </w:r>
      <w:r w:rsidRPr="005D6285">
        <w:t>W wyborach, o których mowa w § 1, wybierany będzie jeden radny.</w:t>
      </w:r>
    </w:p>
    <w:p w14:paraId="3838F302" w14:textId="77777777" w:rsidR="00000000" w:rsidRPr="00A32A3A" w:rsidRDefault="00000000" w:rsidP="00A32A3A">
      <w:pPr>
        <w:spacing w:after="0"/>
        <w:ind w:left="705" w:hanging="705"/>
        <w:rPr>
          <w:color w:val="FF0000"/>
        </w:rPr>
      </w:pPr>
      <w:r w:rsidRPr="00502B61">
        <w:rPr>
          <w:b/>
          <w:bCs/>
        </w:rPr>
        <w:t>§</w:t>
      </w:r>
      <w:r>
        <w:rPr>
          <w:b/>
          <w:bCs/>
        </w:rPr>
        <w:t>3</w:t>
      </w:r>
      <w:r w:rsidRPr="00502B61">
        <w:rPr>
          <w:b/>
          <w:bCs/>
        </w:rPr>
        <w:t>.</w:t>
      </w:r>
      <w:r w:rsidRPr="005D6285">
        <w:tab/>
        <w:t>Datę wyborów</w:t>
      </w:r>
      <w:r>
        <w:t xml:space="preserve">, o których mowa w </w:t>
      </w:r>
      <w:r w:rsidRPr="006E6A67">
        <w:rPr>
          <w:rFonts w:eastAsia="Times New Roman" w:cs="Arial"/>
          <w:kern w:val="16"/>
          <w:lang w:eastAsia="pl-PL"/>
        </w:rPr>
        <w:t>§</w:t>
      </w:r>
      <w:r>
        <w:rPr>
          <w:rFonts w:eastAsia="Times New Roman" w:cs="Arial"/>
          <w:kern w:val="16"/>
          <w:lang w:eastAsia="pl-PL"/>
        </w:rPr>
        <w:t xml:space="preserve"> </w:t>
      </w:r>
      <w:r w:rsidRPr="006E6A67">
        <w:rPr>
          <w:rFonts w:eastAsia="Times New Roman" w:cs="Arial"/>
          <w:kern w:val="16"/>
          <w:lang w:eastAsia="pl-PL"/>
        </w:rPr>
        <w:t>1</w:t>
      </w:r>
      <w:r>
        <w:rPr>
          <w:rFonts w:eastAsia="Times New Roman" w:cs="Arial"/>
          <w:kern w:val="16"/>
          <w:lang w:eastAsia="pl-PL"/>
        </w:rPr>
        <w:t>,</w:t>
      </w:r>
      <w:r w:rsidRPr="005D6285">
        <w:t xml:space="preserve"> wyznacza się na </w:t>
      </w:r>
      <w:r w:rsidRPr="00F825BE">
        <w:t>niedzielę</w:t>
      </w:r>
      <w:r w:rsidRPr="00F825BE">
        <w:rPr>
          <w:b/>
        </w:rPr>
        <w:t xml:space="preserve"> </w:t>
      </w:r>
      <w:r w:rsidRPr="00F825BE">
        <w:rPr>
          <w:b/>
        </w:rPr>
        <w:t>8 grudnia 2024 r.</w:t>
      </w:r>
    </w:p>
    <w:p w14:paraId="7BCF5669" w14:textId="77777777" w:rsidR="00000000" w:rsidRDefault="00000000" w:rsidP="00ED0A65">
      <w:pPr>
        <w:spacing w:after="0"/>
        <w:ind w:left="705" w:hanging="705"/>
      </w:pPr>
      <w:r w:rsidRPr="00D45D78">
        <w:rPr>
          <w:b/>
          <w:bCs/>
        </w:rPr>
        <w:t>§</w:t>
      </w:r>
      <w:r>
        <w:rPr>
          <w:b/>
          <w:bCs/>
        </w:rPr>
        <w:t>4</w:t>
      </w:r>
      <w:r w:rsidRPr="00D45D78">
        <w:rPr>
          <w:b/>
          <w:bCs/>
        </w:rPr>
        <w:t>.</w:t>
      </w:r>
      <w:r w:rsidRPr="005D6285">
        <w:tab/>
        <w:t>Dni, w których upływają terminy wykonania czynności wyborczych</w:t>
      </w:r>
      <w:r>
        <w:t xml:space="preserve"> przewidzianych w Kodeksie wyborczym, </w:t>
      </w:r>
      <w:r w:rsidRPr="005D6285">
        <w:t>określa kalendarz wyborczy, stanowiący załącznik do zarządzenia</w:t>
      </w:r>
      <w:r>
        <w:t>.</w:t>
      </w:r>
    </w:p>
    <w:p w14:paraId="5C32ED4F" w14:textId="77777777" w:rsidR="00000000" w:rsidRDefault="00000000" w:rsidP="00ED0A65">
      <w:pPr>
        <w:spacing w:after="0"/>
        <w:ind w:left="705" w:hanging="705"/>
      </w:pPr>
      <w:r w:rsidRPr="00502B61">
        <w:rPr>
          <w:b/>
          <w:bCs/>
        </w:rPr>
        <w:t>§</w:t>
      </w:r>
      <w:r>
        <w:rPr>
          <w:b/>
          <w:bCs/>
        </w:rPr>
        <w:t>5.</w:t>
      </w:r>
      <w:r>
        <w:t xml:space="preserve">   Komisjami właściwym do przeprowadzenia wyborów ponownych są Miejska Komisja Wyborcza w Sztumie powołana do wyborów samorządowych przeprowadzonych w dniu 7 kwietnia 2024 r. oraz Obwodowa Komisja Wyborcza nr 6 powołana dla w/w wyborów ponownych.</w:t>
      </w:r>
    </w:p>
    <w:p w14:paraId="28C6D095" w14:textId="77777777" w:rsidR="00000000" w:rsidRPr="001C74DA" w:rsidRDefault="00000000" w:rsidP="00A32A3A">
      <w:pPr>
        <w:spacing w:after="0"/>
        <w:ind w:left="705" w:hanging="705"/>
        <w:rPr>
          <w:b/>
          <w:bCs/>
        </w:rPr>
      </w:pPr>
      <w:r w:rsidRPr="00502B61">
        <w:rPr>
          <w:b/>
          <w:bCs/>
        </w:rPr>
        <w:t>§</w:t>
      </w:r>
      <w:r>
        <w:rPr>
          <w:b/>
          <w:bCs/>
        </w:rPr>
        <w:t xml:space="preserve">6. </w:t>
      </w:r>
      <w:r w:rsidRPr="001C74DA">
        <w:t xml:space="preserve"> </w:t>
      </w:r>
      <w:r>
        <w:t xml:space="preserve">  </w:t>
      </w:r>
      <w:r w:rsidRPr="001C74DA">
        <w:t xml:space="preserve">Z dniem podania do publicznej wiadomości niniejszego zarządzenia, wygasa mandat radnego Rady Miejskiej w </w:t>
      </w:r>
      <w:r>
        <w:t>Sztumie</w:t>
      </w:r>
      <w:r w:rsidRPr="001C74DA">
        <w:t xml:space="preserve"> Pan</w:t>
      </w:r>
      <w:r>
        <w:t>a Wojciecha Dobrzyńskiego</w:t>
      </w:r>
      <w:r w:rsidRPr="001C74DA">
        <w:t xml:space="preserve">, wybranego w okręgu wyborczym nr </w:t>
      </w:r>
      <w:r>
        <w:t>1</w:t>
      </w:r>
      <w:r w:rsidRPr="001C74DA">
        <w:t xml:space="preserve">5 z listy nr 15 KWW </w:t>
      </w:r>
      <w:hyperlink r:id="rId5" w:history="1">
        <w:r w:rsidRPr="00584481">
          <w:t>TRZECIA DROGA PSL-PL2050 SZYMONA HOŁOWNI</w:t>
        </w:r>
      </w:hyperlink>
      <w:r>
        <w:t xml:space="preserve"> </w:t>
      </w:r>
      <w:r w:rsidRPr="001C74DA">
        <w:t>w wyborach do rad gmin, rad powiatów i sejmików województw oraz wyborach wójtów, burmistrzów i  prezydentów miast zarządzonych na dzień 7 kwietnia 2024 r.</w:t>
      </w:r>
    </w:p>
    <w:p w14:paraId="6E3CB8A5" w14:textId="77777777" w:rsidR="00000000" w:rsidRPr="00B94DB2" w:rsidRDefault="00000000" w:rsidP="00B94DB2">
      <w:pPr>
        <w:spacing w:after="0"/>
        <w:ind w:left="705" w:hanging="705"/>
      </w:pPr>
      <w:r w:rsidRPr="00502B61">
        <w:rPr>
          <w:b/>
          <w:bCs/>
        </w:rPr>
        <w:t>§</w:t>
      </w:r>
      <w:r>
        <w:rPr>
          <w:b/>
          <w:bCs/>
        </w:rPr>
        <w:t>7</w:t>
      </w:r>
      <w:r w:rsidRPr="00502B61">
        <w:rPr>
          <w:b/>
          <w:bCs/>
        </w:rPr>
        <w:t>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2A848DF3" w14:textId="77777777" w:rsidR="00000000" w:rsidRDefault="00000000" w:rsidP="00A32A3A">
      <w:pPr>
        <w:spacing w:after="720"/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51C147" wp14:editId="20708488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8A52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2FC464F3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1C618D1B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6E6E" w14:textId="77777777" w:rsidR="00000000" w:rsidRDefault="00000000" w:rsidP="00A32A3A">
      <w:pPr>
        <w:spacing w:after="720"/>
        <w:ind w:firstLine="0"/>
        <w:rPr>
          <w:rFonts w:ascii="Times New Roman" w:hAnsi="Times New Roman"/>
          <w:szCs w:val="24"/>
        </w:rPr>
      </w:pPr>
    </w:p>
    <w:p w14:paraId="3B0752EB" w14:textId="77777777" w:rsidR="00000000" w:rsidRDefault="00000000" w:rsidP="00A32A3A">
      <w:pPr>
        <w:spacing w:after="720"/>
        <w:ind w:firstLine="0"/>
        <w:rPr>
          <w:rFonts w:ascii="Times New Roman" w:hAnsi="Times New Roman"/>
          <w:szCs w:val="24"/>
        </w:rPr>
      </w:pPr>
    </w:p>
    <w:p w14:paraId="2304DCDC" w14:textId="77777777" w:rsidR="00000000" w:rsidRDefault="00000000" w:rsidP="00A32A3A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ponownych do Rady Miejskiej w Sztumie w okręgu wyborczym nr 15</w:t>
      </w:r>
    </w:p>
    <w:p w14:paraId="0C99B573" w14:textId="77777777" w:rsidR="00000000" w:rsidRDefault="00000000" w:rsidP="00A32A3A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7FD2A1DD" w14:textId="77777777" w:rsidR="00000000" w:rsidRDefault="00000000" w:rsidP="00A32A3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BE3EE9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4E98981D" w14:textId="77777777" w:rsidR="00000000" w:rsidRDefault="00000000" w:rsidP="00A32A3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7"/>
        <w:gridCol w:w="7372"/>
      </w:tblGrid>
      <w:tr w:rsidR="003A2B5F" w14:paraId="72119FAC" w14:textId="77777777" w:rsidTr="00BB7C6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10820D" w14:textId="77777777" w:rsidR="00000000" w:rsidRPr="00312FFD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170370598"/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A0DAE" w14:textId="77777777" w:rsidR="00000000" w:rsidRPr="00312FFD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64CBA7B2" w14:textId="77777777" w:rsidR="00000000" w:rsidRPr="00312FFD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3ED4F8C" w14:textId="77777777" w:rsidR="00000000" w:rsidRPr="00312FFD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3A2B5F" w14:paraId="20BD0D29" w14:textId="77777777" w:rsidTr="00BB7C6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278664" w14:textId="77777777" w:rsidR="00000000" w:rsidRPr="00312FFD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12FF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5B7C5F" w14:textId="77777777" w:rsidR="00000000" w:rsidRPr="00ED0A65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CBF44BF" w14:textId="77777777" w:rsidR="00000000" w:rsidRPr="00ED0A65" w:rsidRDefault="00000000" w:rsidP="00BB7C6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3A2B5F" w14:paraId="17507F1F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E9319" w14:textId="77777777" w:rsidR="00000000" w:rsidRPr="00312FFD" w:rsidRDefault="00000000" w:rsidP="00ED0A6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DD836" w14:textId="77777777" w:rsidR="00000000" w:rsidRPr="00ED0A65" w:rsidRDefault="00000000" w:rsidP="00ED0A6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b/>
                <w:sz w:val="20"/>
              </w:rPr>
              <w:t>do dnia 4 listopada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06C56F3" w14:textId="77777777" w:rsidR="00000000" w:rsidRPr="00ED0A65" w:rsidRDefault="00000000" w:rsidP="00ED0A65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               o numerze i granicach okręgu wyborczego, liczbie wybieranych radnych oraz o wyznaczonej siedzibie Miejskiej Komisji Wyborczej w Sztumie</w:t>
            </w:r>
          </w:p>
        </w:tc>
      </w:tr>
      <w:tr w:rsidR="003A2B5F" w14:paraId="50DBFE85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298FBF" w14:textId="77777777" w:rsidR="00000000" w:rsidRPr="00312FFD" w:rsidRDefault="00000000" w:rsidP="00ED0A6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C50CE" w14:textId="77777777" w:rsidR="00000000" w:rsidRPr="00ED0A65" w:rsidRDefault="00000000" w:rsidP="00ED0A6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b/>
                <w:sz w:val="20"/>
              </w:rPr>
              <w:t>do dnia 8 listopada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334AE13" w14:textId="77777777" w:rsidR="00000000" w:rsidRPr="00ED0A65" w:rsidRDefault="00000000" w:rsidP="00ED0A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ED0A65">
              <w:rPr>
                <w:rFonts w:ascii="Arial" w:hAnsi="Arial" w:cs="Arial"/>
              </w:rPr>
              <w:t xml:space="preserve">zgłaszanie Komisarzowi Wyborczemu w Gdańsku II kandydatów na członków obwodowej komisji wyborczej </w:t>
            </w:r>
          </w:p>
          <w:p w14:paraId="2706F46F" w14:textId="77777777" w:rsidR="00000000" w:rsidRPr="00ED0A65" w:rsidRDefault="00000000" w:rsidP="00ED0A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ED0A65">
              <w:rPr>
                <w:rFonts w:ascii="Arial" w:hAnsi="Arial" w:cs="Arial"/>
              </w:rPr>
              <w:t>podanie do publicznej wiadomości, w formie obwieszczenia, informacji                o numerze i granicach obwodu głosowania oraz o wyznaczonej siedzibie obwodowej komisji wyborczej, w tym o lokalu dostosowanym do potrzeb wyborców niepełnosprawnych, a także o  możliwości głosowania korespondencyjnego i  głosowania przez pełnomocnika</w:t>
            </w:r>
          </w:p>
        </w:tc>
      </w:tr>
      <w:tr w:rsidR="003A2B5F" w14:paraId="1F21BA4F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01700" w14:textId="77777777" w:rsidR="00000000" w:rsidRPr="00312FFD" w:rsidRDefault="00000000" w:rsidP="00ED0A6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F16F1" w14:textId="77777777" w:rsidR="00000000" w:rsidRPr="00ED0A65" w:rsidRDefault="00000000" w:rsidP="00ED0A6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b/>
                <w:sz w:val="20"/>
              </w:rPr>
              <w:t>do dnia 18 listopada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600162" w14:textId="77777777" w:rsidR="00000000" w:rsidRPr="00ED0A65" w:rsidRDefault="00000000" w:rsidP="00ED0A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ED0A65">
              <w:rPr>
                <w:rFonts w:ascii="Arial" w:hAnsi="Arial" w:cs="Arial"/>
              </w:rPr>
              <w:t>powołanie przez Komisarza Wyborczego w Gdańsku II obwodowej komisji wyborczej</w:t>
            </w:r>
          </w:p>
        </w:tc>
      </w:tr>
      <w:tr w:rsidR="003A2B5F" w14:paraId="57553E4E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53AE5" w14:textId="77777777" w:rsidR="00000000" w:rsidRPr="00312FFD" w:rsidRDefault="00000000" w:rsidP="00ED0A65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146FF" w14:textId="77777777" w:rsidR="00000000" w:rsidRPr="00ED0A65" w:rsidRDefault="00000000" w:rsidP="00ED0A6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ED0A65">
              <w:rPr>
                <w:b/>
                <w:sz w:val="20"/>
              </w:rPr>
              <w:t>do dnia 25 listopada 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</w:tcPr>
          <w:p w14:paraId="126D7C61" w14:textId="77777777" w:rsidR="00000000" w:rsidRPr="00DE500B" w:rsidRDefault="00000000" w:rsidP="00ED0A6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E500B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Gdańsku II zamiaru głosowania korespondencyjnego przez wyborców niepełnosprawnych, w tym za pomocą nakładek na karty do głosowania sporządzonych w alfabecie Braille</w:t>
            </w:r>
            <w:r w:rsidRPr="00DE500B">
              <w:rPr>
                <w:sz w:val="20"/>
                <w:szCs w:val="20"/>
              </w:rPr>
              <w:t>'</w:t>
            </w:r>
            <w:r w:rsidRPr="00DE500B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przez wyborców, którzy najpóźniej w dniu głosowania kończą 60 lat</w:t>
            </w:r>
          </w:p>
          <w:p w14:paraId="0D49639E" w14:textId="77777777" w:rsidR="00000000" w:rsidRPr="00DE500B" w:rsidRDefault="00000000" w:rsidP="00ED0A6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E500B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Miejskiej Komisji Wyborczej w Sztumie o zarejestrowanych listach kandydatów na radnego</w:t>
            </w:r>
          </w:p>
          <w:p w14:paraId="537F57B9" w14:textId="77777777" w:rsidR="00000000" w:rsidRPr="00DE500B" w:rsidRDefault="00000000" w:rsidP="00ED0A6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DE500B">
              <w:rPr>
                <w:rFonts w:ascii="Arial" w:hAnsi="Arial" w:cs="Aria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3A2B5F" w14:paraId="3842094F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4417F7" w14:textId="77777777" w:rsidR="00000000" w:rsidRPr="00312FFD" w:rsidRDefault="00000000" w:rsidP="00DE500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85291" w14:textId="77777777" w:rsidR="00000000" w:rsidRPr="00A32A3A" w:rsidRDefault="00000000" w:rsidP="00DE500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  <w:r w:rsidRPr="004D4EFF">
              <w:rPr>
                <w:b/>
                <w:color w:val="212529"/>
                <w:sz w:val="20"/>
              </w:rPr>
              <w:t>do dnia</w:t>
            </w:r>
            <w:r>
              <w:rPr>
                <w:b/>
                <w:color w:val="212529"/>
                <w:sz w:val="20"/>
              </w:rPr>
              <w:t xml:space="preserve"> 29 listopada </w:t>
            </w:r>
            <w:r w:rsidRPr="004D4EFF">
              <w:rPr>
                <w:b/>
                <w:color w:val="212529"/>
                <w:sz w:val="20"/>
              </w:rPr>
              <w:t>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6647DFC" w14:textId="77777777" w:rsidR="00000000" w:rsidRPr="00DE500B" w:rsidRDefault="00000000" w:rsidP="00DE500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E500B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składanie do Burmistrza Miasta i Gminy Sztum wniosków o sporządzenie aktu pełnomocnictwa do głosowania przez wyborców niepełnosprawnych oraz przez wyborców, którzy najpóźniej w dniu głosowania kończą 60 lat</w:t>
            </w:r>
          </w:p>
        </w:tc>
      </w:tr>
      <w:tr w:rsidR="003A2B5F" w14:paraId="672E29E9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BF098" w14:textId="77777777" w:rsidR="00000000" w:rsidRPr="00312FFD" w:rsidRDefault="00000000" w:rsidP="00DE500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C957" w14:textId="77777777" w:rsidR="00000000" w:rsidRPr="00A32A3A" w:rsidRDefault="00000000" w:rsidP="00DE500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  <w:r w:rsidRPr="004D4EFF">
              <w:rPr>
                <w:b/>
                <w:color w:val="212529"/>
                <w:sz w:val="20"/>
              </w:rPr>
              <w:t xml:space="preserve">do dnia </w:t>
            </w:r>
            <w:r>
              <w:rPr>
                <w:b/>
                <w:color w:val="212529"/>
                <w:sz w:val="20"/>
              </w:rPr>
              <w:t xml:space="preserve">5 grudnia </w:t>
            </w:r>
            <w:r w:rsidRPr="004D4EFF">
              <w:rPr>
                <w:b/>
                <w:color w:val="212529"/>
                <w:sz w:val="20"/>
              </w:rPr>
              <w:t>2024 r.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ADEB70" w14:textId="77777777" w:rsidR="00000000" w:rsidRPr="00DE500B" w:rsidRDefault="00000000" w:rsidP="00DE500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E500B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wyborczego, o godzinie transportu w dniu głosowania</w:t>
            </w:r>
          </w:p>
        </w:tc>
      </w:tr>
      <w:tr w:rsidR="003A2B5F" w14:paraId="7724B2F2" w14:textId="77777777" w:rsidTr="00B94860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0AC428" w14:textId="77777777" w:rsidR="00000000" w:rsidRPr="00312FFD" w:rsidRDefault="00000000" w:rsidP="00DE500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41DAE" w14:textId="77777777" w:rsidR="00000000" w:rsidRPr="00A32A3A" w:rsidRDefault="00000000" w:rsidP="00DE500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  <w:r w:rsidRPr="004D4EFF">
              <w:rPr>
                <w:b/>
                <w:color w:val="212529"/>
                <w:sz w:val="20"/>
              </w:rPr>
              <w:t xml:space="preserve">w dniu </w:t>
            </w:r>
            <w:r>
              <w:rPr>
                <w:b/>
                <w:color w:val="212529"/>
                <w:sz w:val="20"/>
              </w:rPr>
              <w:t xml:space="preserve">6 grudnia </w:t>
            </w:r>
            <w:r w:rsidRPr="004D4EFF">
              <w:rPr>
                <w:b/>
                <w:color w:val="212529"/>
                <w:sz w:val="20"/>
              </w:rPr>
              <w:t>2024 r.</w:t>
            </w:r>
            <w:r>
              <w:rPr>
                <w:b/>
                <w:color w:val="212529"/>
                <w:sz w:val="20"/>
              </w:rPr>
              <w:br/>
            </w:r>
            <w:r w:rsidRPr="004D4EFF">
              <w:rPr>
                <w:b/>
                <w:color w:val="212529"/>
                <w:sz w:val="20"/>
              </w:rPr>
              <w:t>o godz. 24:00</w:t>
            </w:r>
          </w:p>
        </w:tc>
        <w:tc>
          <w:tcPr>
            <w:tcW w:w="3467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C36C76" w14:textId="77777777" w:rsidR="00000000" w:rsidRPr="00DE500B" w:rsidRDefault="00000000" w:rsidP="00DE500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DE500B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3A2B5F" w14:paraId="64FCC0E7" w14:textId="77777777" w:rsidTr="00DE500B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1E413" w14:textId="77777777" w:rsidR="00000000" w:rsidRPr="00312FFD" w:rsidRDefault="00000000" w:rsidP="00DE500B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97FA" w14:textId="77777777" w:rsidR="00000000" w:rsidRPr="00A32A3A" w:rsidRDefault="00000000" w:rsidP="00DE500B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20"/>
                <w:szCs w:val="20"/>
                <w:lang w:eastAsia="pl-PL"/>
              </w:rPr>
            </w:pPr>
            <w:r w:rsidRPr="004D4EFF">
              <w:rPr>
                <w:b/>
                <w:color w:val="212529"/>
                <w:sz w:val="20"/>
              </w:rPr>
              <w:t>w dniu 8 grudnia 2024 r.</w:t>
            </w:r>
            <w:r>
              <w:rPr>
                <w:b/>
                <w:color w:val="212529"/>
                <w:sz w:val="20"/>
              </w:rPr>
              <w:br/>
            </w:r>
            <w:r w:rsidRPr="004D4EFF">
              <w:rPr>
                <w:b/>
                <w:color w:val="212529"/>
                <w:sz w:val="20"/>
              </w:rPr>
              <w:t>w godz. 7:00 - 21:00</w:t>
            </w:r>
          </w:p>
        </w:tc>
        <w:tc>
          <w:tcPr>
            <w:tcW w:w="346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E1AF3" w14:textId="77777777" w:rsidR="00000000" w:rsidRPr="00DE500B" w:rsidRDefault="00000000" w:rsidP="00DE500B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głosowanie</w:t>
            </w:r>
          </w:p>
        </w:tc>
      </w:tr>
      <w:bookmarkEnd w:id="4"/>
    </w:tbl>
    <w:p w14:paraId="4F815C06" w14:textId="77777777" w:rsidR="00000000" w:rsidRPr="007F1CF6" w:rsidRDefault="00000000" w:rsidP="00A32A3A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30B4208E" w14:textId="77777777" w:rsidR="00000000" w:rsidRDefault="00000000" w:rsidP="00A32A3A">
      <w:pPr>
        <w:spacing w:after="720"/>
        <w:ind w:firstLine="0"/>
        <w:rPr>
          <w:rFonts w:ascii="Times New Roman" w:hAnsi="Times New Roman"/>
          <w:szCs w:val="24"/>
        </w:rPr>
      </w:pPr>
    </w:p>
    <w:sectPr w:rsidR="00A3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3BAD"/>
    <w:multiLevelType w:val="hybridMultilevel"/>
    <w:tmpl w:val="16FAF2E4"/>
    <w:lvl w:ilvl="0" w:tplc="068EE8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50DA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C04C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DE7A8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F21D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B9299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F36E0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BC8D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A4690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949D7"/>
    <w:multiLevelType w:val="hybridMultilevel"/>
    <w:tmpl w:val="FFCE3014"/>
    <w:lvl w:ilvl="0" w:tplc="46F816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A6D3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0EB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D84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630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C80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4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C58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162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5092235">
    <w:abstractNumId w:val="0"/>
  </w:num>
  <w:num w:numId="2" w16cid:durableId="472872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5F"/>
    <w:rsid w:val="003A2B5F"/>
    <w:rsid w:val="00614862"/>
    <w:rsid w:val="00B1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606"/>
  <w15:docId w15:val="{8BCE2A58-9846-4076-948C-FF8FF7F2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A32A3A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morzad2024.pkw.gov.pl/samorzad2024/pl/komitet/383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2017-01-05T08:10:00Z</cp:lastPrinted>
  <dcterms:created xsi:type="dcterms:W3CDTF">2024-10-17T09:54:00Z</dcterms:created>
  <dcterms:modified xsi:type="dcterms:W3CDTF">2024-10-17T09:54:00Z</dcterms:modified>
</cp:coreProperties>
</file>