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A98F" w14:textId="39E4842E" w:rsidR="0038305B" w:rsidRDefault="0038305B" w:rsidP="00DE78BB">
      <w:pPr>
        <w:spacing w:after="0" w:line="240" w:lineRule="atLeast"/>
        <w:jc w:val="both"/>
        <w:rPr>
          <w:rStyle w:val="Pogrubienie"/>
          <w:rFonts w:ascii="Lato" w:hAnsi="Lato"/>
          <w:b w:val="0"/>
          <w:sz w:val="20"/>
          <w:szCs w:val="20"/>
        </w:rPr>
      </w:pPr>
      <w:bookmarkStart w:id="0" w:name="_GoBack"/>
      <w:bookmarkEnd w:id="0"/>
    </w:p>
    <w:p w14:paraId="58878B04" w14:textId="62ECF271" w:rsidR="00E67A03" w:rsidRPr="00E67A03" w:rsidRDefault="003927E2" w:rsidP="003927E2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927E2">
        <w:rPr>
          <w:rFonts w:ascii="Lato" w:hAnsi="Lato" w:cstheme="minorHAnsi"/>
          <w:b/>
          <w:bCs/>
          <w:sz w:val="20"/>
          <w:szCs w:val="20"/>
        </w:rPr>
        <w:t>„MALUCH+” 2022-2029</w:t>
      </w:r>
      <w:r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927E2">
        <w:rPr>
          <w:rFonts w:ascii="Lato" w:hAnsi="Lato" w:cstheme="minorHAnsi"/>
          <w:b/>
          <w:bCs/>
          <w:sz w:val="20"/>
          <w:szCs w:val="20"/>
        </w:rPr>
        <w:t>Program rozwoju instytucji opieki nad dziećmi w wieku do lat 3</w:t>
      </w:r>
    </w:p>
    <w:p w14:paraId="7527CB39" w14:textId="77777777" w:rsidR="00FB782A" w:rsidRDefault="00FB782A" w:rsidP="003927E2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43B5EE6C" w14:textId="37F2B573" w:rsidR="003927E2" w:rsidRPr="003D7A64" w:rsidRDefault="003927E2" w:rsidP="003927E2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Do kogo Program jest skierowany?</w:t>
      </w:r>
    </w:p>
    <w:p w14:paraId="2BADCD83" w14:textId="40031F66" w:rsidR="003927E2" w:rsidRPr="003927E2" w:rsidRDefault="003927E2" w:rsidP="003927E2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927E2">
        <w:rPr>
          <w:rFonts w:ascii="Lato" w:hAnsi="Lato" w:cstheme="minorHAnsi"/>
          <w:bCs/>
          <w:sz w:val="20"/>
          <w:szCs w:val="20"/>
        </w:rPr>
        <w:t>Gmina</w:t>
      </w:r>
      <w:r w:rsidR="004C5856">
        <w:rPr>
          <w:rFonts w:ascii="Lato" w:hAnsi="Lato" w:cstheme="minorHAnsi"/>
          <w:bCs/>
          <w:sz w:val="20"/>
          <w:szCs w:val="20"/>
        </w:rPr>
        <w:t>, p</w:t>
      </w:r>
      <w:r w:rsidR="004C5856" w:rsidRPr="004C5856">
        <w:rPr>
          <w:rFonts w:ascii="Lato" w:hAnsi="Lato" w:cstheme="minorHAnsi"/>
          <w:bCs/>
          <w:sz w:val="20"/>
          <w:szCs w:val="20"/>
        </w:rPr>
        <w:t>owiaty i samorząd wojewódzki</w:t>
      </w:r>
      <w:r w:rsidR="004C5856">
        <w:rPr>
          <w:rFonts w:ascii="Lato" w:hAnsi="Lato" w:cstheme="minorHAnsi"/>
          <w:bCs/>
          <w:sz w:val="20"/>
          <w:szCs w:val="20"/>
        </w:rPr>
        <w:t xml:space="preserve"> </w:t>
      </w:r>
      <w:r w:rsidRPr="003927E2">
        <w:rPr>
          <w:rFonts w:ascii="Lato" w:hAnsi="Lato" w:cstheme="minorHAnsi"/>
          <w:bCs/>
          <w:sz w:val="20"/>
          <w:szCs w:val="20"/>
        </w:rPr>
        <w:t>oraz pozostałe podmioty</w:t>
      </w:r>
      <w:r w:rsidR="00E27C99">
        <w:rPr>
          <w:rFonts w:ascii="Lato" w:hAnsi="Lato" w:cstheme="minorHAnsi"/>
          <w:bCs/>
          <w:sz w:val="20"/>
          <w:szCs w:val="20"/>
        </w:rPr>
        <w:t>,</w:t>
      </w:r>
      <w:r w:rsidRPr="003927E2">
        <w:rPr>
          <w:rFonts w:ascii="Lato" w:hAnsi="Lato" w:cstheme="minorHAnsi"/>
          <w:bCs/>
          <w:sz w:val="20"/>
          <w:szCs w:val="20"/>
        </w:rPr>
        <w:t xml:space="preserve"> mogące tworzyć instytucje opieki nad dziećmi do lat 3. </w:t>
      </w:r>
    </w:p>
    <w:p w14:paraId="45B1E166" w14:textId="77777777" w:rsidR="003927E2" w:rsidRPr="003927E2" w:rsidRDefault="003927E2" w:rsidP="003927E2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927E2">
        <w:rPr>
          <w:rFonts w:ascii="Lato" w:hAnsi="Lato" w:cstheme="minorHAnsi"/>
          <w:bCs/>
          <w:sz w:val="20"/>
          <w:szCs w:val="20"/>
        </w:rPr>
        <w:t xml:space="preserve">Każda gmina ma zagwarantowane środki na utworzenie miejsc opieki w nowych lub istniejących już instytucjach. </w:t>
      </w:r>
    </w:p>
    <w:p w14:paraId="19907BF7" w14:textId="52D8502A" w:rsidR="00E67A03" w:rsidRDefault="003927E2" w:rsidP="00E67A03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927E2">
        <w:rPr>
          <w:rFonts w:ascii="Lato" w:hAnsi="Lato" w:cstheme="minorHAnsi"/>
          <w:bCs/>
          <w:sz w:val="20"/>
          <w:szCs w:val="20"/>
        </w:rPr>
        <w:t>Każdy podmiot, który utworzy miejsca</w:t>
      </w:r>
      <w:r w:rsidR="004C5856">
        <w:rPr>
          <w:rFonts w:ascii="Lato" w:hAnsi="Lato" w:cstheme="minorHAnsi"/>
          <w:bCs/>
          <w:sz w:val="20"/>
          <w:szCs w:val="20"/>
        </w:rPr>
        <w:t xml:space="preserve"> opieki</w:t>
      </w:r>
      <w:r w:rsidR="00E27C99">
        <w:rPr>
          <w:rFonts w:ascii="Lato" w:hAnsi="Lato" w:cstheme="minorHAnsi"/>
          <w:bCs/>
          <w:sz w:val="20"/>
          <w:szCs w:val="20"/>
        </w:rPr>
        <w:t>,</w:t>
      </w:r>
      <w:r w:rsidRPr="003927E2">
        <w:rPr>
          <w:rFonts w:ascii="Lato" w:hAnsi="Lato" w:cstheme="minorHAnsi"/>
          <w:bCs/>
          <w:sz w:val="20"/>
          <w:szCs w:val="20"/>
        </w:rPr>
        <w:t xml:space="preserve"> ma zagwarantowane środki na dofinansowanie przez 36 miesięcy funkcjonowania miejsc opieki utworzonych ze środków KPO i FERS</w:t>
      </w:r>
      <w:r w:rsidR="004C5856">
        <w:rPr>
          <w:rFonts w:ascii="Lato" w:hAnsi="Lato" w:cstheme="minorHAnsi"/>
          <w:bCs/>
          <w:sz w:val="20"/>
          <w:szCs w:val="20"/>
        </w:rPr>
        <w:t>.</w:t>
      </w:r>
    </w:p>
    <w:p w14:paraId="3BE18677" w14:textId="4716AA02" w:rsidR="001F2AC6" w:rsidRDefault="001F2AC6" w:rsidP="001F2AC6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4AF08B2" w14:textId="19D008D6" w:rsidR="001F2AC6" w:rsidRPr="003D7A64" w:rsidRDefault="001F2AC6" w:rsidP="001F2AC6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 xml:space="preserve">Integracja źródeł finansowania </w:t>
      </w:r>
    </w:p>
    <w:p w14:paraId="74C44EA0" w14:textId="77777777" w:rsidR="001F2AC6" w:rsidRDefault="001F2AC6" w:rsidP="001F2AC6">
      <w:pPr>
        <w:pStyle w:val="Akapitzlist"/>
        <w:numPr>
          <w:ilvl w:val="0"/>
          <w:numId w:val="16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1F2AC6">
        <w:rPr>
          <w:rFonts w:ascii="Lato" w:hAnsi="Lato" w:cstheme="minorHAnsi"/>
          <w:bCs/>
          <w:sz w:val="20"/>
          <w:szCs w:val="20"/>
        </w:rPr>
        <w:t xml:space="preserve">Pod nową odsłoną programu MALUCH+ kryje się: </w:t>
      </w:r>
    </w:p>
    <w:p w14:paraId="1C61E228" w14:textId="1A5225EC" w:rsidR="001F2AC6" w:rsidRDefault="001F2AC6" w:rsidP="001F2AC6">
      <w:pPr>
        <w:pStyle w:val="Akapitzlist"/>
        <w:numPr>
          <w:ilvl w:val="0"/>
          <w:numId w:val="17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1F2AC6">
        <w:rPr>
          <w:rFonts w:ascii="Lato" w:hAnsi="Lato" w:cstheme="minorHAnsi"/>
          <w:bCs/>
          <w:sz w:val="20"/>
          <w:szCs w:val="20"/>
        </w:rPr>
        <w:t>jeden wieloletni program</w:t>
      </w:r>
      <w:r w:rsidR="006B0ADC">
        <w:rPr>
          <w:rFonts w:ascii="Lato" w:hAnsi="Lato" w:cstheme="minorHAnsi"/>
          <w:bCs/>
          <w:sz w:val="20"/>
          <w:szCs w:val="20"/>
        </w:rPr>
        <w:t>,</w:t>
      </w:r>
    </w:p>
    <w:p w14:paraId="5E97CAEC" w14:textId="5C858A4D" w:rsidR="001F2AC6" w:rsidRDefault="001F2AC6" w:rsidP="001F2AC6">
      <w:pPr>
        <w:pStyle w:val="Akapitzlist"/>
        <w:numPr>
          <w:ilvl w:val="0"/>
          <w:numId w:val="17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1F2AC6">
        <w:rPr>
          <w:rFonts w:ascii="Lato" w:hAnsi="Lato" w:cstheme="minorHAnsi"/>
          <w:bCs/>
          <w:sz w:val="20"/>
          <w:szCs w:val="20"/>
        </w:rPr>
        <w:t>jednolity systemem finansowania</w:t>
      </w:r>
      <w:r w:rsidR="006B0ADC">
        <w:rPr>
          <w:rFonts w:ascii="Lato" w:hAnsi="Lato" w:cstheme="minorHAnsi"/>
          <w:bCs/>
          <w:sz w:val="20"/>
          <w:szCs w:val="20"/>
        </w:rPr>
        <w:t>,</w:t>
      </w:r>
    </w:p>
    <w:p w14:paraId="61F91A3B" w14:textId="0A179553" w:rsidR="001F2AC6" w:rsidRDefault="001F2AC6" w:rsidP="001F2AC6">
      <w:pPr>
        <w:pStyle w:val="Akapitzlist"/>
        <w:numPr>
          <w:ilvl w:val="0"/>
          <w:numId w:val="17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1F2AC6">
        <w:rPr>
          <w:rFonts w:ascii="Lato" w:hAnsi="Lato" w:cstheme="minorHAnsi"/>
          <w:bCs/>
          <w:sz w:val="20"/>
          <w:szCs w:val="20"/>
        </w:rPr>
        <w:t>takie same zasady obejmujące całą Polskę</w:t>
      </w:r>
      <w:r w:rsidR="006B0ADC">
        <w:rPr>
          <w:rFonts w:ascii="Lato" w:hAnsi="Lato" w:cstheme="minorHAnsi"/>
          <w:bCs/>
          <w:sz w:val="20"/>
          <w:szCs w:val="20"/>
        </w:rPr>
        <w:t>,</w:t>
      </w:r>
    </w:p>
    <w:p w14:paraId="4B84E532" w14:textId="1748B7F0" w:rsidR="001F2AC6" w:rsidRPr="001F2AC6" w:rsidRDefault="001F2AC6" w:rsidP="001F2AC6">
      <w:pPr>
        <w:pStyle w:val="Akapitzlist"/>
        <w:numPr>
          <w:ilvl w:val="0"/>
          <w:numId w:val="17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1F2AC6">
        <w:rPr>
          <w:rFonts w:ascii="Lato" w:hAnsi="Lato" w:cstheme="minorHAnsi"/>
          <w:bCs/>
          <w:sz w:val="20"/>
          <w:szCs w:val="20"/>
        </w:rPr>
        <w:t>3 źródła finansowania (B</w:t>
      </w:r>
      <w:r>
        <w:rPr>
          <w:rFonts w:ascii="Lato" w:hAnsi="Lato" w:cstheme="minorHAnsi"/>
          <w:bCs/>
          <w:sz w:val="20"/>
          <w:szCs w:val="20"/>
        </w:rPr>
        <w:t xml:space="preserve">udżet </w:t>
      </w:r>
      <w:r w:rsidRPr="001F2AC6">
        <w:rPr>
          <w:rFonts w:ascii="Lato" w:hAnsi="Lato" w:cstheme="minorHAnsi"/>
          <w:bCs/>
          <w:sz w:val="20"/>
          <w:szCs w:val="20"/>
        </w:rPr>
        <w:t>P</w:t>
      </w:r>
      <w:r>
        <w:rPr>
          <w:rFonts w:ascii="Lato" w:hAnsi="Lato" w:cstheme="minorHAnsi"/>
          <w:bCs/>
          <w:sz w:val="20"/>
          <w:szCs w:val="20"/>
        </w:rPr>
        <w:t>aństwa</w:t>
      </w:r>
      <w:r w:rsidRPr="001F2AC6">
        <w:rPr>
          <w:rFonts w:ascii="Lato" w:hAnsi="Lato" w:cstheme="minorHAnsi"/>
          <w:bCs/>
          <w:sz w:val="20"/>
          <w:szCs w:val="20"/>
        </w:rPr>
        <w:t>,</w:t>
      </w:r>
      <w:r>
        <w:rPr>
          <w:rFonts w:ascii="Lato" w:hAnsi="Lato" w:cstheme="minorHAnsi"/>
          <w:bCs/>
          <w:sz w:val="20"/>
          <w:szCs w:val="20"/>
        </w:rPr>
        <w:t xml:space="preserve"> środki z</w:t>
      </w:r>
      <w:r w:rsidRPr="001F2AC6">
        <w:rPr>
          <w:rFonts w:ascii="Lato" w:hAnsi="Lato" w:cstheme="minorHAnsi"/>
          <w:bCs/>
          <w:sz w:val="20"/>
          <w:szCs w:val="20"/>
        </w:rPr>
        <w:t xml:space="preserve"> K</w:t>
      </w:r>
      <w:r>
        <w:rPr>
          <w:rFonts w:ascii="Lato" w:hAnsi="Lato" w:cstheme="minorHAnsi"/>
          <w:bCs/>
          <w:sz w:val="20"/>
          <w:szCs w:val="20"/>
        </w:rPr>
        <w:t xml:space="preserve">rajowego </w:t>
      </w:r>
      <w:r w:rsidRPr="001F2AC6">
        <w:rPr>
          <w:rFonts w:ascii="Lato" w:hAnsi="Lato" w:cstheme="minorHAnsi"/>
          <w:bCs/>
          <w:sz w:val="20"/>
          <w:szCs w:val="20"/>
        </w:rPr>
        <w:t>P</w:t>
      </w:r>
      <w:r>
        <w:rPr>
          <w:rFonts w:ascii="Lato" w:hAnsi="Lato" w:cstheme="minorHAnsi"/>
          <w:bCs/>
          <w:sz w:val="20"/>
          <w:szCs w:val="20"/>
        </w:rPr>
        <w:t xml:space="preserve">lanu </w:t>
      </w:r>
      <w:r w:rsidRPr="001F2AC6">
        <w:rPr>
          <w:rFonts w:ascii="Lato" w:hAnsi="Lato" w:cstheme="minorHAnsi"/>
          <w:bCs/>
          <w:sz w:val="20"/>
          <w:szCs w:val="20"/>
        </w:rPr>
        <w:t>O</w:t>
      </w:r>
      <w:r>
        <w:rPr>
          <w:rFonts w:ascii="Lato" w:hAnsi="Lato" w:cstheme="minorHAnsi"/>
          <w:bCs/>
          <w:sz w:val="20"/>
          <w:szCs w:val="20"/>
        </w:rPr>
        <w:t>dbudowy</w:t>
      </w:r>
      <w:r w:rsidRPr="001F2AC6">
        <w:rPr>
          <w:rFonts w:ascii="Lato" w:hAnsi="Lato" w:cstheme="minorHAnsi"/>
          <w:bCs/>
          <w:sz w:val="20"/>
          <w:szCs w:val="20"/>
        </w:rPr>
        <w:t>,</w:t>
      </w:r>
      <w:r>
        <w:rPr>
          <w:rFonts w:ascii="Lato" w:hAnsi="Lato" w:cstheme="minorHAnsi"/>
          <w:bCs/>
          <w:sz w:val="20"/>
          <w:szCs w:val="20"/>
        </w:rPr>
        <w:t xml:space="preserve"> oraz środki z Programu</w:t>
      </w:r>
      <w:r w:rsidRPr="001F2AC6">
        <w:rPr>
          <w:rFonts w:ascii="Lato" w:hAnsi="Lato" w:cstheme="minorHAnsi"/>
          <w:bCs/>
          <w:sz w:val="20"/>
          <w:szCs w:val="20"/>
        </w:rPr>
        <w:t xml:space="preserve"> F</w:t>
      </w:r>
      <w:r>
        <w:rPr>
          <w:rFonts w:ascii="Lato" w:hAnsi="Lato" w:cstheme="minorHAnsi"/>
          <w:bCs/>
          <w:sz w:val="20"/>
          <w:szCs w:val="20"/>
        </w:rPr>
        <w:t xml:space="preserve">undusze </w:t>
      </w:r>
      <w:r w:rsidRPr="001F2AC6">
        <w:rPr>
          <w:rFonts w:ascii="Lato" w:hAnsi="Lato" w:cstheme="minorHAnsi"/>
          <w:bCs/>
          <w:sz w:val="20"/>
          <w:szCs w:val="20"/>
        </w:rPr>
        <w:t>E</w:t>
      </w:r>
      <w:r>
        <w:rPr>
          <w:rFonts w:ascii="Lato" w:hAnsi="Lato" w:cstheme="minorHAnsi"/>
          <w:bCs/>
          <w:sz w:val="20"/>
          <w:szCs w:val="20"/>
        </w:rPr>
        <w:t xml:space="preserve">uropejskie dla </w:t>
      </w:r>
      <w:r w:rsidRPr="001F2AC6">
        <w:rPr>
          <w:rFonts w:ascii="Lato" w:hAnsi="Lato" w:cstheme="minorHAnsi"/>
          <w:bCs/>
          <w:sz w:val="20"/>
          <w:szCs w:val="20"/>
        </w:rPr>
        <w:t>R</w:t>
      </w:r>
      <w:r>
        <w:rPr>
          <w:rFonts w:ascii="Lato" w:hAnsi="Lato" w:cstheme="minorHAnsi"/>
          <w:bCs/>
          <w:sz w:val="20"/>
          <w:szCs w:val="20"/>
        </w:rPr>
        <w:t xml:space="preserve">ozwoju </w:t>
      </w:r>
      <w:r w:rsidRPr="001F2AC6">
        <w:rPr>
          <w:rFonts w:ascii="Lato" w:hAnsi="Lato" w:cstheme="minorHAnsi"/>
          <w:bCs/>
          <w:sz w:val="20"/>
          <w:szCs w:val="20"/>
        </w:rPr>
        <w:t>S</w:t>
      </w:r>
      <w:r>
        <w:rPr>
          <w:rFonts w:ascii="Lato" w:hAnsi="Lato" w:cstheme="minorHAnsi"/>
          <w:bCs/>
          <w:sz w:val="20"/>
          <w:szCs w:val="20"/>
        </w:rPr>
        <w:t>połecznego</w:t>
      </w:r>
      <w:r w:rsidRPr="001F2AC6">
        <w:rPr>
          <w:rFonts w:ascii="Lato" w:hAnsi="Lato" w:cstheme="minorHAnsi"/>
          <w:bCs/>
          <w:sz w:val="20"/>
          <w:szCs w:val="20"/>
        </w:rPr>
        <w:t xml:space="preserve">)  </w:t>
      </w:r>
    </w:p>
    <w:p w14:paraId="0A91944A" w14:textId="37ADD089" w:rsidR="00E67A03" w:rsidRDefault="00E67A03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2225D703" w14:textId="20B64D42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0CBE952D" w14:textId="066D9BAB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5F9AB11" w14:textId="460A8431" w:rsidR="003D7A64" w:rsidRPr="003D7A64" w:rsidRDefault="003D7A64" w:rsidP="00E67A03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Budżet Programu</w:t>
      </w:r>
    </w:p>
    <w:p w14:paraId="7E1BE9A5" w14:textId="543995BB" w:rsidR="003D7A64" w:rsidRDefault="003D7A64" w:rsidP="00E67A03">
      <w:pPr>
        <w:spacing w:after="0" w:line="240" w:lineRule="atLeast"/>
        <w:jc w:val="both"/>
        <w:rPr>
          <w:rFonts w:eastAsia="BatangChe"/>
        </w:rPr>
      </w:pPr>
      <w:r w:rsidRPr="00AA4868">
        <w:t>Na Program przeznaczono</w:t>
      </w:r>
      <w:r>
        <w:t xml:space="preserve"> </w:t>
      </w:r>
      <w:r w:rsidRPr="00AA4868">
        <w:t xml:space="preserve">kwotę </w:t>
      </w:r>
      <w:r>
        <w:t xml:space="preserve">prawie 5, 5 mld zł </w:t>
      </w:r>
      <w:r w:rsidRPr="220B2D39">
        <w:t>ze środków europejskich</w:t>
      </w:r>
      <w:r>
        <w:t xml:space="preserve"> </w:t>
      </w:r>
      <w:r w:rsidRPr="00771F5F">
        <w:rPr>
          <w:rFonts w:eastAsia="BatangChe"/>
        </w:rPr>
        <w:t xml:space="preserve">oraz środków krajowych na </w:t>
      </w:r>
      <w:r w:rsidRPr="004D580A">
        <w:rPr>
          <w:rFonts w:eastAsia="BatangChe"/>
        </w:rPr>
        <w:t xml:space="preserve">współfinansowanie </w:t>
      </w:r>
      <w:r w:rsidRPr="00771F5F">
        <w:rPr>
          <w:rFonts w:eastAsia="BatangChe"/>
        </w:rPr>
        <w:t>w ramach FERS</w:t>
      </w:r>
      <w:r>
        <w:rPr>
          <w:rFonts w:eastAsia="BatangChe"/>
        </w:rPr>
        <w:t xml:space="preserve"> (z</w:t>
      </w:r>
      <w:r w:rsidRPr="007D4DC9">
        <w:rPr>
          <w:color w:val="000000"/>
        </w:rPr>
        <w:t>e środków KPO Program finansowany jest w kwocie w wysokości 1</w:t>
      </w:r>
      <w:r>
        <w:rPr>
          <w:color w:val="000000"/>
        </w:rPr>
        <w:t xml:space="preserve">, 7 mld zł, </w:t>
      </w:r>
      <w:r w:rsidRPr="007D4DC9">
        <w:rPr>
          <w:color w:val="000000"/>
        </w:rPr>
        <w:t xml:space="preserve"> ze środków FERS Program finansowany jest w kwocie </w:t>
      </w:r>
      <w:r>
        <w:rPr>
          <w:color w:val="000000"/>
        </w:rPr>
        <w:t xml:space="preserve">prawie </w:t>
      </w:r>
      <w:r w:rsidRPr="007D4DC9">
        <w:rPr>
          <w:color w:val="000000"/>
        </w:rPr>
        <w:t>3</w:t>
      </w:r>
      <w:r>
        <w:rPr>
          <w:color w:val="000000"/>
        </w:rPr>
        <w:t>,8 mld</w:t>
      </w:r>
      <w:r w:rsidRPr="007D4DC9">
        <w:rPr>
          <w:color w:val="000000"/>
        </w:rPr>
        <w:t xml:space="preserve"> zł, z  uwzględnieniem </w:t>
      </w:r>
      <w:r w:rsidRPr="004D580A">
        <w:rPr>
          <w:rFonts w:eastAsia="BatangChe"/>
        </w:rPr>
        <w:t>współfinansowania k</w:t>
      </w:r>
      <w:r w:rsidRPr="00771F5F">
        <w:rPr>
          <w:rFonts w:eastAsia="BatangChe"/>
        </w:rPr>
        <w:t>rajowego</w:t>
      </w:r>
      <w:r>
        <w:rPr>
          <w:rFonts w:eastAsia="BatangChe"/>
        </w:rPr>
        <w:t>).</w:t>
      </w:r>
    </w:p>
    <w:p w14:paraId="5D2BD88B" w14:textId="1C25CE93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71729DFD" w14:textId="5523E2C7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5CBFCD79" w14:textId="453A8B59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7200C0DA" w14:textId="6D60A0EF" w:rsidR="003D7A64" w:rsidRPr="003D7A64" w:rsidRDefault="003D7A64" w:rsidP="00E67A03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 xml:space="preserve">Co  jest </w:t>
      </w:r>
      <w:r w:rsidRPr="003D7A64">
        <w:rPr>
          <w:rFonts w:ascii="Lato" w:hAnsi="Lato" w:cstheme="minorHAnsi"/>
          <w:b/>
          <w:bCs/>
          <w:sz w:val="20"/>
          <w:szCs w:val="20"/>
        </w:rPr>
        <w:t>dofinansow</w:t>
      </w:r>
      <w:r>
        <w:rPr>
          <w:rFonts w:ascii="Lato" w:hAnsi="Lato" w:cstheme="minorHAnsi"/>
          <w:b/>
          <w:bCs/>
          <w:sz w:val="20"/>
          <w:szCs w:val="20"/>
        </w:rPr>
        <w:t>ywane?</w:t>
      </w:r>
    </w:p>
    <w:p w14:paraId="70DC4DCA" w14:textId="77777777" w:rsidR="003D7A64" w:rsidRPr="003D7A64" w:rsidRDefault="003D7A64" w:rsidP="003D7A6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D7A64">
        <w:rPr>
          <w:rFonts w:ascii="Lato" w:hAnsi="Lato" w:cstheme="minorHAnsi"/>
          <w:bCs/>
          <w:sz w:val="20"/>
          <w:szCs w:val="20"/>
        </w:rPr>
        <w:t xml:space="preserve">Dofinansowane są zadania dotyczące tworzenia nowych miejsc opieki ze środków KPO i/lub FERS, a następnie funkcjonowania przez 36 miesięcy utworzonych miejsc opieki. </w:t>
      </w:r>
    </w:p>
    <w:p w14:paraId="3F2A07CB" w14:textId="77777777" w:rsidR="003D7A64" w:rsidRPr="003D7A64" w:rsidRDefault="003D7A64" w:rsidP="003D7A6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D7A64">
        <w:rPr>
          <w:rFonts w:ascii="Lato" w:hAnsi="Lato" w:cstheme="minorHAnsi"/>
          <w:bCs/>
          <w:sz w:val="20"/>
          <w:szCs w:val="20"/>
        </w:rPr>
        <w:t>W ramach Programu nie jest wymagany wkład własny.</w:t>
      </w:r>
    </w:p>
    <w:p w14:paraId="433636DE" w14:textId="77777777" w:rsidR="003D7A64" w:rsidRDefault="003D7A64" w:rsidP="00E67A03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77FAFC0A" w14:textId="2CDD5C99" w:rsidR="00E67A03" w:rsidRPr="003D7A64" w:rsidRDefault="00E67A03" w:rsidP="00E67A03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Algorytm</w:t>
      </w:r>
    </w:p>
    <w:p w14:paraId="72A41653" w14:textId="7EF3AF8F" w:rsidR="00E67A03" w:rsidRPr="00551F04" w:rsidRDefault="00E67A03" w:rsidP="00E67A03">
      <w:pPr>
        <w:pStyle w:val="Akapitzlist"/>
        <w:numPr>
          <w:ilvl w:val="0"/>
          <w:numId w:val="4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Środki w ramach Programu MALUCH+ 2022-2029</w:t>
      </w:r>
      <w:r w:rsidRPr="00551F04">
        <w:rPr>
          <w:rFonts w:ascii="Lato" w:hAnsi="Lato" w:cstheme="minorHAnsi"/>
          <w:bCs/>
          <w:sz w:val="20"/>
          <w:szCs w:val="20"/>
        </w:rPr>
        <w:t xml:space="preserve"> </w:t>
      </w:r>
      <w:r>
        <w:rPr>
          <w:rFonts w:ascii="Lato" w:hAnsi="Lato" w:cstheme="minorHAnsi"/>
          <w:bCs/>
          <w:sz w:val="20"/>
          <w:szCs w:val="20"/>
        </w:rPr>
        <w:t>przeznaczone są</w:t>
      </w:r>
      <w:r w:rsidRPr="00551F04">
        <w:rPr>
          <w:rFonts w:ascii="Lato" w:hAnsi="Lato" w:cstheme="minorHAnsi"/>
          <w:bCs/>
          <w:sz w:val="20"/>
          <w:szCs w:val="20"/>
        </w:rPr>
        <w:t xml:space="preserve"> w pierwszej kolejności  d</w:t>
      </w:r>
      <w:r>
        <w:rPr>
          <w:rFonts w:ascii="Lato" w:hAnsi="Lato" w:cstheme="minorHAnsi"/>
          <w:bCs/>
          <w:sz w:val="20"/>
          <w:szCs w:val="20"/>
        </w:rPr>
        <w:t>la</w:t>
      </w:r>
      <w:r w:rsidRPr="00551F04">
        <w:rPr>
          <w:rFonts w:ascii="Lato" w:hAnsi="Lato" w:cstheme="minorHAnsi"/>
          <w:bCs/>
          <w:sz w:val="20"/>
          <w:szCs w:val="20"/>
        </w:rPr>
        <w:t xml:space="preserve"> gmin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1BF95063" w14:textId="65A2F1CA" w:rsidR="00E67A03" w:rsidRPr="00551F04" w:rsidRDefault="00E67A03" w:rsidP="00E67A03">
      <w:pPr>
        <w:pStyle w:val="Akapitzlist"/>
        <w:numPr>
          <w:ilvl w:val="0"/>
          <w:numId w:val="4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>Każdej gminie przyznano w ramach algorytmu konkretną pulę środków do wykorzystania na organizację opieki nad dziećmi do lat 3 zgodnych z jej zapotrzebowaniem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092A5C36" w14:textId="47235462" w:rsidR="00E67A03" w:rsidRDefault="00E67A03" w:rsidP="00E67A03">
      <w:pPr>
        <w:pStyle w:val="Akapitzlist"/>
        <w:numPr>
          <w:ilvl w:val="0"/>
          <w:numId w:val="4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 xml:space="preserve">Podział środków algorytmem odbywa się </w:t>
      </w:r>
      <w:r>
        <w:rPr>
          <w:rFonts w:ascii="Lato" w:hAnsi="Lato" w:cstheme="minorHAnsi"/>
          <w:bCs/>
          <w:sz w:val="20"/>
          <w:szCs w:val="20"/>
        </w:rPr>
        <w:t>jednorazowo</w:t>
      </w:r>
      <w:r w:rsidRPr="00551F04">
        <w:rPr>
          <w:rFonts w:ascii="Lato" w:hAnsi="Lato" w:cstheme="minorHAnsi"/>
          <w:bCs/>
          <w:sz w:val="20"/>
          <w:szCs w:val="20"/>
        </w:rPr>
        <w:t xml:space="preserve"> na początku okresu programowania</w:t>
      </w:r>
      <w:r w:rsidR="002B5BA2">
        <w:rPr>
          <w:rFonts w:ascii="Lato" w:hAnsi="Lato" w:cstheme="minorHAnsi"/>
          <w:bCs/>
          <w:sz w:val="20"/>
          <w:szCs w:val="20"/>
        </w:rPr>
        <w:t xml:space="preserve"> przy pierwszym naborze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404D9429" w14:textId="4B1F41C1" w:rsidR="00E67A03" w:rsidRPr="00E67A03" w:rsidRDefault="00E67A03" w:rsidP="00E67A03">
      <w:pPr>
        <w:pStyle w:val="Akapitzlist"/>
        <w:numPr>
          <w:ilvl w:val="0"/>
          <w:numId w:val="4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E67A03">
        <w:rPr>
          <w:rFonts w:ascii="Lato" w:hAnsi="Lato" w:cstheme="minorHAnsi"/>
          <w:bCs/>
          <w:sz w:val="20"/>
          <w:szCs w:val="20"/>
        </w:rPr>
        <w:t xml:space="preserve">Przy podziale środków uwzględniono dane na koniec 2021 r.:  </w:t>
      </w:r>
    </w:p>
    <w:p w14:paraId="7D2C347A" w14:textId="77777777" w:rsidR="00E67A03" w:rsidRDefault="00E67A03" w:rsidP="00E67A03">
      <w:pPr>
        <w:pStyle w:val="Akapitzlist"/>
        <w:numPr>
          <w:ilvl w:val="0"/>
          <w:numId w:val="1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E67A03">
        <w:rPr>
          <w:rFonts w:ascii="Lato" w:hAnsi="Lato" w:cstheme="minorHAnsi"/>
          <w:bCs/>
          <w:sz w:val="20"/>
          <w:szCs w:val="20"/>
        </w:rPr>
        <w:lastRenderedPageBreak/>
        <w:t xml:space="preserve">udział dzieci do lat 3 nieobjętych opieką w danej gminie w ogólnej liczbie dzieci nieobjętych opieką w kraju  </w:t>
      </w:r>
    </w:p>
    <w:p w14:paraId="6219C454" w14:textId="455C3363" w:rsidR="00E67A03" w:rsidRPr="00E67A03" w:rsidRDefault="00E67A03" w:rsidP="00E67A03">
      <w:pPr>
        <w:pStyle w:val="Akapitzlist"/>
        <w:numPr>
          <w:ilvl w:val="0"/>
          <w:numId w:val="1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E67A03">
        <w:rPr>
          <w:rFonts w:ascii="Lato" w:hAnsi="Lato" w:cstheme="minorHAnsi"/>
          <w:bCs/>
          <w:sz w:val="20"/>
          <w:szCs w:val="20"/>
        </w:rPr>
        <w:t>dochód gminy per capita w danej gminie względem średnich dochodów gmin na mieszkańca w Polsce</w:t>
      </w:r>
    </w:p>
    <w:p w14:paraId="49CD5489" w14:textId="77777777" w:rsidR="00E67A03" w:rsidRPr="00E67A03" w:rsidRDefault="00E67A03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118DBEBC" w14:textId="4B6633A6" w:rsidR="00E67A03" w:rsidRPr="00551F04" w:rsidRDefault="00E67A03" w:rsidP="00E67A03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>Alokacja przypadająca na daną gminę jest określona odrębnie dla środków KPO i FERS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05DADB36" w14:textId="2AD85394" w:rsidR="00E67A03" w:rsidRPr="00551F04" w:rsidRDefault="00E67A03" w:rsidP="00E67A03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>Każda gmina ma zagwarantowane środki KPO i/lub FERS na utworzenie miejsc opieki w nowych lub istniejących już instytucjach oraz środki FERS na dofinansowanie przez 36 miesięcy funkcjonowania miejsc opieki utworzonych ze środków KPO i FERS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50203BE0" w14:textId="77777777" w:rsidR="00E67A03" w:rsidRDefault="00E67A03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1C013B81" w14:textId="6056D5A1" w:rsidR="00E67A03" w:rsidRPr="00E67A03" w:rsidRDefault="00E67A03" w:rsidP="00E67A03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 xml:space="preserve">Złożenie przez gminę wniosku o wysokość środków przyznanych zgodnie z algorytmem stanowi potwierdzenie chęci skorzystania z wyznaczonej wysokości dofinansowania. </w:t>
      </w:r>
    </w:p>
    <w:p w14:paraId="765482E0" w14:textId="228A46AB" w:rsidR="00E67A03" w:rsidRPr="00551F04" w:rsidRDefault="00E27C99" w:rsidP="00E67A03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K</w:t>
      </w:r>
      <w:r w:rsidR="00E67A03" w:rsidRPr="00551F04">
        <w:rPr>
          <w:rFonts w:ascii="Lato" w:hAnsi="Lato" w:cstheme="minorHAnsi"/>
          <w:bCs/>
          <w:sz w:val="20"/>
          <w:szCs w:val="20"/>
        </w:rPr>
        <w:t>ażda gmina na wniosku może również zgłosić swoje zapotrzebowanie, wskazując większą kwotę środków na większą liczbę miejsc do utworzenia</w:t>
      </w:r>
      <w:r w:rsidR="00E67A03">
        <w:rPr>
          <w:rFonts w:ascii="Lato" w:hAnsi="Lato" w:cstheme="minorHAnsi"/>
          <w:bCs/>
          <w:sz w:val="20"/>
          <w:szCs w:val="20"/>
        </w:rPr>
        <w:t xml:space="preserve">. </w:t>
      </w:r>
      <w:r w:rsidR="00E67A03" w:rsidRPr="00E67A03">
        <w:rPr>
          <w:rFonts w:ascii="Lato" w:hAnsi="Lato" w:cstheme="minorHAnsi"/>
          <w:bCs/>
          <w:sz w:val="20"/>
          <w:szCs w:val="20"/>
        </w:rPr>
        <w:t>W przypadku wnioskowania o większą kwotę środków gmina jednocześnie ma możliwość wskazania inne</w:t>
      </w:r>
      <w:r w:rsidR="003D7A64">
        <w:rPr>
          <w:rFonts w:ascii="Lato" w:hAnsi="Lato" w:cstheme="minorHAnsi"/>
          <w:bCs/>
          <w:sz w:val="20"/>
          <w:szCs w:val="20"/>
        </w:rPr>
        <w:t>go</w:t>
      </w:r>
      <w:r w:rsidR="00E67A03" w:rsidRPr="00E67A03">
        <w:rPr>
          <w:rFonts w:ascii="Lato" w:hAnsi="Lato" w:cstheme="minorHAnsi"/>
          <w:bCs/>
          <w:sz w:val="20"/>
          <w:szCs w:val="20"/>
        </w:rPr>
        <w:t xml:space="preserve"> źródł</w:t>
      </w:r>
      <w:r w:rsidR="003D7A64">
        <w:rPr>
          <w:rFonts w:ascii="Lato" w:hAnsi="Lato" w:cstheme="minorHAnsi"/>
          <w:bCs/>
          <w:sz w:val="20"/>
          <w:szCs w:val="20"/>
        </w:rPr>
        <w:t>a</w:t>
      </w:r>
      <w:r w:rsidR="00E67A03" w:rsidRPr="00E67A03">
        <w:rPr>
          <w:rFonts w:ascii="Lato" w:hAnsi="Lato" w:cstheme="minorHAnsi"/>
          <w:bCs/>
          <w:sz w:val="20"/>
          <w:szCs w:val="20"/>
        </w:rPr>
        <w:t xml:space="preserve"> finansowania niż te określone w algorytmie, ale w takim przypadku dofinansowanie uzależnione będzie od dostępnej puli środków Programu.</w:t>
      </w:r>
    </w:p>
    <w:p w14:paraId="2E8CF467" w14:textId="77777777" w:rsidR="007040B6" w:rsidRDefault="00E67A03" w:rsidP="00E67A0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br/>
      </w:r>
    </w:p>
    <w:p w14:paraId="2D862E59" w14:textId="6C7062D8" w:rsidR="00E67A03" w:rsidRPr="003D7A64" w:rsidRDefault="00E67A03" w:rsidP="00E67A03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Podmioty inne niż jst</w:t>
      </w:r>
    </w:p>
    <w:p w14:paraId="0FACC787" w14:textId="77777777" w:rsidR="00E67A03" w:rsidRPr="00551F04" w:rsidRDefault="00E67A03" w:rsidP="00E67A03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>W sytuacji gdy gminy nie zawnioskują o wskazane dla nich algorytmem środki, niewykorzystane środki będą mogły zostać rozdysponowane wśród jednostek samorządu terytorialnego, instytucji publicznych, osób fizycznych, osób prawnych oraz jednostek organizacyjnych nieposiadających osobowości prawnej.</w:t>
      </w:r>
    </w:p>
    <w:p w14:paraId="726F4C8C" w14:textId="2DC5C3B2" w:rsidR="00E67A03" w:rsidRDefault="00E67A03" w:rsidP="00E67A03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 xml:space="preserve">Przy </w:t>
      </w:r>
      <w:r w:rsidR="00CE66EC">
        <w:rPr>
          <w:rFonts w:ascii="Lato" w:hAnsi="Lato" w:cstheme="minorHAnsi"/>
          <w:bCs/>
          <w:sz w:val="20"/>
          <w:szCs w:val="20"/>
        </w:rPr>
        <w:t>tym</w:t>
      </w:r>
      <w:r w:rsidR="00CE66EC" w:rsidRPr="00551F04">
        <w:rPr>
          <w:rFonts w:ascii="Lato" w:hAnsi="Lato" w:cstheme="minorHAnsi"/>
          <w:bCs/>
          <w:sz w:val="20"/>
          <w:szCs w:val="20"/>
        </w:rPr>
        <w:t xml:space="preserve"> </w:t>
      </w:r>
      <w:r w:rsidRPr="00551F04">
        <w:rPr>
          <w:rFonts w:ascii="Lato" w:hAnsi="Lato" w:cstheme="minorHAnsi"/>
          <w:bCs/>
          <w:sz w:val="20"/>
          <w:szCs w:val="20"/>
        </w:rPr>
        <w:t>zachowana będzie zawsze zasada pierwszeństwa uzyskania środków przez gminy.</w:t>
      </w:r>
    </w:p>
    <w:p w14:paraId="19D45E4C" w14:textId="7D779569" w:rsidR="00CE66EC" w:rsidRDefault="00CE66EC" w:rsidP="00E67A03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CE66EC">
        <w:rPr>
          <w:rFonts w:ascii="Lato" w:hAnsi="Lato" w:cstheme="minorHAnsi"/>
          <w:bCs/>
          <w:sz w:val="20"/>
          <w:szCs w:val="20"/>
        </w:rPr>
        <w:t>Tworząc miejsca opieki ze środków Programu, obojętnie czy ze środków KPO, czy ze środków FERS, nie można zrezygnować ze środków na dofinansowanie funkcjonowania utworzonych miejsc.</w:t>
      </w:r>
    </w:p>
    <w:p w14:paraId="1FF9F79E" w14:textId="16CC1544" w:rsidR="003D7A64" w:rsidRPr="00CE66EC" w:rsidRDefault="003D7A64" w:rsidP="00E67A03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AA4868">
        <w:t>Podmioty</w:t>
      </w:r>
      <w:r>
        <w:t xml:space="preserve"> inne niż jst</w:t>
      </w:r>
      <w:r w:rsidRPr="00AA4868">
        <w:t xml:space="preserve">, które otrzymają dofinansowanie do tworzenia miejsc opieki dla dzieci do lat 3, są zobowiązane do utrzymania miejsc opieki nad dziećmi do lat 3 przez </w:t>
      </w:r>
      <w:r w:rsidRPr="00405598">
        <w:t>okres 3 lat od zakończenia zadań objętych dofinansowaniem</w:t>
      </w:r>
      <w:r w:rsidR="00CE66EC" w:rsidRPr="00CE66EC">
        <w:t xml:space="preserve">, </w:t>
      </w:r>
      <w:r w:rsidR="00CE66EC" w:rsidRPr="009A32F5">
        <w:t>tj. tworzenia miejsc opieki i ich funkcjonowania przez 36 miesięcy</w:t>
      </w:r>
      <w:r w:rsidRPr="00CE66EC">
        <w:t>.</w:t>
      </w:r>
    </w:p>
    <w:p w14:paraId="166D777E" w14:textId="16F158A3" w:rsidR="003B310E" w:rsidRDefault="003B310E" w:rsidP="00E67A03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Warunkiem otrzymania dofinansowania jest obniżenie opłat rodziców o kwotę przyznanego dofinansowania</w:t>
      </w:r>
      <w:r w:rsidR="005968B6">
        <w:rPr>
          <w:rFonts w:ascii="Lato" w:hAnsi="Lato" w:cstheme="minorHAnsi"/>
          <w:bCs/>
          <w:sz w:val="20"/>
          <w:szCs w:val="20"/>
        </w:rPr>
        <w:t xml:space="preserve">, a także nieprzekraczanie limitu </w:t>
      </w:r>
      <w:r w:rsidR="009C2915">
        <w:rPr>
          <w:rFonts w:ascii="Lato" w:hAnsi="Lato" w:cstheme="minorHAnsi"/>
          <w:bCs/>
          <w:sz w:val="20"/>
          <w:szCs w:val="20"/>
        </w:rPr>
        <w:t xml:space="preserve">opłat od rodziców w wysokości </w:t>
      </w:r>
      <w:r w:rsidR="001564ED">
        <w:rPr>
          <w:rFonts w:ascii="Lato" w:hAnsi="Lato" w:cstheme="minorHAnsi"/>
          <w:bCs/>
          <w:sz w:val="20"/>
          <w:szCs w:val="20"/>
        </w:rPr>
        <w:t xml:space="preserve">120% </w:t>
      </w:r>
      <w:r w:rsidR="009C2915" w:rsidRPr="220B2D39">
        <w:t xml:space="preserve">średniej </w:t>
      </w:r>
      <w:r w:rsidR="009C2915">
        <w:t xml:space="preserve">miesięcznej </w:t>
      </w:r>
      <w:r w:rsidR="009C2915" w:rsidRPr="220B2D39">
        <w:t xml:space="preserve">opłaty za pobyt </w:t>
      </w:r>
      <w:r w:rsidR="009C2915">
        <w:t>(do opłaty za pobyt nie wlicza się opłaty za wyżywienie</w:t>
      </w:r>
      <w:r w:rsidR="009C2915" w:rsidRPr="009C4FB8">
        <w:t xml:space="preserve"> </w:t>
      </w:r>
      <w:r w:rsidR="009C2915">
        <w:t xml:space="preserve">i ulg wprowadzanych przez podmiot prowadzący oraz dotacje gminy) </w:t>
      </w:r>
      <w:r w:rsidR="009C2915" w:rsidRPr="220B2D39">
        <w:t xml:space="preserve">pobieranej w miastach wojewódzkich przez podmioty </w:t>
      </w:r>
      <w:r w:rsidR="009C2915">
        <w:t xml:space="preserve">inne niż jst z wyłączeniem instytucji publicznych. Limit będzie publikowany co pół roku na stronie resortu, a jego wartość </w:t>
      </w:r>
      <w:r w:rsidR="009C2915" w:rsidRPr="220B2D39">
        <w:t>opłaty w pierwszym półroczu 2023 r. wynosi 1368 zł</w:t>
      </w:r>
      <w:r w:rsidR="009C2915">
        <w:t xml:space="preserve">. </w:t>
      </w:r>
    </w:p>
    <w:p w14:paraId="3A33CBAB" w14:textId="7E783F9A" w:rsidR="006B0ADC" w:rsidRDefault="006B0ADC" w:rsidP="006B0ADC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690A064C" w14:textId="41A23575" w:rsidR="006B0ADC" w:rsidRPr="003D7A64" w:rsidRDefault="006B0ADC" w:rsidP="006B0ADC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 xml:space="preserve">Zasady </w:t>
      </w:r>
      <w:r w:rsidR="003D7A64">
        <w:rPr>
          <w:rFonts w:ascii="Lato" w:hAnsi="Lato" w:cstheme="minorHAnsi"/>
          <w:b/>
          <w:bCs/>
          <w:sz w:val="20"/>
          <w:szCs w:val="20"/>
        </w:rPr>
        <w:t>podziału</w:t>
      </w:r>
      <w:r w:rsidRPr="003D7A64">
        <w:rPr>
          <w:rFonts w:ascii="Lato" w:hAnsi="Lato" w:cstheme="minorHAnsi"/>
          <w:b/>
          <w:bCs/>
          <w:sz w:val="20"/>
          <w:szCs w:val="20"/>
        </w:rPr>
        <w:t xml:space="preserve"> w ramach programu MALUCH+ 2022-2029</w:t>
      </w:r>
    </w:p>
    <w:p w14:paraId="40A07BDC" w14:textId="05FA9907" w:rsidR="006B0ADC" w:rsidRPr="006B0ADC" w:rsidRDefault="006B0ADC" w:rsidP="006B0ADC">
      <w:pPr>
        <w:pStyle w:val="Akapitzlist"/>
        <w:numPr>
          <w:ilvl w:val="0"/>
          <w:numId w:val="18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6B0ADC">
        <w:rPr>
          <w:rFonts w:ascii="Lato" w:hAnsi="Lato" w:cstheme="minorHAnsi"/>
          <w:bCs/>
          <w:sz w:val="20"/>
          <w:szCs w:val="20"/>
        </w:rPr>
        <w:t>KROK 1 - gwarancja środków dla gmin na miejsca wynikające z algorytmu</w:t>
      </w:r>
    </w:p>
    <w:p w14:paraId="67BC7020" w14:textId="2B06526B" w:rsidR="006B0ADC" w:rsidRPr="006B0ADC" w:rsidRDefault="006B0ADC" w:rsidP="006B0ADC">
      <w:pPr>
        <w:pStyle w:val="Akapitzlist"/>
        <w:numPr>
          <w:ilvl w:val="0"/>
          <w:numId w:val="18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6B0ADC">
        <w:rPr>
          <w:rFonts w:ascii="Lato" w:hAnsi="Lato" w:cstheme="minorHAnsi"/>
          <w:bCs/>
          <w:sz w:val="20"/>
          <w:szCs w:val="20"/>
        </w:rPr>
        <w:t>KROK 2 – tzw. „białe plamy”</w:t>
      </w:r>
    </w:p>
    <w:p w14:paraId="3352C941" w14:textId="796C4C42" w:rsidR="006B0ADC" w:rsidRPr="006B0ADC" w:rsidRDefault="006B0ADC" w:rsidP="006B0ADC">
      <w:pPr>
        <w:pStyle w:val="Akapitzlist"/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6B0ADC">
        <w:rPr>
          <w:rFonts w:ascii="Lato" w:hAnsi="Lato" w:cstheme="minorHAnsi"/>
          <w:bCs/>
          <w:sz w:val="20"/>
          <w:szCs w:val="20"/>
        </w:rPr>
        <w:lastRenderedPageBreak/>
        <w:t>Środki dla podmiotów innych niż jst, które planują inwestycję na terenie gminy, gdzie na dzień składania wniosku nie funkcjonują żadne instytucje opieki i w ramach podziału środków algorytmem gmina nie złożyła wniosku</w:t>
      </w:r>
    </w:p>
    <w:p w14:paraId="662D01EF" w14:textId="5CB08C55" w:rsidR="006B0ADC" w:rsidRPr="006B0ADC" w:rsidRDefault="006B0ADC" w:rsidP="006B0ADC">
      <w:pPr>
        <w:pStyle w:val="Akapitzlist"/>
        <w:numPr>
          <w:ilvl w:val="0"/>
          <w:numId w:val="18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6B0ADC">
        <w:rPr>
          <w:rFonts w:ascii="Lato" w:hAnsi="Lato" w:cstheme="minorHAnsi"/>
          <w:bCs/>
          <w:sz w:val="20"/>
          <w:szCs w:val="20"/>
        </w:rPr>
        <w:t>KROK 3 - rozdysponowanie środków wśród wszystkich podmiotów chcących  uzyskać dofinansowanie na dodatkowe miejsca opieki. Pierwszeństwo w uzyskaniu środków będą mieć gminy.</w:t>
      </w:r>
    </w:p>
    <w:p w14:paraId="0A905F8F" w14:textId="17C366DC" w:rsidR="003927E2" w:rsidRDefault="003927E2" w:rsidP="003927E2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E4DBE58" w14:textId="0C261F66" w:rsidR="00E67A03" w:rsidRPr="003D7A64" w:rsidRDefault="00E67A03" w:rsidP="003927E2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Wydłużony czas na realizację zadania</w:t>
      </w:r>
    </w:p>
    <w:p w14:paraId="68F2B27B" w14:textId="58A51D8B" w:rsidR="00E67A03" w:rsidRDefault="003927E2" w:rsidP="00E67A03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927E2">
        <w:rPr>
          <w:rFonts w:ascii="Lato" w:hAnsi="Lato" w:cstheme="minorHAnsi"/>
          <w:bCs/>
          <w:sz w:val="20"/>
          <w:szCs w:val="20"/>
        </w:rPr>
        <w:t>Gmina ma 3 lata na przeprowadzenie inwestycji.</w:t>
      </w:r>
      <w:r w:rsidR="004C5856">
        <w:rPr>
          <w:rFonts w:ascii="Lato" w:hAnsi="Lato" w:cstheme="minorHAnsi"/>
          <w:bCs/>
          <w:sz w:val="20"/>
          <w:szCs w:val="20"/>
        </w:rPr>
        <w:t xml:space="preserve"> </w:t>
      </w:r>
      <w:r w:rsidR="004C5856" w:rsidRPr="004C5856">
        <w:rPr>
          <w:rFonts w:ascii="Lato" w:hAnsi="Lato" w:cstheme="minorHAnsi"/>
          <w:bCs/>
          <w:sz w:val="20"/>
          <w:szCs w:val="20"/>
        </w:rPr>
        <w:t>W nowej odsłonie Programu został wydłużony czas na realizację inwestycji</w:t>
      </w:r>
      <w:r w:rsidR="004C5856">
        <w:rPr>
          <w:rFonts w:ascii="Lato" w:hAnsi="Lato" w:cstheme="minorHAnsi"/>
          <w:bCs/>
          <w:sz w:val="20"/>
          <w:szCs w:val="20"/>
        </w:rPr>
        <w:t>.</w:t>
      </w:r>
    </w:p>
    <w:p w14:paraId="6C7F2D0D" w14:textId="37B0ABB4" w:rsidR="004C5856" w:rsidRPr="00E67A03" w:rsidRDefault="004C5856" w:rsidP="004C5856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E67A03">
        <w:rPr>
          <w:rFonts w:ascii="Lato" w:hAnsi="Lato" w:cstheme="minorHAnsi"/>
          <w:bCs/>
          <w:sz w:val="20"/>
          <w:szCs w:val="20"/>
        </w:rPr>
        <w:t xml:space="preserve">3 lata na realizację inwestycji </w:t>
      </w:r>
      <w:r w:rsidR="00FD5B5E">
        <w:rPr>
          <w:rFonts w:ascii="Lato" w:hAnsi="Lato" w:cstheme="minorHAnsi"/>
          <w:bCs/>
          <w:sz w:val="20"/>
          <w:szCs w:val="20"/>
        </w:rPr>
        <w:t xml:space="preserve">ustalono </w:t>
      </w:r>
      <w:r w:rsidRPr="00E67A03">
        <w:rPr>
          <w:rFonts w:ascii="Lato" w:hAnsi="Lato" w:cstheme="minorHAnsi"/>
          <w:bCs/>
          <w:sz w:val="20"/>
          <w:szCs w:val="20"/>
        </w:rPr>
        <w:t xml:space="preserve">dla </w:t>
      </w:r>
      <w:r w:rsidR="00FD5B5E">
        <w:rPr>
          <w:rFonts w:ascii="Lato" w:hAnsi="Lato" w:cstheme="minorHAnsi"/>
          <w:bCs/>
          <w:sz w:val="20"/>
          <w:szCs w:val="20"/>
        </w:rPr>
        <w:t xml:space="preserve">podmiotów będących </w:t>
      </w:r>
      <w:r w:rsidRPr="00E67A03">
        <w:rPr>
          <w:rFonts w:ascii="Lato" w:hAnsi="Lato" w:cstheme="minorHAnsi"/>
          <w:bCs/>
          <w:sz w:val="20"/>
          <w:szCs w:val="20"/>
        </w:rPr>
        <w:t xml:space="preserve">jst, a dla </w:t>
      </w:r>
      <w:r w:rsidR="00E67A03">
        <w:rPr>
          <w:rFonts w:ascii="Lato" w:hAnsi="Lato" w:cstheme="minorHAnsi"/>
          <w:bCs/>
          <w:sz w:val="20"/>
          <w:szCs w:val="20"/>
        </w:rPr>
        <w:t xml:space="preserve">pozostałych </w:t>
      </w:r>
      <w:r w:rsidRPr="00E67A03">
        <w:rPr>
          <w:rFonts w:ascii="Lato" w:hAnsi="Lato" w:cstheme="minorHAnsi"/>
          <w:bCs/>
          <w:sz w:val="20"/>
          <w:szCs w:val="20"/>
        </w:rPr>
        <w:t>podmiotów– 2 lata, ale nie później niż do:</w:t>
      </w:r>
    </w:p>
    <w:p w14:paraId="65F0396A" w14:textId="69C1B44B" w:rsidR="004C5856" w:rsidRPr="00F92BE5" w:rsidRDefault="004C5856" w:rsidP="004C5856">
      <w:pPr>
        <w:pStyle w:val="Akapitzlist"/>
        <w:numPr>
          <w:ilvl w:val="0"/>
          <w:numId w:val="10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F92BE5">
        <w:rPr>
          <w:rFonts w:ascii="Lato" w:hAnsi="Lato" w:cstheme="minorHAnsi"/>
          <w:bCs/>
          <w:sz w:val="20"/>
          <w:szCs w:val="20"/>
        </w:rPr>
        <w:t>30 czerwca 2026 r. w przypadku tworzenia z KPO</w:t>
      </w:r>
      <w:r>
        <w:rPr>
          <w:rFonts w:ascii="Lato" w:hAnsi="Lato" w:cstheme="minorHAnsi"/>
          <w:bCs/>
          <w:sz w:val="20"/>
          <w:szCs w:val="20"/>
        </w:rPr>
        <w:t>,</w:t>
      </w:r>
    </w:p>
    <w:p w14:paraId="78F471AA" w14:textId="5377D9B0" w:rsidR="00E67A03" w:rsidRPr="006B0ADC" w:rsidRDefault="004C5856" w:rsidP="00E67A03">
      <w:pPr>
        <w:pStyle w:val="Akapitzlist"/>
        <w:numPr>
          <w:ilvl w:val="0"/>
          <w:numId w:val="10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F92BE5">
        <w:rPr>
          <w:rFonts w:ascii="Lato" w:hAnsi="Lato" w:cstheme="minorHAnsi"/>
          <w:bCs/>
          <w:sz w:val="20"/>
          <w:szCs w:val="20"/>
        </w:rPr>
        <w:t>31 grudnia 2026 r. w przypadku tworzenia z FERS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727B59F2" w14:textId="65FF1883" w:rsidR="00E67A03" w:rsidRDefault="004C5856" w:rsidP="004C5856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Kwalifikowalność</w:t>
      </w:r>
      <w:r w:rsidR="00E67A03" w:rsidRPr="003D7A64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D5B5E" w:rsidRPr="003D7A64">
        <w:rPr>
          <w:rFonts w:ascii="Lato" w:hAnsi="Lato" w:cstheme="minorHAnsi"/>
          <w:b/>
          <w:bCs/>
          <w:sz w:val="20"/>
          <w:szCs w:val="20"/>
        </w:rPr>
        <w:t xml:space="preserve">wydatków / </w:t>
      </w:r>
      <w:r w:rsidRPr="003D7A64">
        <w:rPr>
          <w:rFonts w:ascii="Lato" w:hAnsi="Lato" w:cstheme="minorHAnsi"/>
          <w:b/>
          <w:bCs/>
          <w:sz w:val="20"/>
          <w:szCs w:val="20"/>
        </w:rPr>
        <w:t>kosztów na tworzenie miejsc</w:t>
      </w:r>
      <w:r w:rsidR="00E67A03" w:rsidRPr="003D7A64">
        <w:rPr>
          <w:rFonts w:ascii="Lato" w:hAnsi="Lato" w:cstheme="minorHAnsi"/>
          <w:b/>
          <w:bCs/>
          <w:sz w:val="20"/>
          <w:szCs w:val="20"/>
        </w:rPr>
        <w:t xml:space="preserve"> dla danego źródła obejmuje</w:t>
      </w:r>
      <w:r w:rsidR="00E67A03">
        <w:rPr>
          <w:rFonts w:ascii="Lato" w:hAnsi="Lato" w:cstheme="minorHAnsi"/>
          <w:bCs/>
          <w:sz w:val="20"/>
          <w:szCs w:val="20"/>
        </w:rPr>
        <w:t>:</w:t>
      </w:r>
    </w:p>
    <w:p w14:paraId="206BFAB4" w14:textId="7C25C94C" w:rsidR="00E67A03" w:rsidRPr="00E67A03" w:rsidRDefault="00E67A03" w:rsidP="00E67A03">
      <w:pPr>
        <w:pStyle w:val="Akapitzlist"/>
        <w:numPr>
          <w:ilvl w:val="0"/>
          <w:numId w:val="13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 xml:space="preserve">dla </w:t>
      </w:r>
      <w:r w:rsidR="004C5856" w:rsidRPr="00E67A03">
        <w:rPr>
          <w:rFonts w:ascii="Lato" w:hAnsi="Lato" w:cstheme="minorHAnsi"/>
          <w:bCs/>
          <w:sz w:val="20"/>
          <w:szCs w:val="20"/>
        </w:rPr>
        <w:t>KPO</w:t>
      </w:r>
      <w:r w:rsidRPr="00E67A03">
        <w:rPr>
          <w:rFonts w:ascii="Lato" w:hAnsi="Lato" w:cstheme="minorHAnsi"/>
          <w:bCs/>
          <w:sz w:val="20"/>
          <w:szCs w:val="20"/>
        </w:rPr>
        <w:t xml:space="preserve"> - </w:t>
      </w:r>
      <w:r w:rsidR="004C5856" w:rsidRPr="00E67A03">
        <w:rPr>
          <w:rFonts w:ascii="Lato" w:hAnsi="Lato" w:cstheme="minorHAnsi"/>
          <w:bCs/>
          <w:sz w:val="20"/>
          <w:szCs w:val="20"/>
        </w:rPr>
        <w:t>od 1 lutego 2020 r.</w:t>
      </w:r>
      <w:r w:rsidRPr="00E67A03">
        <w:rPr>
          <w:rFonts w:ascii="Lato" w:hAnsi="Lato" w:cstheme="minorHAnsi"/>
          <w:bCs/>
          <w:sz w:val="20"/>
          <w:szCs w:val="20"/>
        </w:rPr>
        <w:t xml:space="preserve"> </w:t>
      </w:r>
    </w:p>
    <w:p w14:paraId="747B419B" w14:textId="3D3B1B17" w:rsidR="00551F04" w:rsidRPr="006B0ADC" w:rsidRDefault="00E67A03" w:rsidP="006B0ADC">
      <w:pPr>
        <w:pStyle w:val="Akapitzlist"/>
        <w:numPr>
          <w:ilvl w:val="0"/>
          <w:numId w:val="13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 xml:space="preserve">dla </w:t>
      </w:r>
      <w:r w:rsidR="004C5856" w:rsidRPr="00E67A03">
        <w:rPr>
          <w:rFonts w:ascii="Lato" w:hAnsi="Lato" w:cstheme="minorHAnsi"/>
          <w:bCs/>
          <w:sz w:val="20"/>
          <w:szCs w:val="20"/>
        </w:rPr>
        <w:t>FERS</w:t>
      </w:r>
      <w:r w:rsidRPr="00E67A03">
        <w:rPr>
          <w:rFonts w:ascii="Lato" w:hAnsi="Lato" w:cstheme="minorHAnsi"/>
          <w:bCs/>
          <w:sz w:val="20"/>
          <w:szCs w:val="20"/>
        </w:rPr>
        <w:t xml:space="preserve"> - o</w:t>
      </w:r>
      <w:r w:rsidR="004C5856" w:rsidRPr="00E67A03">
        <w:rPr>
          <w:rFonts w:ascii="Lato" w:hAnsi="Lato" w:cstheme="minorHAnsi"/>
          <w:bCs/>
          <w:sz w:val="20"/>
          <w:szCs w:val="20"/>
        </w:rPr>
        <w:t>d 1 stycznia 2021 r.</w:t>
      </w:r>
    </w:p>
    <w:p w14:paraId="07B9EEA0" w14:textId="77777777" w:rsidR="003D7A64" w:rsidRDefault="003D7A64" w:rsidP="00551F04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61274DE3" w14:textId="4E9A1239" w:rsidR="00551F04" w:rsidRPr="003D7A64" w:rsidRDefault="003D7A64" w:rsidP="00551F04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Efekty</w:t>
      </w:r>
    </w:p>
    <w:p w14:paraId="2FFB167A" w14:textId="77777777" w:rsidR="003D7A64" w:rsidRDefault="003D7A64" w:rsidP="00551F04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A4D8F5E" w14:textId="64B6B724" w:rsidR="003927E2" w:rsidRPr="003D7A64" w:rsidRDefault="006B0ADC" w:rsidP="003927E2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3D7A64">
        <w:rPr>
          <w:rFonts w:ascii="Lato" w:hAnsi="Lato" w:cstheme="minorHAnsi"/>
          <w:bCs/>
          <w:sz w:val="20"/>
          <w:szCs w:val="20"/>
        </w:rPr>
        <w:t>P</w:t>
      </w:r>
      <w:r w:rsidR="003927E2" w:rsidRPr="003D7A64">
        <w:rPr>
          <w:rFonts w:ascii="Lato" w:hAnsi="Lato" w:cstheme="minorHAnsi"/>
          <w:bCs/>
          <w:sz w:val="20"/>
          <w:szCs w:val="20"/>
        </w:rPr>
        <w:t xml:space="preserve">lanowanych </w:t>
      </w:r>
      <w:r w:rsidRPr="003D7A64">
        <w:rPr>
          <w:rFonts w:ascii="Lato" w:hAnsi="Lato" w:cstheme="minorHAnsi"/>
          <w:bCs/>
          <w:sz w:val="20"/>
          <w:szCs w:val="20"/>
        </w:rPr>
        <w:t xml:space="preserve">jest 102 577 </w:t>
      </w:r>
      <w:r w:rsidR="003927E2" w:rsidRPr="003D7A64">
        <w:rPr>
          <w:rFonts w:ascii="Lato" w:hAnsi="Lato" w:cstheme="minorHAnsi"/>
          <w:bCs/>
          <w:sz w:val="20"/>
          <w:szCs w:val="20"/>
        </w:rPr>
        <w:t>miejsc opieki do utworzenia</w:t>
      </w:r>
      <w:r w:rsidR="003D7A64">
        <w:rPr>
          <w:rFonts w:ascii="Lato" w:hAnsi="Lato" w:cstheme="minorHAnsi"/>
          <w:bCs/>
          <w:sz w:val="20"/>
          <w:szCs w:val="20"/>
        </w:rPr>
        <w:t>, z tego 47 500 z KPO i 55 077 z FERS</w:t>
      </w:r>
      <w:r w:rsidRPr="003D7A64">
        <w:rPr>
          <w:rFonts w:ascii="Lato" w:hAnsi="Lato" w:cstheme="minorHAnsi"/>
          <w:bCs/>
          <w:sz w:val="20"/>
          <w:szCs w:val="20"/>
        </w:rPr>
        <w:t>.</w:t>
      </w:r>
    </w:p>
    <w:p w14:paraId="73D1266D" w14:textId="39BC1138" w:rsidR="003927E2" w:rsidRDefault="003927E2" w:rsidP="003927E2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2A557E5C" w14:textId="77777777" w:rsidR="003D7A64" w:rsidRDefault="003D7A64" w:rsidP="003927E2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2D010B89" w14:textId="509CCC46" w:rsidR="00FB782A" w:rsidRPr="003D7A64" w:rsidRDefault="007040B6" w:rsidP="003927E2">
      <w:pPr>
        <w:spacing w:after="0"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W</w:t>
      </w:r>
      <w:r w:rsidR="00FB782A" w:rsidRPr="003D7A64">
        <w:rPr>
          <w:rFonts w:ascii="Lato" w:hAnsi="Lato" w:cstheme="minorHAnsi"/>
          <w:b/>
          <w:bCs/>
          <w:sz w:val="20"/>
          <w:szCs w:val="20"/>
        </w:rPr>
        <w:t>ysokość dofinansowania</w:t>
      </w:r>
    </w:p>
    <w:p w14:paraId="5E882A65" w14:textId="77777777" w:rsidR="007040B6" w:rsidRPr="007040B6" w:rsidRDefault="00FB782A" w:rsidP="007040B6">
      <w:pPr>
        <w:pStyle w:val="Akapitzlist"/>
        <w:numPr>
          <w:ilvl w:val="0"/>
          <w:numId w:val="24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bookmarkStart w:id="1" w:name="_Hlk124255824"/>
      <w:r w:rsidRPr="007040B6">
        <w:rPr>
          <w:rFonts w:ascii="Lato" w:hAnsi="Lato" w:cstheme="minorHAnsi"/>
          <w:bCs/>
          <w:sz w:val="20"/>
          <w:szCs w:val="20"/>
        </w:rPr>
        <w:t xml:space="preserve">KPO </w:t>
      </w:r>
    </w:p>
    <w:p w14:paraId="51BA9C39" w14:textId="0F902CD2" w:rsidR="007040B6" w:rsidRDefault="007040B6" w:rsidP="007040B6">
      <w:pPr>
        <w:pStyle w:val="Akapitzlist"/>
        <w:numPr>
          <w:ilvl w:val="0"/>
          <w:numId w:val="25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Na t</w:t>
      </w:r>
      <w:r w:rsidRPr="007040B6">
        <w:rPr>
          <w:rFonts w:ascii="Lato" w:hAnsi="Lato" w:cstheme="minorHAnsi"/>
          <w:bCs/>
          <w:sz w:val="20"/>
          <w:szCs w:val="20"/>
        </w:rPr>
        <w:t>worzenie nowych miejsc opieki w dwóch typach instytucji żłobek i klub dziecięcy</w:t>
      </w:r>
    </w:p>
    <w:p w14:paraId="4DC63430" w14:textId="7B74FA7E" w:rsidR="007040B6" w:rsidRPr="007040B6" w:rsidRDefault="007040B6" w:rsidP="007040B6">
      <w:pPr>
        <w:pStyle w:val="Akapitzlist"/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 xml:space="preserve">Kwota dofinansowania na utworzenie 1 miejsca opieki:  </w:t>
      </w:r>
    </w:p>
    <w:p w14:paraId="47CD0408" w14:textId="794FD5F3" w:rsidR="007040B6" w:rsidRPr="007040B6" w:rsidRDefault="007040B6" w:rsidP="007040B6">
      <w:pPr>
        <w:pStyle w:val="Akapitzlist"/>
        <w:numPr>
          <w:ilvl w:val="0"/>
          <w:numId w:val="26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Dla jst do 35.862 zł (bez VAT)</w:t>
      </w:r>
    </w:p>
    <w:p w14:paraId="35420F2D" w14:textId="712F0502" w:rsidR="007040B6" w:rsidRPr="007040B6" w:rsidRDefault="007040B6" w:rsidP="007040B6">
      <w:pPr>
        <w:pStyle w:val="Akapitzlist"/>
        <w:numPr>
          <w:ilvl w:val="0"/>
          <w:numId w:val="26"/>
        </w:num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Pozostałe podmioty 12.410 zł (z VAT)</w:t>
      </w:r>
    </w:p>
    <w:p w14:paraId="3AD52190" w14:textId="237E07BD" w:rsidR="00551F04" w:rsidRPr="007040B6" w:rsidRDefault="00551F04" w:rsidP="007040B6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 xml:space="preserve">FERS </w:t>
      </w:r>
    </w:p>
    <w:p w14:paraId="7F08F338" w14:textId="452CDF6B" w:rsidR="007040B6" w:rsidRDefault="007040B6" w:rsidP="007040B6">
      <w:pPr>
        <w:pStyle w:val="Akapitzlist"/>
        <w:numPr>
          <w:ilvl w:val="0"/>
          <w:numId w:val="28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Na t</w:t>
      </w:r>
      <w:r w:rsidRPr="007040B6">
        <w:rPr>
          <w:rFonts w:ascii="Lato" w:hAnsi="Lato" w:cstheme="minorHAnsi"/>
          <w:bCs/>
          <w:sz w:val="20"/>
          <w:szCs w:val="20"/>
        </w:rPr>
        <w:t xml:space="preserve">worzenie nowych miejsc opieki w trzech typach instytucji żłobek, klub dziecięcy, dzienny opiekun </w:t>
      </w:r>
    </w:p>
    <w:p w14:paraId="2F47F485" w14:textId="34B0D5DB" w:rsidR="007040B6" w:rsidRPr="007040B6" w:rsidRDefault="007040B6" w:rsidP="007040B6">
      <w:pPr>
        <w:pStyle w:val="Akapitzlist"/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Kwota dofinansowania na utworzenie 1 miejsca (niezależenie od sektora) to 12.410 zł</w:t>
      </w:r>
    </w:p>
    <w:p w14:paraId="45EC9EB1" w14:textId="28B0914E" w:rsidR="007040B6" w:rsidRDefault="007040B6" w:rsidP="007040B6">
      <w:pPr>
        <w:pStyle w:val="Akapitzlist"/>
        <w:numPr>
          <w:ilvl w:val="0"/>
          <w:numId w:val="28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Na f</w:t>
      </w:r>
      <w:r w:rsidRPr="007040B6">
        <w:rPr>
          <w:rFonts w:ascii="Lato" w:hAnsi="Lato" w:cstheme="minorHAnsi"/>
          <w:bCs/>
          <w:sz w:val="20"/>
          <w:szCs w:val="20"/>
        </w:rPr>
        <w:t>unkcjonowanie przez 12 i 24 miesiące miejsc utworzonych z KPO i FERS</w:t>
      </w:r>
    </w:p>
    <w:p w14:paraId="47B55FC7" w14:textId="5D96A38F" w:rsidR="007040B6" w:rsidRDefault="007040B6" w:rsidP="007040B6">
      <w:pPr>
        <w:pStyle w:val="Akapitzlist"/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Kwota dofinansowania 1 miejsca do ok. 837 zł miesięcznie</w:t>
      </w:r>
    </w:p>
    <w:bookmarkEnd w:id="1"/>
    <w:p w14:paraId="770D85C1" w14:textId="77777777" w:rsidR="007040B6" w:rsidRDefault="007040B6" w:rsidP="007040B6">
      <w:pPr>
        <w:pStyle w:val="Akapitzlist"/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672BBFEC" w14:textId="77777777" w:rsidR="007040B6" w:rsidRPr="003D7A64" w:rsidRDefault="00551F04" w:rsidP="00551F04">
      <w:p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bookmarkStart w:id="2" w:name="_Hlk124255863"/>
      <w:r w:rsidRPr="003D7A64">
        <w:rPr>
          <w:rFonts w:ascii="Lato" w:hAnsi="Lato" w:cstheme="minorHAnsi"/>
          <w:b/>
          <w:bCs/>
          <w:sz w:val="20"/>
          <w:szCs w:val="20"/>
        </w:rPr>
        <w:t xml:space="preserve">Przeznaczenie dofinansowania </w:t>
      </w:r>
    </w:p>
    <w:p w14:paraId="6B2A7B1C" w14:textId="66CDF01F" w:rsidR="00551F04" w:rsidRPr="007040B6" w:rsidRDefault="00551F04" w:rsidP="007040B6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z</w:t>
      </w:r>
      <w:r w:rsidR="007040B6">
        <w:rPr>
          <w:rFonts w:ascii="Lato" w:hAnsi="Lato" w:cstheme="minorHAnsi"/>
          <w:bCs/>
          <w:sz w:val="20"/>
          <w:szCs w:val="20"/>
        </w:rPr>
        <w:t>e środków</w:t>
      </w:r>
      <w:r w:rsidRPr="007040B6">
        <w:rPr>
          <w:rFonts w:ascii="Lato" w:hAnsi="Lato" w:cstheme="minorHAnsi"/>
          <w:bCs/>
          <w:sz w:val="20"/>
          <w:szCs w:val="20"/>
        </w:rPr>
        <w:t xml:space="preserve"> KPO</w:t>
      </w:r>
      <w:r w:rsidR="007040B6">
        <w:rPr>
          <w:rFonts w:ascii="Lato" w:hAnsi="Lato" w:cstheme="minorHAnsi"/>
          <w:bCs/>
          <w:sz w:val="20"/>
          <w:szCs w:val="20"/>
        </w:rPr>
        <w:t xml:space="preserve"> na:</w:t>
      </w:r>
    </w:p>
    <w:p w14:paraId="12236A90" w14:textId="77777777" w:rsidR="00551F04" w:rsidRPr="007040B6" w:rsidRDefault="00551F04" w:rsidP="007040B6">
      <w:pPr>
        <w:pStyle w:val="Akapitzlist"/>
        <w:numPr>
          <w:ilvl w:val="0"/>
          <w:numId w:val="20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zakup nieruchomości</w:t>
      </w:r>
    </w:p>
    <w:p w14:paraId="73BBDFF7" w14:textId="77777777" w:rsidR="00551F04" w:rsidRPr="007040B6" w:rsidRDefault="00551F04" w:rsidP="007040B6">
      <w:pPr>
        <w:pStyle w:val="Akapitzlist"/>
        <w:numPr>
          <w:ilvl w:val="0"/>
          <w:numId w:val="20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wykonanie nowego obiektu budowlanego, odbudowy, rozbudowy, nadbudowy</w:t>
      </w:r>
    </w:p>
    <w:p w14:paraId="098BF5C7" w14:textId="77777777" w:rsidR="00551F04" w:rsidRPr="007040B6" w:rsidRDefault="00551F04" w:rsidP="007040B6">
      <w:pPr>
        <w:pStyle w:val="Akapitzlist"/>
        <w:numPr>
          <w:ilvl w:val="0"/>
          <w:numId w:val="20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adaptacja, tj. dostosowanie budynków lub pomieszczeń</w:t>
      </w:r>
    </w:p>
    <w:p w14:paraId="11B06795" w14:textId="628F5B70" w:rsidR="00F92BE5" w:rsidRDefault="00551F04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551F04">
        <w:rPr>
          <w:rFonts w:ascii="Lato" w:hAnsi="Lato" w:cstheme="minorHAnsi"/>
          <w:bCs/>
          <w:sz w:val="20"/>
          <w:szCs w:val="20"/>
        </w:rPr>
        <w:t>Dodatkowo kompleksowe wyposażenie, plac zabaw, dostosowanie otoczenia instytucji</w:t>
      </w:r>
    </w:p>
    <w:p w14:paraId="2250F789" w14:textId="5FC32F17" w:rsidR="00F92BE5" w:rsidRPr="007040B6" w:rsidRDefault="00F92BE5" w:rsidP="007040B6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lastRenderedPageBreak/>
        <w:t>z</w:t>
      </w:r>
      <w:r w:rsidR="007040B6">
        <w:rPr>
          <w:rFonts w:ascii="Lato" w:hAnsi="Lato" w:cstheme="minorHAnsi"/>
          <w:bCs/>
          <w:sz w:val="20"/>
          <w:szCs w:val="20"/>
        </w:rPr>
        <w:t xml:space="preserve">e  środków </w:t>
      </w:r>
      <w:r w:rsidRPr="007040B6">
        <w:rPr>
          <w:rFonts w:ascii="Lato" w:hAnsi="Lato" w:cstheme="minorHAnsi"/>
          <w:bCs/>
          <w:sz w:val="20"/>
          <w:szCs w:val="20"/>
        </w:rPr>
        <w:t>FERS</w:t>
      </w:r>
      <w:r w:rsidR="007040B6">
        <w:rPr>
          <w:rFonts w:ascii="Lato" w:hAnsi="Lato" w:cstheme="minorHAnsi"/>
          <w:bCs/>
          <w:sz w:val="20"/>
          <w:szCs w:val="20"/>
        </w:rPr>
        <w:t xml:space="preserve"> na:</w:t>
      </w:r>
    </w:p>
    <w:p w14:paraId="7480F95A" w14:textId="77777777" w:rsidR="00F92BE5" w:rsidRPr="007040B6" w:rsidRDefault="00F92BE5" w:rsidP="007040B6">
      <w:pPr>
        <w:pStyle w:val="Akapitzlist"/>
        <w:numPr>
          <w:ilvl w:val="0"/>
          <w:numId w:val="19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adaptacja, tj. dostosowanie budynków lub pomieszczeń</w:t>
      </w:r>
    </w:p>
    <w:p w14:paraId="12EAE251" w14:textId="77777777" w:rsidR="00F92BE5" w:rsidRPr="007040B6" w:rsidRDefault="00F92BE5" w:rsidP="007040B6">
      <w:pPr>
        <w:pStyle w:val="Akapitzlist"/>
        <w:numPr>
          <w:ilvl w:val="0"/>
          <w:numId w:val="19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7040B6">
        <w:rPr>
          <w:rFonts w:ascii="Lato" w:hAnsi="Lato" w:cstheme="minorHAnsi"/>
          <w:bCs/>
          <w:sz w:val="20"/>
          <w:szCs w:val="20"/>
        </w:rPr>
        <w:t>wyposażenie</w:t>
      </w:r>
    </w:p>
    <w:p w14:paraId="543CDAE0" w14:textId="3DA5A60E" w:rsidR="007040B6" w:rsidRDefault="00F92BE5" w:rsidP="00F92BE5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F92BE5">
        <w:rPr>
          <w:rFonts w:ascii="Lato" w:hAnsi="Lato" w:cstheme="minorHAnsi"/>
          <w:bCs/>
          <w:sz w:val="20"/>
          <w:szCs w:val="20"/>
        </w:rPr>
        <w:t>Dodatkowo zakup pomocy do prowadzenia zajęć, plac zabaw, otoczenie</w:t>
      </w:r>
    </w:p>
    <w:bookmarkEnd w:id="2"/>
    <w:p w14:paraId="6EE4295B" w14:textId="77777777" w:rsidR="00F426CD" w:rsidRDefault="00F426CD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464A9DAD" w14:textId="7B7CC24A" w:rsidR="003D7A64" w:rsidRPr="003D7A64" w:rsidRDefault="003D7A64" w:rsidP="00551F04">
      <w:p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3D7A64">
        <w:rPr>
          <w:rFonts w:ascii="Lato" w:hAnsi="Lato" w:cstheme="minorHAnsi"/>
          <w:b/>
          <w:bCs/>
          <w:sz w:val="20"/>
          <w:szCs w:val="20"/>
        </w:rPr>
        <w:t>Jak złożyć wniosek?</w:t>
      </w:r>
    </w:p>
    <w:p w14:paraId="7A2B5BD9" w14:textId="201AFC37" w:rsidR="00551F04" w:rsidRDefault="00F426CD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F426CD">
        <w:rPr>
          <w:rFonts w:ascii="Lato" w:hAnsi="Lato" w:cstheme="minorHAnsi"/>
          <w:bCs/>
          <w:sz w:val="20"/>
          <w:szCs w:val="20"/>
        </w:rPr>
        <w:t>Wniosek jest składany wyłącznie drogą elektroniczną w terminie do dnia 19 lutego 2023 r</w:t>
      </w:r>
      <w:r w:rsidR="00987C2D">
        <w:rPr>
          <w:rFonts w:ascii="Lato" w:hAnsi="Lato" w:cstheme="minorHAnsi"/>
          <w:bCs/>
          <w:sz w:val="20"/>
          <w:szCs w:val="20"/>
        </w:rPr>
        <w:t xml:space="preserve">., za pośrednictwem Modułu 2 systemu Rejestr Żłobków oraz Portalu Informacyjno-Usługowego </w:t>
      </w:r>
      <w:proofErr w:type="spellStart"/>
      <w:r w:rsidR="00987C2D">
        <w:rPr>
          <w:rFonts w:ascii="Lato" w:hAnsi="Lato" w:cstheme="minorHAnsi"/>
          <w:bCs/>
          <w:sz w:val="20"/>
          <w:szCs w:val="20"/>
        </w:rPr>
        <w:t>Emp@tia</w:t>
      </w:r>
      <w:proofErr w:type="spellEnd"/>
      <w:r w:rsidR="00987C2D">
        <w:rPr>
          <w:rFonts w:ascii="Lato" w:hAnsi="Lato" w:cstheme="minorHAnsi"/>
          <w:bCs/>
          <w:sz w:val="20"/>
          <w:szCs w:val="20"/>
        </w:rPr>
        <w:t>, w zależności od rodzaju podmiotu.</w:t>
      </w:r>
    </w:p>
    <w:p w14:paraId="1D6FD801" w14:textId="77777777" w:rsidR="00987C2D" w:rsidRDefault="00987C2D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25489011" w14:textId="0395C31C" w:rsidR="00F426CD" w:rsidRPr="00987C2D" w:rsidRDefault="007040B6" w:rsidP="00551F04">
      <w:p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987C2D">
        <w:rPr>
          <w:rFonts w:ascii="Lato" w:hAnsi="Lato" w:cstheme="minorHAnsi"/>
          <w:b/>
          <w:bCs/>
          <w:sz w:val="20"/>
          <w:szCs w:val="20"/>
        </w:rPr>
        <w:t>W ramach odpowiedniej realizacji programu MALUCH+ prognozowane są następujące terminy</w:t>
      </w:r>
      <w:r w:rsidR="00F426CD" w:rsidRPr="00987C2D">
        <w:rPr>
          <w:rFonts w:ascii="Lato" w:hAnsi="Lato" w:cstheme="minorHAnsi"/>
          <w:b/>
          <w:bCs/>
          <w:sz w:val="20"/>
          <w:szCs w:val="20"/>
        </w:rPr>
        <w:t>:</w:t>
      </w:r>
    </w:p>
    <w:p w14:paraId="350AA893" w14:textId="5C543E39" w:rsidR="00F426CD" w:rsidRPr="00987C2D" w:rsidRDefault="00987C2D" w:rsidP="00987C2D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987C2D">
        <w:rPr>
          <w:rFonts w:ascii="Lato" w:hAnsi="Lato" w:cstheme="minorHAnsi"/>
          <w:b/>
          <w:bCs/>
          <w:sz w:val="20"/>
          <w:szCs w:val="20"/>
        </w:rPr>
        <w:t xml:space="preserve">Czas na składanie wniosków – przewidywany jest od </w:t>
      </w:r>
      <w:r w:rsidR="002E2715">
        <w:rPr>
          <w:rFonts w:ascii="Lato" w:hAnsi="Lato" w:cstheme="minorHAnsi"/>
          <w:b/>
          <w:bCs/>
          <w:sz w:val="20"/>
          <w:szCs w:val="20"/>
        </w:rPr>
        <w:t xml:space="preserve">dnia </w:t>
      </w:r>
      <w:r w:rsidRPr="00987C2D">
        <w:rPr>
          <w:rFonts w:ascii="Lato" w:hAnsi="Lato" w:cstheme="minorHAnsi"/>
          <w:b/>
          <w:bCs/>
          <w:sz w:val="20"/>
          <w:szCs w:val="20"/>
        </w:rPr>
        <w:t>ogłoszenia naboru do 19 lutego 2023 r.</w:t>
      </w:r>
    </w:p>
    <w:p w14:paraId="66900F23" w14:textId="7E3E4FE7" w:rsidR="00987C2D" w:rsidRPr="00987C2D" w:rsidRDefault="00987C2D" w:rsidP="00987C2D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987C2D">
        <w:rPr>
          <w:rFonts w:ascii="Lato" w:hAnsi="Lato" w:cstheme="minorHAnsi"/>
          <w:b/>
          <w:bCs/>
          <w:sz w:val="20"/>
          <w:szCs w:val="20"/>
        </w:rPr>
        <w:t>Ocena wniosków przez pracowników urzędów wojewódzkich - od 20 lutego do 17  marca 2023 r.</w:t>
      </w:r>
    </w:p>
    <w:p w14:paraId="378C57CA" w14:textId="4EDF830A" w:rsidR="00987C2D" w:rsidRPr="00987C2D" w:rsidRDefault="00987C2D" w:rsidP="00987C2D">
      <w:pPr>
        <w:pStyle w:val="Akapitzlist"/>
        <w:numPr>
          <w:ilvl w:val="0"/>
          <w:numId w:val="24"/>
        </w:numPr>
        <w:spacing w:line="240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987C2D">
        <w:rPr>
          <w:rFonts w:ascii="Lato" w:hAnsi="Lato" w:cstheme="minorHAnsi"/>
          <w:b/>
          <w:bCs/>
          <w:sz w:val="20"/>
          <w:szCs w:val="20"/>
        </w:rPr>
        <w:t>Ogłoszenie wyników przez Ministra Rodziny i Polityki Społecznej - do 28 kwietnia 2023 r.</w:t>
      </w:r>
    </w:p>
    <w:p w14:paraId="356C6728" w14:textId="77777777" w:rsidR="007040B6" w:rsidRDefault="007040B6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14A3CB3" w14:textId="61C9574A" w:rsidR="00F92BE5" w:rsidRDefault="00F92BE5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F92BE5">
        <w:rPr>
          <w:rFonts w:ascii="Lato" w:hAnsi="Lato" w:cstheme="minorHAnsi"/>
          <w:bCs/>
          <w:sz w:val="20"/>
          <w:szCs w:val="20"/>
        </w:rPr>
        <w:t>Podsum</w:t>
      </w:r>
      <w:r w:rsidR="006B0ADC">
        <w:rPr>
          <w:rFonts w:ascii="Lato" w:hAnsi="Lato" w:cstheme="minorHAnsi"/>
          <w:bCs/>
          <w:sz w:val="20"/>
          <w:szCs w:val="20"/>
        </w:rPr>
        <w:t xml:space="preserve">owując, w ramach programu MALUCH+ 2022-2029 przewidujemy: </w:t>
      </w:r>
    </w:p>
    <w:p w14:paraId="52A994D0" w14:textId="17CD5422" w:rsidR="00F92BE5" w:rsidRPr="00F92BE5" w:rsidRDefault="006B0ADC" w:rsidP="00F92BE5">
      <w:pPr>
        <w:pStyle w:val="Akapitzlist"/>
        <w:numPr>
          <w:ilvl w:val="0"/>
          <w:numId w:val="12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b</w:t>
      </w:r>
      <w:r w:rsidR="00F92BE5" w:rsidRPr="00F92BE5">
        <w:rPr>
          <w:rFonts w:ascii="Lato" w:hAnsi="Lato" w:cstheme="minorHAnsi"/>
          <w:bCs/>
          <w:sz w:val="20"/>
          <w:szCs w:val="20"/>
        </w:rPr>
        <w:t>rak konieczności wkładu własnego</w:t>
      </w:r>
      <w:r>
        <w:rPr>
          <w:rFonts w:ascii="Lato" w:hAnsi="Lato" w:cstheme="minorHAnsi"/>
          <w:bCs/>
          <w:sz w:val="20"/>
          <w:szCs w:val="20"/>
        </w:rPr>
        <w:t>,</w:t>
      </w:r>
    </w:p>
    <w:p w14:paraId="4EBEC31B" w14:textId="3B216961" w:rsidR="00F92BE5" w:rsidRPr="00F92BE5" w:rsidRDefault="006B0ADC" w:rsidP="00F92BE5">
      <w:pPr>
        <w:pStyle w:val="Akapitzlist"/>
        <w:numPr>
          <w:ilvl w:val="0"/>
          <w:numId w:val="12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w</w:t>
      </w:r>
      <w:r w:rsidR="00F92BE5" w:rsidRPr="00F92BE5">
        <w:rPr>
          <w:rFonts w:ascii="Lato" w:hAnsi="Lato" w:cstheme="minorHAnsi"/>
          <w:bCs/>
          <w:sz w:val="20"/>
          <w:szCs w:val="20"/>
        </w:rPr>
        <w:t>ydłużony czas na realizację zadania</w:t>
      </w:r>
      <w:r>
        <w:rPr>
          <w:rFonts w:ascii="Lato" w:hAnsi="Lato" w:cstheme="minorHAnsi"/>
          <w:bCs/>
          <w:sz w:val="20"/>
          <w:szCs w:val="20"/>
        </w:rPr>
        <w:t>,</w:t>
      </w:r>
    </w:p>
    <w:p w14:paraId="074FD0F5" w14:textId="18248B3D" w:rsidR="00F92BE5" w:rsidRPr="00F92BE5" w:rsidRDefault="006B0ADC" w:rsidP="00F92BE5">
      <w:pPr>
        <w:pStyle w:val="Akapitzlist"/>
        <w:numPr>
          <w:ilvl w:val="0"/>
          <w:numId w:val="12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F92BE5" w:rsidRPr="00F92BE5">
        <w:rPr>
          <w:rFonts w:ascii="Lato" w:hAnsi="Lato" w:cstheme="minorHAnsi"/>
          <w:bCs/>
          <w:sz w:val="20"/>
          <w:szCs w:val="20"/>
        </w:rPr>
        <w:t>warancj</w:t>
      </w:r>
      <w:r>
        <w:rPr>
          <w:rFonts w:ascii="Lato" w:hAnsi="Lato" w:cstheme="minorHAnsi"/>
          <w:bCs/>
          <w:sz w:val="20"/>
          <w:szCs w:val="20"/>
        </w:rPr>
        <w:t>e</w:t>
      </w:r>
      <w:r w:rsidR="00F92BE5" w:rsidRPr="00F92BE5">
        <w:rPr>
          <w:rFonts w:ascii="Lato" w:hAnsi="Lato" w:cstheme="minorHAnsi"/>
          <w:bCs/>
          <w:sz w:val="20"/>
          <w:szCs w:val="20"/>
        </w:rPr>
        <w:t xml:space="preserve"> środków przez 36 miesięcy na utrzymanie w formie zaliczek</w:t>
      </w:r>
      <w:r>
        <w:rPr>
          <w:rFonts w:ascii="Lato" w:hAnsi="Lato" w:cstheme="minorHAnsi"/>
          <w:bCs/>
          <w:sz w:val="20"/>
          <w:szCs w:val="20"/>
        </w:rPr>
        <w:t xml:space="preserve"> oraz</w:t>
      </w:r>
    </w:p>
    <w:p w14:paraId="0D421697" w14:textId="4CFE7282" w:rsidR="00F92BE5" w:rsidRPr="00F92BE5" w:rsidRDefault="006B0ADC" w:rsidP="00F92BE5">
      <w:pPr>
        <w:pStyle w:val="Akapitzlist"/>
        <w:numPr>
          <w:ilvl w:val="0"/>
          <w:numId w:val="12"/>
        </w:num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d</w:t>
      </w:r>
      <w:r w:rsidR="00F92BE5" w:rsidRPr="00F92BE5">
        <w:rPr>
          <w:rFonts w:ascii="Lato" w:hAnsi="Lato" w:cstheme="minorHAnsi"/>
          <w:bCs/>
          <w:sz w:val="20"/>
          <w:szCs w:val="20"/>
        </w:rPr>
        <w:t>uż</w:t>
      </w:r>
      <w:r>
        <w:rPr>
          <w:rFonts w:ascii="Lato" w:hAnsi="Lato" w:cstheme="minorHAnsi"/>
          <w:bCs/>
          <w:sz w:val="20"/>
          <w:szCs w:val="20"/>
        </w:rPr>
        <w:t>ą</w:t>
      </w:r>
      <w:r w:rsidR="00F92BE5" w:rsidRPr="00F92BE5">
        <w:rPr>
          <w:rFonts w:ascii="Lato" w:hAnsi="Lato" w:cstheme="minorHAnsi"/>
          <w:bCs/>
          <w:sz w:val="20"/>
          <w:szCs w:val="20"/>
        </w:rPr>
        <w:t xml:space="preserve"> elastyczność dla samorządów</w:t>
      </w:r>
      <w:r>
        <w:rPr>
          <w:rFonts w:ascii="Lato" w:hAnsi="Lato" w:cstheme="minorHAnsi"/>
          <w:bCs/>
          <w:sz w:val="20"/>
          <w:szCs w:val="20"/>
        </w:rPr>
        <w:t>.</w:t>
      </w:r>
    </w:p>
    <w:p w14:paraId="3EF5AC91" w14:textId="77777777" w:rsidR="00551F04" w:rsidRPr="00551F04" w:rsidRDefault="00551F04" w:rsidP="00551F04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sectPr w:rsidR="00551F04" w:rsidRPr="00551F04" w:rsidSect="00DE78BB"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15BD" w14:textId="77777777" w:rsidR="00257105" w:rsidRDefault="00257105" w:rsidP="009276B2">
      <w:pPr>
        <w:spacing w:after="0" w:line="240" w:lineRule="auto"/>
      </w:pPr>
      <w:r>
        <w:separator/>
      </w:r>
    </w:p>
  </w:endnote>
  <w:endnote w:type="continuationSeparator" w:id="0">
    <w:p w14:paraId="381B7F7E" w14:textId="77777777" w:rsidR="00257105" w:rsidRDefault="0025710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9A32F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9A32F5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BE8E" w14:textId="77777777" w:rsidR="00257105" w:rsidRDefault="00257105" w:rsidP="009276B2">
      <w:pPr>
        <w:spacing w:after="0" w:line="240" w:lineRule="auto"/>
      </w:pPr>
      <w:r>
        <w:separator/>
      </w:r>
    </w:p>
  </w:footnote>
  <w:footnote w:type="continuationSeparator" w:id="0">
    <w:p w14:paraId="4DE38709" w14:textId="77777777" w:rsidR="00257105" w:rsidRDefault="0025710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E5E0" w14:textId="3C6D8588"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A94"/>
    <w:multiLevelType w:val="hybridMultilevel"/>
    <w:tmpl w:val="BB1A8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C99"/>
    <w:multiLevelType w:val="hybridMultilevel"/>
    <w:tmpl w:val="B1848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229A"/>
    <w:multiLevelType w:val="hybridMultilevel"/>
    <w:tmpl w:val="69987C8C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C48"/>
    <w:multiLevelType w:val="hybridMultilevel"/>
    <w:tmpl w:val="7A629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4ABC"/>
    <w:multiLevelType w:val="hybridMultilevel"/>
    <w:tmpl w:val="63AA0F94"/>
    <w:lvl w:ilvl="0" w:tplc="9956E0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42186"/>
    <w:multiLevelType w:val="hybridMultilevel"/>
    <w:tmpl w:val="7910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6F47"/>
    <w:multiLevelType w:val="hybridMultilevel"/>
    <w:tmpl w:val="A8401810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1011"/>
    <w:multiLevelType w:val="hybridMultilevel"/>
    <w:tmpl w:val="16344CD2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FEE"/>
    <w:multiLevelType w:val="multilevel"/>
    <w:tmpl w:val="695A2F1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x-none"/>
      </w:rPr>
    </w:lvl>
    <w:lvl w:ilvl="1">
      <w:start w:val="1"/>
      <w:numFmt w:val="decimal"/>
      <w:pStyle w:val="Nagwek2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pStyle w:val="M2013e2-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572F36"/>
    <w:multiLevelType w:val="hybridMultilevel"/>
    <w:tmpl w:val="E174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291B"/>
    <w:multiLevelType w:val="hybridMultilevel"/>
    <w:tmpl w:val="702E2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34ACF"/>
    <w:multiLevelType w:val="hybridMultilevel"/>
    <w:tmpl w:val="6C9E5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550F"/>
    <w:multiLevelType w:val="hybridMultilevel"/>
    <w:tmpl w:val="B9A23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4D2BBE"/>
    <w:multiLevelType w:val="hybridMultilevel"/>
    <w:tmpl w:val="BC9C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32E76"/>
    <w:multiLevelType w:val="hybridMultilevel"/>
    <w:tmpl w:val="56568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A89"/>
    <w:multiLevelType w:val="hybridMultilevel"/>
    <w:tmpl w:val="66AAFCBC"/>
    <w:lvl w:ilvl="0" w:tplc="9956E0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541CE"/>
    <w:multiLevelType w:val="multilevel"/>
    <w:tmpl w:val="065C40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48147524"/>
    <w:multiLevelType w:val="hybridMultilevel"/>
    <w:tmpl w:val="643266FA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880"/>
    <w:multiLevelType w:val="hybridMultilevel"/>
    <w:tmpl w:val="CAF8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3E52"/>
    <w:multiLevelType w:val="hybridMultilevel"/>
    <w:tmpl w:val="2ACE8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57211"/>
    <w:multiLevelType w:val="hybridMultilevel"/>
    <w:tmpl w:val="7A34836A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D122D"/>
    <w:multiLevelType w:val="hybridMultilevel"/>
    <w:tmpl w:val="D6D8C086"/>
    <w:lvl w:ilvl="0" w:tplc="9956E0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DD042D"/>
    <w:multiLevelType w:val="hybridMultilevel"/>
    <w:tmpl w:val="A4725CA4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B1701"/>
    <w:multiLevelType w:val="hybridMultilevel"/>
    <w:tmpl w:val="6B08A8EC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0282D"/>
    <w:multiLevelType w:val="hybridMultilevel"/>
    <w:tmpl w:val="925C7B58"/>
    <w:lvl w:ilvl="0" w:tplc="25BC1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581170"/>
    <w:multiLevelType w:val="hybridMultilevel"/>
    <w:tmpl w:val="6F2696CA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E531F"/>
    <w:multiLevelType w:val="hybridMultilevel"/>
    <w:tmpl w:val="F4FC3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33A11"/>
    <w:multiLevelType w:val="hybridMultilevel"/>
    <w:tmpl w:val="9E76BEAE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94869"/>
    <w:multiLevelType w:val="hybridMultilevel"/>
    <w:tmpl w:val="36BE70B2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677B"/>
    <w:multiLevelType w:val="hybridMultilevel"/>
    <w:tmpl w:val="2C6800A0"/>
    <w:lvl w:ilvl="0" w:tplc="9956E0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A5F40"/>
    <w:multiLevelType w:val="hybridMultilevel"/>
    <w:tmpl w:val="AF3048FE"/>
    <w:lvl w:ilvl="0" w:tplc="D430EBC6">
      <w:start w:val="2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8122E7B"/>
    <w:multiLevelType w:val="hybridMultilevel"/>
    <w:tmpl w:val="DF64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872F4"/>
    <w:multiLevelType w:val="hybridMultilevel"/>
    <w:tmpl w:val="79E4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6"/>
  </w:num>
  <w:num w:numId="4">
    <w:abstractNumId w:val="10"/>
  </w:num>
  <w:num w:numId="5">
    <w:abstractNumId w:val="1"/>
  </w:num>
  <w:num w:numId="6">
    <w:abstractNumId w:val="6"/>
  </w:num>
  <w:num w:numId="7">
    <w:abstractNumId w:val="27"/>
  </w:num>
  <w:num w:numId="8">
    <w:abstractNumId w:val="11"/>
  </w:num>
  <w:num w:numId="9">
    <w:abstractNumId w:val="9"/>
  </w:num>
  <w:num w:numId="10">
    <w:abstractNumId w:val="29"/>
  </w:num>
  <w:num w:numId="11">
    <w:abstractNumId w:val="28"/>
  </w:num>
  <w:num w:numId="12">
    <w:abstractNumId w:val="13"/>
  </w:num>
  <w:num w:numId="13">
    <w:abstractNumId w:val="5"/>
  </w:num>
  <w:num w:numId="14">
    <w:abstractNumId w:val="23"/>
  </w:num>
  <w:num w:numId="15">
    <w:abstractNumId w:val="21"/>
  </w:num>
  <w:num w:numId="16">
    <w:abstractNumId w:val="32"/>
  </w:num>
  <w:num w:numId="17">
    <w:abstractNumId w:val="15"/>
  </w:num>
  <w:num w:numId="18">
    <w:abstractNumId w:val="0"/>
  </w:num>
  <w:num w:numId="19">
    <w:abstractNumId w:val="17"/>
  </w:num>
  <w:num w:numId="20">
    <w:abstractNumId w:val="7"/>
  </w:num>
  <w:num w:numId="21">
    <w:abstractNumId w:val="20"/>
  </w:num>
  <w:num w:numId="22">
    <w:abstractNumId w:val="2"/>
  </w:num>
  <w:num w:numId="23">
    <w:abstractNumId w:val="12"/>
  </w:num>
  <w:num w:numId="24">
    <w:abstractNumId w:val="31"/>
  </w:num>
  <w:num w:numId="25">
    <w:abstractNumId w:val="18"/>
  </w:num>
  <w:num w:numId="26">
    <w:abstractNumId w:val="4"/>
  </w:num>
  <w:num w:numId="27">
    <w:abstractNumId w:val="24"/>
  </w:num>
  <w:num w:numId="28">
    <w:abstractNumId w:val="19"/>
  </w:num>
  <w:num w:numId="29">
    <w:abstractNumId w:val="22"/>
  </w:num>
  <w:num w:numId="30">
    <w:abstractNumId w:val="25"/>
  </w:num>
  <w:num w:numId="31">
    <w:abstractNumId w:val="16"/>
  </w:num>
  <w:num w:numId="32">
    <w:abstractNumId w:val="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644AEFD-359F-4059-A3A0-5EDE3DF7CD01}"/>
  </w:docVars>
  <w:rsids>
    <w:rsidRoot w:val="009276B2"/>
    <w:rsid w:val="00055F10"/>
    <w:rsid w:val="000E6712"/>
    <w:rsid w:val="00100315"/>
    <w:rsid w:val="001236B0"/>
    <w:rsid w:val="001564ED"/>
    <w:rsid w:val="00166A88"/>
    <w:rsid w:val="001917BA"/>
    <w:rsid w:val="001B70EB"/>
    <w:rsid w:val="001C07D9"/>
    <w:rsid w:val="001F2AC6"/>
    <w:rsid w:val="00257105"/>
    <w:rsid w:val="002810B9"/>
    <w:rsid w:val="002B5BA2"/>
    <w:rsid w:val="002C00E9"/>
    <w:rsid w:val="002E0C9D"/>
    <w:rsid w:val="002E19E3"/>
    <w:rsid w:val="002E1F3F"/>
    <w:rsid w:val="002E2715"/>
    <w:rsid w:val="002E7471"/>
    <w:rsid w:val="0038305B"/>
    <w:rsid w:val="003927E2"/>
    <w:rsid w:val="003B310E"/>
    <w:rsid w:val="003B7A14"/>
    <w:rsid w:val="003D4E0A"/>
    <w:rsid w:val="003D7A64"/>
    <w:rsid w:val="004A2223"/>
    <w:rsid w:val="004C3C2B"/>
    <w:rsid w:val="004C5856"/>
    <w:rsid w:val="004E25F4"/>
    <w:rsid w:val="004F5D02"/>
    <w:rsid w:val="005070B0"/>
    <w:rsid w:val="00551F04"/>
    <w:rsid w:val="00586721"/>
    <w:rsid w:val="00590C4E"/>
    <w:rsid w:val="005968B6"/>
    <w:rsid w:val="005A6E03"/>
    <w:rsid w:val="00673E82"/>
    <w:rsid w:val="00677D1F"/>
    <w:rsid w:val="006B0ADC"/>
    <w:rsid w:val="007040B6"/>
    <w:rsid w:val="0070631E"/>
    <w:rsid w:val="00761887"/>
    <w:rsid w:val="00797577"/>
    <w:rsid w:val="007B507A"/>
    <w:rsid w:val="008230B1"/>
    <w:rsid w:val="008B10E0"/>
    <w:rsid w:val="00903CC9"/>
    <w:rsid w:val="009276B2"/>
    <w:rsid w:val="00947DEF"/>
    <w:rsid w:val="00963EE7"/>
    <w:rsid w:val="00971345"/>
    <w:rsid w:val="00987C2D"/>
    <w:rsid w:val="009A32F5"/>
    <w:rsid w:val="009C029D"/>
    <w:rsid w:val="009C2915"/>
    <w:rsid w:val="009E5E41"/>
    <w:rsid w:val="00A16E94"/>
    <w:rsid w:val="00A4133D"/>
    <w:rsid w:val="00A705E1"/>
    <w:rsid w:val="00AB750E"/>
    <w:rsid w:val="00B20AD8"/>
    <w:rsid w:val="00B53C4F"/>
    <w:rsid w:val="00B87744"/>
    <w:rsid w:val="00BA0CF9"/>
    <w:rsid w:val="00BE6444"/>
    <w:rsid w:val="00BF17D4"/>
    <w:rsid w:val="00C33A24"/>
    <w:rsid w:val="00C8064A"/>
    <w:rsid w:val="00C85D56"/>
    <w:rsid w:val="00CE66EC"/>
    <w:rsid w:val="00CF21C3"/>
    <w:rsid w:val="00D132C0"/>
    <w:rsid w:val="00D37496"/>
    <w:rsid w:val="00D570E2"/>
    <w:rsid w:val="00D73437"/>
    <w:rsid w:val="00DA46CC"/>
    <w:rsid w:val="00DE7434"/>
    <w:rsid w:val="00DE78BB"/>
    <w:rsid w:val="00DF12CB"/>
    <w:rsid w:val="00E25EFF"/>
    <w:rsid w:val="00E27C99"/>
    <w:rsid w:val="00E3400A"/>
    <w:rsid w:val="00E5024A"/>
    <w:rsid w:val="00E67A03"/>
    <w:rsid w:val="00E974C1"/>
    <w:rsid w:val="00F03D2C"/>
    <w:rsid w:val="00F05F16"/>
    <w:rsid w:val="00F13890"/>
    <w:rsid w:val="00F426CD"/>
    <w:rsid w:val="00F5337B"/>
    <w:rsid w:val="00F92BE5"/>
    <w:rsid w:val="00F948A3"/>
    <w:rsid w:val="00FA6BD4"/>
    <w:rsid w:val="00FB782A"/>
    <w:rsid w:val="00FC7FF1"/>
    <w:rsid w:val="00FD3C10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7A64"/>
    <w:pPr>
      <w:keepNext/>
      <w:numPr>
        <w:numId w:val="32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D7A64"/>
    <w:pPr>
      <w:keepNext/>
      <w:numPr>
        <w:ilvl w:val="1"/>
        <w:numId w:val="3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27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D7A64"/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D7A64"/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paragraph" w:customStyle="1" w:styleId="M2013e2-s3">
    <w:name w:val="M2013e2-s3"/>
    <w:basedOn w:val="Tekstpodstawowywcity"/>
    <w:qFormat/>
    <w:rsid w:val="003D7A64"/>
    <w:pPr>
      <w:numPr>
        <w:ilvl w:val="2"/>
        <w:numId w:val="32"/>
      </w:numPr>
      <w:spacing w:before="120" w:line="360" w:lineRule="auto"/>
      <w:ind w:left="288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7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AEFD-359F-4059-A3A0-5EDE3DF7CD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F59E1F4-760C-4AB8-BB24-141A5DBF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6329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Anna Prus</cp:lastModifiedBy>
  <cp:revision>2</cp:revision>
  <cp:lastPrinted>2022-09-08T13:34:00Z</cp:lastPrinted>
  <dcterms:created xsi:type="dcterms:W3CDTF">2023-01-19T14:30:00Z</dcterms:created>
  <dcterms:modified xsi:type="dcterms:W3CDTF">2023-01-19T14:30:00Z</dcterms:modified>
</cp:coreProperties>
</file>