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BF3" w:rsidRDefault="001A4BF3" w:rsidP="001A4BF3">
      <w:pPr>
        <w:pStyle w:val="Tekstpodstawowy2"/>
        <w:ind w:left="5387"/>
        <w:rPr>
          <w:i w:val="0"/>
          <w:szCs w:val="24"/>
        </w:rPr>
      </w:pPr>
      <w:bookmarkStart w:id="0" w:name="_GoBack"/>
      <w:bookmarkEnd w:id="0"/>
    </w:p>
    <w:p w:rsidR="001A4BF3" w:rsidRDefault="001A4BF3" w:rsidP="001A4BF3">
      <w:pPr>
        <w:pStyle w:val="Tekstpodstawowy2"/>
        <w:ind w:left="5387"/>
        <w:rPr>
          <w:i w:val="0"/>
          <w:szCs w:val="24"/>
        </w:rPr>
      </w:pPr>
    </w:p>
    <w:p w:rsidR="001A4BF3" w:rsidRPr="00BE7C6F" w:rsidRDefault="001A4BF3" w:rsidP="001A4BF3">
      <w:pPr>
        <w:pStyle w:val="Tekstpodstawowy2"/>
        <w:ind w:left="5387"/>
        <w:rPr>
          <w:i w:val="0"/>
          <w:szCs w:val="24"/>
        </w:rPr>
      </w:pPr>
      <w:r w:rsidRPr="00BE7C6F">
        <w:rPr>
          <w:i w:val="0"/>
          <w:szCs w:val="24"/>
        </w:rPr>
        <w:t xml:space="preserve">Załącznik do rozporządzenia Ministra Edukacji Narodowej </w:t>
      </w:r>
    </w:p>
    <w:p w:rsidR="001A4BF3" w:rsidRPr="00BE7C6F" w:rsidRDefault="001A4BF3" w:rsidP="001A4BF3">
      <w:pPr>
        <w:pStyle w:val="Tekstpodstawowy2"/>
        <w:ind w:left="5387"/>
        <w:rPr>
          <w:b/>
          <w:i w:val="0"/>
          <w:szCs w:val="24"/>
        </w:rPr>
      </w:pPr>
      <w:r w:rsidRPr="00BE7C6F">
        <w:rPr>
          <w:i w:val="0"/>
          <w:szCs w:val="24"/>
        </w:rPr>
        <w:t>z dnia .................. 201</w:t>
      </w:r>
      <w:r w:rsidR="008F2809">
        <w:rPr>
          <w:i w:val="0"/>
          <w:szCs w:val="24"/>
        </w:rPr>
        <w:t>7</w:t>
      </w:r>
      <w:r w:rsidRPr="00BE7C6F">
        <w:rPr>
          <w:i w:val="0"/>
          <w:szCs w:val="24"/>
        </w:rPr>
        <w:t xml:space="preserve"> r. (poz. …..)</w:t>
      </w:r>
      <w:r w:rsidRPr="00BE7C6F">
        <w:rPr>
          <w:b/>
          <w:i w:val="0"/>
          <w:szCs w:val="24"/>
        </w:rPr>
        <w:t xml:space="preserve"> </w:t>
      </w:r>
    </w:p>
    <w:p w:rsidR="001A4BF3" w:rsidRPr="00BE7C6F" w:rsidRDefault="001A4BF3" w:rsidP="001A4BF3">
      <w:pPr>
        <w:spacing w:line="278" w:lineRule="exact"/>
        <w:jc w:val="right"/>
        <w:rPr>
          <w:sz w:val="24"/>
          <w:szCs w:val="24"/>
        </w:rPr>
      </w:pPr>
    </w:p>
    <w:p w:rsidR="001A4BF3" w:rsidRPr="00BE7C6F" w:rsidRDefault="001A4BF3" w:rsidP="001A4BF3">
      <w:pPr>
        <w:pStyle w:val="Tekstpodstawowy3"/>
        <w:jc w:val="center"/>
        <w:rPr>
          <w:szCs w:val="24"/>
        </w:rPr>
      </w:pPr>
    </w:p>
    <w:p w:rsidR="001A4BF3" w:rsidRPr="00BE7C6F" w:rsidRDefault="001A4BF3" w:rsidP="001A4BF3">
      <w:pPr>
        <w:pStyle w:val="Tekstpodstawowy3"/>
        <w:jc w:val="center"/>
      </w:pPr>
      <w:r w:rsidRPr="00BE7C6F">
        <w:t>ALGORYTM PODZIAŁU CZĘŚCI OŚWIATOWEJ SUBWENCJI OGÓLNEJ DLA JEDNOSTEK SAMORZĄDU TERYTORIALNEGO NA ROK 201</w:t>
      </w:r>
      <w:r w:rsidR="008F2809">
        <w:t>8</w:t>
      </w:r>
    </w:p>
    <w:p w:rsidR="001A4BF3" w:rsidRPr="00BE7C6F" w:rsidRDefault="001A4BF3" w:rsidP="001A4BF3">
      <w:pPr>
        <w:pStyle w:val="stand1"/>
        <w:tabs>
          <w:tab w:val="num" w:pos="4613"/>
        </w:tabs>
        <w:ind w:left="0" w:firstLine="0"/>
        <w:rPr>
          <w:rFonts w:ascii="Times New Roman" w:hAnsi="Times New Roman"/>
          <w:i/>
          <w:sz w:val="20"/>
        </w:rPr>
      </w:pPr>
    </w:p>
    <w:p w:rsidR="001A4BF3" w:rsidRPr="00BE7C6F" w:rsidRDefault="001A4BF3" w:rsidP="001A4BF3">
      <w:pPr>
        <w:pStyle w:val="stand1"/>
        <w:tabs>
          <w:tab w:val="num" w:pos="4613"/>
        </w:tabs>
        <w:ind w:left="0" w:firstLine="0"/>
        <w:rPr>
          <w:rFonts w:ascii="Times New Roman" w:hAnsi="Times New Roman"/>
        </w:rPr>
      </w:pPr>
      <w:r w:rsidRPr="00BE7C6F">
        <w:rPr>
          <w:rFonts w:ascii="Times New Roman" w:hAnsi="Times New Roman"/>
        </w:rPr>
        <w:t>1. Ustalona w ustawie budżetowej na rok 201</w:t>
      </w:r>
      <w:r w:rsidR="008F2809">
        <w:rPr>
          <w:rFonts w:ascii="Times New Roman" w:hAnsi="Times New Roman"/>
        </w:rPr>
        <w:t>8</w:t>
      </w:r>
      <w:r w:rsidRPr="00BE7C6F">
        <w:rPr>
          <w:rFonts w:ascii="Times New Roman" w:hAnsi="Times New Roman"/>
        </w:rPr>
        <w:t xml:space="preserve"> – </w:t>
      </w:r>
      <w:r w:rsidRPr="00BE7C6F">
        <w:rPr>
          <w:rFonts w:ascii="Times New Roman" w:hAnsi="Times New Roman"/>
          <w:szCs w:val="24"/>
        </w:rPr>
        <w:t>po odliczeniu rezerwy, o której mowa w art. 28 ust. 2 ustawy z dnia 13 listopada 2003 r. o dochodach jednostek samorządu terytorialnego</w:t>
      </w:r>
      <w:r>
        <w:rPr>
          <w:rFonts w:ascii="Times New Roman" w:hAnsi="Times New Roman"/>
          <w:szCs w:val="24"/>
        </w:rPr>
        <w:t xml:space="preserve"> </w:t>
      </w:r>
      <w:r w:rsidRPr="00BE7C6F">
        <w:rPr>
          <w:rFonts w:ascii="Times New Roman" w:hAnsi="Times New Roman"/>
        </w:rPr>
        <w:t>– część oświatowa (SO) składa się z kwoty bazowej (SOA), kwoty uzupełniającej (SOB) i kwoty na zadania pozaszkolne (SOC):</w:t>
      </w:r>
    </w:p>
    <w:p w:rsidR="001A4BF3" w:rsidRPr="00BE7C6F" w:rsidRDefault="001A4BF3" w:rsidP="001A4BF3">
      <w:pPr>
        <w:pStyle w:val="stand1"/>
        <w:ind w:firstLine="0"/>
        <w:rPr>
          <w:rFonts w:ascii="Times New Roman" w:hAnsi="Times New Roman"/>
          <w:sz w:val="10"/>
          <w:szCs w:val="10"/>
        </w:rPr>
      </w:pPr>
      <w:r w:rsidRPr="00BE7C6F">
        <w:rPr>
          <w:rFonts w:ascii="Times New Roman" w:hAnsi="Times New Roman"/>
        </w:rPr>
        <w:t xml:space="preserve"> </w:t>
      </w:r>
    </w:p>
    <w:p w:rsidR="001A4BF3" w:rsidRPr="00BE7C6F" w:rsidRDefault="001A4BF3" w:rsidP="001A4BF3">
      <w:pPr>
        <w:pStyle w:val="stand1"/>
        <w:ind w:left="2202" w:firstLine="630"/>
        <w:rPr>
          <w:rFonts w:ascii="Times New Roman" w:hAnsi="Times New Roman"/>
          <w:sz w:val="28"/>
        </w:rPr>
      </w:pPr>
      <w:r w:rsidRPr="00BE7C6F">
        <w:rPr>
          <w:rFonts w:ascii="Times New Roman" w:hAnsi="Times New Roman"/>
          <w:b/>
          <w:sz w:val="28"/>
        </w:rPr>
        <w:tab/>
        <w:t xml:space="preserve">SO = SOA + SOB + SOC </w:t>
      </w:r>
    </w:p>
    <w:p w:rsidR="001A4BF3" w:rsidRPr="00BE7C6F" w:rsidRDefault="001A4BF3" w:rsidP="001A4BF3">
      <w:pPr>
        <w:pStyle w:val="stand1"/>
        <w:ind w:left="0" w:firstLine="0"/>
        <w:rPr>
          <w:rFonts w:ascii="Times New Roman" w:hAnsi="Times New Roman"/>
        </w:rPr>
      </w:pPr>
      <w:r w:rsidRPr="00BE7C6F">
        <w:rPr>
          <w:rFonts w:ascii="Times New Roman" w:hAnsi="Times New Roman"/>
        </w:rPr>
        <w:t>gdzie znaczenie poszczególnych symboli jest następujące:</w:t>
      </w:r>
    </w:p>
    <w:p w:rsidR="001A4BF3" w:rsidRPr="00BE7C6F" w:rsidRDefault="001A4BF3" w:rsidP="001A4BF3">
      <w:pPr>
        <w:pStyle w:val="stand1"/>
        <w:tabs>
          <w:tab w:val="left" w:pos="1276"/>
        </w:tabs>
        <w:spacing w:line="312" w:lineRule="auto"/>
        <w:ind w:left="1416" w:hanging="1275"/>
        <w:rPr>
          <w:rFonts w:ascii="Times New Roman" w:hAnsi="Times New Roman"/>
        </w:rPr>
      </w:pPr>
      <w:r w:rsidRPr="00BE7C6F">
        <w:rPr>
          <w:rFonts w:ascii="Times New Roman" w:hAnsi="Times New Roman"/>
        </w:rPr>
        <w:t xml:space="preserve">1) </w:t>
      </w:r>
      <w:r w:rsidRPr="00BE7C6F">
        <w:rPr>
          <w:rFonts w:ascii="Times New Roman" w:hAnsi="Times New Roman"/>
          <w:b/>
        </w:rPr>
        <w:t>SO</w:t>
      </w:r>
      <w:r w:rsidRPr="00BE7C6F">
        <w:rPr>
          <w:rFonts w:ascii="Times New Roman" w:hAnsi="Times New Roman"/>
        </w:rPr>
        <w:tab/>
        <w:t>– część oświatowa, po odliczeniu rezerwy, o której mowa w art. 28 ust. 2 ustawy z dnia 13 listopada 2003 r. o dochodach jednostek samorządu terytorialnego</w:t>
      </w:r>
      <w:r w:rsidR="00894BB8">
        <w:rPr>
          <w:rFonts w:ascii="Times New Roman" w:hAnsi="Times New Roman"/>
        </w:rPr>
        <w:t>;</w:t>
      </w:r>
    </w:p>
    <w:p w:rsidR="001A4BF3" w:rsidRPr="00BE7C6F" w:rsidRDefault="001A4BF3" w:rsidP="001A4BF3">
      <w:pPr>
        <w:pStyle w:val="stand1"/>
        <w:tabs>
          <w:tab w:val="left" w:pos="1276"/>
        </w:tabs>
        <w:spacing w:line="312" w:lineRule="auto"/>
        <w:ind w:left="1416" w:hanging="1275"/>
        <w:rPr>
          <w:rFonts w:ascii="Times New Roman" w:hAnsi="Times New Roman"/>
        </w:rPr>
      </w:pPr>
      <w:r w:rsidRPr="00BE7C6F">
        <w:rPr>
          <w:rFonts w:ascii="Times New Roman" w:hAnsi="Times New Roman"/>
        </w:rPr>
        <w:t>2)</w:t>
      </w:r>
      <w:r w:rsidRPr="00BE7C6F">
        <w:rPr>
          <w:rFonts w:ascii="Times New Roman" w:hAnsi="Times New Roman"/>
          <w:b/>
        </w:rPr>
        <w:t xml:space="preserve"> SOA</w:t>
      </w:r>
      <w:r w:rsidRPr="00BE7C6F">
        <w:rPr>
          <w:rFonts w:ascii="Times New Roman" w:hAnsi="Times New Roman"/>
        </w:rPr>
        <w:tab/>
        <w:t>– kwota bazowa części oświatowej według finansowego standardu A podziału części oświatowej na realizację zadań szkolnych</w:t>
      </w:r>
      <w:r w:rsidR="00894BB8">
        <w:rPr>
          <w:rFonts w:ascii="Times New Roman" w:hAnsi="Times New Roman"/>
        </w:rPr>
        <w:t>;</w:t>
      </w:r>
    </w:p>
    <w:p w:rsidR="001A4BF3" w:rsidRPr="00BE7C6F" w:rsidRDefault="001A4BF3" w:rsidP="001A4BF3">
      <w:pPr>
        <w:pStyle w:val="stand1"/>
        <w:tabs>
          <w:tab w:val="left" w:pos="1276"/>
        </w:tabs>
        <w:spacing w:line="312" w:lineRule="auto"/>
        <w:ind w:left="1416" w:hanging="1275"/>
        <w:rPr>
          <w:rFonts w:ascii="Times New Roman" w:hAnsi="Times New Roman"/>
        </w:rPr>
      </w:pPr>
      <w:r w:rsidRPr="00BE7C6F">
        <w:rPr>
          <w:rFonts w:ascii="Times New Roman" w:hAnsi="Times New Roman"/>
        </w:rPr>
        <w:t>3)</w:t>
      </w:r>
      <w:r w:rsidRPr="00BE7C6F">
        <w:rPr>
          <w:rFonts w:ascii="Times New Roman" w:hAnsi="Times New Roman"/>
          <w:b/>
        </w:rPr>
        <w:t xml:space="preserve"> SOB</w:t>
      </w:r>
      <w:r w:rsidRPr="00BE7C6F">
        <w:rPr>
          <w:rFonts w:ascii="Times New Roman" w:hAnsi="Times New Roman"/>
        </w:rPr>
        <w:tab/>
        <w:t>– kwota uzupełniająca części oświatowej według wag P zwiększających finansowy standard A na realizację zadań szkolnych</w:t>
      </w:r>
      <w:r w:rsidR="00894BB8">
        <w:rPr>
          <w:rFonts w:ascii="Times New Roman" w:hAnsi="Times New Roman"/>
        </w:rPr>
        <w:t>;</w:t>
      </w:r>
    </w:p>
    <w:p w:rsidR="001A4BF3" w:rsidRPr="00BE7C6F" w:rsidRDefault="001A4BF3" w:rsidP="001A4BF3">
      <w:pPr>
        <w:pStyle w:val="stand1"/>
        <w:tabs>
          <w:tab w:val="left" w:pos="1276"/>
        </w:tabs>
        <w:spacing w:line="312" w:lineRule="auto"/>
        <w:ind w:left="0" w:firstLine="180"/>
        <w:rPr>
          <w:rFonts w:ascii="Times New Roman" w:hAnsi="Times New Roman"/>
        </w:rPr>
      </w:pPr>
      <w:r w:rsidRPr="00BE7C6F">
        <w:rPr>
          <w:rFonts w:ascii="Times New Roman" w:hAnsi="Times New Roman"/>
        </w:rPr>
        <w:t>4)</w:t>
      </w:r>
      <w:r w:rsidRPr="00BE7C6F">
        <w:rPr>
          <w:rFonts w:ascii="Times New Roman" w:hAnsi="Times New Roman"/>
          <w:b/>
        </w:rPr>
        <w:t xml:space="preserve"> SOC</w:t>
      </w:r>
      <w:r w:rsidRPr="00BE7C6F">
        <w:rPr>
          <w:rFonts w:ascii="Times New Roman" w:hAnsi="Times New Roman"/>
        </w:rPr>
        <w:tab/>
        <w:t>– kwota części oświatowej na realizację zadań pozaszkolnych.</w:t>
      </w:r>
    </w:p>
    <w:p w:rsidR="001A4BF3" w:rsidRPr="00BE7C6F" w:rsidRDefault="001A4BF3" w:rsidP="001A4BF3">
      <w:pPr>
        <w:pStyle w:val="stand1"/>
        <w:tabs>
          <w:tab w:val="num" w:pos="1134"/>
          <w:tab w:val="num" w:pos="4613"/>
        </w:tabs>
        <w:ind w:firstLine="0"/>
        <w:rPr>
          <w:rFonts w:ascii="Times New Roman" w:hAnsi="Times New Roman"/>
          <w:sz w:val="20"/>
        </w:rPr>
      </w:pPr>
    </w:p>
    <w:p w:rsidR="001A4BF3" w:rsidRPr="00BE7C6F" w:rsidRDefault="001A4BF3" w:rsidP="001A4BF3">
      <w:pPr>
        <w:pStyle w:val="stand1"/>
        <w:tabs>
          <w:tab w:val="num" w:pos="1134"/>
          <w:tab w:val="num" w:pos="4613"/>
        </w:tabs>
        <w:ind w:left="0" w:firstLine="0"/>
        <w:rPr>
          <w:rFonts w:ascii="Times New Roman" w:hAnsi="Times New Roman"/>
        </w:rPr>
      </w:pPr>
      <w:r w:rsidRPr="00BE7C6F">
        <w:rPr>
          <w:rFonts w:ascii="Times New Roman" w:hAnsi="Times New Roman"/>
        </w:rPr>
        <w:t xml:space="preserve">2. </w:t>
      </w:r>
      <w:r>
        <w:rPr>
          <w:rFonts w:ascii="Times New Roman" w:hAnsi="Times New Roman"/>
        </w:rPr>
        <w:t>U</w:t>
      </w:r>
      <w:r w:rsidRPr="00BE7C6F">
        <w:rPr>
          <w:rFonts w:ascii="Times New Roman" w:hAnsi="Times New Roman"/>
        </w:rPr>
        <w:t>stala się przeliczeniową liczbę uczniów ogółem (Up) w bazowym roku szkolnym, według wzoru:</w:t>
      </w:r>
    </w:p>
    <w:p w:rsidR="001A4BF3" w:rsidRPr="00104DA2" w:rsidRDefault="001A4BF3" w:rsidP="001A4BF3">
      <w:pPr>
        <w:pStyle w:val="stand1"/>
        <w:spacing w:after="0" w:line="240" w:lineRule="auto"/>
        <w:ind w:firstLine="0"/>
        <w:jc w:val="left"/>
        <w:rPr>
          <w:rFonts w:ascii="Times New Roman" w:hAnsi="Times New Roman"/>
          <w:sz w:val="20"/>
          <w:vertAlign w:val="subscript"/>
          <w:lang w:val="en-GB"/>
        </w:rPr>
      </w:pPr>
      <w:r w:rsidRPr="00BE7C6F">
        <w:rPr>
          <w:rFonts w:ascii="Times New Roman" w:hAnsi="Times New Roman"/>
          <w:b/>
        </w:rPr>
        <w:tab/>
      </w:r>
      <w:r w:rsidRPr="00BE7C6F">
        <w:rPr>
          <w:rFonts w:ascii="Times New Roman" w:hAnsi="Times New Roman"/>
          <w:b/>
        </w:rPr>
        <w:tab/>
      </w:r>
      <w:r w:rsidRPr="00BE7C6F">
        <w:rPr>
          <w:rFonts w:ascii="Times New Roman" w:hAnsi="Times New Roman"/>
          <w:b/>
        </w:rPr>
        <w:tab/>
      </w:r>
      <w:r w:rsidRPr="00BE7C6F">
        <w:rPr>
          <w:rFonts w:ascii="Times New Roman" w:hAnsi="Times New Roman"/>
          <w:b/>
        </w:rPr>
        <w:tab/>
      </w:r>
      <w:r w:rsidRPr="00BE7C6F">
        <w:rPr>
          <w:rFonts w:ascii="Times New Roman" w:hAnsi="Times New Roman"/>
        </w:rPr>
        <w:t xml:space="preserve">   </w:t>
      </w:r>
      <w:r>
        <w:rPr>
          <w:rFonts w:ascii="Times New Roman" w:hAnsi="Times New Roman"/>
        </w:rPr>
        <w:t xml:space="preserve">   </w:t>
      </w:r>
      <w:r w:rsidRPr="00104DA2">
        <w:rPr>
          <w:rFonts w:ascii="Times New Roman" w:hAnsi="Times New Roman"/>
          <w:sz w:val="20"/>
          <w:vertAlign w:val="subscript"/>
          <w:lang w:val="en-GB"/>
        </w:rPr>
        <w:t xml:space="preserve">Ls </w:t>
      </w:r>
      <w:r w:rsidRPr="00104DA2">
        <w:rPr>
          <w:rFonts w:ascii="Times New Roman" w:hAnsi="Times New Roman"/>
          <w:lang w:val="en-GB"/>
        </w:rPr>
        <w:t xml:space="preserve">             </w:t>
      </w:r>
      <w:r w:rsidRPr="00104DA2">
        <w:rPr>
          <w:rFonts w:ascii="Times New Roman" w:hAnsi="Times New Roman"/>
          <w:sz w:val="20"/>
          <w:vertAlign w:val="subscript"/>
          <w:lang w:val="en-GB"/>
        </w:rPr>
        <w:t xml:space="preserve"> Ls</w:t>
      </w:r>
    </w:p>
    <w:p w:rsidR="001A4BF3" w:rsidRPr="00104DA2" w:rsidRDefault="001A4BF3" w:rsidP="001A4BF3">
      <w:pPr>
        <w:pStyle w:val="stand1"/>
        <w:spacing w:after="0" w:line="240" w:lineRule="auto"/>
        <w:ind w:firstLine="0"/>
        <w:jc w:val="center"/>
        <w:rPr>
          <w:rFonts w:ascii="Times New Roman" w:hAnsi="Times New Roman"/>
          <w:b/>
          <w:sz w:val="28"/>
          <w:lang w:val="en-GB"/>
        </w:rPr>
      </w:pPr>
      <w:r w:rsidRPr="00104DA2">
        <w:rPr>
          <w:rFonts w:ascii="Times New Roman" w:hAnsi="Times New Roman"/>
          <w:b/>
          <w:sz w:val="28"/>
          <w:lang w:val="en-GB"/>
        </w:rPr>
        <w:t xml:space="preserve">Up = </w:t>
      </w:r>
      <w:r w:rsidRPr="00BE7C6F">
        <w:rPr>
          <w:rFonts w:ascii="Times New Roman" w:hAnsi="Times New Roman"/>
          <w:b/>
          <w:sz w:val="28"/>
        </w:rPr>
        <w:sym w:font="Symbol" w:char="0053"/>
      </w:r>
      <w:r w:rsidRPr="00104DA2">
        <w:rPr>
          <w:rFonts w:ascii="Times New Roman" w:hAnsi="Times New Roman"/>
          <w:b/>
          <w:sz w:val="28"/>
          <w:lang w:val="en-GB"/>
        </w:rPr>
        <w:t xml:space="preserve">Up,i = </w:t>
      </w:r>
      <w:r w:rsidRPr="00BE7C6F">
        <w:rPr>
          <w:rFonts w:ascii="Times New Roman" w:hAnsi="Times New Roman"/>
          <w:b/>
          <w:sz w:val="28"/>
        </w:rPr>
        <w:sym w:font="Symbol" w:char="0053"/>
      </w:r>
      <w:r w:rsidRPr="00104DA2">
        <w:rPr>
          <w:rFonts w:ascii="Times New Roman" w:hAnsi="Times New Roman"/>
          <w:b/>
          <w:sz w:val="28"/>
          <w:lang w:val="en-GB"/>
        </w:rPr>
        <w:t xml:space="preserve">[(Ur,i + Uu,i + Uz,i) </w:t>
      </w:r>
      <w:r w:rsidRPr="00BE7C6F">
        <w:rPr>
          <w:rFonts w:ascii="Times New Roman" w:hAnsi="Times New Roman"/>
          <w:b/>
          <w:sz w:val="28"/>
        </w:rPr>
        <w:sym w:font="Symbol" w:char="00D7"/>
      </w:r>
      <w:r w:rsidRPr="00104DA2">
        <w:rPr>
          <w:rFonts w:ascii="Times New Roman" w:hAnsi="Times New Roman"/>
          <w:b/>
          <w:sz w:val="28"/>
          <w:lang w:val="en-GB"/>
        </w:rPr>
        <w:t xml:space="preserve"> D</w:t>
      </w:r>
      <w:r w:rsidRPr="00104DA2">
        <w:rPr>
          <w:rFonts w:ascii="Times New Roman" w:hAnsi="Times New Roman"/>
          <w:b/>
          <w:sz w:val="28"/>
          <w:vertAlign w:val="subscript"/>
          <w:lang w:val="en-GB"/>
        </w:rPr>
        <w:t>i</w:t>
      </w:r>
      <w:r w:rsidRPr="00104DA2">
        <w:rPr>
          <w:rFonts w:ascii="Times New Roman" w:hAnsi="Times New Roman"/>
          <w:b/>
          <w:sz w:val="28"/>
          <w:lang w:val="en-GB"/>
        </w:rPr>
        <w:t>]</w:t>
      </w:r>
    </w:p>
    <w:p w:rsidR="001A4BF3" w:rsidRPr="00BE7C6F" w:rsidRDefault="001A4BF3" w:rsidP="001A4BF3">
      <w:pPr>
        <w:pStyle w:val="stand1"/>
        <w:ind w:firstLine="0"/>
        <w:rPr>
          <w:rFonts w:ascii="Times New Roman" w:hAnsi="Times New Roman"/>
          <w:sz w:val="20"/>
          <w:vertAlign w:val="superscript"/>
        </w:rPr>
      </w:pPr>
      <w:r w:rsidRPr="00104DA2">
        <w:rPr>
          <w:rFonts w:ascii="Times New Roman" w:hAnsi="Times New Roman"/>
          <w:lang w:val="en-GB"/>
        </w:rPr>
        <w:tab/>
      </w:r>
      <w:r w:rsidRPr="00104DA2">
        <w:rPr>
          <w:rFonts w:ascii="Times New Roman" w:hAnsi="Times New Roman"/>
          <w:lang w:val="en-GB"/>
        </w:rPr>
        <w:tab/>
      </w:r>
      <w:r w:rsidRPr="00104DA2">
        <w:rPr>
          <w:rFonts w:ascii="Times New Roman" w:hAnsi="Times New Roman"/>
          <w:lang w:val="en-GB"/>
        </w:rPr>
        <w:tab/>
      </w:r>
      <w:r w:rsidRPr="00104DA2">
        <w:rPr>
          <w:rFonts w:ascii="Times New Roman" w:hAnsi="Times New Roman"/>
          <w:lang w:val="en-GB"/>
        </w:rPr>
        <w:tab/>
        <w:t xml:space="preserve">     </w:t>
      </w:r>
      <w:r w:rsidRPr="00BE7C6F">
        <w:rPr>
          <w:rFonts w:ascii="Times New Roman" w:hAnsi="Times New Roman"/>
          <w:sz w:val="20"/>
          <w:vertAlign w:val="superscript"/>
        </w:rPr>
        <w:t>i=1</w:t>
      </w:r>
      <w:r w:rsidRPr="00BE7C6F">
        <w:rPr>
          <w:rFonts w:ascii="Times New Roman" w:hAnsi="Times New Roman"/>
        </w:rPr>
        <w:t xml:space="preserve">          </w:t>
      </w:r>
      <w:r>
        <w:rPr>
          <w:rFonts w:ascii="Times New Roman" w:hAnsi="Times New Roman"/>
        </w:rPr>
        <w:t xml:space="preserve"> </w:t>
      </w:r>
      <w:r w:rsidRPr="00BE7C6F">
        <w:rPr>
          <w:rFonts w:ascii="Times New Roman" w:hAnsi="Times New Roman"/>
        </w:rPr>
        <w:t xml:space="preserve">   </w:t>
      </w:r>
      <w:r w:rsidRPr="00BE7C6F">
        <w:rPr>
          <w:rFonts w:ascii="Times New Roman" w:hAnsi="Times New Roman"/>
          <w:sz w:val="20"/>
          <w:vertAlign w:val="superscript"/>
        </w:rPr>
        <w:t>i=1</w:t>
      </w:r>
    </w:p>
    <w:p w:rsidR="001A4BF3" w:rsidRPr="00BE7C6F" w:rsidRDefault="001A4BF3" w:rsidP="001A4BF3">
      <w:pPr>
        <w:pStyle w:val="stand1"/>
        <w:ind w:left="0" w:firstLine="0"/>
        <w:rPr>
          <w:rFonts w:ascii="Times New Roman" w:hAnsi="Times New Roman"/>
        </w:rPr>
      </w:pPr>
      <w:r w:rsidRPr="00BE7C6F">
        <w:rPr>
          <w:rFonts w:ascii="Times New Roman" w:hAnsi="Times New Roman"/>
        </w:rPr>
        <w:t>gdzie znaczenie poszczególnych symboli jest następujące:</w:t>
      </w:r>
    </w:p>
    <w:p w:rsidR="001A4BF3" w:rsidRPr="00BE7C6F" w:rsidRDefault="001A4BF3" w:rsidP="001A4BF3">
      <w:pPr>
        <w:pStyle w:val="stand1"/>
        <w:numPr>
          <w:ilvl w:val="0"/>
          <w:numId w:val="1"/>
        </w:numPr>
        <w:tabs>
          <w:tab w:val="left" w:pos="540"/>
          <w:tab w:val="num" w:pos="1080"/>
          <w:tab w:val="left" w:pos="1800"/>
          <w:tab w:val="left" w:pos="2520"/>
        </w:tabs>
        <w:ind w:hanging="1107"/>
        <w:rPr>
          <w:rFonts w:ascii="Times New Roman" w:hAnsi="Times New Roman"/>
        </w:rPr>
      </w:pPr>
      <w:r w:rsidRPr="00BE7C6F">
        <w:rPr>
          <w:rFonts w:ascii="Times New Roman" w:hAnsi="Times New Roman"/>
          <w:b/>
        </w:rPr>
        <w:t>Up</w:t>
      </w:r>
      <w:r w:rsidRPr="00BE7C6F">
        <w:rPr>
          <w:rFonts w:ascii="Times New Roman" w:hAnsi="Times New Roman"/>
        </w:rPr>
        <w:tab/>
        <w:t>– przeliczeniowa liczba uczniów ogółem;</w:t>
      </w:r>
    </w:p>
    <w:p w:rsidR="001A4BF3" w:rsidRPr="00BE7C6F" w:rsidRDefault="001A4BF3" w:rsidP="001A4BF3">
      <w:pPr>
        <w:pStyle w:val="stand1"/>
        <w:numPr>
          <w:ilvl w:val="0"/>
          <w:numId w:val="1"/>
        </w:numPr>
        <w:tabs>
          <w:tab w:val="left" w:pos="540"/>
          <w:tab w:val="num" w:pos="1080"/>
          <w:tab w:val="left" w:pos="1800"/>
          <w:tab w:val="left" w:pos="2520"/>
        </w:tabs>
        <w:ind w:hanging="1107"/>
        <w:rPr>
          <w:rFonts w:ascii="Times New Roman" w:hAnsi="Times New Roman"/>
        </w:rPr>
      </w:pPr>
      <w:r w:rsidRPr="00BE7C6F">
        <w:rPr>
          <w:rFonts w:ascii="Times New Roman" w:hAnsi="Times New Roman"/>
          <w:b/>
        </w:rPr>
        <w:lastRenderedPageBreak/>
        <w:t>Up,i</w:t>
      </w:r>
      <w:r w:rsidRPr="00BE7C6F">
        <w:rPr>
          <w:rFonts w:ascii="Times New Roman" w:hAnsi="Times New Roman"/>
        </w:rPr>
        <w:tab/>
        <w:t xml:space="preserve">– przeliczeniowa liczba uczniów w i-tej jednostce samorządu terytorialnego, z uwzględnieniem indeksu i: od 1 do </w:t>
      </w:r>
      <w:r w:rsidRPr="00BE7C6F">
        <w:rPr>
          <w:rFonts w:ascii="Times New Roman" w:hAnsi="Times New Roman"/>
          <w:b/>
        </w:rPr>
        <w:t>L</w:t>
      </w:r>
      <w:r w:rsidRPr="00BE7C6F">
        <w:rPr>
          <w:rFonts w:ascii="Times New Roman" w:hAnsi="Times New Roman"/>
          <w:b/>
          <w:vertAlign w:val="subscript"/>
        </w:rPr>
        <w:t>g</w:t>
      </w:r>
      <w:r w:rsidRPr="00BE7C6F">
        <w:rPr>
          <w:rFonts w:ascii="Times New Roman" w:hAnsi="Times New Roman"/>
        </w:rPr>
        <w:t xml:space="preserve"> dla gmin (w tym dla miast na prawach powiatu w zakresie wykonywanych zadań gminy), od </w:t>
      </w:r>
      <w:r w:rsidRPr="00BE7C6F">
        <w:rPr>
          <w:rFonts w:ascii="Times New Roman" w:hAnsi="Times New Roman"/>
          <w:b/>
        </w:rPr>
        <w:t>L</w:t>
      </w:r>
      <w:r w:rsidRPr="00BE7C6F">
        <w:rPr>
          <w:rFonts w:ascii="Times New Roman" w:hAnsi="Times New Roman"/>
          <w:b/>
          <w:vertAlign w:val="subscript"/>
        </w:rPr>
        <w:t>g</w:t>
      </w:r>
      <w:r w:rsidRPr="00BE7C6F" w:rsidDel="00FE5BAA">
        <w:rPr>
          <w:rFonts w:ascii="Times New Roman" w:hAnsi="Times New Roman"/>
        </w:rPr>
        <w:t xml:space="preserve"> </w:t>
      </w:r>
      <w:r w:rsidRPr="00BE7C6F">
        <w:rPr>
          <w:rFonts w:ascii="Times New Roman" w:hAnsi="Times New Roman"/>
        </w:rPr>
        <w:t xml:space="preserve">+1 do </w:t>
      </w:r>
      <w:r w:rsidRPr="00BE7C6F">
        <w:rPr>
          <w:rFonts w:ascii="Times New Roman" w:hAnsi="Times New Roman"/>
          <w:b/>
        </w:rPr>
        <w:t>L</w:t>
      </w:r>
      <w:r w:rsidRPr="00BE7C6F">
        <w:rPr>
          <w:rFonts w:ascii="Times New Roman" w:hAnsi="Times New Roman"/>
          <w:b/>
          <w:vertAlign w:val="subscript"/>
        </w:rPr>
        <w:t>m</w:t>
      </w:r>
      <w:r w:rsidRPr="00BE7C6F">
        <w:rPr>
          <w:rFonts w:ascii="Times New Roman" w:hAnsi="Times New Roman"/>
        </w:rPr>
        <w:t xml:space="preserve"> dla miast na prawach powiatu, od </w:t>
      </w:r>
      <w:r w:rsidRPr="00BE7C6F">
        <w:rPr>
          <w:rFonts w:ascii="Times New Roman" w:hAnsi="Times New Roman"/>
          <w:b/>
        </w:rPr>
        <w:t>L</w:t>
      </w:r>
      <w:r w:rsidRPr="00BE7C6F">
        <w:rPr>
          <w:rFonts w:ascii="Times New Roman" w:hAnsi="Times New Roman"/>
          <w:b/>
          <w:vertAlign w:val="subscript"/>
        </w:rPr>
        <w:t>m</w:t>
      </w:r>
      <w:r w:rsidRPr="00BE7C6F">
        <w:rPr>
          <w:rFonts w:ascii="Times New Roman" w:hAnsi="Times New Roman"/>
        </w:rPr>
        <w:t xml:space="preserve">+1 do </w:t>
      </w:r>
      <w:r w:rsidRPr="00BE7C6F">
        <w:rPr>
          <w:rFonts w:ascii="Times New Roman" w:hAnsi="Times New Roman"/>
          <w:b/>
        </w:rPr>
        <w:t>L</w:t>
      </w:r>
      <w:r w:rsidRPr="00BE7C6F">
        <w:rPr>
          <w:rFonts w:ascii="Times New Roman" w:hAnsi="Times New Roman"/>
          <w:b/>
          <w:vertAlign w:val="subscript"/>
        </w:rPr>
        <w:t>p</w:t>
      </w:r>
      <w:r w:rsidRPr="00BE7C6F">
        <w:rPr>
          <w:rFonts w:ascii="Times New Roman" w:hAnsi="Times New Roman"/>
        </w:rPr>
        <w:t xml:space="preserve"> dla pozostałych powiatów, od </w:t>
      </w:r>
      <w:r w:rsidRPr="00BE7C6F">
        <w:rPr>
          <w:rFonts w:ascii="Times New Roman" w:hAnsi="Times New Roman"/>
          <w:b/>
        </w:rPr>
        <w:t>L</w:t>
      </w:r>
      <w:r w:rsidRPr="00BE7C6F">
        <w:rPr>
          <w:rFonts w:ascii="Times New Roman" w:hAnsi="Times New Roman"/>
          <w:b/>
          <w:vertAlign w:val="subscript"/>
        </w:rPr>
        <w:t>p</w:t>
      </w:r>
      <w:r w:rsidRPr="00BE7C6F">
        <w:rPr>
          <w:rFonts w:ascii="Times New Roman" w:hAnsi="Times New Roman"/>
        </w:rPr>
        <w:t xml:space="preserve">+1 do </w:t>
      </w:r>
      <w:r w:rsidRPr="00BE7C6F">
        <w:rPr>
          <w:rFonts w:ascii="Times New Roman" w:hAnsi="Times New Roman"/>
          <w:b/>
        </w:rPr>
        <w:t>L</w:t>
      </w:r>
      <w:r w:rsidRPr="00BE7C6F">
        <w:rPr>
          <w:rFonts w:ascii="Times New Roman" w:hAnsi="Times New Roman"/>
          <w:b/>
          <w:vertAlign w:val="subscript"/>
        </w:rPr>
        <w:t>s</w:t>
      </w:r>
      <w:r w:rsidRPr="00BE7C6F">
        <w:rPr>
          <w:rFonts w:ascii="Times New Roman" w:hAnsi="Times New Roman"/>
        </w:rPr>
        <w:t xml:space="preserve"> dla samorządów województw, w bazowym roku szkolnym</w:t>
      </w:r>
    </w:p>
    <w:p w:rsidR="001A4BF3" w:rsidRPr="00BE7C6F" w:rsidRDefault="001A4BF3" w:rsidP="001A4BF3">
      <w:pPr>
        <w:pStyle w:val="stand1"/>
        <w:ind w:left="0" w:firstLine="567"/>
        <w:rPr>
          <w:rFonts w:ascii="Times New Roman" w:hAnsi="Times New Roman"/>
        </w:rPr>
      </w:pPr>
      <w:r w:rsidRPr="00BE7C6F">
        <w:rPr>
          <w:rFonts w:ascii="Times New Roman" w:hAnsi="Times New Roman"/>
        </w:rPr>
        <w:t>gdzie:</w:t>
      </w:r>
    </w:p>
    <w:p w:rsidR="001A4BF3" w:rsidRPr="00BE7C6F" w:rsidRDefault="001A4BF3" w:rsidP="001A4BF3">
      <w:pPr>
        <w:pStyle w:val="stand1"/>
        <w:ind w:left="1134" w:hanging="708"/>
        <w:rPr>
          <w:rFonts w:ascii="Times New Roman" w:hAnsi="Times New Roman"/>
        </w:rPr>
      </w:pPr>
      <w:r w:rsidRPr="00BE7C6F">
        <w:rPr>
          <w:rFonts w:ascii="Times New Roman" w:hAnsi="Times New Roman"/>
          <w:b/>
        </w:rPr>
        <w:t>L</w:t>
      </w:r>
      <w:r w:rsidRPr="00BE7C6F">
        <w:rPr>
          <w:rFonts w:ascii="Times New Roman" w:hAnsi="Times New Roman"/>
          <w:b/>
          <w:vertAlign w:val="subscript"/>
        </w:rPr>
        <w:t>g</w:t>
      </w:r>
      <w:r w:rsidRPr="00BE7C6F">
        <w:rPr>
          <w:rFonts w:ascii="Times New Roman" w:hAnsi="Times New Roman"/>
        </w:rPr>
        <w:t xml:space="preserve"> –</w:t>
      </w:r>
      <w:r w:rsidR="00382A0F">
        <w:rPr>
          <w:rFonts w:ascii="Times New Roman" w:hAnsi="Times New Roman"/>
        </w:rPr>
        <w:tab/>
      </w:r>
      <w:r w:rsidRPr="00BE7C6F">
        <w:rPr>
          <w:rFonts w:ascii="Times New Roman" w:hAnsi="Times New Roman"/>
        </w:rPr>
        <w:t>oznacza liczbę gmin (w tym miast na prawach powiatu w zakresie wykonywanych zadań gminy) według stanu na dzień 1 stycznia 201</w:t>
      </w:r>
      <w:r w:rsidR="009C3C53">
        <w:rPr>
          <w:rFonts w:ascii="Times New Roman" w:hAnsi="Times New Roman"/>
        </w:rPr>
        <w:t>8</w:t>
      </w:r>
      <w:r w:rsidRPr="00BE7C6F">
        <w:rPr>
          <w:rFonts w:ascii="Times New Roman" w:hAnsi="Times New Roman"/>
        </w:rPr>
        <w:t xml:space="preserve"> r.,</w:t>
      </w:r>
    </w:p>
    <w:p w:rsidR="001A4BF3" w:rsidRPr="00BE7C6F" w:rsidRDefault="001A4BF3" w:rsidP="001A4BF3">
      <w:pPr>
        <w:pStyle w:val="stand1"/>
        <w:ind w:left="993" w:hanging="567"/>
        <w:rPr>
          <w:rFonts w:ascii="Times New Roman" w:hAnsi="Times New Roman"/>
        </w:rPr>
      </w:pPr>
      <w:r w:rsidRPr="00BE7C6F">
        <w:rPr>
          <w:rFonts w:ascii="Times New Roman" w:hAnsi="Times New Roman"/>
          <w:b/>
        </w:rPr>
        <w:t>L</w:t>
      </w:r>
      <w:r w:rsidRPr="00BE7C6F">
        <w:rPr>
          <w:rFonts w:ascii="Times New Roman" w:hAnsi="Times New Roman"/>
          <w:b/>
          <w:vertAlign w:val="subscript"/>
        </w:rPr>
        <w:t>m</w:t>
      </w:r>
      <w:r w:rsidRPr="00BE7C6F">
        <w:rPr>
          <w:rFonts w:ascii="Times New Roman" w:hAnsi="Times New Roman"/>
        </w:rPr>
        <w:t xml:space="preserve"> – oznacza sumę liczby gmin L</w:t>
      </w:r>
      <w:r w:rsidRPr="00BE7C6F">
        <w:rPr>
          <w:rFonts w:ascii="Times New Roman" w:hAnsi="Times New Roman"/>
          <w:vertAlign w:val="subscript"/>
        </w:rPr>
        <w:t>g</w:t>
      </w:r>
      <w:r w:rsidRPr="00BE7C6F">
        <w:rPr>
          <w:rFonts w:ascii="Times New Roman" w:hAnsi="Times New Roman"/>
        </w:rPr>
        <w:t xml:space="preserve"> i liczby miast na prawach powiatu według stanu na dzień 1 stycznia 201</w:t>
      </w:r>
      <w:r w:rsidR="009C3C53">
        <w:rPr>
          <w:rFonts w:ascii="Times New Roman" w:hAnsi="Times New Roman"/>
        </w:rPr>
        <w:t>8</w:t>
      </w:r>
      <w:r w:rsidRPr="00BE7C6F">
        <w:rPr>
          <w:rFonts w:ascii="Times New Roman" w:hAnsi="Times New Roman"/>
        </w:rPr>
        <w:t xml:space="preserve"> r.,</w:t>
      </w:r>
    </w:p>
    <w:p w:rsidR="001A4BF3" w:rsidRPr="00BE7C6F" w:rsidRDefault="001A4BF3" w:rsidP="001A4BF3">
      <w:pPr>
        <w:pStyle w:val="stand1"/>
        <w:ind w:left="993" w:hanging="567"/>
        <w:rPr>
          <w:rFonts w:ascii="Times New Roman" w:hAnsi="Times New Roman"/>
        </w:rPr>
      </w:pPr>
      <w:r w:rsidRPr="00BE7C6F">
        <w:rPr>
          <w:rFonts w:ascii="Times New Roman" w:hAnsi="Times New Roman"/>
          <w:b/>
        </w:rPr>
        <w:t>L</w:t>
      </w:r>
      <w:r w:rsidRPr="00BE7C6F">
        <w:rPr>
          <w:rFonts w:ascii="Times New Roman" w:hAnsi="Times New Roman"/>
          <w:b/>
          <w:vertAlign w:val="subscript"/>
        </w:rPr>
        <w:t>p</w:t>
      </w:r>
      <w:r w:rsidRPr="00BE7C6F">
        <w:rPr>
          <w:rFonts w:ascii="Times New Roman" w:hAnsi="Times New Roman"/>
          <w:b/>
        </w:rPr>
        <w:t xml:space="preserve"> –</w:t>
      </w:r>
      <w:r w:rsidRPr="00BE7C6F">
        <w:rPr>
          <w:rFonts w:ascii="Times New Roman" w:hAnsi="Times New Roman"/>
        </w:rPr>
        <w:t> oznacza sumę liczby gmin L</w:t>
      </w:r>
      <w:r w:rsidRPr="00BE7C6F">
        <w:rPr>
          <w:rFonts w:ascii="Times New Roman" w:hAnsi="Times New Roman"/>
          <w:vertAlign w:val="subscript"/>
        </w:rPr>
        <w:t>g</w:t>
      </w:r>
      <w:r w:rsidRPr="00BE7C6F">
        <w:rPr>
          <w:rFonts w:ascii="Times New Roman" w:hAnsi="Times New Roman"/>
        </w:rPr>
        <w:t xml:space="preserve"> i liczby powiatów </w:t>
      </w:r>
      <w:r w:rsidR="00382A0F">
        <w:rPr>
          <w:rFonts w:ascii="Times New Roman" w:hAnsi="Times New Roman"/>
        </w:rPr>
        <w:t>(w tym</w:t>
      </w:r>
      <w:r w:rsidRPr="00BE7C6F">
        <w:rPr>
          <w:rFonts w:ascii="Times New Roman" w:hAnsi="Times New Roman"/>
        </w:rPr>
        <w:t xml:space="preserve"> miast na prawach powiatu</w:t>
      </w:r>
      <w:r w:rsidR="00382A0F">
        <w:rPr>
          <w:rFonts w:ascii="Times New Roman" w:hAnsi="Times New Roman"/>
        </w:rPr>
        <w:t>)</w:t>
      </w:r>
      <w:r w:rsidRPr="00BE7C6F">
        <w:rPr>
          <w:rFonts w:ascii="Times New Roman" w:hAnsi="Times New Roman"/>
        </w:rPr>
        <w:t xml:space="preserve"> według stanu na dzień 1 stycznia 201</w:t>
      </w:r>
      <w:r w:rsidR="009C3C53">
        <w:rPr>
          <w:rFonts w:ascii="Times New Roman" w:hAnsi="Times New Roman"/>
        </w:rPr>
        <w:t>8</w:t>
      </w:r>
      <w:r w:rsidRPr="00BE7C6F">
        <w:rPr>
          <w:rFonts w:ascii="Times New Roman" w:hAnsi="Times New Roman"/>
        </w:rPr>
        <w:t xml:space="preserve"> r.,</w:t>
      </w:r>
    </w:p>
    <w:p w:rsidR="001A4BF3" w:rsidRPr="00BE7C6F" w:rsidRDefault="001A4BF3" w:rsidP="001A4BF3">
      <w:pPr>
        <w:pStyle w:val="stand1"/>
        <w:ind w:left="993" w:hanging="567"/>
        <w:rPr>
          <w:rFonts w:ascii="Times New Roman" w:hAnsi="Times New Roman"/>
        </w:rPr>
      </w:pPr>
      <w:r w:rsidRPr="00BE7C6F">
        <w:rPr>
          <w:rFonts w:ascii="Times New Roman" w:hAnsi="Times New Roman"/>
          <w:b/>
        </w:rPr>
        <w:t>L</w:t>
      </w:r>
      <w:r w:rsidRPr="00BE7C6F">
        <w:rPr>
          <w:rFonts w:ascii="Times New Roman" w:hAnsi="Times New Roman"/>
          <w:b/>
          <w:vertAlign w:val="subscript"/>
        </w:rPr>
        <w:t>s</w:t>
      </w:r>
      <w:r w:rsidRPr="00BE7C6F">
        <w:rPr>
          <w:rFonts w:ascii="Times New Roman" w:hAnsi="Times New Roman"/>
          <w:b/>
        </w:rPr>
        <w:t xml:space="preserve"> – </w:t>
      </w:r>
      <w:r w:rsidRPr="00BE7C6F">
        <w:rPr>
          <w:rFonts w:ascii="Times New Roman" w:hAnsi="Times New Roman"/>
        </w:rPr>
        <w:t>oznacza liczbę wszystkich jednostek samorządu terytorialnego powiększoną o liczbę miast na prawach powiatu według stanu na dzień 1 stycznia 201</w:t>
      </w:r>
      <w:r w:rsidR="009C3C53">
        <w:rPr>
          <w:rFonts w:ascii="Times New Roman" w:hAnsi="Times New Roman"/>
        </w:rPr>
        <w:t>8</w:t>
      </w:r>
      <w:r w:rsidRPr="00BE7C6F">
        <w:rPr>
          <w:rFonts w:ascii="Times New Roman" w:hAnsi="Times New Roman"/>
        </w:rPr>
        <w:t xml:space="preserve"> r.;</w:t>
      </w:r>
    </w:p>
    <w:p w:rsidR="001A4BF3" w:rsidRPr="00BE7C6F" w:rsidRDefault="001A4BF3" w:rsidP="001A4BF3">
      <w:pPr>
        <w:pStyle w:val="stand1"/>
        <w:numPr>
          <w:ilvl w:val="0"/>
          <w:numId w:val="1"/>
        </w:numPr>
        <w:tabs>
          <w:tab w:val="left" w:pos="540"/>
          <w:tab w:val="num" w:pos="1080"/>
          <w:tab w:val="left" w:pos="1800"/>
          <w:tab w:val="left" w:pos="2520"/>
        </w:tabs>
        <w:ind w:hanging="1107"/>
        <w:rPr>
          <w:rFonts w:ascii="Times New Roman" w:hAnsi="Times New Roman"/>
        </w:rPr>
      </w:pPr>
      <w:r w:rsidRPr="00BE7C6F">
        <w:rPr>
          <w:rFonts w:ascii="Times New Roman" w:hAnsi="Times New Roman"/>
          <w:b/>
        </w:rPr>
        <w:t>Ur,i</w:t>
      </w:r>
      <w:r w:rsidRPr="00BE7C6F">
        <w:rPr>
          <w:rFonts w:ascii="Times New Roman" w:hAnsi="Times New Roman"/>
          <w:b/>
        </w:rPr>
        <w:tab/>
      </w:r>
      <w:r w:rsidRPr="00BE7C6F">
        <w:rPr>
          <w:rFonts w:ascii="Times New Roman" w:hAnsi="Times New Roman"/>
        </w:rPr>
        <w:t xml:space="preserve">– statystyczna liczba uczniów w i-tej jednostce samorządu terytorialnego, ustalona na podstawie danych systemu informacji oświatowej dla bazowego roku szkolnego według stanu na dzień 30 września </w:t>
      </w:r>
      <w:r w:rsidRPr="00BE7C6F">
        <w:rPr>
          <w:rFonts w:ascii="Times New Roman" w:hAnsi="Times New Roman"/>
          <w:bCs/>
          <w:szCs w:val="24"/>
        </w:rPr>
        <w:t>201</w:t>
      </w:r>
      <w:r w:rsidR="009C3C53">
        <w:rPr>
          <w:rFonts w:ascii="Times New Roman" w:hAnsi="Times New Roman"/>
          <w:bCs/>
          <w:szCs w:val="24"/>
        </w:rPr>
        <w:t>7</w:t>
      </w:r>
      <w:r w:rsidRPr="00BE7C6F">
        <w:rPr>
          <w:rFonts w:ascii="Times New Roman" w:hAnsi="Times New Roman"/>
          <w:bCs/>
          <w:szCs w:val="24"/>
        </w:rPr>
        <w:t xml:space="preserve"> r</w:t>
      </w:r>
      <w:r w:rsidRPr="00BE7C6F">
        <w:rPr>
          <w:rFonts w:ascii="Times New Roman" w:hAnsi="Times New Roman"/>
        </w:rPr>
        <w:t xml:space="preserve">. i dzień 10 października </w:t>
      </w:r>
      <w:r w:rsidRPr="00BE7C6F">
        <w:rPr>
          <w:rFonts w:ascii="Times New Roman" w:hAnsi="Times New Roman"/>
          <w:bCs/>
          <w:szCs w:val="24"/>
        </w:rPr>
        <w:t>201</w:t>
      </w:r>
      <w:r w:rsidR="009C3C53">
        <w:rPr>
          <w:rFonts w:ascii="Times New Roman" w:hAnsi="Times New Roman"/>
          <w:bCs/>
          <w:szCs w:val="24"/>
        </w:rPr>
        <w:t>7</w:t>
      </w:r>
      <w:r w:rsidRPr="00BE7C6F">
        <w:rPr>
          <w:rFonts w:ascii="Times New Roman" w:hAnsi="Times New Roman"/>
          <w:bCs/>
          <w:szCs w:val="24"/>
        </w:rPr>
        <w:t xml:space="preserve"> r</w:t>
      </w:r>
      <w:r w:rsidRPr="00BE7C6F">
        <w:rPr>
          <w:rFonts w:ascii="Times New Roman" w:hAnsi="Times New Roman"/>
        </w:rPr>
        <w:t>., obliczana według wzoru:</w:t>
      </w:r>
    </w:p>
    <w:p w:rsidR="001A4BF3" w:rsidRPr="00BE7C6F" w:rsidRDefault="001A4BF3" w:rsidP="001A4BF3">
      <w:pPr>
        <w:pStyle w:val="stand1"/>
        <w:ind w:firstLine="0"/>
        <w:jc w:val="center"/>
        <w:rPr>
          <w:rFonts w:ascii="Times New Roman" w:hAnsi="Times New Roman"/>
          <w:b/>
          <w:sz w:val="28"/>
          <w:vertAlign w:val="subscript"/>
        </w:rPr>
      </w:pPr>
      <w:r w:rsidRPr="00BE7C6F">
        <w:rPr>
          <w:rFonts w:ascii="Times New Roman" w:hAnsi="Times New Roman"/>
          <w:b/>
          <w:sz w:val="28"/>
        </w:rPr>
        <w:t>Ur,i=S</w:t>
      </w:r>
      <w:r w:rsidRPr="00BE7C6F">
        <w:rPr>
          <w:rFonts w:ascii="Times New Roman" w:hAnsi="Times New Roman"/>
          <w:b/>
          <w:sz w:val="28"/>
          <w:vertAlign w:val="subscript"/>
        </w:rPr>
        <w:t>a,i</w:t>
      </w:r>
      <w:r w:rsidRPr="00BE7C6F">
        <w:rPr>
          <w:rFonts w:ascii="Times New Roman" w:hAnsi="Times New Roman"/>
          <w:b/>
          <w:sz w:val="28"/>
        </w:rPr>
        <w:t>+0,7</w:t>
      </w:r>
      <w:r w:rsidRPr="00BE7C6F">
        <w:rPr>
          <w:rFonts w:ascii="Times New Roman" w:hAnsi="Times New Roman"/>
          <w:b/>
          <w:sz w:val="28"/>
        </w:rPr>
        <w:sym w:font="Symbol" w:char="00D7"/>
      </w:r>
      <w:r w:rsidRPr="00BE7C6F">
        <w:rPr>
          <w:rFonts w:ascii="Times New Roman" w:hAnsi="Times New Roman"/>
          <w:b/>
          <w:sz w:val="28"/>
        </w:rPr>
        <w:t>S</w:t>
      </w:r>
      <w:r w:rsidRPr="00BE7C6F">
        <w:rPr>
          <w:rFonts w:ascii="Times New Roman" w:hAnsi="Times New Roman"/>
          <w:b/>
          <w:sz w:val="28"/>
          <w:vertAlign w:val="subscript"/>
        </w:rPr>
        <w:t>b,i</w:t>
      </w:r>
      <w:r w:rsidRPr="00BE7C6F">
        <w:rPr>
          <w:rFonts w:ascii="Times New Roman" w:hAnsi="Times New Roman"/>
          <w:b/>
          <w:sz w:val="28"/>
        </w:rPr>
        <w:t>+0,35</w:t>
      </w:r>
      <w:r w:rsidRPr="00BE7C6F">
        <w:rPr>
          <w:rFonts w:ascii="Times New Roman" w:hAnsi="Times New Roman"/>
          <w:b/>
          <w:sz w:val="28"/>
        </w:rPr>
        <w:sym w:font="Symbol" w:char="00D7"/>
      </w:r>
      <w:r w:rsidRPr="00BE7C6F">
        <w:rPr>
          <w:rFonts w:ascii="Times New Roman" w:hAnsi="Times New Roman"/>
          <w:b/>
          <w:sz w:val="28"/>
        </w:rPr>
        <w:t>S</w:t>
      </w:r>
      <w:r w:rsidRPr="00BE7C6F">
        <w:rPr>
          <w:rFonts w:ascii="Times New Roman" w:hAnsi="Times New Roman"/>
          <w:b/>
          <w:sz w:val="28"/>
          <w:vertAlign w:val="subscript"/>
        </w:rPr>
        <w:t>c,i</w:t>
      </w:r>
      <w:r w:rsidRPr="00BE7C6F">
        <w:rPr>
          <w:rFonts w:ascii="Times New Roman" w:hAnsi="Times New Roman"/>
          <w:b/>
          <w:sz w:val="28"/>
        </w:rPr>
        <w:t>+0,</w:t>
      </w:r>
      <w:r>
        <w:rPr>
          <w:rFonts w:ascii="Times New Roman" w:hAnsi="Times New Roman"/>
          <w:b/>
          <w:sz w:val="28"/>
        </w:rPr>
        <w:t>42</w:t>
      </w:r>
      <w:r w:rsidRPr="00BE7C6F">
        <w:rPr>
          <w:rFonts w:ascii="Times New Roman" w:hAnsi="Times New Roman"/>
          <w:b/>
          <w:sz w:val="28"/>
        </w:rPr>
        <w:sym w:font="Symbol" w:char="00D7"/>
      </w:r>
      <w:r w:rsidRPr="00BE7C6F">
        <w:rPr>
          <w:rFonts w:ascii="Times New Roman" w:hAnsi="Times New Roman"/>
          <w:b/>
          <w:sz w:val="28"/>
        </w:rPr>
        <w:t>S</w:t>
      </w:r>
      <w:r w:rsidRPr="00BE7C6F">
        <w:rPr>
          <w:rFonts w:ascii="Times New Roman" w:hAnsi="Times New Roman"/>
          <w:b/>
          <w:sz w:val="28"/>
          <w:vertAlign w:val="subscript"/>
        </w:rPr>
        <w:t>d,i</w:t>
      </w:r>
      <w:r w:rsidRPr="00BE7C6F">
        <w:rPr>
          <w:rFonts w:ascii="Times New Roman" w:hAnsi="Times New Roman"/>
          <w:b/>
          <w:sz w:val="28"/>
        </w:rPr>
        <w:t>+0,</w:t>
      </w:r>
      <w:r>
        <w:rPr>
          <w:rFonts w:ascii="Times New Roman" w:hAnsi="Times New Roman"/>
          <w:b/>
          <w:sz w:val="28"/>
        </w:rPr>
        <w:t>18</w:t>
      </w:r>
      <w:r w:rsidRPr="00BE7C6F">
        <w:rPr>
          <w:rFonts w:ascii="Times New Roman" w:hAnsi="Times New Roman"/>
          <w:b/>
          <w:sz w:val="28"/>
        </w:rPr>
        <w:sym w:font="Symbol" w:char="00D7"/>
      </w:r>
      <w:r w:rsidRPr="00BE7C6F">
        <w:rPr>
          <w:rFonts w:ascii="Times New Roman" w:hAnsi="Times New Roman"/>
          <w:b/>
          <w:sz w:val="28"/>
        </w:rPr>
        <w:t>S</w:t>
      </w:r>
      <w:r w:rsidRPr="00BE7C6F">
        <w:rPr>
          <w:rFonts w:ascii="Times New Roman" w:hAnsi="Times New Roman"/>
          <w:b/>
          <w:sz w:val="28"/>
          <w:vertAlign w:val="subscript"/>
        </w:rPr>
        <w:t>e,i</w:t>
      </w:r>
      <w:r w:rsidRPr="00BE7C6F">
        <w:rPr>
          <w:rFonts w:ascii="Times New Roman" w:hAnsi="Times New Roman"/>
          <w:b/>
          <w:sz w:val="28"/>
        </w:rPr>
        <w:t>+0,</w:t>
      </w:r>
      <w:r>
        <w:rPr>
          <w:rFonts w:ascii="Times New Roman" w:hAnsi="Times New Roman"/>
          <w:b/>
          <w:sz w:val="28"/>
        </w:rPr>
        <w:t>6</w:t>
      </w:r>
      <w:r w:rsidRPr="00BE7C6F">
        <w:rPr>
          <w:rFonts w:ascii="Times New Roman" w:hAnsi="Times New Roman"/>
          <w:b/>
          <w:sz w:val="28"/>
        </w:rPr>
        <w:sym w:font="Symbol" w:char="00D7"/>
      </w:r>
      <w:r w:rsidRPr="00BE7C6F">
        <w:rPr>
          <w:rFonts w:ascii="Times New Roman" w:hAnsi="Times New Roman"/>
          <w:b/>
          <w:sz w:val="28"/>
        </w:rPr>
        <w:t>S</w:t>
      </w:r>
      <w:r w:rsidRPr="00BE7C6F">
        <w:rPr>
          <w:rFonts w:ascii="Times New Roman" w:hAnsi="Times New Roman"/>
          <w:b/>
          <w:sz w:val="28"/>
          <w:vertAlign w:val="subscript"/>
        </w:rPr>
        <w:t>f,i</w:t>
      </w:r>
      <w:r w:rsidR="00995D07" w:rsidRPr="00BE7C6F">
        <w:rPr>
          <w:rFonts w:ascii="Times New Roman" w:hAnsi="Times New Roman"/>
          <w:b/>
          <w:sz w:val="28"/>
        </w:rPr>
        <w:t>+0,</w:t>
      </w:r>
      <w:r w:rsidR="00995D07">
        <w:rPr>
          <w:rFonts w:ascii="Times New Roman" w:hAnsi="Times New Roman"/>
          <w:b/>
          <w:sz w:val="28"/>
        </w:rPr>
        <w:t>0</w:t>
      </w:r>
      <w:r w:rsidR="00F4526F">
        <w:rPr>
          <w:rFonts w:ascii="Times New Roman" w:hAnsi="Times New Roman"/>
          <w:b/>
          <w:sz w:val="28"/>
        </w:rPr>
        <w:t>6</w:t>
      </w:r>
      <w:r w:rsidR="00995D07" w:rsidRPr="00BE7C6F">
        <w:rPr>
          <w:rFonts w:ascii="Times New Roman" w:hAnsi="Times New Roman"/>
          <w:b/>
          <w:sz w:val="28"/>
        </w:rPr>
        <w:sym w:font="Symbol" w:char="00D7"/>
      </w:r>
      <w:r w:rsidR="00995D07" w:rsidRPr="00BE7C6F">
        <w:rPr>
          <w:rFonts w:ascii="Times New Roman" w:hAnsi="Times New Roman"/>
          <w:b/>
          <w:sz w:val="28"/>
        </w:rPr>
        <w:t>S</w:t>
      </w:r>
      <w:r w:rsidR="00995D07">
        <w:rPr>
          <w:rFonts w:ascii="Times New Roman" w:hAnsi="Times New Roman"/>
          <w:b/>
          <w:sz w:val="28"/>
          <w:vertAlign w:val="subscript"/>
        </w:rPr>
        <w:t>g</w:t>
      </w:r>
      <w:r w:rsidR="00995D07" w:rsidRPr="00BE7C6F">
        <w:rPr>
          <w:rFonts w:ascii="Times New Roman" w:hAnsi="Times New Roman"/>
          <w:b/>
          <w:sz w:val="28"/>
          <w:vertAlign w:val="subscript"/>
        </w:rPr>
        <w:t>,i</w:t>
      </w:r>
      <w:r w:rsidR="00995D07" w:rsidRPr="00BE7C6F">
        <w:rPr>
          <w:rFonts w:ascii="Times New Roman" w:hAnsi="Times New Roman"/>
          <w:b/>
          <w:sz w:val="28"/>
        </w:rPr>
        <w:t>+0,</w:t>
      </w:r>
      <w:r w:rsidR="00995D07">
        <w:rPr>
          <w:rFonts w:ascii="Times New Roman" w:hAnsi="Times New Roman"/>
          <w:b/>
          <w:sz w:val="28"/>
        </w:rPr>
        <w:t>1</w:t>
      </w:r>
      <w:r w:rsidR="00995D07" w:rsidRPr="00BE7C6F">
        <w:rPr>
          <w:rFonts w:ascii="Times New Roman" w:hAnsi="Times New Roman"/>
          <w:b/>
          <w:sz w:val="28"/>
        </w:rPr>
        <w:sym w:font="Symbol" w:char="00D7"/>
      </w:r>
      <w:r w:rsidR="00995D07" w:rsidRPr="00BE7C6F">
        <w:rPr>
          <w:rFonts w:ascii="Times New Roman" w:hAnsi="Times New Roman"/>
          <w:b/>
          <w:sz w:val="28"/>
        </w:rPr>
        <w:t>S</w:t>
      </w:r>
      <w:r w:rsidR="00995D07">
        <w:rPr>
          <w:rFonts w:ascii="Times New Roman" w:hAnsi="Times New Roman"/>
          <w:b/>
          <w:sz w:val="28"/>
          <w:vertAlign w:val="subscript"/>
        </w:rPr>
        <w:t>h</w:t>
      </w:r>
      <w:r w:rsidR="00995D07" w:rsidRPr="00BE7C6F">
        <w:rPr>
          <w:rFonts w:ascii="Times New Roman" w:hAnsi="Times New Roman"/>
          <w:b/>
          <w:sz w:val="28"/>
          <w:vertAlign w:val="subscript"/>
        </w:rPr>
        <w:t>,i</w:t>
      </w:r>
      <w:r w:rsidR="00995D07" w:rsidRPr="00BE7C6F">
        <w:rPr>
          <w:rFonts w:ascii="Times New Roman" w:hAnsi="Times New Roman"/>
          <w:b/>
          <w:sz w:val="28"/>
        </w:rPr>
        <w:t>+</w:t>
      </w:r>
      <w:r w:rsidR="00F96DDC">
        <w:rPr>
          <w:rFonts w:ascii="Times New Roman" w:hAnsi="Times New Roman"/>
          <w:b/>
          <w:sz w:val="28"/>
        </w:rPr>
        <w:t xml:space="preserve"> 0</w:t>
      </w:r>
      <w:r w:rsidR="00995D07" w:rsidRPr="00BE7C6F">
        <w:rPr>
          <w:rFonts w:ascii="Times New Roman" w:hAnsi="Times New Roman"/>
          <w:b/>
          <w:sz w:val="28"/>
        </w:rPr>
        <w:t>,</w:t>
      </w:r>
      <w:r w:rsidR="00995D07">
        <w:rPr>
          <w:rFonts w:ascii="Times New Roman" w:hAnsi="Times New Roman"/>
          <w:b/>
          <w:sz w:val="28"/>
        </w:rPr>
        <w:t>33</w:t>
      </w:r>
      <w:r w:rsidR="00995D07" w:rsidRPr="00BE7C6F">
        <w:rPr>
          <w:rFonts w:ascii="Times New Roman" w:hAnsi="Times New Roman"/>
          <w:b/>
          <w:sz w:val="28"/>
        </w:rPr>
        <w:sym w:font="Symbol" w:char="00D7"/>
      </w:r>
      <w:r w:rsidR="00995D07" w:rsidRPr="00BE7C6F">
        <w:rPr>
          <w:rFonts w:ascii="Times New Roman" w:hAnsi="Times New Roman"/>
          <w:b/>
          <w:sz w:val="28"/>
        </w:rPr>
        <w:t>S</w:t>
      </w:r>
      <w:r w:rsidR="00995D07">
        <w:rPr>
          <w:rFonts w:ascii="Times New Roman" w:hAnsi="Times New Roman"/>
          <w:b/>
          <w:sz w:val="28"/>
          <w:vertAlign w:val="subscript"/>
        </w:rPr>
        <w:t>i</w:t>
      </w:r>
      <w:r w:rsidR="00995D07" w:rsidRPr="00BE7C6F">
        <w:rPr>
          <w:rFonts w:ascii="Times New Roman" w:hAnsi="Times New Roman"/>
          <w:b/>
          <w:sz w:val="28"/>
          <w:vertAlign w:val="subscript"/>
        </w:rPr>
        <w:t>,i</w:t>
      </w:r>
      <w:r w:rsidR="00995D07" w:rsidRPr="00BE7C6F">
        <w:rPr>
          <w:rFonts w:ascii="Times New Roman" w:hAnsi="Times New Roman"/>
          <w:b/>
          <w:sz w:val="28"/>
        </w:rPr>
        <w:t>+0,</w:t>
      </w:r>
      <w:r w:rsidR="00995D07">
        <w:rPr>
          <w:rFonts w:ascii="Times New Roman" w:hAnsi="Times New Roman"/>
          <w:b/>
          <w:sz w:val="28"/>
        </w:rPr>
        <w:t>25</w:t>
      </w:r>
      <w:r w:rsidR="00995D07" w:rsidRPr="00BE7C6F">
        <w:rPr>
          <w:rFonts w:ascii="Times New Roman" w:hAnsi="Times New Roman"/>
          <w:b/>
          <w:sz w:val="28"/>
        </w:rPr>
        <w:sym w:font="Symbol" w:char="00D7"/>
      </w:r>
      <w:r w:rsidR="00995D07" w:rsidRPr="00BE7C6F">
        <w:rPr>
          <w:rFonts w:ascii="Times New Roman" w:hAnsi="Times New Roman"/>
          <w:b/>
          <w:sz w:val="28"/>
        </w:rPr>
        <w:t>S</w:t>
      </w:r>
      <w:r w:rsidR="00995D07">
        <w:rPr>
          <w:rFonts w:ascii="Times New Roman" w:hAnsi="Times New Roman"/>
          <w:b/>
          <w:sz w:val="28"/>
          <w:vertAlign w:val="subscript"/>
        </w:rPr>
        <w:t>j</w:t>
      </w:r>
      <w:r w:rsidR="00995D07" w:rsidRPr="00BE7C6F">
        <w:rPr>
          <w:rFonts w:ascii="Times New Roman" w:hAnsi="Times New Roman"/>
          <w:b/>
          <w:sz w:val="28"/>
          <w:vertAlign w:val="subscript"/>
        </w:rPr>
        <w:t>,i</w:t>
      </w:r>
      <w:r w:rsidR="00995D07" w:rsidRPr="00BE7C6F">
        <w:rPr>
          <w:rFonts w:ascii="Times New Roman" w:hAnsi="Times New Roman"/>
          <w:b/>
          <w:sz w:val="28"/>
        </w:rPr>
        <w:t>+0,</w:t>
      </w:r>
      <w:r w:rsidR="00995D07">
        <w:rPr>
          <w:rFonts w:ascii="Times New Roman" w:hAnsi="Times New Roman"/>
          <w:b/>
          <w:sz w:val="28"/>
        </w:rPr>
        <w:t>90</w:t>
      </w:r>
      <w:r w:rsidR="00995D07" w:rsidRPr="00BE7C6F">
        <w:rPr>
          <w:rFonts w:ascii="Times New Roman" w:hAnsi="Times New Roman"/>
          <w:b/>
          <w:sz w:val="28"/>
        </w:rPr>
        <w:sym w:font="Symbol" w:char="00D7"/>
      </w:r>
      <w:r w:rsidR="00995D07" w:rsidRPr="00BE7C6F">
        <w:rPr>
          <w:rFonts w:ascii="Times New Roman" w:hAnsi="Times New Roman"/>
          <w:b/>
          <w:sz w:val="28"/>
        </w:rPr>
        <w:t>S</w:t>
      </w:r>
      <w:r w:rsidR="00995D07">
        <w:rPr>
          <w:rFonts w:ascii="Times New Roman" w:hAnsi="Times New Roman"/>
          <w:b/>
          <w:sz w:val="28"/>
          <w:vertAlign w:val="subscript"/>
        </w:rPr>
        <w:t>k</w:t>
      </w:r>
      <w:r w:rsidR="00995D07" w:rsidRPr="00BE7C6F">
        <w:rPr>
          <w:rFonts w:ascii="Times New Roman" w:hAnsi="Times New Roman"/>
          <w:b/>
          <w:sz w:val="28"/>
          <w:vertAlign w:val="subscript"/>
        </w:rPr>
        <w:t>,i</w:t>
      </w:r>
      <w:r w:rsidR="00995D07" w:rsidRPr="00BE7C6F">
        <w:rPr>
          <w:rFonts w:ascii="Times New Roman" w:hAnsi="Times New Roman"/>
          <w:b/>
          <w:sz w:val="28"/>
        </w:rPr>
        <w:t>+0,</w:t>
      </w:r>
      <w:r w:rsidR="00995D07">
        <w:rPr>
          <w:rFonts w:ascii="Times New Roman" w:hAnsi="Times New Roman"/>
          <w:b/>
          <w:sz w:val="28"/>
        </w:rPr>
        <w:t>45</w:t>
      </w:r>
      <w:r w:rsidR="00995D07" w:rsidRPr="00BE7C6F">
        <w:rPr>
          <w:rFonts w:ascii="Times New Roman" w:hAnsi="Times New Roman"/>
          <w:b/>
          <w:sz w:val="28"/>
        </w:rPr>
        <w:sym w:font="Symbol" w:char="00D7"/>
      </w:r>
      <w:r w:rsidR="00995D07" w:rsidRPr="00BE7C6F">
        <w:rPr>
          <w:rFonts w:ascii="Times New Roman" w:hAnsi="Times New Roman"/>
          <w:b/>
          <w:sz w:val="28"/>
        </w:rPr>
        <w:t>S</w:t>
      </w:r>
      <w:r w:rsidR="00995D07">
        <w:rPr>
          <w:rFonts w:ascii="Times New Roman" w:hAnsi="Times New Roman"/>
          <w:b/>
          <w:sz w:val="28"/>
          <w:vertAlign w:val="subscript"/>
        </w:rPr>
        <w:t>l</w:t>
      </w:r>
      <w:r w:rsidR="00995D07" w:rsidRPr="00BE7C6F">
        <w:rPr>
          <w:rFonts w:ascii="Times New Roman" w:hAnsi="Times New Roman"/>
          <w:b/>
          <w:sz w:val="28"/>
          <w:vertAlign w:val="subscript"/>
        </w:rPr>
        <w:t>,i</w:t>
      </w:r>
    </w:p>
    <w:p w:rsidR="001A4BF3" w:rsidRPr="00BE7C6F" w:rsidRDefault="001A4BF3" w:rsidP="001A4BF3">
      <w:pPr>
        <w:pStyle w:val="stand1"/>
        <w:ind w:left="0" w:firstLine="567"/>
        <w:rPr>
          <w:rFonts w:ascii="Times New Roman" w:hAnsi="Times New Roman"/>
        </w:rPr>
      </w:pPr>
      <w:r w:rsidRPr="00BE7C6F">
        <w:rPr>
          <w:rFonts w:ascii="Times New Roman" w:hAnsi="Times New Roman"/>
        </w:rPr>
        <w:t>gdzie:</w:t>
      </w:r>
    </w:p>
    <w:p w:rsidR="001A4BF3" w:rsidRPr="00BE7C6F" w:rsidRDefault="001A4BF3" w:rsidP="001A4BF3">
      <w:pPr>
        <w:pStyle w:val="stand1"/>
        <w:tabs>
          <w:tab w:val="left" w:pos="1134"/>
        </w:tabs>
        <w:ind w:left="1080" w:hanging="720"/>
        <w:rPr>
          <w:rFonts w:ascii="Times New Roman" w:hAnsi="Times New Roman"/>
        </w:rPr>
      </w:pPr>
      <w:r w:rsidRPr="00BE7C6F">
        <w:rPr>
          <w:rFonts w:ascii="Times New Roman" w:hAnsi="Times New Roman"/>
          <w:b/>
          <w:sz w:val="28"/>
        </w:rPr>
        <w:t>S</w:t>
      </w:r>
      <w:r w:rsidRPr="00BE7C6F">
        <w:rPr>
          <w:rFonts w:ascii="Times New Roman" w:hAnsi="Times New Roman"/>
          <w:b/>
          <w:sz w:val="28"/>
          <w:vertAlign w:val="subscript"/>
        </w:rPr>
        <w:t>a,i</w:t>
      </w:r>
      <w:r w:rsidRPr="00BE7C6F">
        <w:rPr>
          <w:rFonts w:ascii="Times New Roman" w:hAnsi="Times New Roman"/>
          <w:sz w:val="28"/>
          <w:vertAlign w:val="subscript"/>
        </w:rPr>
        <w:t xml:space="preserve"> </w:t>
      </w:r>
      <w:r w:rsidRPr="00BE7C6F">
        <w:rPr>
          <w:rFonts w:ascii="Times New Roman" w:hAnsi="Times New Roman"/>
        </w:rPr>
        <w:t>–</w:t>
      </w:r>
      <w:r w:rsidRPr="00BE7C6F">
        <w:rPr>
          <w:rFonts w:ascii="Times New Roman" w:hAnsi="Times New Roman"/>
        </w:rPr>
        <w:tab/>
        <w:t xml:space="preserve">oznacza liczbę uczniów publicznych i niepublicznych </w:t>
      </w:r>
      <w:r w:rsidR="00803790" w:rsidRPr="00BE7C6F">
        <w:rPr>
          <w:rFonts w:ascii="Times New Roman" w:hAnsi="Times New Roman"/>
        </w:rPr>
        <w:t xml:space="preserve">szkół </w:t>
      </w:r>
      <w:r w:rsidRPr="00BE7C6F">
        <w:rPr>
          <w:rFonts w:ascii="Times New Roman" w:hAnsi="Times New Roman"/>
        </w:rPr>
        <w:t xml:space="preserve">dla dzieci i młodzieży oraz </w:t>
      </w:r>
      <w:r w:rsidR="00894BB8">
        <w:rPr>
          <w:rFonts w:ascii="Times New Roman" w:hAnsi="Times New Roman"/>
        </w:rPr>
        <w:t xml:space="preserve">słuchaczy </w:t>
      </w:r>
      <w:r w:rsidRPr="00BE7C6F">
        <w:rPr>
          <w:rFonts w:ascii="Times New Roman" w:hAnsi="Times New Roman"/>
        </w:rPr>
        <w:t>kolegiów pracowników służb społecznych, które prowadzą kształcenie w systemie dziennym</w:t>
      </w:r>
      <w:r w:rsidR="00803790">
        <w:rPr>
          <w:rFonts w:ascii="Times New Roman" w:hAnsi="Times New Roman"/>
        </w:rPr>
        <w:t>,</w:t>
      </w:r>
      <w:r w:rsidR="00D12CDE">
        <w:rPr>
          <w:rFonts w:ascii="Times New Roman" w:hAnsi="Times New Roman"/>
        </w:rPr>
        <w:t xml:space="preserve"> </w:t>
      </w:r>
      <w:r w:rsidR="0087375F">
        <w:rPr>
          <w:rFonts w:ascii="Times New Roman" w:hAnsi="Times New Roman"/>
        </w:rPr>
        <w:t>a także</w:t>
      </w:r>
      <w:r w:rsidR="00D12CDE">
        <w:rPr>
          <w:rFonts w:ascii="Times New Roman" w:hAnsi="Times New Roman"/>
        </w:rPr>
        <w:t xml:space="preserve"> dzieci i młodzież</w:t>
      </w:r>
      <w:r w:rsidR="00803790">
        <w:rPr>
          <w:rFonts w:ascii="Times New Roman" w:hAnsi="Times New Roman"/>
        </w:rPr>
        <w:t>y</w:t>
      </w:r>
      <w:r w:rsidR="00D12CDE" w:rsidRPr="00BE7C6F">
        <w:rPr>
          <w:rFonts w:ascii="Times New Roman" w:hAnsi="Times New Roman"/>
        </w:rPr>
        <w:t xml:space="preserve"> z niepełnosprawnością intelektualną w stopniu głębokim </w:t>
      </w:r>
      <w:r w:rsidR="00803790">
        <w:rPr>
          <w:rFonts w:ascii="Times New Roman" w:hAnsi="Times New Roman"/>
        </w:rPr>
        <w:t>spełniających</w:t>
      </w:r>
      <w:r w:rsidR="00803790" w:rsidRPr="00BE7C6F">
        <w:rPr>
          <w:rFonts w:ascii="Times New Roman" w:hAnsi="Times New Roman"/>
        </w:rPr>
        <w:t xml:space="preserve"> </w:t>
      </w:r>
      <w:r w:rsidR="00D12CDE" w:rsidRPr="00BE7C6F">
        <w:rPr>
          <w:rFonts w:ascii="Times New Roman" w:hAnsi="Times New Roman"/>
        </w:rPr>
        <w:t>obowiązek szkolny lub obowiązek nauki przez u</w:t>
      </w:r>
      <w:r w:rsidR="00803790">
        <w:rPr>
          <w:rFonts w:ascii="Times New Roman" w:hAnsi="Times New Roman"/>
        </w:rPr>
        <w:t xml:space="preserve">dział </w:t>
      </w:r>
      <w:r w:rsidR="00D12CDE" w:rsidRPr="00BE7C6F">
        <w:rPr>
          <w:rFonts w:ascii="Times New Roman" w:hAnsi="Times New Roman"/>
        </w:rPr>
        <w:t xml:space="preserve">w zajęciach rewalidacyjno-wychowawczych organizowanych </w:t>
      </w:r>
      <w:r w:rsidR="00803790">
        <w:rPr>
          <w:rFonts w:ascii="Times New Roman" w:hAnsi="Times New Roman"/>
        </w:rPr>
        <w:t>w szkołach</w:t>
      </w:r>
      <w:r w:rsidR="0076196F">
        <w:rPr>
          <w:rFonts w:ascii="Times New Roman" w:hAnsi="Times New Roman"/>
        </w:rPr>
        <w:t xml:space="preserve"> </w:t>
      </w:r>
      <w:r w:rsidR="00D12CDE">
        <w:rPr>
          <w:rFonts w:ascii="Times New Roman" w:hAnsi="Times New Roman"/>
        </w:rPr>
        <w:t>(</w:t>
      </w:r>
      <w:r w:rsidR="00D12CDE" w:rsidRPr="00BE7C6F">
        <w:rPr>
          <w:rFonts w:ascii="Times New Roman" w:hAnsi="Times New Roman"/>
        </w:rPr>
        <w:t>na podstawie orzeczeń o potrzebie zajęć rewalidacyjno-wychowawczych</w:t>
      </w:r>
      <w:r w:rsidR="00D12CDE" w:rsidRPr="007B1AA0">
        <w:rPr>
          <w:rFonts w:ascii="Times New Roman" w:hAnsi="Times New Roman"/>
        </w:rPr>
        <w:t>)</w:t>
      </w:r>
      <w:r w:rsidR="00361D02">
        <w:rPr>
          <w:rFonts w:ascii="Times New Roman" w:hAnsi="Times New Roman"/>
        </w:rPr>
        <w:t xml:space="preserve"> –</w:t>
      </w:r>
      <w:r w:rsidR="00D12CDE" w:rsidRPr="00BE7C6F">
        <w:rPr>
          <w:rFonts w:ascii="Times New Roman" w:hAnsi="Times New Roman"/>
        </w:rPr>
        <w:t xml:space="preserve"> wymagających stosowania specjalnej organizacji nauki i metod pracy</w:t>
      </w:r>
      <w:r w:rsidRPr="00BE7C6F">
        <w:rPr>
          <w:rFonts w:ascii="Times New Roman" w:hAnsi="Times New Roman"/>
        </w:rPr>
        <w:t xml:space="preserve">, </w:t>
      </w:r>
      <w:r w:rsidR="0038799A" w:rsidRPr="00BE7C6F">
        <w:rPr>
          <w:rFonts w:ascii="Times New Roman" w:hAnsi="Times New Roman"/>
        </w:rPr>
        <w:t>w i-tej jednostce samorządu terytorialnego</w:t>
      </w:r>
      <w:r w:rsidR="0038799A">
        <w:rPr>
          <w:rFonts w:ascii="Times New Roman" w:hAnsi="Times New Roman"/>
        </w:rPr>
        <w:t>,</w:t>
      </w:r>
      <w:r w:rsidR="0038799A" w:rsidRPr="00BE7C6F">
        <w:rPr>
          <w:rFonts w:ascii="Times New Roman" w:hAnsi="Times New Roman"/>
        </w:rPr>
        <w:t xml:space="preserve"> </w:t>
      </w:r>
      <w:r w:rsidRPr="00BE7C6F">
        <w:rPr>
          <w:rFonts w:ascii="Times New Roman" w:hAnsi="Times New Roman"/>
        </w:rPr>
        <w:t xml:space="preserve">z </w:t>
      </w:r>
      <w:r w:rsidRPr="00BE7C6F">
        <w:rPr>
          <w:rFonts w:ascii="Times New Roman" w:hAnsi="Times New Roman"/>
        </w:rPr>
        <w:lastRenderedPageBreak/>
        <w:t xml:space="preserve">wyłączeniem uczniów spełniających obowiązek szkolny lub obowiązek nauki poza szkołą zgodnie z art. </w:t>
      </w:r>
      <w:r w:rsidR="00D53DA5">
        <w:rPr>
          <w:rFonts w:ascii="Times New Roman" w:hAnsi="Times New Roman"/>
        </w:rPr>
        <w:t>37</w:t>
      </w:r>
      <w:r w:rsidRPr="00BE7C6F">
        <w:rPr>
          <w:rFonts w:ascii="Times New Roman" w:hAnsi="Times New Roman"/>
        </w:rPr>
        <w:t xml:space="preserve"> ust. </w:t>
      </w:r>
      <w:r w:rsidR="00D53DA5">
        <w:rPr>
          <w:rFonts w:ascii="Times New Roman" w:hAnsi="Times New Roman"/>
        </w:rPr>
        <w:t>1</w:t>
      </w:r>
      <w:r w:rsidRPr="00BE7C6F">
        <w:rPr>
          <w:rFonts w:ascii="Times New Roman" w:hAnsi="Times New Roman"/>
        </w:rPr>
        <w:t xml:space="preserve"> ustawy </w:t>
      </w:r>
      <w:r w:rsidR="00F8298C">
        <w:rPr>
          <w:rFonts w:ascii="Times New Roman" w:hAnsi="Times New Roman"/>
        </w:rPr>
        <w:t xml:space="preserve">z dnia 14 grudnia 2016 r. – Prawo oświatowe </w:t>
      </w:r>
      <w:r w:rsidR="00D12CDE">
        <w:rPr>
          <w:rFonts w:ascii="Times New Roman" w:hAnsi="Times New Roman"/>
        </w:rPr>
        <w:t xml:space="preserve">oraz </w:t>
      </w:r>
      <w:r w:rsidR="0066583B">
        <w:rPr>
          <w:rFonts w:ascii="Times New Roman" w:hAnsi="Times New Roman"/>
        </w:rPr>
        <w:t>uczniów</w:t>
      </w:r>
      <w:r w:rsidR="006E0E9F">
        <w:rPr>
          <w:rFonts w:ascii="Times New Roman" w:hAnsi="Times New Roman"/>
        </w:rPr>
        <w:t>, których liczbę przelicza się według</w:t>
      </w:r>
      <w:r w:rsidR="0066583B">
        <w:rPr>
          <w:rFonts w:ascii="Times New Roman" w:hAnsi="Times New Roman"/>
        </w:rPr>
        <w:t xml:space="preserve"> </w:t>
      </w:r>
      <w:r w:rsidR="0066583B" w:rsidRPr="00BE7C6F">
        <w:rPr>
          <w:rFonts w:ascii="Times New Roman" w:hAnsi="Times New Roman"/>
          <w:b/>
          <w:sz w:val="28"/>
        </w:rPr>
        <w:t>S</w:t>
      </w:r>
      <w:r w:rsidR="0066583B">
        <w:rPr>
          <w:rFonts w:ascii="Times New Roman" w:hAnsi="Times New Roman"/>
          <w:b/>
          <w:sz w:val="28"/>
          <w:vertAlign w:val="subscript"/>
        </w:rPr>
        <w:t>k</w:t>
      </w:r>
      <w:r w:rsidR="0066583B" w:rsidRPr="00BE7C6F">
        <w:rPr>
          <w:rFonts w:ascii="Times New Roman" w:hAnsi="Times New Roman"/>
          <w:b/>
          <w:sz w:val="28"/>
          <w:vertAlign w:val="subscript"/>
        </w:rPr>
        <w:t>,i</w:t>
      </w:r>
      <w:r w:rsidR="00637027">
        <w:rPr>
          <w:rFonts w:ascii="Times New Roman" w:hAnsi="Times New Roman"/>
          <w:b/>
          <w:sz w:val="28"/>
          <w:vertAlign w:val="subscript"/>
        </w:rPr>
        <w:t xml:space="preserve"> </w:t>
      </w:r>
      <w:r w:rsidR="00637027" w:rsidRPr="00833F52">
        <w:rPr>
          <w:rFonts w:ascii="Times New Roman" w:hAnsi="Times New Roman"/>
          <w:szCs w:val="24"/>
        </w:rPr>
        <w:t>i</w:t>
      </w:r>
      <w:r w:rsidR="0066583B" w:rsidRPr="00BE7C6F">
        <w:rPr>
          <w:rFonts w:ascii="Times New Roman" w:hAnsi="Times New Roman"/>
          <w:b/>
          <w:sz w:val="28"/>
        </w:rPr>
        <w:t xml:space="preserve"> S</w:t>
      </w:r>
      <w:r w:rsidR="0066583B">
        <w:rPr>
          <w:rFonts w:ascii="Times New Roman" w:hAnsi="Times New Roman"/>
          <w:b/>
          <w:sz w:val="28"/>
          <w:vertAlign w:val="subscript"/>
        </w:rPr>
        <w:t>l</w:t>
      </w:r>
      <w:r w:rsidR="0066583B" w:rsidRPr="00BE7C6F">
        <w:rPr>
          <w:rFonts w:ascii="Times New Roman" w:hAnsi="Times New Roman"/>
          <w:b/>
          <w:sz w:val="28"/>
          <w:vertAlign w:val="subscript"/>
        </w:rPr>
        <w:t>,i</w:t>
      </w:r>
      <w:r w:rsidRPr="00BE7C6F">
        <w:rPr>
          <w:rFonts w:ascii="Times New Roman" w:hAnsi="Times New Roman"/>
        </w:rPr>
        <w:t>,</w:t>
      </w:r>
      <w:r w:rsidR="00D12CDE" w:rsidRPr="00D12CDE">
        <w:rPr>
          <w:rFonts w:ascii="Times New Roman" w:hAnsi="Times New Roman"/>
        </w:rPr>
        <w:t xml:space="preserve"> </w:t>
      </w:r>
    </w:p>
    <w:p w:rsidR="001A4BF3" w:rsidRPr="00BE7C6F" w:rsidRDefault="001A4BF3" w:rsidP="001A4BF3">
      <w:pPr>
        <w:pStyle w:val="stand1"/>
        <w:tabs>
          <w:tab w:val="left" w:pos="1134"/>
        </w:tabs>
        <w:ind w:left="1080" w:hanging="720"/>
        <w:rPr>
          <w:rFonts w:ascii="Times New Roman" w:hAnsi="Times New Roman"/>
        </w:rPr>
      </w:pPr>
      <w:r w:rsidRPr="00BE7C6F">
        <w:rPr>
          <w:rFonts w:ascii="Times New Roman" w:hAnsi="Times New Roman"/>
          <w:b/>
          <w:sz w:val="28"/>
        </w:rPr>
        <w:t>S</w:t>
      </w:r>
      <w:r w:rsidRPr="00BE7C6F">
        <w:rPr>
          <w:rFonts w:ascii="Times New Roman" w:hAnsi="Times New Roman"/>
          <w:b/>
          <w:sz w:val="28"/>
          <w:vertAlign w:val="subscript"/>
        </w:rPr>
        <w:t xml:space="preserve">b,i </w:t>
      </w:r>
      <w:r w:rsidRPr="00BE7C6F">
        <w:rPr>
          <w:rFonts w:ascii="Times New Roman" w:hAnsi="Times New Roman"/>
        </w:rPr>
        <w:t xml:space="preserve">– oznacza liczbę uczniów </w:t>
      </w:r>
      <w:r w:rsidR="00BC7CA5" w:rsidRPr="00BE7C6F">
        <w:rPr>
          <w:rFonts w:ascii="Times New Roman" w:hAnsi="Times New Roman"/>
        </w:rPr>
        <w:t xml:space="preserve">publicznych </w:t>
      </w:r>
      <w:r w:rsidRPr="00BE7C6F">
        <w:rPr>
          <w:rFonts w:ascii="Times New Roman" w:hAnsi="Times New Roman"/>
        </w:rPr>
        <w:t xml:space="preserve">szkół dla dorosłych kształcących w formie stacjonarnej oraz </w:t>
      </w:r>
      <w:r w:rsidR="00361D02">
        <w:rPr>
          <w:rFonts w:ascii="Times New Roman" w:hAnsi="Times New Roman"/>
        </w:rPr>
        <w:t xml:space="preserve">słuchaczy </w:t>
      </w:r>
      <w:r w:rsidRPr="00BE7C6F">
        <w:rPr>
          <w:rFonts w:ascii="Times New Roman" w:hAnsi="Times New Roman"/>
        </w:rPr>
        <w:t>kolegiów pracowników służb społecznych, które prowadzą kształcenie w systemie wieczorowym lub zaocznym, w i-tej jednostce samorządu terytorialnego</w:t>
      </w:r>
      <w:r w:rsidR="00F8298C">
        <w:rPr>
          <w:rFonts w:ascii="Times New Roman" w:hAnsi="Times New Roman"/>
        </w:rPr>
        <w:t>,</w:t>
      </w:r>
      <w:r w:rsidR="0066583B">
        <w:rPr>
          <w:rFonts w:ascii="Times New Roman" w:hAnsi="Times New Roman"/>
        </w:rPr>
        <w:t xml:space="preserve"> z wyłączeniem uczniów</w:t>
      </w:r>
      <w:r w:rsidR="006E0E9F">
        <w:rPr>
          <w:rFonts w:ascii="Times New Roman" w:hAnsi="Times New Roman"/>
        </w:rPr>
        <w:t>,</w:t>
      </w:r>
      <w:r w:rsidR="0066583B">
        <w:rPr>
          <w:rFonts w:ascii="Times New Roman" w:hAnsi="Times New Roman"/>
        </w:rPr>
        <w:t xml:space="preserve"> </w:t>
      </w:r>
      <w:r w:rsidR="006E0E9F">
        <w:rPr>
          <w:rFonts w:ascii="Times New Roman" w:hAnsi="Times New Roman"/>
        </w:rPr>
        <w:t>których liczbę przelicza się według</w:t>
      </w:r>
      <w:r w:rsidR="0066583B">
        <w:rPr>
          <w:rFonts w:ascii="Times New Roman" w:hAnsi="Times New Roman"/>
        </w:rPr>
        <w:t xml:space="preserve"> </w:t>
      </w:r>
      <w:r w:rsidR="0066583B" w:rsidRPr="00BE7C6F">
        <w:rPr>
          <w:rFonts w:ascii="Times New Roman" w:hAnsi="Times New Roman"/>
          <w:b/>
          <w:sz w:val="28"/>
        </w:rPr>
        <w:t>S</w:t>
      </w:r>
      <w:r w:rsidR="00D12CDE">
        <w:rPr>
          <w:rFonts w:ascii="Times New Roman" w:hAnsi="Times New Roman"/>
          <w:b/>
          <w:sz w:val="28"/>
          <w:vertAlign w:val="subscript"/>
        </w:rPr>
        <w:t>f</w:t>
      </w:r>
      <w:r w:rsidR="0066583B" w:rsidRPr="00BE7C6F">
        <w:rPr>
          <w:rFonts w:ascii="Times New Roman" w:hAnsi="Times New Roman"/>
          <w:b/>
          <w:sz w:val="28"/>
          <w:vertAlign w:val="subscript"/>
        </w:rPr>
        <w:t>,i</w:t>
      </w:r>
      <w:r w:rsidR="0066583B">
        <w:rPr>
          <w:rFonts w:ascii="Times New Roman" w:hAnsi="Times New Roman"/>
          <w:b/>
          <w:sz w:val="28"/>
          <w:vertAlign w:val="subscript"/>
        </w:rPr>
        <w:t>,</w:t>
      </w:r>
    </w:p>
    <w:p w:rsidR="001A4BF3" w:rsidRPr="00BE7C6F" w:rsidRDefault="001A4BF3" w:rsidP="001A4BF3">
      <w:pPr>
        <w:pStyle w:val="stand1"/>
        <w:tabs>
          <w:tab w:val="left" w:pos="1080"/>
        </w:tabs>
        <w:ind w:left="1080" w:hanging="720"/>
        <w:rPr>
          <w:rFonts w:ascii="Times New Roman" w:hAnsi="Times New Roman"/>
        </w:rPr>
      </w:pPr>
      <w:r w:rsidRPr="00BE7C6F">
        <w:rPr>
          <w:rFonts w:ascii="Times New Roman" w:hAnsi="Times New Roman"/>
          <w:b/>
          <w:sz w:val="28"/>
        </w:rPr>
        <w:t>S</w:t>
      </w:r>
      <w:r w:rsidRPr="00BE7C6F">
        <w:rPr>
          <w:rFonts w:ascii="Times New Roman" w:hAnsi="Times New Roman"/>
          <w:b/>
          <w:sz w:val="28"/>
          <w:vertAlign w:val="subscript"/>
        </w:rPr>
        <w:t xml:space="preserve">c,i </w:t>
      </w:r>
      <w:r w:rsidRPr="00BE7C6F">
        <w:rPr>
          <w:rFonts w:ascii="Times New Roman" w:hAnsi="Times New Roman"/>
        </w:rPr>
        <w:t>–</w:t>
      </w:r>
      <w:r w:rsidRPr="00BE7C6F">
        <w:rPr>
          <w:rFonts w:ascii="Times New Roman" w:hAnsi="Times New Roman"/>
        </w:rPr>
        <w:tab/>
        <w:t xml:space="preserve">oznacza liczbę uczniów </w:t>
      </w:r>
      <w:r w:rsidR="000A4B23" w:rsidRPr="00BE7C6F">
        <w:rPr>
          <w:rFonts w:ascii="Times New Roman" w:hAnsi="Times New Roman"/>
        </w:rPr>
        <w:t xml:space="preserve">niepublicznych </w:t>
      </w:r>
      <w:r w:rsidRPr="00BE7C6F">
        <w:rPr>
          <w:rFonts w:ascii="Times New Roman" w:hAnsi="Times New Roman"/>
        </w:rPr>
        <w:t>szkół dla dorosłych kształcących w formie stacjonarnej, w i-tej jednostce samorządu terytorialnego</w:t>
      </w:r>
      <w:r w:rsidR="00F8298C">
        <w:rPr>
          <w:rFonts w:ascii="Times New Roman" w:hAnsi="Times New Roman"/>
        </w:rPr>
        <w:t xml:space="preserve">, </w:t>
      </w:r>
      <w:r w:rsidR="00C53843">
        <w:rPr>
          <w:rFonts w:ascii="Times New Roman" w:hAnsi="Times New Roman"/>
        </w:rPr>
        <w:t>z wyłączeniem uczniów</w:t>
      </w:r>
      <w:r w:rsidR="006E0E9F">
        <w:rPr>
          <w:rFonts w:ascii="Times New Roman" w:hAnsi="Times New Roman"/>
        </w:rPr>
        <w:t>,</w:t>
      </w:r>
      <w:r w:rsidR="00C53843">
        <w:rPr>
          <w:rFonts w:ascii="Times New Roman" w:hAnsi="Times New Roman"/>
        </w:rPr>
        <w:t xml:space="preserve"> </w:t>
      </w:r>
      <w:r w:rsidR="006E0E9F">
        <w:rPr>
          <w:rFonts w:ascii="Times New Roman" w:hAnsi="Times New Roman"/>
        </w:rPr>
        <w:t>których liczbę przelicza się według</w:t>
      </w:r>
      <w:r w:rsidR="00C53843">
        <w:rPr>
          <w:rFonts w:ascii="Times New Roman" w:hAnsi="Times New Roman"/>
        </w:rPr>
        <w:t xml:space="preserve"> </w:t>
      </w:r>
      <w:r w:rsidR="00C53843" w:rsidRPr="00BE7C6F">
        <w:rPr>
          <w:rFonts w:ascii="Times New Roman" w:hAnsi="Times New Roman"/>
          <w:b/>
          <w:sz w:val="28"/>
        </w:rPr>
        <w:t>S</w:t>
      </w:r>
      <w:r w:rsidR="00C53843">
        <w:rPr>
          <w:rFonts w:ascii="Times New Roman" w:hAnsi="Times New Roman"/>
          <w:b/>
          <w:sz w:val="28"/>
          <w:vertAlign w:val="subscript"/>
        </w:rPr>
        <w:t>j</w:t>
      </w:r>
      <w:r w:rsidR="00C53843" w:rsidRPr="00BE7C6F">
        <w:rPr>
          <w:rFonts w:ascii="Times New Roman" w:hAnsi="Times New Roman"/>
          <w:b/>
          <w:sz w:val="28"/>
          <w:vertAlign w:val="subscript"/>
        </w:rPr>
        <w:t>,i</w:t>
      </w:r>
      <w:r w:rsidR="00C53843">
        <w:rPr>
          <w:rFonts w:ascii="Times New Roman" w:hAnsi="Times New Roman"/>
          <w:b/>
          <w:sz w:val="28"/>
          <w:vertAlign w:val="subscript"/>
        </w:rPr>
        <w:t>,</w:t>
      </w:r>
    </w:p>
    <w:p w:rsidR="001A4BF3" w:rsidRPr="00BE7C6F" w:rsidRDefault="001A4BF3" w:rsidP="001A4BF3">
      <w:pPr>
        <w:pStyle w:val="stand1"/>
        <w:tabs>
          <w:tab w:val="left" w:pos="1080"/>
        </w:tabs>
        <w:ind w:left="1080" w:hanging="720"/>
        <w:rPr>
          <w:rFonts w:ascii="Times New Roman" w:hAnsi="Times New Roman"/>
        </w:rPr>
      </w:pPr>
      <w:r w:rsidRPr="00BE7C6F">
        <w:rPr>
          <w:rFonts w:ascii="Times New Roman" w:hAnsi="Times New Roman"/>
          <w:b/>
          <w:sz w:val="28"/>
        </w:rPr>
        <w:t>S</w:t>
      </w:r>
      <w:r w:rsidRPr="00BE7C6F">
        <w:rPr>
          <w:rFonts w:ascii="Times New Roman" w:hAnsi="Times New Roman"/>
          <w:b/>
          <w:sz w:val="28"/>
          <w:vertAlign w:val="subscript"/>
        </w:rPr>
        <w:t xml:space="preserve">d,i </w:t>
      </w:r>
      <w:r w:rsidRPr="00BE7C6F">
        <w:rPr>
          <w:rFonts w:ascii="Times New Roman" w:hAnsi="Times New Roman"/>
        </w:rPr>
        <w:t xml:space="preserve">– oznacza liczbę uczniów </w:t>
      </w:r>
      <w:r w:rsidR="00B1602C" w:rsidRPr="00BE7C6F">
        <w:rPr>
          <w:rFonts w:ascii="Times New Roman" w:hAnsi="Times New Roman"/>
        </w:rPr>
        <w:t xml:space="preserve">publicznych </w:t>
      </w:r>
      <w:r w:rsidRPr="00BE7C6F">
        <w:rPr>
          <w:rFonts w:ascii="Times New Roman" w:hAnsi="Times New Roman"/>
        </w:rPr>
        <w:t>szkół dla dorosłych kształcących w formie zaocznej, w i-tej jednostce samorządu terytorialnego</w:t>
      </w:r>
      <w:r w:rsidR="00555956">
        <w:rPr>
          <w:rFonts w:ascii="Times New Roman" w:hAnsi="Times New Roman"/>
        </w:rPr>
        <w:t xml:space="preserve">, </w:t>
      </w:r>
      <w:r w:rsidR="00C53843">
        <w:rPr>
          <w:rFonts w:ascii="Times New Roman" w:hAnsi="Times New Roman"/>
        </w:rPr>
        <w:t>z wyłączeniem uczniów</w:t>
      </w:r>
      <w:r w:rsidR="006E0E9F">
        <w:rPr>
          <w:rFonts w:ascii="Times New Roman" w:hAnsi="Times New Roman"/>
        </w:rPr>
        <w:t>,</w:t>
      </w:r>
      <w:r w:rsidR="00C53843">
        <w:rPr>
          <w:rFonts w:ascii="Times New Roman" w:hAnsi="Times New Roman"/>
        </w:rPr>
        <w:t xml:space="preserve"> </w:t>
      </w:r>
      <w:r w:rsidR="006E0E9F">
        <w:rPr>
          <w:rFonts w:ascii="Times New Roman" w:hAnsi="Times New Roman"/>
        </w:rPr>
        <w:t>których liczbę przelicza się według</w:t>
      </w:r>
      <w:r w:rsidR="00C53843">
        <w:rPr>
          <w:rFonts w:ascii="Times New Roman" w:hAnsi="Times New Roman"/>
        </w:rPr>
        <w:t xml:space="preserve"> </w:t>
      </w:r>
      <w:r w:rsidR="00C53843" w:rsidRPr="00BE7C6F">
        <w:rPr>
          <w:rFonts w:ascii="Times New Roman" w:hAnsi="Times New Roman"/>
          <w:b/>
          <w:sz w:val="28"/>
        </w:rPr>
        <w:t>S</w:t>
      </w:r>
      <w:r w:rsidR="00C53843">
        <w:rPr>
          <w:rFonts w:ascii="Times New Roman" w:hAnsi="Times New Roman"/>
          <w:b/>
          <w:sz w:val="28"/>
          <w:vertAlign w:val="subscript"/>
        </w:rPr>
        <w:t>i</w:t>
      </w:r>
      <w:r w:rsidR="00C53843" w:rsidRPr="00BE7C6F">
        <w:rPr>
          <w:rFonts w:ascii="Times New Roman" w:hAnsi="Times New Roman"/>
          <w:b/>
          <w:sz w:val="28"/>
          <w:vertAlign w:val="subscript"/>
        </w:rPr>
        <w:t>,i</w:t>
      </w:r>
      <w:r w:rsidR="00C53843">
        <w:rPr>
          <w:rFonts w:ascii="Times New Roman" w:hAnsi="Times New Roman"/>
          <w:b/>
          <w:sz w:val="28"/>
          <w:vertAlign w:val="subscript"/>
        </w:rPr>
        <w:t>,</w:t>
      </w:r>
    </w:p>
    <w:p w:rsidR="001A4BF3" w:rsidRPr="00BE7C6F" w:rsidRDefault="001A4BF3" w:rsidP="001A4BF3">
      <w:pPr>
        <w:pStyle w:val="stand1"/>
        <w:tabs>
          <w:tab w:val="left" w:pos="1080"/>
        </w:tabs>
        <w:ind w:left="1080" w:hanging="720"/>
        <w:rPr>
          <w:rFonts w:ascii="Times New Roman" w:hAnsi="Times New Roman"/>
        </w:rPr>
      </w:pPr>
      <w:r w:rsidRPr="00BE7C6F">
        <w:rPr>
          <w:rFonts w:ascii="Times New Roman" w:hAnsi="Times New Roman"/>
          <w:b/>
          <w:sz w:val="28"/>
        </w:rPr>
        <w:t>S</w:t>
      </w:r>
      <w:r w:rsidRPr="00BE7C6F">
        <w:rPr>
          <w:rFonts w:ascii="Times New Roman" w:hAnsi="Times New Roman"/>
          <w:b/>
          <w:sz w:val="28"/>
          <w:vertAlign w:val="subscript"/>
        </w:rPr>
        <w:t>e,i</w:t>
      </w:r>
      <w:r w:rsidRPr="00BE7C6F">
        <w:rPr>
          <w:rFonts w:ascii="Times New Roman" w:hAnsi="Times New Roman"/>
          <w:b/>
          <w:sz w:val="28"/>
        </w:rPr>
        <w:t xml:space="preserve"> </w:t>
      </w:r>
      <w:r w:rsidRPr="00BE7C6F">
        <w:rPr>
          <w:rFonts w:ascii="Times New Roman" w:hAnsi="Times New Roman"/>
          <w:szCs w:val="24"/>
        </w:rPr>
        <w:t>–</w:t>
      </w:r>
      <w:r w:rsidRPr="00BE7C6F">
        <w:rPr>
          <w:rFonts w:ascii="Times New Roman" w:hAnsi="Times New Roman"/>
          <w:b/>
          <w:szCs w:val="24"/>
        </w:rPr>
        <w:t xml:space="preserve"> </w:t>
      </w:r>
      <w:r w:rsidRPr="00BE7C6F">
        <w:rPr>
          <w:rFonts w:ascii="Times New Roman" w:hAnsi="Times New Roman"/>
        </w:rPr>
        <w:t xml:space="preserve">oznacza liczbę uczniów </w:t>
      </w:r>
      <w:r w:rsidR="000A12C3" w:rsidRPr="00BE7C6F">
        <w:rPr>
          <w:rFonts w:ascii="Times New Roman" w:hAnsi="Times New Roman"/>
        </w:rPr>
        <w:t xml:space="preserve">niepublicznych </w:t>
      </w:r>
      <w:r w:rsidRPr="00BE7C6F">
        <w:rPr>
          <w:rFonts w:ascii="Times New Roman" w:hAnsi="Times New Roman"/>
        </w:rPr>
        <w:t>szkół dla dorosłych kształcących w formie zaocznej, w i-tej jednostce samorządu terytorialnego</w:t>
      </w:r>
      <w:r w:rsidR="00555956">
        <w:rPr>
          <w:rFonts w:ascii="Times New Roman" w:hAnsi="Times New Roman"/>
        </w:rPr>
        <w:t xml:space="preserve">, </w:t>
      </w:r>
      <w:r w:rsidR="00C53843">
        <w:rPr>
          <w:rFonts w:ascii="Times New Roman" w:hAnsi="Times New Roman"/>
        </w:rPr>
        <w:t>z wyłączeniem uczniów</w:t>
      </w:r>
      <w:r w:rsidR="006E0E9F">
        <w:rPr>
          <w:rFonts w:ascii="Times New Roman" w:hAnsi="Times New Roman"/>
        </w:rPr>
        <w:t>,</w:t>
      </w:r>
      <w:r w:rsidR="00C53843">
        <w:rPr>
          <w:rFonts w:ascii="Times New Roman" w:hAnsi="Times New Roman"/>
        </w:rPr>
        <w:t xml:space="preserve"> </w:t>
      </w:r>
      <w:r w:rsidR="006E0E9F">
        <w:rPr>
          <w:rFonts w:ascii="Times New Roman" w:hAnsi="Times New Roman"/>
        </w:rPr>
        <w:t>których liczbę przelicza się według</w:t>
      </w:r>
      <w:r w:rsidR="00C53843">
        <w:rPr>
          <w:rFonts w:ascii="Times New Roman" w:hAnsi="Times New Roman"/>
        </w:rPr>
        <w:t xml:space="preserve"> </w:t>
      </w:r>
      <w:r w:rsidR="00C53843" w:rsidRPr="00BE7C6F">
        <w:rPr>
          <w:rFonts w:ascii="Times New Roman" w:hAnsi="Times New Roman"/>
          <w:b/>
          <w:sz w:val="28"/>
        </w:rPr>
        <w:t>S</w:t>
      </w:r>
      <w:r w:rsidR="00C53843">
        <w:rPr>
          <w:rFonts w:ascii="Times New Roman" w:hAnsi="Times New Roman"/>
          <w:b/>
          <w:sz w:val="28"/>
          <w:vertAlign w:val="subscript"/>
        </w:rPr>
        <w:t>g</w:t>
      </w:r>
      <w:r w:rsidR="00C53843" w:rsidRPr="00BE7C6F">
        <w:rPr>
          <w:rFonts w:ascii="Times New Roman" w:hAnsi="Times New Roman"/>
          <w:b/>
          <w:sz w:val="28"/>
          <w:vertAlign w:val="subscript"/>
        </w:rPr>
        <w:t>,i</w:t>
      </w:r>
      <w:r w:rsidR="00C53843">
        <w:rPr>
          <w:rFonts w:ascii="Times New Roman" w:hAnsi="Times New Roman"/>
          <w:b/>
          <w:sz w:val="28"/>
          <w:vertAlign w:val="subscript"/>
        </w:rPr>
        <w:t>,</w:t>
      </w:r>
      <w:r w:rsidR="00555956">
        <w:rPr>
          <w:rFonts w:ascii="Times New Roman" w:hAnsi="Times New Roman"/>
        </w:rPr>
        <w:t xml:space="preserve"> i</w:t>
      </w:r>
      <w:r w:rsidR="00C53843">
        <w:rPr>
          <w:rFonts w:ascii="Times New Roman" w:hAnsi="Times New Roman"/>
        </w:rPr>
        <w:t xml:space="preserve"> </w:t>
      </w:r>
      <w:r w:rsidR="00C53843" w:rsidRPr="00BE7C6F">
        <w:rPr>
          <w:rFonts w:ascii="Times New Roman" w:hAnsi="Times New Roman"/>
          <w:b/>
          <w:sz w:val="28"/>
        </w:rPr>
        <w:t>S</w:t>
      </w:r>
      <w:r w:rsidR="00C53843">
        <w:rPr>
          <w:rFonts w:ascii="Times New Roman" w:hAnsi="Times New Roman"/>
          <w:b/>
          <w:sz w:val="28"/>
          <w:vertAlign w:val="subscript"/>
        </w:rPr>
        <w:t>h</w:t>
      </w:r>
      <w:r w:rsidR="00C53843" w:rsidRPr="00BE7C6F">
        <w:rPr>
          <w:rFonts w:ascii="Times New Roman" w:hAnsi="Times New Roman"/>
          <w:b/>
          <w:sz w:val="28"/>
          <w:vertAlign w:val="subscript"/>
        </w:rPr>
        <w:t>,i</w:t>
      </w:r>
      <w:r w:rsidR="00C53843">
        <w:rPr>
          <w:rFonts w:ascii="Times New Roman" w:hAnsi="Times New Roman"/>
          <w:b/>
          <w:sz w:val="28"/>
          <w:vertAlign w:val="subscript"/>
        </w:rPr>
        <w:t>,</w:t>
      </w:r>
    </w:p>
    <w:p w:rsidR="00056579" w:rsidRDefault="001A4BF3" w:rsidP="00056579">
      <w:pPr>
        <w:pStyle w:val="stand1"/>
        <w:tabs>
          <w:tab w:val="left" w:pos="1080"/>
        </w:tabs>
        <w:ind w:left="1080" w:hanging="720"/>
        <w:rPr>
          <w:rFonts w:ascii="Times New Roman" w:hAnsi="Times New Roman"/>
          <w:b/>
          <w:sz w:val="28"/>
        </w:rPr>
      </w:pPr>
      <w:r w:rsidRPr="00BE7C6F">
        <w:rPr>
          <w:rFonts w:ascii="Times New Roman" w:hAnsi="Times New Roman"/>
          <w:b/>
          <w:sz w:val="28"/>
        </w:rPr>
        <w:t>S</w:t>
      </w:r>
      <w:r w:rsidRPr="00BE7C6F">
        <w:rPr>
          <w:rFonts w:ascii="Times New Roman" w:hAnsi="Times New Roman"/>
          <w:b/>
          <w:sz w:val="28"/>
          <w:vertAlign w:val="subscript"/>
        </w:rPr>
        <w:t>f,i</w:t>
      </w:r>
      <w:r w:rsidRPr="00BE7C6F">
        <w:rPr>
          <w:rFonts w:ascii="Times New Roman" w:hAnsi="Times New Roman"/>
          <w:b/>
          <w:sz w:val="28"/>
        </w:rPr>
        <w:t xml:space="preserve"> </w:t>
      </w:r>
      <w:r w:rsidRPr="00E10D3B">
        <w:rPr>
          <w:rFonts w:ascii="Times New Roman" w:hAnsi="Times New Roman"/>
          <w:sz w:val="28"/>
        </w:rPr>
        <w:t>–</w:t>
      </w:r>
      <w:r w:rsidRPr="00BE7C6F">
        <w:rPr>
          <w:rFonts w:ascii="Times New Roman" w:hAnsi="Times New Roman"/>
          <w:b/>
          <w:sz w:val="28"/>
        </w:rPr>
        <w:t xml:space="preserve"> </w:t>
      </w:r>
      <w:r w:rsidRPr="00BE7C6F">
        <w:rPr>
          <w:rFonts w:ascii="Times New Roman" w:hAnsi="Times New Roman"/>
        </w:rPr>
        <w:t xml:space="preserve">oznacza liczbę uczniów spełniających obowiązek szkolny lub obowiązek nauki poza szkołą zgodnie z art. </w:t>
      </w:r>
      <w:r w:rsidR="00D53DA5">
        <w:rPr>
          <w:rFonts w:ascii="Times New Roman" w:hAnsi="Times New Roman"/>
        </w:rPr>
        <w:t>37</w:t>
      </w:r>
      <w:r w:rsidRPr="00BE7C6F">
        <w:rPr>
          <w:rFonts w:ascii="Times New Roman" w:hAnsi="Times New Roman"/>
        </w:rPr>
        <w:t xml:space="preserve"> ust. </w:t>
      </w:r>
      <w:r w:rsidR="00D53DA5">
        <w:rPr>
          <w:rFonts w:ascii="Times New Roman" w:hAnsi="Times New Roman"/>
        </w:rPr>
        <w:t>1</w:t>
      </w:r>
      <w:r w:rsidRPr="00BE7C6F">
        <w:rPr>
          <w:rFonts w:ascii="Times New Roman" w:hAnsi="Times New Roman"/>
        </w:rPr>
        <w:t xml:space="preserve"> </w:t>
      </w:r>
      <w:r w:rsidR="00A860F4" w:rsidRPr="00BE7C6F">
        <w:rPr>
          <w:rFonts w:ascii="Times New Roman" w:hAnsi="Times New Roman"/>
        </w:rPr>
        <w:t xml:space="preserve">ustawy </w:t>
      </w:r>
      <w:r w:rsidR="00A860F4">
        <w:rPr>
          <w:rFonts w:ascii="Times New Roman" w:hAnsi="Times New Roman"/>
        </w:rPr>
        <w:t xml:space="preserve">z dnia 14 grudnia 2016 r. – Prawo oświatowe </w:t>
      </w:r>
      <w:r w:rsidR="00995D07">
        <w:rPr>
          <w:rFonts w:ascii="Times New Roman" w:hAnsi="Times New Roman"/>
        </w:rPr>
        <w:t>oraz uczniów publicznych liceów ogólnokształcących dla dorosłych i publicznych szkół policealnych dla dorosłych, kształcących w formie stacjonarnej</w:t>
      </w:r>
      <w:r>
        <w:rPr>
          <w:rFonts w:ascii="Times New Roman" w:hAnsi="Times New Roman"/>
        </w:rPr>
        <w:t xml:space="preserve">, </w:t>
      </w:r>
      <w:r w:rsidRPr="00BE7C6F">
        <w:rPr>
          <w:rFonts w:ascii="Times New Roman" w:hAnsi="Times New Roman"/>
        </w:rPr>
        <w:t>w i-tej jednostce samorządu terytorialnego</w:t>
      </w:r>
      <w:r w:rsidR="000A12C3">
        <w:rPr>
          <w:rFonts w:ascii="Times New Roman" w:hAnsi="Times New Roman"/>
        </w:rPr>
        <w:t>,</w:t>
      </w:r>
      <w:r w:rsidR="00056579" w:rsidRPr="00056579">
        <w:rPr>
          <w:rFonts w:ascii="Times New Roman" w:hAnsi="Times New Roman"/>
          <w:b/>
          <w:sz w:val="28"/>
        </w:rPr>
        <w:t xml:space="preserve"> </w:t>
      </w:r>
    </w:p>
    <w:p w:rsidR="00056579" w:rsidRDefault="00056579" w:rsidP="00056579">
      <w:pPr>
        <w:pStyle w:val="stand1"/>
        <w:tabs>
          <w:tab w:val="left" w:pos="1080"/>
        </w:tabs>
        <w:ind w:left="1080" w:hanging="720"/>
        <w:rPr>
          <w:rFonts w:ascii="Times New Roman" w:hAnsi="Times New Roman"/>
        </w:rPr>
      </w:pPr>
      <w:r w:rsidRPr="00BE7C6F">
        <w:rPr>
          <w:rFonts w:ascii="Times New Roman" w:hAnsi="Times New Roman"/>
          <w:b/>
          <w:sz w:val="28"/>
        </w:rPr>
        <w:t>S</w:t>
      </w:r>
      <w:r>
        <w:rPr>
          <w:rFonts w:ascii="Times New Roman" w:hAnsi="Times New Roman"/>
          <w:b/>
          <w:sz w:val="28"/>
          <w:vertAlign w:val="subscript"/>
        </w:rPr>
        <w:t>g</w:t>
      </w:r>
      <w:r w:rsidRPr="00BE7C6F">
        <w:rPr>
          <w:rFonts w:ascii="Times New Roman" w:hAnsi="Times New Roman"/>
          <w:b/>
          <w:sz w:val="28"/>
          <w:vertAlign w:val="subscript"/>
        </w:rPr>
        <w:t>,i</w:t>
      </w:r>
      <w:r w:rsidRPr="00BE7C6F">
        <w:rPr>
          <w:rFonts w:ascii="Times New Roman" w:hAnsi="Times New Roman"/>
          <w:b/>
          <w:sz w:val="28"/>
        </w:rPr>
        <w:t xml:space="preserve"> </w:t>
      </w:r>
      <w:r w:rsidRPr="00BE7C6F">
        <w:rPr>
          <w:rFonts w:ascii="Times New Roman" w:hAnsi="Times New Roman"/>
          <w:szCs w:val="24"/>
        </w:rPr>
        <w:t>–</w:t>
      </w:r>
      <w:r w:rsidRPr="00BE7C6F">
        <w:rPr>
          <w:rFonts w:ascii="Times New Roman" w:hAnsi="Times New Roman"/>
          <w:b/>
          <w:szCs w:val="24"/>
        </w:rPr>
        <w:t xml:space="preserve"> </w:t>
      </w:r>
      <w:r>
        <w:rPr>
          <w:rFonts w:ascii="Times New Roman" w:hAnsi="Times New Roman"/>
        </w:rPr>
        <w:t xml:space="preserve">oznacza liczbę uczniów </w:t>
      </w:r>
      <w:r w:rsidRPr="00BE7C6F">
        <w:rPr>
          <w:rFonts w:ascii="Times New Roman" w:hAnsi="Times New Roman"/>
        </w:rPr>
        <w:t>niepublicznych</w:t>
      </w:r>
      <w:r>
        <w:rPr>
          <w:rFonts w:ascii="Times New Roman" w:hAnsi="Times New Roman"/>
        </w:rPr>
        <w:t xml:space="preserve"> szkół policealnych</w:t>
      </w:r>
      <w:r w:rsidRPr="00BE7C6F">
        <w:rPr>
          <w:rFonts w:ascii="Times New Roman" w:hAnsi="Times New Roman"/>
        </w:rPr>
        <w:t xml:space="preserve"> dla dorosłych kształcących w formie zaocznej, w i-tej jednostce samorządu terytorialnego,</w:t>
      </w:r>
    </w:p>
    <w:p w:rsidR="00781D23" w:rsidRDefault="00781D23" w:rsidP="00781D23">
      <w:pPr>
        <w:pStyle w:val="stand1"/>
        <w:tabs>
          <w:tab w:val="left" w:pos="1080"/>
        </w:tabs>
        <w:ind w:left="1080" w:hanging="720"/>
        <w:rPr>
          <w:rFonts w:ascii="Times New Roman" w:hAnsi="Times New Roman"/>
        </w:rPr>
      </w:pPr>
      <w:r w:rsidRPr="00BE7C6F">
        <w:rPr>
          <w:rFonts w:ascii="Times New Roman" w:hAnsi="Times New Roman"/>
          <w:b/>
          <w:sz w:val="28"/>
        </w:rPr>
        <w:t>S</w:t>
      </w:r>
      <w:r>
        <w:rPr>
          <w:rFonts w:ascii="Times New Roman" w:hAnsi="Times New Roman"/>
          <w:b/>
          <w:sz w:val="28"/>
          <w:vertAlign w:val="subscript"/>
        </w:rPr>
        <w:t>h</w:t>
      </w:r>
      <w:r w:rsidRPr="00BE7C6F">
        <w:rPr>
          <w:rFonts w:ascii="Times New Roman" w:hAnsi="Times New Roman"/>
          <w:b/>
          <w:sz w:val="28"/>
          <w:vertAlign w:val="subscript"/>
        </w:rPr>
        <w:t>,i</w:t>
      </w:r>
      <w:r w:rsidRPr="00BE7C6F">
        <w:rPr>
          <w:rFonts w:ascii="Times New Roman" w:hAnsi="Times New Roman"/>
          <w:b/>
          <w:sz w:val="28"/>
        </w:rPr>
        <w:t xml:space="preserve"> </w:t>
      </w:r>
      <w:r w:rsidRPr="00BE7C6F">
        <w:rPr>
          <w:rFonts w:ascii="Times New Roman" w:hAnsi="Times New Roman"/>
          <w:szCs w:val="24"/>
        </w:rPr>
        <w:t>–</w:t>
      </w:r>
      <w:r w:rsidRPr="00BE7C6F">
        <w:rPr>
          <w:rFonts w:ascii="Times New Roman" w:hAnsi="Times New Roman"/>
          <w:b/>
          <w:szCs w:val="24"/>
        </w:rPr>
        <w:t xml:space="preserve"> </w:t>
      </w:r>
      <w:r>
        <w:rPr>
          <w:rFonts w:ascii="Times New Roman" w:hAnsi="Times New Roman"/>
        </w:rPr>
        <w:t xml:space="preserve">oznacza liczbę uczniów </w:t>
      </w:r>
      <w:r w:rsidRPr="00BE7C6F">
        <w:rPr>
          <w:rFonts w:ascii="Times New Roman" w:hAnsi="Times New Roman"/>
        </w:rPr>
        <w:t>niepublicznych</w:t>
      </w:r>
      <w:r>
        <w:rPr>
          <w:rFonts w:ascii="Times New Roman" w:hAnsi="Times New Roman"/>
        </w:rPr>
        <w:t xml:space="preserve"> liceów ogólnokształcących</w:t>
      </w:r>
      <w:r w:rsidRPr="00BE7C6F">
        <w:rPr>
          <w:rFonts w:ascii="Times New Roman" w:hAnsi="Times New Roman"/>
        </w:rPr>
        <w:t xml:space="preserve"> dla dorosłych kształcących w formie zaocznej, w i-tej jednostce samorządu terytorialnego,</w:t>
      </w:r>
    </w:p>
    <w:p w:rsidR="002A5367" w:rsidRDefault="002A5367" w:rsidP="002A5367">
      <w:pPr>
        <w:pStyle w:val="stand1"/>
        <w:tabs>
          <w:tab w:val="left" w:pos="1080"/>
        </w:tabs>
        <w:ind w:left="1080" w:hanging="720"/>
        <w:rPr>
          <w:rFonts w:ascii="Times New Roman" w:hAnsi="Times New Roman"/>
        </w:rPr>
      </w:pPr>
      <w:r w:rsidRPr="00BE7C6F">
        <w:rPr>
          <w:rFonts w:ascii="Times New Roman" w:hAnsi="Times New Roman"/>
          <w:b/>
          <w:sz w:val="28"/>
        </w:rPr>
        <w:lastRenderedPageBreak/>
        <w:t>S</w:t>
      </w:r>
      <w:r>
        <w:rPr>
          <w:rFonts w:ascii="Times New Roman" w:hAnsi="Times New Roman"/>
          <w:b/>
          <w:sz w:val="28"/>
          <w:vertAlign w:val="subscript"/>
        </w:rPr>
        <w:t>i</w:t>
      </w:r>
      <w:r w:rsidRPr="00BE7C6F">
        <w:rPr>
          <w:rFonts w:ascii="Times New Roman" w:hAnsi="Times New Roman"/>
          <w:b/>
          <w:sz w:val="28"/>
          <w:vertAlign w:val="subscript"/>
        </w:rPr>
        <w:t>,i</w:t>
      </w:r>
      <w:r w:rsidRPr="00BE7C6F">
        <w:rPr>
          <w:rFonts w:ascii="Times New Roman" w:hAnsi="Times New Roman"/>
          <w:b/>
          <w:sz w:val="28"/>
        </w:rPr>
        <w:t xml:space="preserve"> </w:t>
      </w:r>
      <w:r w:rsidRPr="00BE7C6F">
        <w:rPr>
          <w:rFonts w:ascii="Times New Roman" w:hAnsi="Times New Roman"/>
          <w:szCs w:val="24"/>
        </w:rPr>
        <w:t>–</w:t>
      </w:r>
      <w:r w:rsidRPr="00BE7C6F">
        <w:rPr>
          <w:rFonts w:ascii="Times New Roman" w:hAnsi="Times New Roman"/>
          <w:b/>
          <w:szCs w:val="24"/>
        </w:rPr>
        <w:t xml:space="preserve"> </w:t>
      </w:r>
      <w:r>
        <w:rPr>
          <w:rFonts w:ascii="Times New Roman" w:hAnsi="Times New Roman"/>
        </w:rPr>
        <w:t xml:space="preserve">oznacza liczbę uczniów </w:t>
      </w:r>
      <w:r w:rsidRPr="00BE7C6F">
        <w:rPr>
          <w:rFonts w:ascii="Times New Roman" w:hAnsi="Times New Roman"/>
        </w:rPr>
        <w:t>publicznych</w:t>
      </w:r>
      <w:r>
        <w:rPr>
          <w:rFonts w:ascii="Times New Roman" w:hAnsi="Times New Roman"/>
        </w:rPr>
        <w:t xml:space="preserve"> liceów ogólnokształcących</w:t>
      </w:r>
      <w:r w:rsidRPr="00BE7C6F">
        <w:rPr>
          <w:rFonts w:ascii="Times New Roman" w:hAnsi="Times New Roman"/>
        </w:rPr>
        <w:t xml:space="preserve"> </w:t>
      </w:r>
      <w:r w:rsidR="00D44552">
        <w:rPr>
          <w:rFonts w:ascii="Times New Roman" w:hAnsi="Times New Roman"/>
        </w:rPr>
        <w:t xml:space="preserve">dla dorosłych </w:t>
      </w:r>
      <w:r w:rsidR="00B1602C">
        <w:rPr>
          <w:rFonts w:ascii="Times New Roman" w:hAnsi="Times New Roman"/>
        </w:rPr>
        <w:t>i</w:t>
      </w:r>
      <w:r>
        <w:rPr>
          <w:rFonts w:ascii="Times New Roman" w:hAnsi="Times New Roman"/>
        </w:rPr>
        <w:t xml:space="preserve"> </w:t>
      </w:r>
      <w:r w:rsidR="009E295F">
        <w:rPr>
          <w:rFonts w:ascii="Times New Roman" w:hAnsi="Times New Roman"/>
        </w:rPr>
        <w:t xml:space="preserve">publicznych </w:t>
      </w:r>
      <w:r>
        <w:rPr>
          <w:rFonts w:ascii="Times New Roman" w:hAnsi="Times New Roman"/>
        </w:rPr>
        <w:t xml:space="preserve">szkół policealnych </w:t>
      </w:r>
      <w:r w:rsidRPr="00BE7C6F">
        <w:rPr>
          <w:rFonts w:ascii="Times New Roman" w:hAnsi="Times New Roman"/>
        </w:rPr>
        <w:t>dla dorosłych, kształcących w formie zaocznej, w i-tej jednostce samorządu terytorialnego,</w:t>
      </w:r>
    </w:p>
    <w:p w:rsidR="002A5367" w:rsidRDefault="002A5367" w:rsidP="002A5367">
      <w:pPr>
        <w:pStyle w:val="stand1"/>
        <w:tabs>
          <w:tab w:val="left" w:pos="1080"/>
        </w:tabs>
        <w:ind w:left="1080" w:hanging="720"/>
        <w:rPr>
          <w:rFonts w:ascii="Times New Roman" w:hAnsi="Times New Roman"/>
        </w:rPr>
      </w:pPr>
      <w:r w:rsidRPr="00BE7C6F">
        <w:rPr>
          <w:rFonts w:ascii="Times New Roman" w:hAnsi="Times New Roman"/>
          <w:b/>
          <w:sz w:val="28"/>
        </w:rPr>
        <w:t>S</w:t>
      </w:r>
      <w:r>
        <w:rPr>
          <w:rFonts w:ascii="Times New Roman" w:hAnsi="Times New Roman"/>
          <w:b/>
          <w:sz w:val="28"/>
          <w:vertAlign w:val="subscript"/>
        </w:rPr>
        <w:t>j</w:t>
      </w:r>
      <w:r w:rsidRPr="00BE7C6F">
        <w:rPr>
          <w:rFonts w:ascii="Times New Roman" w:hAnsi="Times New Roman"/>
          <w:b/>
          <w:sz w:val="28"/>
          <w:vertAlign w:val="subscript"/>
        </w:rPr>
        <w:t>,i</w:t>
      </w:r>
      <w:r w:rsidRPr="00BE7C6F">
        <w:rPr>
          <w:rFonts w:ascii="Times New Roman" w:hAnsi="Times New Roman"/>
          <w:b/>
          <w:sz w:val="28"/>
        </w:rPr>
        <w:t xml:space="preserve"> </w:t>
      </w:r>
      <w:r w:rsidRPr="00BE7C6F">
        <w:rPr>
          <w:rFonts w:ascii="Times New Roman" w:hAnsi="Times New Roman"/>
          <w:szCs w:val="24"/>
        </w:rPr>
        <w:t>–</w:t>
      </w:r>
      <w:r w:rsidRPr="00BE7C6F">
        <w:rPr>
          <w:rFonts w:ascii="Times New Roman" w:hAnsi="Times New Roman"/>
          <w:b/>
          <w:szCs w:val="24"/>
        </w:rPr>
        <w:t xml:space="preserve"> </w:t>
      </w:r>
      <w:r>
        <w:rPr>
          <w:rFonts w:ascii="Times New Roman" w:hAnsi="Times New Roman"/>
        </w:rPr>
        <w:t>oznacza liczbę uczniów nie</w:t>
      </w:r>
      <w:r w:rsidRPr="00BE7C6F">
        <w:rPr>
          <w:rFonts w:ascii="Times New Roman" w:hAnsi="Times New Roman"/>
        </w:rPr>
        <w:t>publicznych</w:t>
      </w:r>
      <w:r>
        <w:rPr>
          <w:rFonts w:ascii="Times New Roman" w:hAnsi="Times New Roman"/>
        </w:rPr>
        <w:t xml:space="preserve"> liceów ogólnokształcących</w:t>
      </w:r>
      <w:r w:rsidRPr="00BE7C6F">
        <w:rPr>
          <w:rFonts w:ascii="Times New Roman" w:hAnsi="Times New Roman"/>
        </w:rPr>
        <w:t xml:space="preserve"> </w:t>
      </w:r>
      <w:r w:rsidR="00D44552">
        <w:rPr>
          <w:rFonts w:ascii="Times New Roman" w:hAnsi="Times New Roman"/>
        </w:rPr>
        <w:t xml:space="preserve">dla dorosłych </w:t>
      </w:r>
      <w:r w:rsidR="0087375F">
        <w:rPr>
          <w:rFonts w:ascii="Times New Roman" w:hAnsi="Times New Roman"/>
        </w:rPr>
        <w:t>i</w:t>
      </w:r>
      <w:r>
        <w:rPr>
          <w:rFonts w:ascii="Times New Roman" w:hAnsi="Times New Roman"/>
        </w:rPr>
        <w:t xml:space="preserve"> </w:t>
      </w:r>
      <w:r w:rsidR="00D44552">
        <w:rPr>
          <w:rFonts w:ascii="Times New Roman" w:hAnsi="Times New Roman"/>
        </w:rPr>
        <w:t xml:space="preserve">niepublicznych </w:t>
      </w:r>
      <w:r>
        <w:rPr>
          <w:rFonts w:ascii="Times New Roman" w:hAnsi="Times New Roman"/>
        </w:rPr>
        <w:t xml:space="preserve">szkół policealnych </w:t>
      </w:r>
      <w:r w:rsidRPr="00BE7C6F">
        <w:rPr>
          <w:rFonts w:ascii="Times New Roman" w:hAnsi="Times New Roman"/>
        </w:rPr>
        <w:t>dla dorosłych</w:t>
      </w:r>
      <w:r>
        <w:rPr>
          <w:rFonts w:ascii="Times New Roman" w:hAnsi="Times New Roman"/>
        </w:rPr>
        <w:t>, kształcących w formie stacjonarnej</w:t>
      </w:r>
      <w:r w:rsidRPr="00BE7C6F">
        <w:rPr>
          <w:rFonts w:ascii="Times New Roman" w:hAnsi="Times New Roman"/>
        </w:rPr>
        <w:t>, w i-tej jednostce samorządu terytorialnego,</w:t>
      </w:r>
    </w:p>
    <w:p w:rsidR="002A5367" w:rsidRDefault="002A5367" w:rsidP="002A5367">
      <w:pPr>
        <w:pStyle w:val="stand1"/>
        <w:tabs>
          <w:tab w:val="left" w:pos="1080"/>
        </w:tabs>
        <w:ind w:left="1080" w:hanging="720"/>
        <w:rPr>
          <w:rFonts w:ascii="Times New Roman" w:hAnsi="Times New Roman"/>
        </w:rPr>
      </w:pPr>
      <w:r w:rsidRPr="00BE7C6F">
        <w:rPr>
          <w:rFonts w:ascii="Times New Roman" w:hAnsi="Times New Roman"/>
          <w:b/>
          <w:sz w:val="28"/>
        </w:rPr>
        <w:t>S</w:t>
      </w:r>
      <w:r>
        <w:rPr>
          <w:rFonts w:ascii="Times New Roman" w:hAnsi="Times New Roman"/>
          <w:b/>
          <w:sz w:val="28"/>
          <w:vertAlign w:val="subscript"/>
        </w:rPr>
        <w:t>k</w:t>
      </w:r>
      <w:r w:rsidRPr="00BE7C6F">
        <w:rPr>
          <w:rFonts w:ascii="Times New Roman" w:hAnsi="Times New Roman"/>
          <w:b/>
          <w:sz w:val="28"/>
          <w:vertAlign w:val="subscript"/>
        </w:rPr>
        <w:t>,i</w:t>
      </w:r>
      <w:r w:rsidRPr="00BE7C6F">
        <w:rPr>
          <w:rFonts w:ascii="Times New Roman" w:hAnsi="Times New Roman"/>
          <w:b/>
          <w:sz w:val="28"/>
        </w:rPr>
        <w:t xml:space="preserve"> </w:t>
      </w:r>
      <w:r w:rsidRPr="00BE7C6F">
        <w:rPr>
          <w:rFonts w:ascii="Times New Roman" w:hAnsi="Times New Roman"/>
          <w:szCs w:val="24"/>
        </w:rPr>
        <w:t>–</w:t>
      </w:r>
      <w:r w:rsidRPr="00BE7C6F">
        <w:rPr>
          <w:rFonts w:ascii="Times New Roman" w:hAnsi="Times New Roman"/>
          <w:b/>
          <w:szCs w:val="24"/>
        </w:rPr>
        <w:t xml:space="preserve"> </w:t>
      </w:r>
      <w:r>
        <w:rPr>
          <w:rFonts w:ascii="Times New Roman" w:hAnsi="Times New Roman"/>
        </w:rPr>
        <w:t xml:space="preserve">oznacza liczbę uczniów </w:t>
      </w:r>
      <w:r w:rsidRPr="00BE7C6F">
        <w:rPr>
          <w:rFonts w:ascii="Times New Roman" w:hAnsi="Times New Roman"/>
        </w:rPr>
        <w:t>publicznych</w:t>
      </w:r>
      <w:r>
        <w:rPr>
          <w:rFonts w:ascii="Times New Roman" w:hAnsi="Times New Roman"/>
        </w:rPr>
        <w:t xml:space="preserve"> szkół policealnych dla dzieci i młodzieży</w:t>
      </w:r>
      <w:r w:rsidR="00415EE8">
        <w:rPr>
          <w:rFonts w:ascii="Times New Roman" w:hAnsi="Times New Roman"/>
        </w:rPr>
        <w:t xml:space="preserve"> niebędących szkołami specjalnymi</w:t>
      </w:r>
      <w:r w:rsidR="00D44552">
        <w:rPr>
          <w:rFonts w:ascii="Times New Roman" w:hAnsi="Times New Roman"/>
        </w:rPr>
        <w:t>,</w:t>
      </w:r>
      <w:r w:rsidR="002D1D51">
        <w:rPr>
          <w:rFonts w:ascii="Times New Roman" w:hAnsi="Times New Roman"/>
        </w:rPr>
        <w:t xml:space="preserve"> z wyłączeniem uczniów niepełnosprawnych</w:t>
      </w:r>
      <w:r w:rsidRPr="00BE7C6F">
        <w:rPr>
          <w:rFonts w:ascii="Times New Roman" w:hAnsi="Times New Roman"/>
        </w:rPr>
        <w:t>, w i-tej jednostce samorządu terytorialnego,</w:t>
      </w:r>
    </w:p>
    <w:p w:rsidR="00BF4897" w:rsidRPr="00BE7C6F" w:rsidRDefault="00BF4897" w:rsidP="00A14DFE">
      <w:pPr>
        <w:pStyle w:val="stand1"/>
        <w:tabs>
          <w:tab w:val="left" w:pos="1080"/>
        </w:tabs>
        <w:ind w:left="1080" w:hanging="720"/>
        <w:rPr>
          <w:rFonts w:ascii="Times New Roman" w:hAnsi="Times New Roman"/>
        </w:rPr>
      </w:pPr>
      <w:r w:rsidRPr="00BE7C6F">
        <w:rPr>
          <w:rFonts w:ascii="Times New Roman" w:hAnsi="Times New Roman"/>
          <w:b/>
          <w:sz w:val="28"/>
        </w:rPr>
        <w:t>S</w:t>
      </w:r>
      <w:r>
        <w:rPr>
          <w:rFonts w:ascii="Times New Roman" w:hAnsi="Times New Roman"/>
          <w:b/>
          <w:sz w:val="28"/>
          <w:vertAlign w:val="subscript"/>
        </w:rPr>
        <w:t>l</w:t>
      </w:r>
      <w:r w:rsidRPr="00BE7C6F">
        <w:rPr>
          <w:rFonts w:ascii="Times New Roman" w:hAnsi="Times New Roman"/>
          <w:b/>
          <w:sz w:val="28"/>
          <w:vertAlign w:val="subscript"/>
        </w:rPr>
        <w:t>,i</w:t>
      </w:r>
      <w:r w:rsidRPr="00BE7C6F">
        <w:rPr>
          <w:rFonts w:ascii="Times New Roman" w:hAnsi="Times New Roman"/>
          <w:b/>
          <w:sz w:val="28"/>
        </w:rPr>
        <w:t xml:space="preserve"> </w:t>
      </w:r>
      <w:r w:rsidRPr="00BE7C6F">
        <w:rPr>
          <w:rFonts w:ascii="Times New Roman" w:hAnsi="Times New Roman"/>
          <w:szCs w:val="24"/>
        </w:rPr>
        <w:t>–</w:t>
      </w:r>
      <w:r w:rsidRPr="00BE7C6F">
        <w:rPr>
          <w:rFonts w:ascii="Times New Roman" w:hAnsi="Times New Roman"/>
          <w:b/>
          <w:szCs w:val="24"/>
        </w:rPr>
        <w:t xml:space="preserve"> </w:t>
      </w:r>
      <w:r>
        <w:rPr>
          <w:rFonts w:ascii="Times New Roman" w:hAnsi="Times New Roman"/>
        </w:rPr>
        <w:t>oznacza liczbę uczniów nie</w:t>
      </w:r>
      <w:r w:rsidRPr="00BE7C6F">
        <w:rPr>
          <w:rFonts w:ascii="Times New Roman" w:hAnsi="Times New Roman"/>
        </w:rPr>
        <w:t>publicznych</w:t>
      </w:r>
      <w:r>
        <w:rPr>
          <w:rFonts w:ascii="Times New Roman" w:hAnsi="Times New Roman"/>
        </w:rPr>
        <w:t xml:space="preserve"> szkół policealnych dla dzieci i młodzieży</w:t>
      </w:r>
      <w:r w:rsidR="00415EE8">
        <w:rPr>
          <w:rFonts w:ascii="Times New Roman" w:hAnsi="Times New Roman"/>
        </w:rPr>
        <w:t xml:space="preserve"> niebędących szkołami specjalnymi</w:t>
      </w:r>
      <w:r w:rsidR="00643AE7">
        <w:rPr>
          <w:rFonts w:ascii="Times New Roman" w:hAnsi="Times New Roman"/>
        </w:rPr>
        <w:t>,</w:t>
      </w:r>
      <w:r w:rsidR="002D1D51">
        <w:rPr>
          <w:rFonts w:ascii="Times New Roman" w:hAnsi="Times New Roman"/>
        </w:rPr>
        <w:t xml:space="preserve"> </w:t>
      </w:r>
      <w:r w:rsidR="002D1D51" w:rsidRPr="002D1D51">
        <w:rPr>
          <w:rFonts w:ascii="Times New Roman" w:hAnsi="Times New Roman"/>
        </w:rPr>
        <w:t>z wyłączeniem uczniów niepełnosprawnych</w:t>
      </w:r>
      <w:r w:rsidRPr="00BE7C6F">
        <w:rPr>
          <w:rFonts w:ascii="Times New Roman" w:hAnsi="Times New Roman"/>
        </w:rPr>
        <w:t>, w i-tej jednostce samorządu terytorialnego,</w:t>
      </w:r>
    </w:p>
    <w:p w:rsidR="001A4BF3" w:rsidRPr="00BE7C6F" w:rsidRDefault="0087375F" w:rsidP="001A4BF3">
      <w:pPr>
        <w:pStyle w:val="stand1"/>
        <w:tabs>
          <w:tab w:val="left" w:pos="1134"/>
        </w:tabs>
        <w:ind w:left="0" w:firstLine="360"/>
        <w:rPr>
          <w:rFonts w:ascii="Times New Roman" w:hAnsi="Times New Roman"/>
        </w:rPr>
      </w:pPr>
      <w:r>
        <w:rPr>
          <w:rFonts w:ascii="Times New Roman" w:hAnsi="Times New Roman"/>
        </w:rPr>
        <w:t xml:space="preserve">oraz </w:t>
      </w:r>
      <w:r w:rsidR="001A4BF3" w:rsidRPr="00BE7C6F">
        <w:rPr>
          <w:rFonts w:ascii="Times New Roman" w:hAnsi="Times New Roman"/>
        </w:rPr>
        <w:t xml:space="preserve">indeks </w:t>
      </w:r>
      <w:r w:rsidR="001A4BF3" w:rsidRPr="00BE7C6F">
        <w:rPr>
          <w:rFonts w:ascii="Times New Roman" w:hAnsi="Times New Roman"/>
          <w:b/>
        </w:rPr>
        <w:t>i</w:t>
      </w:r>
      <w:r>
        <w:rPr>
          <w:rFonts w:ascii="Times New Roman" w:hAnsi="Times New Roman"/>
          <w:b/>
        </w:rPr>
        <w:t xml:space="preserve"> </w:t>
      </w:r>
      <w:r>
        <w:rPr>
          <w:rFonts w:ascii="Times New Roman" w:hAnsi="Times New Roman"/>
        </w:rPr>
        <w:t>wynosi</w:t>
      </w:r>
      <w:r w:rsidR="001A4BF3" w:rsidRPr="00BE7C6F">
        <w:rPr>
          <w:rFonts w:ascii="Times New Roman" w:hAnsi="Times New Roman"/>
        </w:rPr>
        <w:t>: od 1 do L</w:t>
      </w:r>
      <w:r w:rsidR="001A4BF3" w:rsidRPr="00BE7C6F">
        <w:rPr>
          <w:rFonts w:ascii="Times New Roman" w:hAnsi="Times New Roman"/>
          <w:vertAlign w:val="subscript"/>
        </w:rPr>
        <w:t>s</w:t>
      </w:r>
      <w:r w:rsidR="001A4BF3" w:rsidRPr="00BE7C6F">
        <w:rPr>
          <w:rFonts w:ascii="Times New Roman" w:hAnsi="Times New Roman"/>
        </w:rPr>
        <w:t>;</w:t>
      </w:r>
    </w:p>
    <w:p w:rsidR="001A4BF3" w:rsidRPr="00BE7C6F" w:rsidRDefault="001A4BF3" w:rsidP="001A4BF3">
      <w:pPr>
        <w:pStyle w:val="stand1"/>
        <w:numPr>
          <w:ilvl w:val="0"/>
          <w:numId w:val="1"/>
        </w:numPr>
        <w:tabs>
          <w:tab w:val="num" w:pos="540"/>
        </w:tabs>
        <w:ind w:left="1080" w:hanging="900"/>
        <w:rPr>
          <w:rFonts w:ascii="Times New Roman" w:hAnsi="Times New Roman"/>
        </w:rPr>
      </w:pPr>
      <w:r w:rsidRPr="00BE7C6F">
        <w:rPr>
          <w:rFonts w:ascii="Times New Roman" w:hAnsi="Times New Roman"/>
          <w:b/>
        </w:rPr>
        <w:t>Uu,i </w:t>
      </w:r>
      <w:r w:rsidRPr="00BE7C6F">
        <w:rPr>
          <w:rFonts w:ascii="Times New Roman" w:hAnsi="Times New Roman"/>
        </w:rPr>
        <w:t>–</w:t>
      </w:r>
      <w:r w:rsidRPr="00BE7C6F">
        <w:rPr>
          <w:rFonts w:ascii="Times New Roman" w:hAnsi="Times New Roman"/>
          <w:b/>
        </w:rPr>
        <w:t xml:space="preserve"> </w:t>
      </w:r>
      <w:r w:rsidRPr="00BE7C6F">
        <w:rPr>
          <w:rFonts w:ascii="Times New Roman" w:hAnsi="Times New Roman"/>
        </w:rPr>
        <w:t>uzupełniająca liczba uczniów w bazowym roku szkolnym w zakresie zadań szkolnych, obliczana według wzoru:</w:t>
      </w:r>
    </w:p>
    <w:p w:rsidR="001A4BF3" w:rsidRPr="00BE7C6F" w:rsidRDefault="001A4BF3" w:rsidP="001A4BF3">
      <w:pPr>
        <w:pStyle w:val="stand1"/>
        <w:ind w:firstLine="0"/>
        <w:jc w:val="center"/>
        <w:rPr>
          <w:rFonts w:ascii="Times New Roman" w:hAnsi="Times New Roman"/>
          <w:b/>
          <w:sz w:val="28"/>
        </w:rPr>
      </w:pPr>
      <w:r w:rsidRPr="00BE7C6F">
        <w:rPr>
          <w:rFonts w:ascii="Times New Roman" w:hAnsi="Times New Roman"/>
          <w:b/>
          <w:sz w:val="28"/>
        </w:rPr>
        <w:t>Uu,i = P</w:t>
      </w:r>
      <w:r w:rsidRPr="00BE7C6F">
        <w:rPr>
          <w:rFonts w:ascii="Times New Roman" w:hAnsi="Times New Roman"/>
          <w:b/>
          <w:sz w:val="28"/>
          <w:vertAlign w:val="subscript"/>
        </w:rPr>
        <w:t>1</w:t>
      </w:r>
      <w:r w:rsidRPr="00BE7C6F">
        <w:rPr>
          <w:rFonts w:ascii="Times New Roman" w:hAnsi="Times New Roman"/>
          <w:b/>
          <w:sz w:val="28"/>
        </w:rPr>
        <w:t xml:space="preserve"> </w:t>
      </w:r>
      <w:r w:rsidRPr="00BE7C6F">
        <w:rPr>
          <w:rFonts w:ascii="Times New Roman" w:hAnsi="Times New Roman"/>
          <w:b/>
          <w:sz w:val="28"/>
        </w:rPr>
        <w:sym w:font="Symbol" w:char="00D7"/>
      </w:r>
      <w:r w:rsidRPr="00BE7C6F">
        <w:rPr>
          <w:rFonts w:ascii="Times New Roman" w:hAnsi="Times New Roman"/>
          <w:b/>
          <w:sz w:val="28"/>
        </w:rPr>
        <w:t xml:space="preserve"> N</w:t>
      </w:r>
      <w:r w:rsidRPr="00BE7C6F">
        <w:rPr>
          <w:rFonts w:ascii="Times New Roman" w:hAnsi="Times New Roman"/>
          <w:b/>
          <w:sz w:val="28"/>
          <w:vertAlign w:val="subscript"/>
        </w:rPr>
        <w:t xml:space="preserve">1,i </w:t>
      </w:r>
      <w:r w:rsidRPr="00BE7C6F">
        <w:rPr>
          <w:rFonts w:ascii="Times New Roman" w:hAnsi="Times New Roman"/>
          <w:b/>
          <w:sz w:val="28"/>
        </w:rPr>
        <w:t>+ P</w:t>
      </w:r>
      <w:r w:rsidRPr="00BE7C6F">
        <w:rPr>
          <w:rFonts w:ascii="Times New Roman" w:hAnsi="Times New Roman"/>
          <w:b/>
          <w:sz w:val="28"/>
          <w:vertAlign w:val="subscript"/>
        </w:rPr>
        <w:t xml:space="preserve">2 </w:t>
      </w:r>
      <w:r w:rsidRPr="00BE7C6F">
        <w:rPr>
          <w:rFonts w:ascii="Times New Roman" w:hAnsi="Times New Roman"/>
          <w:b/>
          <w:sz w:val="28"/>
        </w:rPr>
        <w:sym w:font="Symbol" w:char="00D7"/>
      </w:r>
      <w:r w:rsidRPr="00BE7C6F">
        <w:rPr>
          <w:rFonts w:ascii="Times New Roman" w:hAnsi="Times New Roman"/>
          <w:b/>
          <w:sz w:val="28"/>
        </w:rPr>
        <w:t xml:space="preserve"> N</w:t>
      </w:r>
      <w:r w:rsidRPr="00BE7C6F">
        <w:rPr>
          <w:rFonts w:ascii="Times New Roman" w:hAnsi="Times New Roman"/>
          <w:b/>
          <w:sz w:val="28"/>
          <w:vertAlign w:val="subscript"/>
        </w:rPr>
        <w:t>2,i</w:t>
      </w:r>
      <w:r w:rsidRPr="00BE7C6F">
        <w:rPr>
          <w:rFonts w:ascii="Times New Roman" w:hAnsi="Times New Roman"/>
          <w:b/>
          <w:sz w:val="28"/>
        </w:rPr>
        <w:t xml:space="preserve"> + ... + P</w:t>
      </w:r>
      <w:r w:rsidR="00FE7921">
        <w:rPr>
          <w:rFonts w:ascii="Times New Roman" w:hAnsi="Times New Roman"/>
          <w:b/>
          <w:sz w:val="28"/>
          <w:vertAlign w:val="subscript"/>
        </w:rPr>
        <w:t>42</w:t>
      </w:r>
      <w:r w:rsidRPr="00BE7C6F">
        <w:rPr>
          <w:rFonts w:ascii="Times New Roman" w:hAnsi="Times New Roman"/>
          <w:b/>
          <w:sz w:val="28"/>
          <w:vertAlign w:val="subscript"/>
        </w:rPr>
        <w:t xml:space="preserve"> </w:t>
      </w:r>
      <w:r w:rsidRPr="00BE7C6F">
        <w:rPr>
          <w:rFonts w:ascii="Times New Roman" w:hAnsi="Times New Roman"/>
          <w:b/>
          <w:sz w:val="28"/>
        </w:rPr>
        <w:sym w:font="Symbol" w:char="00D7"/>
      </w:r>
      <w:r w:rsidRPr="00BE7C6F">
        <w:rPr>
          <w:rFonts w:ascii="Times New Roman" w:hAnsi="Times New Roman"/>
          <w:b/>
          <w:sz w:val="28"/>
        </w:rPr>
        <w:t xml:space="preserve"> N</w:t>
      </w:r>
      <w:r w:rsidR="00FE7921">
        <w:rPr>
          <w:rFonts w:ascii="Times New Roman" w:hAnsi="Times New Roman"/>
          <w:b/>
          <w:sz w:val="28"/>
          <w:vertAlign w:val="subscript"/>
        </w:rPr>
        <w:t>42</w:t>
      </w:r>
      <w:r w:rsidRPr="00BE7C6F">
        <w:rPr>
          <w:rFonts w:ascii="Times New Roman" w:hAnsi="Times New Roman"/>
          <w:b/>
          <w:sz w:val="28"/>
          <w:vertAlign w:val="subscript"/>
        </w:rPr>
        <w:t>,i</w:t>
      </w:r>
    </w:p>
    <w:p w:rsidR="001A4BF3" w:rsidRPr="00BE7C6F" w:rsidRDefault="001A4BF3" w:rsidP="001A4BF3">
      <w:pPr>
        <w:pStyle w:val="stand1"/>
        <w:ind w:left="0" w:firstLine="567"/>
        <w:rPr>
          <w:rFonts w:ascii="Times New Roman" w:hAnsi="Times New Roman"/>
        </w:rPr>
      </w:pPr>
      <w:r w:rsidRPr="00BE7C6F">
        <w:rPr>
          <w:rFonts w:ascii="Times New Roman" w:hAnsi="Times New Roman"/>
        </w:rPr>
        <w:t>gdzie:</w:t>
      </w:r>
    </w:p>
    <w:p w:rsidR="001A4BF3" w:rsidRPr="00BE7C6F" w:rsidRDefault="001A4BF3" w:rsidP="001A4BF3">
      <w:pPr>
        <w:pStyle w:val="stand1"/>
        <w:spacing w:after="0"/>
        <w:ind w:firstLine="0"/>
        <w:rPr>
          <w:rFonts w:ascii="Times New Roman" w:hAnsi="Times New Roman"/>
        </w:rPr>
      </w:pPr>
      <w:r w:rsidRPr="00BE7C6F">
        <w:rPr>
          <w:rFonts w:ascii="Times New Roman" w:hAnsi="Times New Roman"/>
        </w:rPr>
        <w:t>– P</w:t>
      </w:r>
      <w:r w:rsidRPr="00BE7C6F">
        <w:rPr>
          <w:rFonts w:ascii="Times New Roman" w:hAnsi="Times New Roman"/>
          <w:vertAlign w:val="subscript"/>
        </w:rPr>
        <w:t>1</w:t>
      </w:r>
      <w:r w:rsidRPr="00BE7C6F">
        <w:rPr>
          <w:rFonts w:ascii="Times New Roman" w:hAnsi="Times New Roman"/>
        </w:rPr>
        <w:t xml:space="preserve"> do P</w:t>
      </w:r>
      <w:r w:rsidR="00FE7921">
        <w:rPr>
          <w:rFonts w:ascii="Times New Roman" w:hAnsi="Times New Roman"/>
          <w:vertAlign w:val="subscript"/>
        </w:rPr>
        <w:t>42</w:t>
      </w:r>
      <w:r w:rsidRPr="00BE7C6F">
        <w:rPr>
          <w:rFonts w:ascii="Times New Roman" w:hAnsi="Times New Roman"/>
        </w:rPr>
        <w:t xml:space="preserve"> oznaczają wagi,</w:t>
      </w:r>
    </w:p>
    <w:p w:rsidR="001A4BF3" w:rsidRPr="00BE7C6F" w:rsidRDefault="001A4BF3" w:rsidP="001A4BF3">
      <w:pPr>
        <w:pStyle w:val="stand1"/>
        <w:spacing w:after="0"/>
        <w:ind w:firstLine="0"/>
        <w:rPr>
          <w:rFonts w:ascii="Times New Roman" w:hAnsi="Times New Roman"/>
        </w:rPr>
      </w:pPr>
      <w:r w:rsidRPr="00BE7C6F">
        <w:rPr>
          <w:rFonts w:ascii="Times New Roman" w:hAnsi="Times New Roman"/>
        </w:rPr>
        <w:t>– N</w:t>
      </w:r>
      <w:r w:rsidRPr="00BE7C6F">
        <w:rPr>
          <w:rFonts w:ascii="Times New Roman" w:hAnsi="Times New Roman"/>
          <w:vertAlign w:val="subscript"/>
        </w:rPr>
        <w:t>1</w:t>
      </w:r>
      <w:r w:rsidRPr="00BE7C6F">
        <w:rPr>
          <w:rFonts w:ascii="Times New Roman" w:hAnsi="Times New Roman"/>
        </w:rPr>
        <w:t xml:space="preserve"> do N</w:t>
      </w:r>
      <w:r w:rsidR="00FE7921">
        <w:rPr>
          <w:rFonts w:ascii="Times New Roman" w:hAnsi="Times New Roman"/>
          <w:vertAlign w:val="subscript"/>
        </w:rPr>
        <w:t>42</w:t>
      </w:r>
      <w:r w:rsidRPr="00BE7C6F">
        <w:rPr>
          <w:rFonts w:ascii="Times New Roman" w:hAnsi="Times New Roman"/>
        </w:rPr>
        <w:t xml:space="preserve"> oznaczają przypisane wagom liczebności uczniów w jednostce samorządu terytorialnego z indeksem </w:t>
      </w:r>
      <w:r w:rsidRPr="00344A89">
        <w:rPr>
          <w:rFonts w:ascii="Times New Roman" w:hAnsi="Times New Roman"/>
          <w:b/>
        </w:rPr>
        <w:t>i</w:t>
      </w:r>
      <w:r w:rsidRPr="00BE7C6F">
        <w:rPr>
          <w:rFonts w:ascii="Times New Roman" w:hAnsi="Times New Roman"/>
        </w:rPr>
        <w:t xml:space="preserve"> od 1 do L</w:t>
      </w:r>
      <w:r w:rsidRPr="00BE7C6F">
        <w:rPr>
          <w:rFonts w:ascii="Times New Roman" w:hAnsi="Times New Roman"/>
          <w:vertAlign w:val="subscript"/>
        </w:rPr>
        <w:t>s</w:t>
      </w:r>
      <w:r w:rsidRPr="00BE7C6F">
        <w:rPr>
          <w:rFonts w:ascii="Times New Roman" w:hAnsi="Times New Roman"/>
        </w:rPr>
        <w:t>,</w:t>
      </w:r>
    </w:p>
    <w:p w:rsidR="001A4BF3" w:rsidRPr="00BE7C6F" w:rsidRDefault="001A4BF3" w:rsidP="001A4BF3">
      <w:pPr>
        <w:pStyle w:val="stand1"/>
        <w:spacing w:before="120" w:after="120" w:line="240" w:lineRule="auto"/>
        <w:ind w:firstLine="0"/>
        <w:rPr>
          <w:rFonts w:ascii="Times New Roman" w:hAnsi="Times New Roman"/>
        </w:rPr>
      </w:pPr>
      <w:r w:rsidRPr="00BE7C6F">
        <w:rPr>
          <w:rFonts w:ascii="Times New Roman" w:hAnsi="Times New Roman"/>
        </w:rPr>
        <w:t>określone następująco:</w:t>
      </w:r>
    </w:p>
    <w:p w:rsidR="001A4BF3" w:rsidRPr="00BE7C6F" w:rsidRDefault="001A4BF3" w:rsidP="001A4BF3">
      <w:pPr>
        <w:pStyle w:val="stand1"/>
        <w:spacing w:after="120"/>
        <w:ind w:left="2160" w:hanging="1620"/>
        <w:rPr>
          <w:rFonts w:ascii="Times New Roman" w:hAnsi="Times New Roman"/>
        </w:rPr>
      </w:pPr>
      <w:r w:rsidRPr="00BE7C6F">
        <w:rPr>
          <w:rFonts w:ascii="Times New Roman" w:hAnsi="Times New Roman"/>
          <w:b/>
        </w:rPr>
        <w:t>P</w:t>
      </w:r>
      <w:r w:rsidRPr="00BE7C6F">
        <w:rPr>
          <w:rFonts w:ascii="Times New Roman" w:hAnsi="Times New Roman"/>
          <w:b/>
          <w:vertAlign w:val="subscript"/>
        </w:rPr>
        <w:t>1</w:t>
      </w:r>
      <w:r w:rsidRPr="00BE7C6F">
        <w:rPr>
          <w:rFonts w:ascii="Times New Roman" w:hAnsi="Times New Roman"/>
        </w:rPr>
        <w:t xml:space="preserve">  = 0,40</w:t>
      </w:r>
      <w:r w:rsidRPr="00BE7C6F">
        <w:rPr>
          <w:rFonts w:ascii="Times New Roman" w:hAnsi="Times New Roman"/>
        </w:rPr>
        <w:tab/>
        <w:t>dla uczniów szkół podstawowych dla dzieci i młodzieży zlokalizowanych na terenach wiejskich lub w miastach do 5000 mieszkańców – N</w:t>
      </w:r>
      <w:r w:rsidRPr="00BE7C6F">
        <w:rPr>
          <w:rFonts w:ascii="Times New Roman" w:hAnsi="Times New Roman"/>
          <w:vertAlign w:val="subscript"/>
        </w:rPr>
        <w:t>1,i</w:t>
      </w:r>
      <w:r w:rsidRPr="00BE7C6F">
        <w:rPr>
          <w:rFonts w:ascii="Times New Roman" w:hAnsi="Times New Roman"/>
        </w:rPr>
        <w:t>,</w:t>
      </w:r>
    </w:p>
    <w:p w:rsidR="001A4BF3" w:rsidRPr="00BE7C6F" w:rsidRDefault="001A4BF3" w:rsidP="001A4BF3">
      <w:pPr>
        <w:pStyle w:val="stand1"/>
        <w:spacing w:after="120"/>
        <w:ind w:left="2160" w:hanging="1620"/>
        <w:rPr>
          <w:rFonts w:ascii="Times New Roman" w:hAnsi="Times New Roman"/>
        </w:rPr>
      </w:pPr>
      <w:r w:rsidRPr="00BE7C6F">
        <w:rPr>
          <w:rFonts w:ascii="Times New Roman" w:hAnsi="Times New Roman"/>
          <w:b/>
        </w:rPr>
        <w:t>P</w:t>
      </w:r>
      <w:r w:rsidRPr="00BE7C6F">
        <w:rPr>
          <w:rFonts w:ascii="Times New Roman" w:hAnsi="Times New Roman"/>
          <w:b/>
          <w:vertAlign w:val="subscript"/>
        </w:rPr>
        <w:t>2</w:t>
      </w:r>
      <w:r w:rsidRPr="00BE7C6F">
        <w:rPr>
          <w:rFonts w:ascii="Times New Roman" w:hAnsi="Times New Roman"/>
        </w:rPr>
        <w:t xml:space="preserve">  = 0,27</w:t>
      </w:r>
      <w:r w:rsidRPr="00BE7C6F">
        <w:rPr>
          <w:rFonts w:ascii="Times New Roman" w:hAnsi="Times New Roman"/>
        </w:rPr>
        <w:tab/>
        <w:t xml:space="preserve">dla uczniów </w:t>
      </w:r>
      <w:r w:rsidR="009C3C53">
        <w:rPr>
          <w:rFonts w:ascii="Times New Roman" w:hAnsi="Times New Roman"/>
        </w:rPr>
        <w:t xml:space="preserve">dotychczasowych </w:t>
      </w:r>
      <w:r w:rsidRPr="00BE7C6F">
        <w:rPr>
          <w:rFonts w:ascii="Times New Roman" w:hAnsi="Times New Roman"/>
        </w:rPr>
        <w:t>gimnazjów dla dzieci i młodzieży zlokalizowanych na terenach wiejskich lub w miastach do 5000 mieszkańców – N</w:t>
      </w:r>
      <w:r w:rsidRPr="00BE7C6F">
        <w:rPr>
          <w:rFonts w:ascii="Times New Roman" w:hAnsi="Times New Roman"/>
          <w:vertAlign w:val="subscript"/>
        </w:rPr>
        <w:t>2,i</w:t>
      </w:r>
      <w:r w:rsidRPr="00BE7C6F">
        <w:rPr>
          <w:rFonts w:ascii="Times New Roman" w:hAnsi="Times New Roman"/>
        </w:rPr>
        <w:t>,</w:t>
      </w:r>
    </w:p>
    <w:p w:rsidR="001A4BF3" w:rsidRPr="00BE7C6F" w:rsidRDefault="001A4BF3" w:rsidP="001A4BF3">
      <w:pPr>
        <w:pStyle w:val="stand1"/>
        <w:spacing w:after="120"/>
        <w:ind w:left="2160" w:hanging="1620"/>
        <w:rPr>
          <w:rFonts w:ascii="Times New Roman" w:hAnsi="Times New Roman"/>
        </w:rPr>
      </w:pPr>
      <w:r w:rsidRPr="00BE7C6F">
        <w:rPr>
          <w:rFonts w:ascii="Times New Roman" w:hAnsi="Times New Roman"/>
          <w:b/>
        </w:rPr>
        <w:lastRenderedPageBreak/>
        <w:t>P</w:t>
      </w:r>
      <w:r w:rsidRPr="00BE7C6F">
        <w:rPr>
          <w:rFonts w:ascii="Times New Roman" w:hAnsi="Times New Roman"/>
          <w:b/>
          <w:vertAlign w:val="subscript"/>
        </w:rPr>
        <w:t>3</w:t>
      </w:r>
      <w:r w:rsidRPr="00BE7C6F">
        <w:rPr>
          <w:rFonts w:ascii="Times New Roman" w:hAnsi="Times New Roman"/>
        </w:rPr>
        <w:t xml:space="preserve">  = </w:t>
      </w:r>
      <w:r w:rsidR="00EE46CB">
        <w:rPr>
          <w:rFonts w:ascii="Times New Roman" w:hAnsi="Times New Roman"/>
        </w:rPr>
        <w:t>0,20</w:t>
      </w:r>
      <w:r w:rsidRPr="00BE7C6F">
        <w:rPr>
          <w:rFonts w:ascii="Times New Roman" w:hAnsi="Times New Roman"/>
        </w:rPr>
        <w:tab/>
        <w:t>dodatkowo dla uczniów</w:t>
      </w:r>
      <w:r w:rsidR="00024899">
        <w:rPr>
          <w:rFonts w:ascii="Times New Roman" w:hAnsi="Times New Roman"/>
        </w:rPr>
        <w:t xml:space="preserve"> </w:t>
      </w:r>
      <w:r w:rsidR="00413C4C">
        <w:rPr>
          <w:rFonts w:ascii="Times New Roman" w:hAnsi="Times New Roman"/>
        </w:rPr>
        <w:t>małych szkół</w:t>
      </w:r>
      <w:r w:rsidRPr="00BE7C6F">
        <w:rPr>
          <w:rFonts w:ascii="Times New Roman" w:hAnsi="Times New Roman"/>
        </w:rPr>
        <w:t xml:space="preserve"> (waga nie obejmuje uczniów</w:t>
      </w:r>
      <w:r w:rsidR="00DF2B65">
        <w:rPr>
          <w:rFonts w:ascii="Times New Roman" w:hAnsi="Times New Roman"/>
        </w:rPr>
        <w:t xml:space="preserve"> </w:t>
      </w:r>
      <w:r w:rsidR="0087116C">
        <w:rPr>
          <w:rFonts w:ascii="Times New Roman" w:hAnsi="Times New Roman"/>
        </w:rPr>
        <w:t>przeliczanych</w:t>
      </w:r>
      <w:r w:rsidRPr="00BE7C6F">
        <w:rPr>
          <w:rFonts w:ascii="Times New Roman" w:hAnsi="Times New Roman"/>
        </w:rPr>
        <w:t xml:space="preserve"> wagami</w:t>
      </w:r>
      <w:r w:rsidRPr="00BE7C6F">
        <w:rPr>
          <w:rFonts w:ascii="Times New Roman" w:hAnsi="Times New Roman"/>
          <w:b/>
          <w:vertAlign w:val="subscript"/>
        </w:rPr>
        <w:t xml:space="preserve"> </w:t>
      </w:r>
      <w:r w:rsidRPr="00245B29">
        <w:rPr>
          <w:rFonts w:ascii="Times New Roman" w:hAnsi="Times New Roman"/>
          <w:b/>
        </w:rPr>
        <w:t>P</w:t>
      </w:r>
      <w:r w:rsidR="00245B29">
        <w:rPr>
          <w:rFonts w:ascii="Times New Roman" w:hAnsi="Times New Roman"/>
          <w:b/>
          <w:vertAlign w:val="subscript"/>
        </w:rPr>
        <w:t>19</w:t>
      </w:r>
      <w:r w:rsidRPr="00245B29">
        <w:rPr>
          <w:rFonts w:ascii="Times New Roman" w:hAnsi="Times New Roman"/>
        </w:rPr>
        <w:t>,</w:t>
      </w:r>
      <w:r w:rsidRPr="00245B29">
        <w:rPr>
          <w:rFonts w:ascii="Times New Roman" w:hAnsi="Times New Roman"/>
          <w:b/>
        </w:rPr>
        <w:t xml:space="preserve"> P</w:t>
      </w:r>
      <w:r w:rsidR="00245B29">
        <w:rPr>
          <w:rFonts w:ascii="Times New Roman" w:hAnsi="Times New Roman"/>
          <w:b/>
          <w:vertAlign w:val="subscript"/>
        </w:rPr>
        <w:t>20</w:t>
      </w:r>
      <w:r w:rsidRPr="00245B29">
        <w:rPr>
          <w:rFonts w:ascii="Times New Roman" w:hAnsi="Times New Roman"/>
        </w:rPr>
        <w:t xml:space="preserve"> i </w:t>
      </w:r>
      <w:r w:rsidRPr="00245B29">
        <w:rPr>
          <w:rFonts w:ascii="Times New Roman" w:hAnsi="Times New Roman"/>
          <w:b/>
        </w:rPr>
        <w:t>P</w:t>
      </w:r>
      <w:r w:rsidR="00245B29">
        <w:rPr>
          <w:rFonts w:ascii="Times New Roman" w:hAnsi="Times New Roman"/>
          <w:b/>
          <w:vertAlign w:val="subscript"/>
        </w:rPr>
        <w:t>21</w:t>
      </w:r>
      <w:r w:rsidRPr="00BE7C6F">
        <w:rPr>
          <w:rFonts w:ascii="Times New Roman" w:hAnsi="Times New Roman"/>
          <w:b/>
          <w:vertAlign w:val="subscript"/>
        </w:rPr>
        <w:t xml:space="preserve"> </w:t>
      </w:r>
      <w:r w:rsidRPr="00BE7C6F">
        <w:rPr>
          <w:rFonts w:ascii="Times New Roman" w:hAnsi="Times New Roman"/>
        </w:rPr>
        <w:t xml:space="preserve">oraz uczniów szkół </w:t>
      </w:r>
      <w:r w:rsidR="00910BE5">
        <w:rPr>
          <w:rFonts w:ascii="Times New Roman" w:hAnsi="Times New Roman"/>
        </w:rPr>
        <w:t>i oddziałów specjalnych</w:t>
      </w:r>
      <w:r w:rsidRPr="00BE7C6F">
        <w:rPr>
          <w:rFonts w:ascii="Times New Roman" w:hAnsi="Times New Roman"/>
        </w:rPr>
        <w:t>) – N</w:t>
      </w:r>
      <w:r w:rsidRPr="00BE7C6F">
        <w:rPr>
          <w:rFonts w:ascii="Times New Roman" w:hAnsi="Times New Roman"/>
          <w:vertAlign w:val="subscript"/>
        </w:rPr>
        <w:t>3,i</w:t>
      </w:r>
      <w:r w:rsidRPr="00BE7C6F">
        <w:rPr>
          <w:rFonts w:ascii="Times New Roman" w:hAnsi="Times New Roman"/>
        </w:rPr>
        <w:t>,</w:t>
      </w:r>
    </w:p>
    <w:p w:rsidR="001A4BF3" w:rsidRPr="00BE7C6F" w:rsidRDefault="001A4BF3" w:rsidP="001A4BF3">
      <w:pPr>
        <w:pStyle w:val="stand1"/>
        <w:tabs>
          <w:tab w:val="left" w:pos="851"/>
        </w:tabs>
        <w:spacing w:after="120"/>
        <w:ind w:left="2127" w:hanging="1560"/>
        <w:rPr>
          <w:rFonts w:ascii="Times New Roman" w:hAnsi="Times New Roman"/>
        </w:rPr>
      </w:pPr>
      <w:r w:rsidRPr="00BE7C6F">
        <w:rPr>
          <w:rFonts w:ascii="Times New Roman" w:hAnsi="Times New Roman"/>
          <w:b/>
        </w:rPr>
        <w:t>P</w:t>
      </w:r>
      <w:r w:rsidRPr="00BE7C6F">
        <w:rPr>
          <w:rFonts w:ascii="Times New Roman" w:hAnsi="Times New Roman"/>
          <w:b/>
          <w:vertAlign w:val="subscript"/>
        </w:rPr>
        <w:t>4</w:t>
      </w:r>
      <w:r w:rsidRPr="00BE7C6F">
        <w:rPr>
          <w:rFonts w:ascii="Times New Roman" w:hAnsi="Times New Roman"/>
        </w:rPr>
        <w:t xml:space="preserve"> = 1,40</w:t>
      </w:r>
      <w:r w:rsidRPr="00BE7C6F">
        <w:rPr>
          <w:rFonts w:ascii="Times New Roman" w:hAnsi="Times New Roman"/>
        </w:rPr>
        <w:tab/>
        <w:t>dla uczniów z niepełnosprawnością intelektualną w stopniu lekkim, niedostosowanych społecznie, zagrożonych niedostosowaniem społecznym (na podstawie orzeczeń o potrzebie kształcenia specjalnego), dla uczniów z zaburzeniami zachowania, zagrożonych uzależnieniem, z chorobami przewlekłymi (na podstawie orzeczeń o potrzebie kształcenia specjalnego</w:t>
      </w:r>
      <w:r w:rsidR="00890353">
        <w:rPr>
          <w:rFonts w:ascii="Times New Roman" w:hAnsi="Times New Roman"/>
        </w:rPr>
        <w:t xml:space="preserve"> </w:t>
      </w:r>
      <w:r w:rsidRPr="00BE7C6F">
        <w:rPr>
          <w:rFonts w:ascii="Times New Roman" w:hAnsi="Times New Roman"/>
        </w:rPr>
        <w:t xml:space="preserve">wydanych przed dniem 1 września 2011 r.) – wymagających stosowania specjalnej organizacji nauki i metod pracy oraz dla uczniów szkół podstawowych specjalnych, </w:t>
      </w:r>
      <w:r w:rsidR="009C3C53">
        <w:rPr>
          <w:rFonts w:ascii="Times New Roman" w:hAnsi="Times New Roman"/>
        </w:rPr>
        <w:t xml:space="preserve">dotychczasowych </w:t>
      </w:r>
      <w:r w:rsidRPr="00BE7C6F">
        <w:rPr>
          <w:rFonts w:ascii="Times New Roman" w:hAnsi="Times New Roman"/>
        </w:rPr>
        <w:t>gimnazjów specjalnych</w:t>
      </w:r>
      <w:r w:rsidR="00593AAF">
        <w:rPr>
          <w:rFonts w:ascii="Times New Roman" w:hAnsi="Times New Roman"/>
        </w:rPr>
        <w:t>,</w:t>
      </w:r>
      <w:r w:rsidRPr="00BE7C6F">
        <w:rPr>
          <w:rFonts w:ascii="Times New Roman" w:hAnsi="Times New Roman"/>
        </w:rPr>
        <w:t xml:space="preserve"> </w:t>
      </w:r>
      <w:r w:rsidR="00593AAF">
        <w:rPr>
          <w:rFonts w:ascii="Times New Roman" w:hAnsi="Times New Roman"/>
        </w:rPr>
        <w:t xml:space="preserve">szkół ponadpodstawowych specjalnych i </w:t>
      </w:r>
      <w:r w:rsidRPr="00BE7C6F">
        <w:rPr>
          <w:rFonts w:ascii="Times New Roman" w:hAnsi="Times New Roman"/>
        </w:rPr>
        <w:t>szkół ponadgimnazjalnych specjalnych w młodzieżowych ośrodkach wychowawczych i młodzieżowych ośrodkach socjoterapii – wymagających stosowania specjalnej organizacji nauki i metod pracy, którzy nie posiadają orzeczeń</w:t>
      </w:r>
      <w:r w:rsidR="00D52D30">
        <w:rPr>
          <w:rFonts w:ascii="Times New Roman" w:hAnsi="Times New Roman"/>
        </w:rPr>
        <w:t xml:space="preserve"> o potrzebie kształcenia specjalnego</w:t>
      </w:r>
      <w:r w:rsidRPr="00BE7C6F">
        <w:rPr>
          <w:rFonts w:ascii="Times New Roman" w:hAnsi="Times New Roman"/>
        </w:rPr>
        <w:t xml:space="preserve"> – N</w:t>
      </w:r>
      <w:r w:rsidRPr="00BE7C6F">
        <w:rPr>
          <w:rFonts w:ascii="Times New Roman" w:hAnsi="Times New Roman"/>
          <w:vertAlign w:val="subscript"/>
        </w:rPr>
        <w:t>4,i</w:t>
      </w:r>
      <w:r w:rsidRPr="00BE7C6F">
        <w:rPr>
          <w:rFonts w:ascii="Times New Roman" w:hAnsi="Times New Roman"/>
        </w:rPr>
        <w:t>,</w:t>
      </w:r>
    </w:p>
    <w:p w:rsidR="001A4BF3" w:rsidRPr="00BE7C6F" w:rsidRDefault="001A4BF3" w:rsidP="001A4BF3">
      <w:pPr>
        <w:pStyle w:val="stand1"/>
        <w:spacing w:after="120"/>
        <w:ind w:left="2127" w:hanging="1560"/>
        <w:rPr>
          <w:rFonts w:ascii="Times New Roman" w:hAnsi="Times New Roman"/>
        </w:rPr>
      </w:pPr>
      <w:r w:rsidRPr="00BE7C6F">
        <w:rPr>
          <w:rFonts w:ascii="Times New Roman" w:hAnsi="Times New Roman"/>
          <w:b/>
        </w:rPr>
        <w:t>P</w:t>
      </w:r>
      <w:r w:rsidRPr="00BE7C6F">
        <w:rPr>
          <w:rFonts w:ascii="Times New Roman" w:hAnsi="Times New Roman"/>
          <w:b/>
          <w:vertAlign w:val="subscript"/>
        </w:rPr>
        <w:t>5</w:t>
      </w:r>
      <w:r w:rsidRPr="00BE7C6F">
        <w:rPr>
          <w:rFonts w:ascii="Times New Roman" w:hAnsi="Times New Roman"/>
        </w:rPr>
        <w:t xml:space="preserve">  = 2,90</w:t>
      </w:r>
      <w:r w:rsidRPr="00BE7C6F">
        <w:rPr>
          <w:rFonts w:ascii="Times New Roman" w:hAnsi="Times New Roman"/>
        </w:rPr>
        <w:tab/>
        <w:t>dla uczniów niewidomych, słabowidzących, z niepełnosprawnością ruchową, w tym z afazją (na podstawie orzeczeń o potrzebie kształcenia specjalnego), dla uczniów z zaburzeniami psychicznymi (na podstawie orzeczeń o potrzebie kształcenia specjalnego wydanych przed dniem 1 września 2011 r.) – wymagających stosowania specjalnej organizacji nauki i metod pracy – N</w:t>
      </w:r>
      <w:r w:rsidRPr="00BE7C6F">
        <w:rPr>
          <w:rFonts w:ascii="Times New Roman" w:hAnsi="Times New Roman"/>
          <w:vertAlign w:val="subscript"/>
        </w:rPr>
        <w:t xml:space="preserve"> 5,i</w:t>
      </w:r>
      <w:r w:rsidRPr="00BE7C6F">
        <w:rPr>
          <w:rFonts w:ascii="Times New Roman" w:hAnsi="Times New Roman"/>
        </w:rPr>
        <w:t>,</w:t>
      </w:r>
    </w:p>
    <w:p w:rsidR="001A4BF3" w:rsidRPr="00BE7C6F" w:rsidRDefault="001A4BF3" w:rsidP="001A4BF3">
      <w:pPr>
        <w:pStyle w:val="stand1"/>
        <w:spacing w:after="120"/>
        <w:ind w:left="2127" w:hanging="1560"/>
        <w:rPr>
          <w:rFonts w:ascii="Times New Roman" w:hAnsi="Times New Roman"/>
        </w:rPr>
      </w:pPr>
      <w:r w:rsidRPr="00BE7C6F">
        <w:rPr>
          <w:rFonts w:ascii="Times New Roman" w:hAnsi="Times New Roman"/>
          <w:b/>
        </w:rPr>
        <w:t>P</w:t>
      </w:r>
      <w:r w:rsidRPr="00BE7C6F">
        <w:rPr>
          <w:rFonts w:ascii="Times New Roman" w:hAnsi="Times New Roman"/>
          <w:b/>
          <w:vertAlign w:val="subscript"/>
        </w:rPr>
        <w:t>6</w:t>
      </w:r>
      <w:r w:rsidRPr="00BE7C6F">
        <w:rPr>
          <w:rFonts w:ascii="Times New Roman" w:hAnsi="Times New Roman"/>
          <w:b/>
        </w:rPr>
        <w:t xml:space="preserve"> </w:t>
      </w:r>
      <w:r w:rsidRPr="00BE7C6F">
        <w:rPr>
          <w:rFonts w:ascii="Times New Roman" w:hAnsi="Times New Roman"/>
        </w:rPr>
        <w:t>= 3,60</w:t>
      </w:r>
      <w:r w:rsidRPr="00BE7C6F">
        <w:rPr>
          <w:rFonts w:ascii="Times New Roman" w:hAnsi="Times New Roman"/>
        </w:rPr>
        <w:tab/>
        <w:t>dla uczniów niesłyszących, słabosłyszących, z niepełnosprawnością intelektualną w stopniu umiarkowanym lub znacznym (na podstawie orzeczeń o potrzebie kształcenia specjalnego) – wymagających stosowania specjalnej organizacji nauki i metod pracy – N</w:t>
      </w:r>
      <w:r w:rsidRPr="00BE7C6F">
        <w:rPr>
          <w:rFonts w:ascii="Times New Roman" w:hAnsi="Times New Roman"/>
          <w:vertAlign w:val="subscript"/>
        </w:rPr>
        <w:t>6,i</w:t>
      </w:r>
      <w:r w:rsidRPr="00BE7C6F">
        <w:rPr>
          <w:rFonts w:ascii="Times New Roman" w:hAnsi="Times New Roman"/>
        </w:rPr>
        <w:t>,</w:t>
      </w:r>
    </w:p>
    <w:p w:rsidR="001A4BF3" w:rsidRPr="00BE7C6F" w:rsidRDefault="001A4BF3" w:rsidP="001A4BF3">
      <w:pPr>
        <w:pStyle w:val="stand1"/>
        <w:spacing w:after="120"/>
        <w:ind w:left="2127" w:hanging="1560"/>
        <w:rPr>
          <w:rFonts w:ascii="Times New Roman" w:hAnsi="Times New Roman"/>
        </w:rPr>
      </w:pPr>
      <w:r w:rsidRPr="00BE7C6F">
        <w:rPr>
          <w:rFonts w:ascii="Times New Roman" w:hAnsi="Times New Roman"/>
          <w:b/>
        </w:rPr>
        <w:t>P</w:t>
      </w:r>
      <w:r w:rsidRPr="00BE7C6F">
        <w:rPr>
          <w:rFonts w:ascii="Times New Roman" w:hAnsi="Times New Roman"/>
          <w:b/>
          <w:vertAlign w:val="subscript"/>
        </w:rPr>
        <w:t>7</w:t>
      </w:r>
      <w:r w:rsidRPr="00BE7C6F">
        <w:rPr>
          <w:rFonts w:ascii="Times New Roman" w:hAnsi="Times New Roman"/>
          <w:vertAlign w:val="subscript"/>
        </w:rPr>
        <w:t xml:space="preserve"> </w:t>
      </w:r>
      <w:r w:rsidRPr="00BE7C6F">
        <w:rPr>
          <w:rFonts w:ascii="Times New Roman" w:hAnsi="Times New Roman"/>
        </w:rPr>
        <w:t>= 9,50</w:t>
      </w:r>
      <w:r w:rsidRPr="00BE7C6F">
        <w:rPr>
          <w:rFonts w:ascii="Times New Roman" w:hAnsi="Times New Roman"/>
        </w:rPr>
        <w:tab/>
        <w:t xml:space="preserve">dla dzieci i młodzieży z niepełnosprawnością intelektualną w stopniu głębokim </w:t>
      </w:r>
      <w:r w:rsidR="00A67449">
        <w:rPr>
          <w:rFonts w:ascii="Times New Roman" w:hAnsi="Times New Roman"/>
        </w:rPr>
        <w:t>spełniających</w:t>
      </w:r>
      <w:r w:rsidR="00A67449" w:rsidRPr="00BE7C6F">
        <w:rPr>
          <w:rFonts w:ascii="Times New Roman" w:hAnsi="Times New Roman"/>
        </w:rPr>
        <w:t xml:space="preserve"> </w:t>
      </w:r>
      <w:r w:rsidRPr="00BE7C6F">
        <w:rPr>
          <w:rFonts w:ascii="Times New Roman" w:hAnsi="Times New Roman"/>
        </w:rPr>
        <w:t>obowiązek szkolny lub obowiązek nauki przez u</w:t>
      </w:r>
      <w:r w:rsidR="00A67449">
        <w:rPr>
          <w:rFonts w:ascii="Times New Roman" w:hAnsi="Times New Roman"/>
        </w:rPr>
        <w:t>dział</w:t>
      </w:r>
      <w:r w:rsidRPr="00BE7C6F">
        <w:rPr>
          <w:rFonts w:ascii="Times New Roman" w:hAnsi="Times New Roman"/>
        </w:rPr>
        <w:t xml:space="preserve"> w zajęciach rewalidacyjno-wychowawczych organizowanych </w:t>
      </w:r>
      <w:r w:rsidR="00A67449">
        <w:rPr>
          <w:rFonts w:ascii="Times New Roman" w:hAnsi="Times New Roman"/>
        </w:rPr>
        <w:t>w szkołach</w:t>
      </w:r>
      <w:r w:rsidRPr="00BE7C6F">
        <w:rPr>
          <w:rFonts w:ascii="Times New Roman" w:hAnsi="Times New Roman"/>
        </w:rPr>
        <w:t xml:space="preserve"> i poradni</w:t>
      </w:r>
      <w:r w:rsidR="00A67449">
        <w:rPr>
          <w:rFonts w:ascii="Times New Roman" w:hAnsi="Times New Roman"/>
        </w:rPr>
        <w:t>ach</w:t>
      </w:r>
      <w:r w:rsidRPr="00BE7C6F">
        <w:rPr>
          <w:rFonts w:ascii="Times New Roman" w:hAnsi="Times New Roman"/>
        </w:rPr>
        <w:t xml:space="preserve"> psychologiczno-pedagogiczn</w:t>
      </w:r>
      <w:r w:rsidR="00A67449">
        <w:rPr>
          <w:rFonts w:ascii="Times New Roman" w:hAnsi="Times New Roman"/>
        </w:rPr>
        <w:t>ych</w:t>
      </w:r>
      <w:r w:rsidRPr="00BE7C6F">
        <w:rPr>
          <w:rFonts w:ascii="Times New Roman" w:hAnsi="Times New Roman"/>
        </w:rPr>
        <w:t>, dla uczniów z niepełnosprawnościami sprzężonymi oraz z autyzmem, w tym z zespołem Aspergera (na podstawie odpowiednio orzeczeń o potrzebie kształcenia specjalnego albo o potrzebie zajęć rewalidacyjno-</w:t>
      </w:r>
      <w:r w:rsidRPr="00BE7C6F">
        <w:rPr>
          <w:rFonts w:ascii="Times New Roman" w:hAnsi="Times New Roman"/>
        </w:rPr>
        <w:lastRenderedPageBreak/>
        <w:t>wychowawczych) – wymagających stosowania specjalnej organizacji nauki i metod pracy – N</w:t>
      </w:r>
      <w:r w:rsidRPr="00BE7C6F">
        <w:rPr>
          <w:rFonts w:ascii="Times New Roman" w:hAnsi="Times New Roman"/>
          <w:vertAlign w:val="subscript"/>
        </w:rPr>
        <w:t>7,i</w:t>
      </w:r>
      <w:r w:rsidRPr="00BE7C6F">
        <w:rPr>
          <w:rFonts w:ascii="Times New Roman" w:hAnsi="Times New Roman"/>
        </w:rPr>
        <w:t>,</w:t>
      </w:r>
    </w:p>
    <w:p w:rsidR="001A4BF3" w:rsidRPr="00BE7C6F" w:rsidRDefault="001A4BF3" w:rsidP="001A4BF3">
      <w:pPr>
        <w:pStyle w:val="stand1"/>
        <w:spacing w:after="120"/>
        <w:ind w:left="2127" w:hanging="1560"/>
        <w:rPr>
          <w:rFonts w:ascii="Times New Roman" w:hAnsi="Times New Roman"/>
        </w:rPr>
      </w:pPr>
      <w:r w:rsidRPr="00BE7C6F">
        <w:rPr>
          <w:rFonts w:ascii="Times New Roman" w:hAnsi="Times New Roman"/>
          <w:b/>
        </w:rPr>
        <w:t>P</w:t>
      </w:r>
      <w:r w:rsidRPr="00BE7C6F">
        <w:rPr>
          <w:rFonts w:ascii="Times New Roman" w:hAnsi="Times New Roman"/>
          <w:b/>
          <w:vertAlign w:val="subscript"/>
        </w:rPr>
        <w:t>8</w:t>
      </w:r>
      <w:r w:rsidRPr="00BE7C6F">
        <w:rPr>
          <w:rFonts w:ascii="Times New Roman" w:hAnsi="Times New Roman"/>
        </w:rPr>
        <w:t xml:space="preserve"> = 0,80</w:t>
      </w:r>
      <w:r w:rsidRPr="00BE7C6F">
        <w:rPr>
          <w:rFonts w:ascii="Times New Roman" w:hAnsi="Times New Roman"/>
        </w:rPr>
        <w:tab/>
        <w:t xml:space="preserve">dodatkowo dla </w:t>
      </w:r>
      <w:r w:rsidR="00DE5BC7" w:rsidRPr="00BE7C6F">
        <w:rPr>
          <w:rFonts w:ascii="Times New Roman" w:hAnsi="Times New Roman"/>
        </w:rPr>
        <w:t xml:space="preserve">uczniów </w:t>
      </w:r>
      <w:r w:rsidRPr="00BE7C6F">
        <w:rPr>
          <w:rFonts w:ascii="Times New Roman" w:hAnsi="Times New Roman"/>
        </w:rPr>
        <w:t xml:space="preserve">niepełnosprawnych w oddziałach integracyjnych w szkołach podstawowych, </w:t>
      </w:r>
      <w:r w:rsidR="009C3C53">
        <w:rPr>
          <w:rFonts w:ascii="Times New Roman" w:hAnsi="Times New Roman"/>
        </w:rPr>
        <w:t xml:space="preserve">dotychczasowych </w:t>
      </w:r>
      <w:r w:rsidRPr="00BE7C6F">
        <w:rPr>
          <w:rFonts w:ascii="Times New Roman" w:hAnsi="Times New Roman"/>
        </w:rPr>
        <w:t xml:space="preserve">gimnazjach, </w:t>
      </w:r>
      <w:r w:rsidR="00593AAF">
        <w:rPr>
          <w:rFonts w:ascii="Times New Roman" w:hAnsi="Times New Roman"/>
        </w:rPr>
        <w:t>szkołach ponadpodstawowych</w:t>
      </w:r>
      <w:r w:rsidR="0087375F">
        <w:rPr>
          <w:rFonts w:ascii="Times New Roman" w:hAnsi="Times New Roman"/>
        </w:rPr>
        <w:t xml:space="preserve"> i</w:t>
      </w:r>
      <w:r w:rsidR="00593AAF">
        <w:rPr>
          <w:rFonts w:ascii="Times New Roman" w:hAnsi="Times New Roman"/>
        </w:rPr>
        <w:t xml:space="preserve"> </w:t>
      </w:r>
      <w:r w:rsidRPr="00BE7C6F">
        <w:rPr>
          <w:rFonts w:ascii="Times New Roman" w:hAnsi="Times New Roman"/>
        </w:rPr>
        <w:t>szkołach</w:t>
      </w:r>
      <w:r w:rsidR="00EA333C">
        <w:rPr>
          <w:rFonts w:ascii="Times New Roman" w:hAnsi="Times New Roman"/>
        </w:rPr>
        <w:t xml:space="preserve"> </w:t>
      </w:r>
      <w:r w:rsidRPr="00BE7C6F">
        <w:rPr>
          <w:rFonts w:ascii="Times New Roman" w:hAnsi="Times New Roman"/>
        </w:rPr>
        <w:t>ponadgimnazjalnych (na podstawie orzeczeń o potrzebie kształcenia specjalnego) – wymagających stosowania specjalnej organizacji nauki i metod pracy – N</w:t>
      </w:r>
      <w:r w:rsidRPr="00BE7C6F">
        <w:rPr>
          <w:rFonts w:ascii="Times New Roman" w:hAnsi="Times New Roman"/>
          <w:vertAlign w:val="subscript"/>
        </w:rPr>
        <w:t>8,i</w:t>
      </w:r>
      <w:r w:rsidRPr="00BE7C6F">
        <w:rPr>
          <w:rFonts w:ascii="Times New Roman" w:hAnsi="Times New Roman"/>
        </w:rPr>
        <w:t>,</w:t>
      </w:r>
    </w:p>
    <w:p w:rsidR="001A4BF3" w:rsidRPr="00BE7C6F" w:rsidRDefault="001A4BF3" w:rsidP="001A4BF3">
      <w:pPr>
        <w:pStyle w:val="stand1"/>
        <w:spacing w:after="120"/>
        <w:ind w:left="2127" w:hanging="1560"/>
        <w:rPr>
          <w:rFonts w:ascii="Times New Roman" w:hAnsi="Times New Roman"/>
        </w:rPr>
      </w:pPr>
      <w:r w:rsidRPr="00BE7C6F">
        <w:rPr>
          <w:rFonts w:ascii="Times New Roman" w:hAnsi="Times New Roman"/>
          <w:b/>
        </w:rPr>
        <w:t>P</w:t>
      </w:r>
      <w:r w:rsidRPr="00BE7C6F">
        <w:rPr>
          <w:rFonts w:ascii="Times New Roman" w:hAnsi="Times New Roman"/>
          <w:b/>
          <w:vertAlign w:val="subscript"/>
        </w:rPr>
        <w:t>9</w:t>
      </w:r>
      <w:r w:rsidRPr="00BE7C6F">
        <w:rPr>
          <w:rFonts w:ascii="Times New Roman" w:hAnsi="Times New Roman"/>
          <w:b/>
        </w:rPr>
        <w:t xml:space="preserve">  </w:t>
      </w:r>
      <w:r w:rsidRPr="00BE7C6F">
        <w:rPr>
          <w:rFonts w:ascii="Times New Roman" w:hAnsi="Times New Roman"/>
        </w:rPr>
        <w:t>=</w:t>
      </w:r>
      <w:r w:rsidRPr="00BE7C6F">
        <w:rPr>
          <w:rFonts w:ascii="Times New Roman" w:hAnsi="Times New Roman"/>
          <w:b/>
        </w:rPr>
        <w:t xml:space="preserve"> </w:t>
      </w:r>
      <w:r w:rsidRPr="00BE7C6F">
        <w:rPr>
          <w:rFonts w:ascii="Times New Roman" w:hAnsi="Times New Roman"/>
        </w:rPr>
        <w:t>0,082</w:t>
      </w:r>
      <w:r w:rsidRPr="00BE7C6F">
        <w:rPr>
          <w:rFonts w:ascii="Times New Roman" w:hAnsi="Times New Roman"/>
        </w:rPr>
        <w:tab/>
        <w:t xml:space="preserve">dla uczniów </w:t>
      </w:r>
      <w:r w:rsidR="00593AAF">
        <w:rPr>
          <w:rFonts w:ascii="Times New Roman" w:hAnsi="Times New Roman"/>
        </w:rPr>
        <w:t>szkół ponadpodstawowych</w:t>
      </w:r>
      <w:r w:rsidR="0087375F">
        <w:rPr>
          <w:rFonts w:ascii="Times New Roman" w:hAnsi="Times New Roman"/>
        </w:rPr>
        <w:t xml:space="preserve"> i</w:t>
      </w:r>
      <w:r w:rsidR="00593AAF">
        <w:rPr>
          <w:rFonts w:ascii="Times New Roman" w:hAnsi="Times New Roman"/>
        </w:rPr>
        <w:t xml:space="preserve"> </w:t>
      </w:r>
      <w:r w:rsidRPr="00BE7C6F">
        <w:rPr>
          <w:rFonts w:ascii="Times New Roman" w:hAnsi="Times New Roman"/>
        </w:rPr>
        <w:t>szkół ponadgimnazjalnych</w:t>
      </w:r>
      <w:r w:rsidR="00D12CDE">
        <w:rPr>
          <w:rFonts w:ascii="Times New Roman" w:hAnsi="Times New Roman"/>
        </w:rPr>
        <w:t xml:space="preserve">, </w:t>
      </w:r>
      <w:r w:rsidR="00D12CDE" w:rsidRPr="00BE7C6F">
        <w:rPr>
          <w:rFonts w:ascii="Times New Roman" w:hAnsi="Times New Roman"/>
        </w:rPr>
        <w:t>słuchaczy kolegiów pracowników służb społecznych</w:t>
      </w:r>
      <w:r w:rsidR="00024899">
        <w:rPr>
          <w:rFonts w:ascii="Times New Roman" w:hAnsi="Times New Roman"/>
        </w:rPr>
        <w:t xml:space="preserve"> </w:t>
      </w:r>
      <w:r w:rsidRPr="00BE7C6F">
        <w:rPr>
          <w:rFonts w:ascii="Times New Roman" w:hAnsi="Times New Roman"/>
        </w:rPr>
        <w:t xml:space="preserve">oraz </w:t>
      </w:r>
      <w:r w:rsidR="008A4353">
        <w:rPr>
          <w:rFonts w:ascii="Times New Roman" w:hAnsi="Times New Roman"/>
        </w:rPr>
        <w:t xml:space="preserve">uczniów </w:t>
      </w:r>
      <w:r w:rsidRPr="00BE7C6F">
        <w:rPr>
          <w:rFonts w:ascii="Times New Roman" w:hAnsi="Times New Roman"/>
        </w:rPr>
        <w:t>szkół artystycznych (z wyłączeniem uczniów liceów ogólnokształcących dla dzieci i młodzieży, ogólnokształcących szkół muzycznych I stopnia oraz szkół muzycznych I stopnia) – N</w:t>
      </w:r>
      <w:r w:rsidRPr="00BE7C6F">
        <w:rPr>
          <w:rFonts w:ascii="Times New Roman" w:hAnsi="Times New Roman"/>
          <w:vertAlign w:val="subscript"/>
        </w:rPr>
        <w:t>9,i</w:t>
      </w:r>
      <w:r w:rsidRPr="00BE7C6F">
        <w:rPr>
          <w:rFonts w:ascii="Times New Roman" w:hAnsi="Times New Roman"/>
        </w:rPr>
        <w:t>,</w:t>
      </w:r>
    </w:p>
    <w:p w:rsidR="001A4BF3" w:rsidRDefault="001A4BF3" w:rsidP="001A4BF3">
      <w:pPr>
        <w:pStyle w:val="stand1"/>
        <w:spacing w:after="120"/>
        <w:ind w:left="2127" w:hanging="1560"/>
        <w:rPr>
          <w:rFonts w:ascii="Times New Roman" w:hAnsi="Times New Roman"/>
        </w:rPr>
      </w:pPr>
      <w:r w:rsidRPr="00BE7C6F">
        <w:rPr>
          <w:rFonts w:ascii="Times New Roman" w:hAnsi="Times New Roman"/>
          <w:b/>
        </w:rPr>
        <w:t>P</w:t>
      </w:r>
      <w:r w:rsidRPr="00BE7C6F">
        <w:rPr>
          <w:rFonts w:ascii="Times New Roman" w:hAnsi="Times New Roman"/>
          <w:b/>
          <w:vertAlign w:val="subscript"/>
        </w:rPr>
        <w:t>10</w:t>
      </w:r>
      <w:r w:rsidRPr="00BE7C6F">
        <w:rPr>
          <w:rFonts w:ascii="Times New Roman" w:hAnsi="Times New Roman"/>
          <w:b/>
        </w:rPr>
        <w:t xml:space="preserve"> </w:t>
      </w:r>
      <w:r w:rsidRPr="00BE7C6F">
        <w:rPr>
          <w:rFonts w:ascii="Times New Roman" w:hAnsi="Times New Roman"/>
        </w:rPr>
        <w:t>= 0,12</w:t>
      </w:r>
      <w:r w:rsidRPr="00BE7C6F">
        <w:rPr>
          <w:rFonts w:ascii="Times New Roman" w:hAnsi="Times New Roman"/>
        </w:rPr>
        <w:tab/>
        <w:t>dla uczniów liceów ogólnokształcących dla dzieci i młodzieży – N</w:t>
      </w:r>
      <w:r w:rsidRPr="00BE7C6F">
        <w:rPr>
          <w:rFonts w:ascii="Times New Roman" w:hAnsi="Times New Roman"/>
          <w:vertAlign w:val="subscript"/>
        </w:rPr>
        <w:t>10,i</w:t>
      </w:r>
      <w:r w:rsidRPr="00BE7C6F">
        <w:rPr>
          <w:rFonts w:ascii="Times New Roman" w:hAnsi="Times New Roman"/>
        </w:rPr>
        <w:t>,</w:t>
      </w:r>
    </w:p>
    <w:p w:rsidR="00DE71BF" w:rsidRPr="002B69AE" w:rsidRDefault="00DE71BF" w:rsidP="00DE71BF">
      <w:pPr>
        <w:pStyle w:val="stand1"/>
        <w:spacing w:after="120"/>
        <w:ind w:left="2127" w:hanging="1560"/>
        <w:rPr>
          <w:rFonts w:ascii="Times New Roman" w:hAnsi="Times New Roman"/>
        </w:rPr>
      </w:pPr>
      <w:r w:rsidRPr="00BE7C6F">
        <w:rPr>
          <w:rFonts w:ascii="Times New Roman" w:hAnsi="Times New Roman"/>
          <w:b/>
        </w:rPr>
        <w:t>P</w:t>
      </w:r>
      <w:r>
        <w:rPr>
          <w:rFonts w:ascii="Times New Roman" w:hAnsi="Times New Roman"/>
          <w:b/>
          <w:vertAlign w:val="subscript"/>
        </w:rPr>
        <w:t>11</w:t>
      </w:r>
      <w:r w:rsidRPr="00BE7C6F">
        <w:rPr>
          <w:rFonts w:ascii="Times New Roman" w:hAnsi="Times New Roman"/>
          <w:b/>
        </w:rPr>
        <w:t xml:space="preserve"> </w:t>
      </w:r>
      <w:r>
        <w:rPr>
          <w:rFonts w:ascii="Times New Roman" w:hAnsi="Times New Roman"/>
        </w:rPr>
        <w:t>= 0,165</w:t>
      </w:r>
      <w:r w:rsidRPr="00BE7C6F">
        <w:rPr>
          <w:rFonts w:ascii="Times New Roman" w:hAnsi="Times New Roman"/>
        </w:rPr>
        <w:tab/>
      </w:r>
      <w:r w:rsidR="00D52D30">
        <w:rPr>
          <w:rFonts w:ascii="Times New Roman" w:hAnsi="Times New Roman"/>
        </w:rPr>
        <w:t>dla uczniów liceów ogólnokształcących dla dorosłych, którzy uzyskali świadectwo dojrzałości, dla uczniów szkół policealnych</w:t>
      </w:r>
      <w:r w:rsidR="001C099B">
        <w:rPr>
          <w:rFonts w:ascii="Times New Roman" w:hAnsi="Times New Roman"/>
        </w:rPr>
        <w:t xml:space="preserve"> niebędących szkołami specjalnymi</w:t>
      </w:r>
      <w:r w:rsidR="00D52D30">
        <w:rPr>
          <w:rFonts w:ascii="Times New Roman" w:hAnsi="Times New Roman"/>
        </w:rPr>
        <w:t xml:space="preserve">, którzy uzyskali </w:t>
      </w:r>
      <w:r w:rsidR="00D52D30" w:rsidRPr="000B77D7">
        <w:rPr>
          <w:rFonts w:ascii="Times New Roman" w:hAnsi="Times New Roman"/>
        </w:rPr>
        <w:t>dyplom potwierdzający kwalifikacje zawodowe</w:t>
      </w:r>
      <w:r w:rsidR="00D52D30">
        <w:rPr>
          <w:rFonts w:ascii="Times New Roman" w:hAnsi="Times New Roman"/>
        </w:rPr>
        <w:t>, dla uczestników kwalifikacyjnych kursów zawodowych prowadzonych przez szkoły lub placówki (z wyłączeniem</w:t>
      </w:r>
      <w:r w:rsidR="00D52D30" w:rsidRPr="00BE7C6F">
        <w:rPr>
          <w:rFonts w:ascii="Times New Roman" w:hAnsi="Times New Roman"/>
        </w:rPr>
        <w:t xml:space="preserve"> uczestników kwalifikacyjnych kursów zawodowych prowadzonych przez placówki prowadzone przez osoby prawne inne niż jednostki samorządu terytorialnego lub przez osoby fizyczne</w:t>
      </w:r>
      <w:r w:rsidR="00D52D30">
        <w:rPr>
          <w:rFonts w:ascii="Times New Roman" w:hAnsi="Times New Roman"/>
        </w:rPr>
        <w:t xml:space="preserve">), którzy zdali egzamin potwierdzający kwalifikacje w zawodzie w zakresie danej kwalifikacji </w:t>
      </w:r>
      <w:r w:rsidRPr="00BE7C6F">
        <w:rPr>
          <w:rFonts w:ascii="Times New Roman" w:hAnsi="Times New Roman"/>
        </w:rPr>
        <w:t>– N</w:t>
      </w:r>
      <w:r>
        <w:rPr>
          <w:rFonts w:ascii="Times New Roman" w:hAnsi="Times New Roman"/>
          <w:vertAlign w:val="subscript"/>
        </w:rPr>
        <w:t>11</w:t>
      </w:r>
      <w:r w:rsidRPr="00BE7C6F">
        <w:rPr>
          <w:rFonts w:ascii="Times New Roman" w:hAnsi="Times New Roman"/>
          <w:vertAlign w:val="subscript"/>
        </w:rPr>
        <w:t>,i</w:t>
      </w:r>
      <w:r w:rsidRPr="00BE7C6F">
        <w:rPr>
          <w:rFonts w:ascii="Times New Roman" w:hAnsi="Times New Roman"/>
        </w:rPr>
        <w:t>,</w:t>
      </w:r>
    </w:p>
    <w:p w:rsidR="00104D0E" w:rsidRPr="00073D00" w:rsidRDefault="00104D0E" w:rsidP="00104D0E">
      <w:pPr>
        <w:pStyle w:val="stand1"/>
        <w:tabs>
          <w:tab w:val="left" w:pos="567"/>
        </w:tabs>
        <w:spacing w:after="120"/>
        <w:ind w:left="2127" w:hanging="1560"/>
        <w:rPr>
          <w:rFonts w:ascii="Times New Roman" w:hAnsi="Times New Roman"/>
        </w:rPr>
      </w:pPr>
      <w:r w:rsidRPr="00073D00">
        <w:rPr>
          <w:rFonts w:ascii="Times New Roman" w:hAnsi="Times New Roman"/>
          <w:b/>
        </w:rPr>
        <w:t>P</w:t>
      </w:r>
      <w:r w:rsidR="0075732F">
        <w:rPr>
          <w:rFonts w:ascii="Times New Roman" w:hAnsi="Times New Roman"/>
          <w:b/>
          <w:vertAlign w:val="subscript"/>
        </w:rPr>
        <w:t>12</w:t>
      </w:r>
      <w:r w:rsidRPr="00073D00">
        <w:rPr>
          <w:rFonts w:ascii="Times New Roman" w:hAnsi="Times New Roman"/>
        </w:rPr>
        <w:t xml:space="preserve"> = 0,23</w:t>
      </w:r>
      <w:r w:rsidRPr="00073D00">
        <w:rPr>
          <w:rFonts w:ascii="Times New Roman" w:hAnsi="Times New Roman"/>
        </w:rPr>
        <w:tab/>
        <w:t>dla słuchaczy kolegiów pracowników służb społecznych, uczniów szkół specjalnych przysposabiających do pracy oraz uczniów szkół policealnych (waga nie obejmuje uczniów</w:t>
      </w:r>
      <w:r w:rsidR="0087116C">
        <w:rPr>
          <w:rFonts w:ascii="Times New Roman" w:hAnsi="Times New Roman"/>
        </w:rPr>
        <w:t xml:space="preserve"> </w:t>
      </w:r>
      <w:r w:rsidR="00DF2B65">
        <w:rPr>
          <w:rFonts w:ascii="Times New Roman" w:hAnsi="Times New Roman"/>
        </w:rPr>
        <w:t>przelicza</w:t>
      </w:r>
      <w:r w:rsidR="0087116C">
        <w:rPr>
          <w:rFonts w:ascii="Times New Roman" w:hAnsi="Times New Roman"/>
        </w:rPr>
        <w:t>nych</w:t>
      </w:r>
      <w:r w:rsidRPr="00073D00">
        <w:rPr>
          <w:rFonts w:ascii="Times New Roman" w:hAnsi="Times New Roman"/>
        </w:rPr>
        <w:t xml:space="preserve"> wag</w:t>
      </w:r>
      <w:r w:rsidR="00DF2B65">
        <w:rPr>
          <w:rFonts w:ascii="Times New Roman" w:hAnsi="Times New Roman"/>
        </w:rPr>
        <w:t>ami</w:t>
      </w:r>
      <w:r w:rsidRPr="00073D00">
        <w:rPr>
          <w:rFonts w:ascii="Times New Roman" w:hAnsi="Times New Roman"/>
        </w:rPr>
        <w:t xml:space="preserve"> P</w:t>
      </w:r>
      <w:r w:rsidR="00245B29">
        <w:rPr>
          <w:rFonts w:ascii="Times New Roman" w:hAnsi="Times New Roman"/>
          <w:vertAlign w:val="subscript"/>
        </w:rPr>
        <w:t>17</w:t>
      </w:r>
      <w:r w:rsidR="00271126">
        <w:rPr>
          <w:rFonts w:ascii="Times New Roman" w:hAnsi="Times New Roman"/>
        </w:rPr>
        <w:t>, P</w:t>
      </w:r>
      <w:r w:rsidR="00245B29">
        <w:rPr>
          <w:rFonts w:ascii="Times New Roman" w:hAnsi="Times New Roman"/>
          <w:vertAlign w:val="subscript"/>
        </w:rPr>
        <w:t>25</w:t>
      </w:r>
      <w:r w:rsidR="00DF2B65">
        <w:rPr>
          <w:rFonts w:ascii="Times New Roman" w:hAnsi="Times New Roman"/>
        </w:rPr>
        <w:t xml:space="preserve"> i</w:t>
      </w:r>
      <w:r w:rsidR="00271126">
        <w:rPr>
          <w:rFonts w:ascii="Times New Roman" w:hAnsi="Times New Roman"/>
        </w:rPr>
        <w:t xml:space="preserve"> P</w:t>
      </w:r>
      <w:r w:rsidR="00245B29">
        <w:rPr>
          <w:rFonts w:ascii="Times New Roman" w:hAnsi="Times New Roman"/>
          <w:vertAlign w:val="subscript"/>
        </w:rPr>
        <w:t>38</w:t>
      </w:r>
      <w:r w:rsidR="009714B1" w:rsidRPr="00AC3548">
        <w:rPr>
          <w:rFonts w:ascii="Times New Roman" w:hAnsi="Times New Roman"/>
        </w:rPr>
        <w:t>)</w:t>
      </w:r>
      <w:r w:rsidR="00E228B3">
        <w:rPr>
          <w:rFonts w:ascii="Times New Roman" w:hAnsi="Times New Roman"/>
        </w:rPr>
        <w:t xml:space="preserve"> </w:t>
      </w:r>
      <w:r w:rsidRPr="00073D00">
        <w:rPr>
          <w:rFonts w:ascii="Times New Roman" w:hAnsi="Times New Roman"/>
        </w:rPr>
        <w:t>– N</w:t>
      </w:r>
      <w:r w:rsidR="0075732F">
        <w:rPr>
          <w:rFonts w:ascii="Times New Roman" w:hAnsi="Times New Roman"/>
          <w:vertAlign w:val="subscript"/>
        </w:rPr>
        <w:t>12</w:t>
      </w:r>
      <w:r w:rsidRPr="00073D00">
        <w:rPr>
          <w:rFonts w:ascii="Times New Roman" w:hAnsi="Times New Roman"/>
          <w:vertAlign w:val="subscript"/>
        </w:rPr>
        <w:t>,i</w:t>
      </w:r>
      <w:r w:rsidRPr="00073D00">
        <w:rPr>
          <w:rFonts w:ascii="Times New Roman" w:hAnsi="Times New Roman"/>
        </w:rPr>
        <w:t>,</w:t>
      </w:r>
    </w:p>
    <w:p w:rsidR="00104D0E" w:rsidRPr="00073D00" w:rsidRDefault="00104D0E" w:rsidP="00104D0E">
      <w:pPr>
        <w:pStyle w:val="stand1"/>
        <w:tabs>
          <w:tab w:val="left" w:pos="567"/>
        </w:tabs>
        <w:spacing w:after="120"/>
        <w:ind w:left="2127" w:hanging="1560"/>
        <w:rPr>
          <w:rFonts w:ascii="Times New Roman" w:hAnsi="Times New Roman"/>
        </w:rPr>
      </w:pPr>
      <w:r w:rsidRPr="00073D00">
        <w:rPr>
          <w:rFonts w:ascii="Times New Roman" w:hAnsi="Times New Roman"/>
          <w:b/>
        </w:rPr>
        <w:t>P</w:t>
      </w:r>
      <w:r w:rsidR="0075732F">
        <w:rPr>
          <w:rFonts w:ascii="Times New Roman" w:hAnsi="Times New Roman"/>
          <w:b/>
          <w:vertAlign w:val="subscript"/>
        </w:rPr>
        <w:t>13</w:t>
      </w:r>
      <w:r w:rsidR="00DD4990" w:rsidRPr="00AC3548">
        <w:rPr>
          <w:rFonts w:ascii="Times New Roman" w:hAnsi="Times New Roman"/>
        </w:rPr>
        <w:t xml:space="preserve"> = 0,40</w:t>
      </w:r>
      <w:r w:rsidRPr="00073D00">
        <w:rPr>
          <w:rFonts w:ascii="Times New Roman" w:hAnsi="Times New Roman"/>
        </w:rPr>
        <w:tab/>
      </w:r>
      <w:r w:rsidRPr="00DD6ED4">
        <w:rPr>
          <w:rFonts w:ascii="Times New Roman" w:hAnsi="Times New Roman"/>
        </w:rPr>
        <w:t xml:space="preserve">dla uczniów branżowych szkół I stopnia, uczniów </w:t>
      </w:r>
      <w:r w:rsidR="00DD6ED4" w:rsidRPr="00DD6ED4">
        <w:rPr>
          <w:rFonts w:ascii="Times New Roman" w:hAnsi="Times New Roman"/>
        </w:rPr>
        <w:t>klas dotychczasowej zasadniczej szkoły zawodowej prowadzonych w branżowej szkole I stopnia</w:t>
      </w:r>
      <w:r w:rsidR="00F13734">
        <w:rPr>
          <w:rFonts w:ascii="Times New Roman" w:hAnsi="Times New Roman"/>
        </w:rPr>
        <w:t xml:space="preserve"> i</w:t>
      </w:r>
      <w:r w:rsidRPr="00DD6ED4">
        <w:rPr>
          <w:rFonts w:ascii="Times New Roman" w:hAnsi="Times New Roman"/>
        </w:rPr>
        <w:t xml:space="preserve"> uczniów</w:t>
      </w:r>
      <w:r w:rsidRPr="00073D00">
        <w:rPr>
          <w:rFonts w:ascii="Times New Roman" w:hAnsi="Times New Roman"/>
        </w:rPr>
        <w:t xml:space="preserve"> technik</w:t>
      </w:r>
      <w:r w:rsidR="00FB66F2">
        <w:rPr>
          <w:rFonts w:ascii="Times New Roman" w:hAnsi="Times New Roman"/>
        </w:rPr>
        <w:t>ów</w:t>
      </w:r>
      <w:r w:rsidRPr="00073D00">
        <w:rPr>
          <w:rFonts w:ascii="Times New Roman" w:hAnsi="Times New Roman"/>
        </w:rPr>
        <w:t>, kształ</w:t>
      </w:r>
      <w:r w:rsidR="00F13734">
        <w:rPr>
          <w:rFonts w:ascii="Times New Roman" w:hAnsi="Times New Roman"/>
        </w:rPr>
        <w:t>cących się w</w:t>
      </w:r>
      <w:r w:rsidRPr="00073D00">
        <w:rPr>
          <w:rFonts w:ascii="Times New Roman" w:hAnsi="Times New Roman"/>
        </w:rPr>
        <w:t xml:space="preserve"> zawod</w:t>
      </w:r>
      <w:r w:rsidR="00F13734">
        <w:rPr>
          <w:rFonts w:ascii="Times New Roman" w:hAnsi="Times New Roman"/>
        </w:rPr>
        <w:t>ach</w:t>
      </w:r>
      <w:r w:rsidR="001F5720">
        <w:rPr>
          <w:rFonts w:ascii="Times New Roman" w:hAnsi="Times New Roman"/>
        </w:rPr>
        <w:t>,</w:t>
      </w:r>
      <w:r w:rsidRPr="00073D00">
        <w:rPr>
          <w:rFonts w:ascii="Times New Roman" w:hAnsi="Times New Roman"/>
        </w:rPr>
        <w:t xml:space="preserve"> </w:t>
      </w:r>
      <w:r w:rsidR="00F13734">
        <w:rPr>
          <w:rFonts w:ascii="Times New Roman" w:hAnsi="Times New Roman"/>
        </w:rPr>
        <w:t xml:space="preserve">o których mowa w </w:t>
      </w:r>
      <w:r w:rsidR="00A31C82">
        <w:rPr>
          <w:rFonts w:ascii="Times New Roman" w:hAnsi="Times New Roman"/>
        </w:rPr>
        <w:t>ust.</w:t>
      </w:r>
      <w:r w:rsidR="004044C4" w:rsidRPr="00AC3548">
        <w:rPr>
          <w:rFonts w:ascii="Times New Roman" w:hAnsi="Times New Roman"/>
        </w:rPr>
        <w:t xml:space="preserve"> 17</w:t>
      </w:r>
      <w:r w:rsidR="00E228B3">
        <w:rPr>
          <w:rFonts w:ascii="Times New Roman" w:hAnsi="Times New Roman"/>
        </w:rPr>
        <w:t>;</w:t>
      </w:r>
      <w:r w:rsidRPr="00073D00">
        <w:rPr>
          <w:rFonts w:ascii="Times New Roman" w:hAnsi="Times New Roman"/>
        </w:rPr>
        <w:t xml:space="preserve"> </w:t>
      </w:r>
      <w:r w:rsidR="00E228B3">
        <w:rPr>
          <w:rFonts w:ascii="Times New Roman" w:hAnsi="Times New Roman"/>
        </w:rPr>
        <w:t>w</w:t>
      </w:r>
      <w:r w:rsidRPr="00073D00">
        <w:rPr>
          <w:rFonts w:ascii="Times New Roman" w:hAnsi="Times New Roman"/>
        </w:rPr>
        <w:t xml:space="preserve">aga nie obejmuje </w:t>
      </w:r>
      <w:r w:rsidR="00F13734" w:rsidRPr="00073D00">
        <w:rPr>
          <w:rFonts w:ascii="Times New Roman" w:hAnsi="Times New Roman"/>
        </w:rPr>
        <w:t>uczniów branżowych szkół I stopnia</w:t>
      </w:r>
      <w:r w:rsidR="00F13734">
        <w:rPr>
          <w:rFonts w:ascii="Times New Roman" w:hAnsi="Times New Roman"/>
        </w:rPr>
        <w:t xml:space="preserve"> i</w:t>
      </w:r>
      <w:r w:rsidR="00F13734" w:rsidRPr="00073D00">
        <w:rPr>
          <w:rFonts w:ascii="Times New Roman" w:hAnsi="Times New Roman"/>
        </w:rPr>
        <w:t xml:space="preserve"> </w:t>
      </w:r>
      <w:r w:rsidRPr="00073D00">
        <w:rPr>
          <w:rFonts w:ascii="Times New Roman" w:hAnsi="Times New Roman"/>
        </w:rPr>
        <w:t xml:space="preserve">uczniów </w:t>
      </w:r>
      <w:r w:rsidR="00DA5BDA" w:rsidRPr="00DD6ED4">
        <w:rPr>
          <w:rFonts w:ascii="Times New Roman" w:hAnsi="Times New Roman"/>
        </w:rPr>
        <w:t xml:space="preserve">klas dotychczasowej zasadniczej szkoły zawodowej </w:t>
      </w:r>
      <w:r w:rsidR="00DA5BDA" w:rsidRPr="00DD6ED4">
        <w:rPr>
          <w:rFonts w:ascii="Times New Roman" w:hAnsi="Times New Roman"/>
        </w:rPr>
        <w:lastRenderedPageBreak/>
        <w:t>prowadzonych w branżowej szkole I stopnia</w:t>
      </w:r>
      <w:r w:rsidRPr="00073D00">
        <w:rPr>
          <w:rFonts w:ascii="Times New Roman" w:hAnsi="Times New Roman"/>
        </w:rPr>
        <w:t>, dla dzieci i młodzieży, będących młodocianymi pracownikami realizującymi praktyczną naukę zawodu u pracodawcy – N</w:t>
      </w:r>
      <w:r w:rsidR="0075732F">
        <w:rPr>
          <w:rFonts w:ascii="Times New Roman" w:hAnsi="Times New Roman"/>
          <w:vertAlign w:val="subscript"/>
        </w:rPr>
        <w:t>13</w:t>
      </w:r>
      <w:r w:rsidRPr="00073D00">
        <w:rPr>
          <w:rFonts w:ascii="Times New Roman" w:hAnsi="Times New Roman"/>
          <w:vertAlign w:val="subscript"/>
        </w:rPr>
        <w:t>,i</w:t>
      </w:r>
      <w:r w:rsidRPr="00073D00">
        <w:rPr>
          <w:rFonts w:ascii="Times New Roman" w:hAnsi="Times New Roman"/>
        </w:rPr>
        <w:t>,</w:t>
      </w:r>
    </w:p>
    <w:p w:rsidR="00104D0E" w:rsidRPr="00073D00" w:rsidRDefault="00104D0E" w:rsidP="00104D0E">
      <w:pPr>
        <w:pStyle w:val="stand1"/>
        <w:tabs>
          <w:tab w:val="left" w:pos="567"/>
        </w:tabs>
        <w:spacing w:after="120"/>
        <w:ind w:left="2127" w:hanging="1560"/>
        <w:rPr>
          <w:rFonts w:ascii="Times New Roman" w:hAnsi="Times New Roman"/>
        </w:rPr>
      </w:pPr>
      <w:r w:rsidRPr="00073D00">
        <w:rPr>
          <w:rFonts w:ascii="Times New Roman" w:hAnsi="Times New Roman"/>
          <w:b/>
        </w:rPr>
        <w:t>P</w:t>
      </w:r>
      <w:r w:rsidR="0075732F">
        <w:rPr>
          <w:rFonts w:ascii="Times New Roman" w:hAnsi="Times New Roman"/>
          <w:b/>
          <w:vertAlign w:val="subscript"/>
        </w:rPr>
        <w:t>14</w:t>
      </w:r>
      <w:r w:rsidR="00DD4990" w:rsidRPr="00AC3548">
        <w:rPr>
          <w:rFonts w:ascii="Times New Roman" w:hAnsi="Times New Roman"/>
        </w:rPr>
        <w:t xml:space="preserve"> = 0,35</w:t>
      </w:r>
      <w:r w:rsidRPr="00073D00">
        <w:rPr>
          <w:rFonts w:ascii="Times New Roman" w:hAnsi="Times New Roman"/>
        </w:rPr>
        <w:tab/>
        <w:t xml:space="preserve">dla uczniów branżowych szkół I stopnia, </w:t>
      </w:r>
      <w:r w:rsidR="00DA5BDA" w:rsidRPr="00DD6ED4">
        <w:rPr>
          <w:rFonts w:ascii="Times New Roman" w:hAnsi="Times New Roman"/>
        </w:rPr>
        <w:t>uczniów klas dotychczasowej zasadniczej szkoły zawodowej prowadzonych w branżowej szkole I stopnia</w:t>
      </w:r>
      <w:r w:rsidR="00F13734">
        <w:rPr>
          <w:rFonts w:ascii="Times New Roman" w:hAnsi="Times New Roman"/>
        </w:rPr>
        <w:t xml:space="preserve"> i</w:t>
      </w:r>
      <w:r w:rsidRPr="00073D00">
        <w:rPr>
          <w:rFonts w:ascii="Times New Roman" w:hAnsi="Times New Roman"/>
        </w:rPr>
        <w:t xml:space="preserve"> uczniów technik</w:t>
      </w:r>
      <w:r w:rsidR="00FB66F2">
        <w:rPr>
          <w:rFonts w:ascii="Times New Roman" w:hAnsi="Times New Roman"/>
        </w:rPr>
        <w:t>ów</w:t>
      </w:r>
      <w:r w:rsidRPr="00073D00">
        <w:rPr>
          <w:rFonts w:ascii="Times New Roman" w:hAnsi="Times New Roman"/>
        </w:rPr>
        <w:t>, kształc</w:t>
      </w:r>
      <w:r w:rsidR="00F13734">
        <w:rPr>
          <w:rFonts w:ascii="Times New Roman" w:hAnsi="Times New Roman"/>
        </w:rPr>
        <w:t>ących się w z</w:t>
      </w:r>
      <w:r w:rsidRPr="00073D00">
        <w:rPr>
          <w:rFonts w:ascii="Times New Roman" w:hAnsi="Times New Roman"/>
        </w:rPr>
        <w:t>awod</w:t>
      </w:r>
      <w:r w:rsidR="00F13734">
        <w:rPr>
          <w:rFonts w:ascii="Times New Roman" w:hAnsi="Times New Roman"/>
        </w:rPr>
        <w:t>ach, o których</w:t>
      </w:r>
      <w:r w:rsidR="00A31C82">
        <w:rPr>
          <w:rFonts w:ascii="Times New Roman" w:hAnsi="Times New Roman"/>
        </w:rPr>
        <w:t xml:space="preserve"> </w:t>
      </w:r>
      <w:r w:rsidR="00F13734">
        <w:rPr>
          <w:rFonts w:ascii="Times New Roman" w:hAnsi="Times New Roman"/>
        </w:rPr>
        <w:t xml:space="preserve">mowa w </w:t>
      </w:r>
      <w:r w:rsidR="00A31C82">
        <w:rPr>
          <w:rFonts w:ascii="Times New Roman" w:hAnsi="Times New Roman"/>
        </w:rPr>
        <w:t>ust.</w:t>
      </w:r>
      <w:r w:rsidR="00A31C82" w:rsidRPr="00A14507">
        <w:rPr>
          <w:rFonts w:ascii="Times New Roman" w:hAnsi="Times New Roman"/>
        </w:rPr>
        <w:t xml:space="preserve"> </w:t>
      </w:r>
      <w:r w:rsidR="004044C4" w:rsidRPr="00AC3548">
        <w:rPr>
          <w:rFonts w:ascii="Times New Roman" w:hAnsi="Times New Roman"/>
        </w:rPr>
        <w:t>18</w:t>
      </w:r>
      <w:r w:rsidR="00F8659D">
        <w:rPr>
          <w:rFonts w:ascii="Times New Roman" w:hAnsi="Times New Roman"/>
        </w:rPr>
        <w:t>;</w:t>
      </w:r>
      <w:r w:rsidRPr="00073D00">
        <w:rPr>
          <w:rFonts w:ascii="Times New Roman" w:hAnsi="Times New Roman"/>
        </w:rPr>
        <w:t xml:space="preserve"> </w:t>
      </w:r>
      <w:r w:rsidR="00F8659D">
        <w:rPr>
          <w:rFonts w:ascii="Times New Roman" w:hAnsi="Times New Roman"/>
        </w:rPr>
        <w:t>w</w:t>
      </w:r>
      <w:r w:rsidRPr="00073D00">
        <w:rPr>
          <w:rFonts w:ascii="Times New Roman" w:hAnsi="Times New Roman"/>
        </w:rPr>
        <w:t>aga nie obejmuje uczniów branżowych szkół I stopnia</w:t>
      </w:r>
      <w:r w:rsidR="00B77DDC">
        <w:rPr>
          <w:rFonts w:ascii="Times New Roman" w:hAnsi="Times New Roman"/>
        </w:rPr>
        <w:t xml:space="preserve"> i</w:t>
      </w:r>
      <w:r w:rsidRPr="00073D00">
        <w:rPr>
          <w:rFonts w:ascii="Times New Roman" w:hAnsi="Times New Roman"/>
        </w:rPr>
        <w:t xml:space="preserve"> </w:t>
      </w:r>
      <w:r w:rsidR="00DA5BDA" w:rsidRPr="00DD6ED4">
        <w:rPr>
          <w:rFonts w:ascii="Times New Roman" w:hAnsi="Times New Roman"/>
        </w:rPr>
        <w:t>uczniów klas dotychczasowej zasadniczej szkoły zawodowej prowadzonych w branżowej szkole I stopnia</w:t>
      </w:r>
      <w:r w:rsidR="00B77DDC" w:rsidRPr="00073D00">
        <w:rPr>
          <w:rFonts w:ascii="Times New Roman" w:hAnsi="Times New Roman"/>
        </w:rPr>
        <w:t>,</w:t>
      </w:r>
      <w:r w:rsidR="00B77DDC">
        <w:rPr>
          <w:rFonts w:ascii="Times New Roman" w:hAnsi="Times New Roman"/>
        </w:rPr>
        <w:t xml:space="preserve"> </w:t>
      </w:r>
      <w:r w:rsidRPr="00073D00">
        <w:rPr>
          <w:rFonts w:ascii="Times New Roman" w:hAnsi="Times New Roman"/>
        </w:rPr>
        <w:t>dla dzieci i młodzieży, będących młodocianymi pracownikami realizującymi praktyczną naukę zawodu u pracodawcy – N</w:t>
      </w:r>
      <w:r w:rsidR="0075732F">
        <w:rPr>
          <w:rFonts w:ascii="Times New Roman" w:hAnsi="Times New Roman"/>
          <w:vertAlign w:val="subscript"/>
        </w:rPr>
        <w:t>14</w:t>
      </w:r>
      <w:r w:rsidRPr="00073D00">
        <w:rPr>
          <w:rFonts w:ascii="Times New Roman" w:hAnsi="Times New Roman"/>
          <w:vertAlign w:val="subscript"/>
        </w:rPr>
        <w:t>,i</w:t>
      </w:r>
      <w:r w:rsidRPr="00073D00">
        <w:rPr>
          <w:rFonts w:ascii="Times New Roman" w:hAnsi="Times New Roman"/>
        </w:rPr>
        <w:t>,</w:t>
      </w:r>
    </w:p>
    <w:p w:rsidR="00104D0E" w:rsidRPr="00073D00" w:rsidRDefault="00104D0E" w:rsidP="00104D0E">
      <w:pPr>
        <w:pStyle w:val="stand1"/>
        <w:tabs>
          <w:tab w:val="left" w:pos="567"/>
        </w:tabs>
        <w:spacing w:after="120"/>
        <w:ind w:left="2127" w:hanging="1560"/>
        <w:rPr>
          <w:rFonts w:ascii="Times New Roman" w:hAnsi="Times New Roman"/>
        </w:rPr>
      </w:pPr>
      <w:r w:rsidRPr="00073D00">
        <w:rPr>
          <w:rFonts w:ascii="Times New Roman" w:hAnsi="Times New Roman"/>
          <w:b/>
        </w:rPr>
        <w:t>P</w:t>
      </w:r>
      <w:r w:rsidR="0075732F">
        <w:rPr>
          <w:rFonts w:ascii="Times New Roman" w:hAnsi="Times New Roman"/>
          <w:b/>
          <w:vertAlign w:val="subscript"/>
        </w:rPr>
        <w:t>15</w:t>
      </w:r>
      <w:r w:rsidR="00DD4990" w:rsidRPr="00AC3548">
        <w:rPr>
          <w:rFonts w:ascii="Times New Roman" w:hAnsi="Times New Roman"/>
        </w:rPr>
        <w:t xml:space="preserve"> = 0,29</w:t>
      </w:r>
      <w:r w:rsidRPr="00073D00">
        <w:rPr>
          <w:rFonts w:ascii="Times New Roman" w:hAnsi="Times New Roman"/>
        </w:rPr>
        <w:tab/>
        <w:t xml:space="preserve">dla uczniów branżowych szkół I stopnia, </w:t>
      </w:r>
      <w:r w:rsidR="00DA5BDA" w:rsidRPr="00DD6ED4">
        <w:rPr>
          <w:rFonts w:ascii="Times New Roman" w:hAnsi="Times New Roman"/>
        </w:rPr>
        <w:t>uczniów klas dotychczasowej zasadniczej szkoły zawodowej prowadzonych w branżowej szkole I stopnia</w:t>
      </w:r>
      <w:r w:rsidR="00F13734">
        <w:rPr>
          <w:rFonts w:ascii="Times New Roman" w:hAnsi="Times New Roman"/>
        </w:rPr>
        <w:t xml:space="preserve"> i</w:t>
      </w:r>
      <w:r w:rsidRPr="00073D00">
        <w:rPr>
          <w:rFonts w:ascii="Times New Roman" w:hAnsi="Times New Roman"/>
        </w:rPr>
        <w:t xml:space="preserve"> uczniów technik</w:t>
      </w:r>
      <w:r w:rsidR="00FB66F2">
        <w:rPr>
          <w:rFonts w:ascii="Times New Roman" w:hAnsi="Times New Roman"/>
        </w:rPr>
        <w:t>ów</w:t>
      </w:r>
      <w:r w:rsidRPr="00073D00">
        <w:rPr>
          <w:rFonts w:ascii="Times New Roman" w:hAnsi="Times New Roman"/>
        </w:rPr>
        <w:t xml:space="preserve">, </w:t>
      </w:r>
      <w:r w:rsidR="00F13734">
        <w:rPr>
          <w:rFonts w:ascii="Times New Roman" w:hAnsi="Times New Roman"/>
        </w:rPr>
        <w:t xml:space="preserve">kształcących się w </w:t>
      </w:r>
      <w:r w:rsidRPr="00073D00">
        <w:rPr>
          <w:rFonts w:ascii="Times New Roman" w:hAnsi="Times New Roman"/>
        </w:rPr>
        <w:t>zawod</w:t>
      </w:r>
      <w:r w:rsidR="00F13734">
        <w:rPr>
          <w:rFonts w:ascii="Times New Roman" w:hAnsi="Times New Roman"/>
        </w:rPr>
        <w:t>ach, o których mowa w</w:t>
      </w:r>
      <w:r w:rsidR="00A31C82">
        <w:rPr>
          <w:rFonts w:ascii="Times New Roman" w:hAnsi="Times New Roman"/>
        </w:rPr>
        <w:t xml:space="preserve"> ust.</w:t>
      </w:r>
      <w:r w:rsidR="00A31C82" w:rsidRPr="00A14507">
        <w:rPr>
          <w:rFonts w:ascii="Times New Roman" w:hAnsi="Times New Roman"/>
        </w:rPr>
        <w:t xml:space="preserve"> </w:t>
      </w:r>
      <w:r w:rsidR="00A31C82">
        <w:rPr>
          <w:rFonts w:ascii="Times New Roman" w:hAnsi="Times New Roman"/>
        </w:rPr>
        <w:t>19</w:t>
      </w:r>
      <w:r w:rsidR="008A5169">
        <w:rPr>
          <w:rFonts w:ascii="Times New Roman" w:hAnsi="Times New Roman"/>
        </w:rPr>
        <w:t>;</w:t>
      </w:r>
      <w:r w:rsidRPr="00073D00">
        <w:rPr>
          <w:rFonts w:ascii="Times New Roman" w:hAnsi="Times New Roman"/>
        </w:rPr>
        <w:t xml:space="preserve"> </w:t>
      </w:r>
      <w:r w:rsidR="008A5169">
        <w:rPr>
          <w:rFonts w:ascii="Times New Roman" w:hAnsi="Times New Roman"/>
        </w:rPr>
        <w:t>w</w:t>
      </w:r>
      <w:r w:rsidRPr="00073D00">
        <w:rPr>
          <w:rFonts w:ascii="Times New Roman" w:hAnsi="Times New Roman"/>
        </w:rPr>
        <w:t>aga nie obejmuje uczniów branżowych szkół I stopnia</w:t>
      </w:r>
      <w:r w:rsidR="008A5169">
        <w:rPr>
          <w:rFonts w:ascii="Times New Roman" w:hAnsi="Times New Roman"/>
        </w:rPr>
        <w:t xml:space="preserve"> i</w:t>
      </w:r>
      <w:r w:rsidR="008A5169" w:rsidRPr="00073D00">
        <w:rPr>
          <w:rFonts w:ascii="Times New Roman" w:hAnsi="Times New Roman"/>
        </w:rPr>
        <w:t xml:space="preserve"> </w:t>
      </w:r>
      <w:r w:rsidR="00BA7959" w:rsidRPr="00DD6ED4">
        <w:rPr>
          <w:rFonts w:ascii="Times New Roman" w:hAnsi="Times New Roman"/>
        </w:rPr>
        <w:t>uczniów klas dotychczasowej zasadniczej szkoły zawodowej prowadzonych w branżowej szkole I stopnia</w:t>
      </w:r>
      <w:r w:rsidR="008A5169" w:rsidRPr="00073D00">
        <w:rPr>
          <w:rFonts w:ascii="Times New Roman" w:hAnsi="Times New Roman"/>
        </w:rPr>
        <w:t xml:space="preserve">, </w:t>
      </w:r>
      <w:r w:rsidRPr="00073D00">
        <w:rPr>
          <w:rFonts w:ascii="Times New Roman" w:hAnsi="Times New Roman"/>
        </w:rPr>
        <w:t>dla dzieci i młodzieży, będących młodocianymi pracownikami realizującymi praktyczną naukę zawodu u pracodawcy – N</w:t>
      </w:r>
      <w:r w:rsidR="0075732F">
        <w:rPr>
          <w:rFonts w:ascii="Times New Roman" w:hAnsi="Times New Roman"/>
          <w:vertAlign w:val="subscript"/>
        </w:rPr>
        <w:t>15</w:t>
      </w:r>
      <w:r w:rsidRPr="00073D00">
        <w:rPr>
          <w:rFonts w:ascii="Times New Roman" w:hAnsi="Times New Roman"/>
          <w:vertAlign w:val="subscript"/>
        </w:rPr>
        <w:t>,i</w:t>
      </w:r>
      <w:r w:rsidRPr="00073D00">
        <w:rPr>
          <w:rFonts w:ascii="Times New Roman" w:hAnsi="Times New Roman"/>
        </w:rPr>
        <w:t>,</w:t>
      </w:r>
    </w:p>
    <w:p w:rsidR="00104D0E" w:rsidRPr="00AC3548" w:rsidRDefault="00104D0E" w:rsidP="00DA3826">
      <w:pPr>
        <w:pStyle w:val="stand1"/>
        <w:tabs>
          <w:tab w:val="left" w:pos="567"/>
        </w:tabs>
        <w:spacing w:after="120"/>
        <w:ind w:left="2127" w:hanging="1560"/>
        <w:rPr>
          <w:rFonts w:ascii="Times New Roman" w:hAnsi="Times New Roman"/>
        </w:rPr>
      </w:pPr>
      <w:r w:rsidRPr="00073D00">
        <w:rPr>
          <w:rFonts w:ascii="Times New Roman" w:hAnsi="Times New Roman"/>
          <w:b/>
        </w:rPr>
        <w:t>P</w:t>
      </w:r>
      <w:r w:rsidR="00D5788B">
        <w:rPr>
          <w:rFonts w:ascii="Times New Roman" w:hAnsi="Times New Roman"/>
          <w:b/>
          <w:vertAlign w:val="subscript"/>
        </w:rPr>
        <w:t>16</w:t>
      </w:r>
      <w:r w:rsidR="00DD4990" w:rsidRPr="00AC3548">
        <w:rPr>
          <w:rFonts w:ascii="Times New Roman" w:hAnsi="Times New Roman"/>
        </w:rPr>
        <w:t xml:space="preserve"> = 0,23</w:t>
      </w:r>
      <w:r w:rsidRPr="00073D00">
        <w:rPr>
          <w:rFonts w:ascii="Times New Roman" w:hAnsi="Times New Roman"/>
        </w:rPr>
        <w:tab/>
        <w:t xml:space="preserve">dla uczniów branżowych szkół I stopnia, </w:t>
      </w:r>
      <w:r w:rsidR="00BA7959" w:rsidRPr="00DD6ED4">
        <w:rPr>
          <w:rFonts w:ascii="Times New Roman" w:hAnsi="Times New Roman"/>
        </w:rPr>
        <w:t>uczniów klas dotychczasowej zasadniczej szkoły zawodowej prowadzonych w branżowej szkole I stopnia</w:t>
      </w:r>
      <w:r w:rsidR="00A6136E">
        <w:rPr>
          <w:rFonts w:ascii="Times New Roman" w:hAnsi="Times New Roman"/>
        </w:rPr>
        <w:t xml:space="preserve"> i</w:t>
      </w:r>
      <w:r w:rsidRPr="00073D00">
        <w:rPr>
          <w:rFonts w:ascii="Times New Roman" w:hAnsi="Times New Roman"/>
        </w:rPr>
        <w:t xml:space="preserve"> uczniów technik</w:t>
      </w:r>
      <w:r w:rsidR="00FB66F2">
        <w:rPr>
          <w:rFonts w:ascii="Times New Roman" w:hAnsi="Times New Roman"/>
        </w:rPr>
        <w:t>ów</w:t>
      </w:r>
      <w:r w:rsidRPr="00073D00">
        <w:rPr>
          <w:rFonts w:ascii="Times New Roman" w:hAnsi="Times New Roman"/>
        </w:rPr>
        <w:t>, kształc</w:t>
      </w:r>
      <w:r w:rsidR="00A6136E">
        <w:rPr>
          <w:rFonts w:ascii="Times New Roman" w:hAnsi="Times New Roman"/>
        </w:rPr>
        <w:t>ących się w</w:t>
      </w:r>
      <w:r w:rsidRPr="00073D00">
        <w:rPr>
          <w:rFonts w:ascii="Times New Roman" w:hAnsi="Times New Roman"/>
        </w:rPr>
        <w:t xml:space="preserve"> </w:t>
      </w:r>
      <w:r w:rsidR="00273E03" w:rsidRPr="00AC3548">
        <w:rPr>
          <w:rFonts w:ascii="Times New Roman" w:hAnsi="Times New Roman"/>
        </w:rPr>
        <w:t>zawod</w:t>
      </w:r>
      <w:r w:rsidR="00A6136E">
        <w:rPr>
          <w:rFonts w:ascii="Times New Roman" w:hAnsi="Times New Roman"/>
        </w:rPr>
        <w:t>ach, o których mowa w</w:t>
      </w:r>
      <w:r w:rsidR="00A31C82">
        <w:rPr>
          <w:rFonts w:ascii="Times New Roman" w:hAnsi="Times New Roman"/>
        </w:rPr>
        <w:t xml:space="preserve"> ust.</w:t>
      </w:r>
      <w:r w:rsidR="00A31C82" w:rsidRPr="00A14507">
        <w:rPr>
          <w:rFonts w:ascii="Times New Roman" w:hAnsi="Times New Roman"/>
        </w:rPr>
        <w:t xml:space="preserve"> </w:t>
      </w:r>
      <w:r w:rsidR="00A31C82">
        <w:rPr>
          <w:rFonts w:ascii="Times New Roman" w:hAnsi="Times New Roman"/>
        </w:rPr>
        <w:t>20</w:t>
      </w:r>
      <w:r w:rsidR="008A5169">
        <w:rPr>
          <w:rFonts w:ascii="Times New Roman" w:hAnsi="Times New Roman"/>
        </w:rPr>
        <w:t>;</w:t>
      </w:r>
      <w:r w:rsidRPr="00073D00">
        <w:rPr>
          <w:rFonts w:ascii="Times New Roman" w:hAnsi="Times New Roman"/>
        </w:rPr>
        <w:t xml:space="preserve"> </w:t>
      </w:r>
      <w:r w:rsidR="008A5169">
        <w:rPr>
          <w:rFonts w:ascii="Times New Roman" w:hAnsi="Times New Roman"/>
        </w:rPr>
        <w:t>w</w:t>
      </w:r>
      <w:r w:rsidRPr="00073D00">
        <w:rPr>
          <w:rFonts w:ascii="Times New Roman" w:hAnsi="Times New Roman"/>
        </w:rPr>
        <w:t>aga nie obejmuje uczniów branżowych szkół I stopnia</w:t>
      </w:r>
      <w:r w:rsidR="00AE5587">
        <w:rPr>
          <w:rFonts w:ascii="Times New Roman" w:hAnsi="Times New Roman"/>
        </w:rPr>
        <w:t xml:space="preserve"> i</w:t>
      </w:r>
      <w:r w:rsidR="00AE5587" w:rsidRPr="00073D00">
        <w:rPr>
          <w:rFonts w:ascii="Times New Roman" w:hAnsi="Times New Roman"/>
        </w:rPr>
        <w:t xml:space="preserve"> </w:t>
      </w:r>
      <w:r w:rsidR="00BA7959" w:rsidRPr="00DD6ED4">
        <w:rPr>
          <w:rFonts w:ascii="Times New Roman" w:hAnsi="Times New Roman"/>
        </w:rPr>
        <w:t>uczniów klas dotychczasowej zasadniczej szkoły zawodowej prowadzonych w branżowej szkole I stopnia</w:t>
      </w:r>
      <w:r w:rsidR="00AE5587" w:rsidRPr="00073D00">
        <w:rPr>
          <w:rFonts w:ascii="Times New Roman" w:hAnsi="Times New Roman"/>
        </w:rPr>
        <w:t xml:space="preserve">, </w:t>
      </w:r>
      <w:r w:rsidRPr="00073D00">
        <w:rPr>
          <w:rFonts w:ascii="Times New Roman" w:hAnsi="Times New Roman"/>
        </w:rPr>
        <w:t xml:space="preserve">dla dzieci i młodzieży, będących młodocianymi pracownikami realizującymi praktyczną naukę zawodu u pracodawcy </w:t>
      </w:r>
      <w:r w:rsidR="0058334C">
        <w:rPr>
          <w:rFonts w:ascii="Times New Roman" w:hAnsi="Times New Roman"/>
        </w:rPr>
        <w:t xml:space="preserve">oraz </w:t>
      </w:r>
      <w:r w:rsidR="0058334C" w:rsidRPr="00073D00">
        <w:rPr>
          <w:rFonts w:ascii="Times New Roman" w:hAnsi="Times New Roman"/>
        </w:rPr>
        <w:t>uczniów</w:t>
      </w:r>
      <w:r w:rsidR="0087116C">
        <w:rPr>
          <w:rFonts w:ascii="Times New Roman" w:hAnsi="Times New Roman"/>
        </w:rPr>
        <w:t xml:space="preserve"> przeliczanych</w:t>
      </w:r>
      <w:r w:rsidR="002C64D4" w:rsidRPr="00BE7C6F">
        <w:rPr>
          <w:rFonts w:ascii="Times New Roman" w:hAnsi="Times New Roman"/>
        </w:rPr>
        <w:t xml:space="preserve"> </w:t>
      </w:r>
      <w:r w:rsidR="002C64D4">
        <w:rPr>
          <w:rFonts w:ascii="Times New Roman" w:hAnsi="Times New Roman"/>
        </w:rPr>
        <w:t xml:space="preserve">wagami </w:t>
      </w:r>
      <w:r w:rsidR="0058334C">
        <w:rPr>
          <w:rFonts w:ascii="Times New Roman" w:hAnsi="Times New Roman"/>
        </w:rPr>
        <w:t>P</w:t>
      </w:r>
      <w:r w:rsidR="0058334C" w:rsidRPr="00AC3548">
        <w:rPr>
          <w:rFonts w:ascii="Times New Roman" w:hAnsi="Times New Roman"/>
          <w:vertAlign w:val="subscript"/>
        </w:rPr>
        <w:t>25</w:t>
      </w:r>
      <w:r w:rsidR="0058334C">
        <w:rPr>
          <w:rFonts w:ascii="Times New Roman" w:hAnsi="Times New Roman"/>
        </w:rPr>
        <w:t xml:space="preserve"> i P</w:t>
      </w:r>
      <w:r w:rsidR="0058334C" w:rsidRPr="00AC3548">
        <w:rPr>
          <w:rFonts w:ascii="Times New Roman" w:hAnsi="Times New Roman"/>
          <w:vertAlign w:val="subscript"/>
        </w:rPr>
        <w:t>38</w:t>
      </w:r>
      <w:r w:rsidR="00A6136E">
        <w:rPr>
          <w:rFonts w:ascii="Times New Roman" w:hAnsi="Times New Roman"/>
          <w:vertAlign w:val="subscript"/>
        </w:rPr>
        <w:t xml:space="preserve"> </w:t>
      </w:r>
      <w:r w:rsidRPr="00073D00">
        <w:rPr>
          <w:rFonts w:ascii="Times New Roman" w:hAnsi="Times New Roman"/>
        </w:rPr>
        <w:t>– N</w:t>
      </w:r>
      <w:r w:rsidR="00D5788B">
        <w:rPr>
          <w:rFonts w:ascii="Times New Roman" w:hAnsi="Times New Roman"/>
          <w:vertAlign w:val="subscript"/>
        </w:rPr>
        <w:t>16</w:t>
      </w:r>
      <w:r w:rsidRPr="00073D00">
        <w:rPr>
          <w:rFonts w:ascii="Times New Roman" w:hAnsi="Times New Roman"/>
          <w:vertAlign w:val="subscript"/>
        </w:rPr>
        <w:t>,i</w:t>
      </w:r>
      <w:r w:rsidRPr="00073D00">
        <w:rPr>
          <w:rFonts w:ascii="Times New Roman" w:hAnsi="Times New Roman"/>
        </w:rPr>
        <w:t>,</w:t>
      </w:r>
    </w:p>
    <w:p w:rsidR="000050F1" w:rsidRPr="00BE7C6F" w:rsidRDefault="000050F1" w:rsidP="002B69AE">
      <w:pPr>
        <w:pStyle w:val="stand1"/>
        <w:spacing w:after="120"/>
        <w:ind w:left="2127" w:hanging="1560"/>
        <w:rPr>
          <w:rFonts w:ascii="Times New Roman" w:hAnsi="Times New Roman"/>
        </w:rPr>
      </w:pPr>
      <w:r w:rsidRPr="00BE7C6F">
        <w:rPr>
          <w:rFonts w:ascii="Times New Roman" w:hAnsi="Times New Roman"/>
          <w:b/>
        </w:rPr>
        <w:t>P</w:t>
      </w:r>
      <w:r w:rsidR="00814402">
        <w:rPr>
          <w:rFonts w:ascii="Times New Roman" w:hAnsi="Times New Roman"/>
          <w:b/>
          <w:vertAlign w:val="subscript"/>
        </w:rPr>
        <w:t>17</w:t>
      </w:r>
      <w:r w:rsidRPr="00BE7C6F">
        <w:rPr>
          <w:rFonts w:ascii="Times New Roman" w:hAnsi="Times New Roman"/>
          <w:b/>
        </w:rPr>
        <w:t xml:space="preserve"> </w:t>
      </w:r>
      <w:r w:rsidRPr="00BE7C6F">
        <w:rPr>
          <w:rFonts w:ascii="Times New Roman" w:hAnsi="Times New Roman"/>
        </w:rPr>
        <w:t>= 0,1</w:t>
      </w:r>
      <w:r w:rsidR="00F4526F">
        <w:rPr>
          <w:rFonts w:ascii="Times New Roman" w:hAnsi="Times New Roman"/>
        </w:rPr>
        <w:t>0</w:t>
      </w:r>
      <w:r w:rsidRPr="00BE7C6F">
        <w:rPr>
          <w:rFonts w:ascii="Times New Roman" w:hAnsi="Times New Roman"/>
        </w:rPr>
        <w:tab/>
        <w:t>dla uczniów</w:t>
      </w:r>
      <w:r>
        <w:rPr>
          <w:rFonts w:ascii="Times New Roman" w:hAnsi="Times New Roman"/>
        </w:rPr>
        <w:t xml:space="preserve"> szkół policealnych kształcących </w:t>
      </w:r>
      <w:r w:rsidR="00B112FE">
        <w:rPr>
          <w:rFonts w:ascii="Times New Roman" w:hAnsi="Times New Roman"/>
        </w:rPr>
        <w:t xml:space="preserve">się </w:t>
      </w:r>
      <w:r>
        <w:rPr>
          <w:rFonts w:ascii="Times New Roman" w:hAnsi="Times New Roman"/>
        </w:rPr>
        <w:t>w zawodzie technik administracji lub w zawodzie technik bezpieczeństwa i higieny pracy</w:t>
      </w:r>
      <w:r w:rsidR="00F14114">
        <w:rPr>
          <w:rFonts w:ascii="Times New Roman" w:hAnsi="Times New Roman"/>
        </w:rPr>
        <w:t xml:space="preserve"> </w:t>
      </w:r>
      <w:r w:rsidRPr="00BE7C6F">
        <w:rPr>
          <w:rFonts w:ascii="Times New Roman" w:hAnsi="Times New Roman"/>
        </w:rPr>
        <w:t>– N</w:t>
      </w:r>
      <w:r w:rsidR="00FE7921">
        <w:rPr>
          <w:rFonts w:ascii="Times New Roman" w:hAnsi="Times New Roman"/>
          <w:vertAlign w:val="subscript"/>
        </w:rPr>
        <w:t>17</w:t>
      </w:r>
      <w:r w:rsidRPr="00BE7C6F">
        <w:rPr>
          <w:rFonts w:ascii="Times New Roman" w:hAnsi="Times New Roman"/>
          <w:vertAlign w:val="subscript"/>
        </w:rPr>
        <w:t>,i</w:t>
      </w:r>
      <w:r w:rsidRPr="00BE7C6F">
        <w:rPr>
          <w:rFonts w:ascii="Times New Roman" w:hAnsi="Times New Roman"/>
        </w:rPr>
        <w:t>,</w:t>
      </w:r>
    </w:p>
    <w:p w:rsidR="001A4BF3" w:rsidRPr="00BE7C6F" w:rsidRDefault="001A4BF3" w:rsidP="001A4BF3">
      <w:pPr>
        <w:pStyle w:val="stand1"/>
        <w:tabs>
          <w:tab w:val="left" w:pos="567"/>
        </w:tabs>
        <w:spacing w:after="120"/>
        <w:ind w:left="2127" w:hanging="1560"/>
        <w:rPr>
          <w:rFonts w:ascii="Times New Roman" w:hAnsi="Times New Roman"/>
        </w:rPr>
      </w:pPr>
      <w:r w:rsidRPr="00BE7C6F">
        <w:rPr>
          <w:rFonts w:ascii="Times New Roman" w:hAnsi="Times New Roman"/>
          <w:b/>
        </w:rPr>
        <w:t>P</w:t>
      </w:r>
      <w:r w:rsidR="00814402">
        <w:rPr>
          <w:rFonts w:ascii="Times New Roman" w:hAnsi="Times New Roman"/>
          <w:b/>
          <w:vertAlign w:val="subscript"/>
        </w:rPr>
        <w:t>18</w:t>
      </w:r>
      <w:r w:rsidRPr="00BE7C6F">
        <w:rPr>
          <w:rFonts w:ascii="Times New Roman" w:hAnsi="Times New Roman"/>
          <w:b/>
        </w:rPr>
        <w:t xml:space="preserve"> </w:t>
      </w:r>
      <w:r w:rsidRPr="00BE7C6F">
        <w:rPr>
          <w:rFonts w:ascii="Times New Roman" w:hAnsi="Times New Roman"/>
        </w:rPr>
        <w:t>= 0,08</w:t>
      </w:r>
      <w:r w:rsidRPr="00BE7C6F">
        <w:rPr>
          <w:rFonts w:ascii="Times New Roman" w:hAnsi="Times New Roman"/>
        </w:rPr>
        <w:tab/>
        <w:t xml:space="preserve">dla </w:t>
      </w:r>
      <w:r w:rsidR="001D02BB">
        <w:rPr>
          <w:rFonts w:ascii="Times New Roman" w:hAnsi="Times New Roman"/>
        </w:rPr>
        <w:t xml:space="preserve">uczniów </w:t>
      </w:r>
      <w:r w:rsidR="00EA5FF5">
        <w:rPr>
          <w:rFonts w:ascii="Times New Roman" w:hAnsi="Times New Roman"/>
        </w:rPr>
        <w:t>branżowych szkół I stopnia</w:t>
      </w:r>
      <w:r w:rsidR="00640CE7">
        <w:rPr>
          <w:rFonts w:ascii="Times New Roman" w:hAnsi="Times New Roman"/>
        </w:rPr>
        <w:t xml:space="preserve"> i</w:t>
      </w:r>
      <w:r w:rsidRPr="00BE7C6F">
        <w:rPr>
          <w:rFonts w:ascii="Times New Roman" w:hAnsi="Times New Roman"/>
        </w:rPr>
        <w:t xml:space="preserve"> </w:t>
      </w:r>
      <w:r w:rsidR="00BA7959" w:rsidRPr="00DD6ED4">
        <w:rPr>
          <w:rFonts w:ascii="Times New Roman" w:hAnsi="Times New Roman"/>
        </w:rPr>
        <w:t xml:space="preserve">uczniów klas dotychczasowej zasadniczej szkoły zawodowej prowadzonych w branżowej szkole I </w:t>
      </w:r>
      <w:r w:rsidR="00BA7959" w:rsidRPr="00DD6ED4">
        <w:rPr>
          <w:rFonts w:ascii="Times New Roman" w:hAnsi="Times New Roman"/>
        </w:rPr>
        <w:lastRenderedPageBreak/>
        <w:t>stopnia</w:t>
      </w:r>
      <w:r w:rsidR="00640CE7">
        <w:rPr>
          <w:rFonts w:ascii="Times New Roman" w:hAnsi="Times New Roman"/>
        </w:rPr>
        <w:t xml:space="preserve">, </w:t>
      </w:r>
      <w:r w:rsidRPr="00BE7C6F">
        <w:rPr>
          <w:rFonts w:ascii="Times New Roman" w:hAnsi="Times New Roman"/>
        </w:rPr>
        <w:t>dla dzieci i młodzieży, będących młodocianymi pracownikami realizującymi praktyczną naukę zawodu u pracodawcy – N</w:t>
      </w:r>
      <w:r w:rsidR="00FE7921">
        <w:rPr>
          <w:rFonts w:ascii="Times New Roman" w:hAnsi="Times New Roman"/>
          <w:vertAlign w:val="subscript"/>
        </w:rPr>
        <w:t>18</w:t>
      </w:r>
      <w:r w:rsidRPr="00BE7C6F">
        <w:rPr>
          <w:rFonts w:ascii="Times New Roman" w:hAnsi="Times New Roman"/>
          <w:vertAlign w:val="subscript"/>
        </w:rPr>
        <w:t>,i</w:t>
      </w:r>
      <w:r w:rsidRPr="00BE7C6F">
        <w:rPr>
          <w:rFonts w:ascii="Times New Roman" w:hAnsi="Times New Roman"/>
        </w:rPr>
        <w:t>,</w:t>
      </w:r>
    </w:p>
    <w:p w:rsidR="001A4BF3" w:rsidRPr="00BE7C6F" w:rsidRDefault="001A4BF3" w:rsidP="001A4BF3">
      <w:pPr>
        <w:pStyle w:val="stand1"/>
        <w:spacing w:after="120"/>
        <w:ind w:left="2127" w:hanging="1560"/>
        <w:rPr>
          <w:rFonts w:ascii="Times New Roman" w:hAnsi="Times New Roman"/>
        </w:rPr>
      </w:pPr>
      <w:r w:rsidRPr="00BE7C6F">
        <w:rPr>
          <w:rFonts w:ascii="Times New Roman" w:hAnsi="Times New Roman"/>
          <w:b/>
        </w:rPr>
        <w:t>P</w:t>
      </w:r>
      <w:r w:rsidR="00814402">
        <w:rPr>
          <w:rFonts w:ascii="Times New Roman" w:hAnsi="Times New Roman"/>
          <w:b/>
          <w:vertAlign w:val="subscript"/>
        </w:rPr>
        <w:t>19</w:t>
      </w:r>
      <w:r w:rsidRPr="00BE7C6F">
        <w:rPr>
          <w:rFonts w:ascii="Times New Roman" w:hAnsi="Times New Roman"/>
          <w:b/>
          <w:vertAlign w:val="subscript"/>
        </w:rPr>
        <w:t xml:space="preserve"> </w:t>
      </w:r>
      <w:r w:rsidRPr="00BE7C6F">
        <w:rPr>
          <w:rFonts w:ascii="Times New Roman" w:hAnsi="Times New Roman"/>
          <w:b/>
        </w:rPr>
        <w:t xml:space="preserve"> </w:t>
      </w:r>
      <w:r w:rsidRPr="00BE7C6F">
        <w:rPr>
          <w:rFonts w:ascii="Times New Roman" w:hAnsi="Times New Roman"/>
        </w:rPr>
        <w:t>= 0,20</w:t>
      </w:r>
      <w:r w:rsidRPr="00BE7C6F">
        <w:rPr>
          <w:rFonts w:ascii="Times New Roman" w:hAnsi="Times New Roman"/>
        </w:rPr>
        <w:tab/>
        <w:t>dla uczniów należących do danej mniejszości narodowej</w:t>
      </w:r>
      <w:r w:rsidR="00090116">
        <w:rPr>
          <w:rFonts w:ascii="Times New Roman" w:hAnsi="Times New Roman"/>
        </w:rPr>
        <w:t>,</w:t>
      </w:r>
      <w:r w:rsidR="00404CF8">
        <w:rPr>
          <w:rFonts w:ascii="Times New Roman" w:hAnsi="Times New Roman"/>
        </w:rPr>
        <w:t xml:space="preserve"> mniejszości</w:t>
      </w:r>
      <w:r w:rsidRPr="00BE7C6F">
        <w:rPr>
          <w:rFonts w:ascii="Times New Roman" w:hAnsi="Times New Roman"/>
        </w:rPr>
        <w:t> etnicznej</w:t>
      </w:r>
      <w:r w:rsidR="00962931">
        <w:rPr>
          <w:rFonts w:ascii="Times New Roman" w:hAnsi="Times New Roman"/>
        </w:rPr>
        <w:t xml:space="preserve"> lub</w:t>
      </w:r>
      <w:r w:rsidRPr="00BE7C6F">
        <w:rPr>
          <w:rFonts w:ascii="Times New Roman" w:hAnsi="Times New Roman"/>
        </w:rPr>
        <w:t xml:space="preserve"> społeczności posługującej się językiem regionalnym</w:t>
      </w:r>
      <w:r w:rsidR="00735E56">
        <w:rPr>
          <w:rFonts w:ascii="Times New Roman" w:hAnsi="Times New Roman"/>
        </w:rPr>
        <w:t xml:space="preserve"> oraz</w:t>
      </w:r>
      <w:r w:rsidRPr="00BE7C6F">
        <w:rPr>
          <w:rFonts w:ascii="Times New Roman" w:hAnsi="Times New Roman"/>
        </w:rPr>
        <w:t xml:space="preserve">  uczniów pochodzenia romskiego, dla których szkoła podejmuje zadania edukacyjne</w:t>
      </w:r>
      <w:r w:rsidR="00735E56">
        <w:rPr>
          <w:rFonts w:ascii="Times New Roman" w:hAnsi="Times New Roman"/>
        </w:rPr>
        <w:t xml:space="preserve"> </w:t>
      </w:r>
      <w:r w:rsidR="00735E56" w:rsidRPr="00735E56">
        <w:rPr>
          <w:rFonts w:ascii="Times New Roman" w:hAnsi="Times New Roman"/>
        </w:rPr>
        <w:t>zgodnie z przepisami wydanymi na podstawie art. 13 ust. 3 ustawy z dnia 7 września 1991 r. o systemie oświaty</w:t>
      </w:r>
      <w:r w:rsidRPr="00BE7C6F">
        <w:rPr>
          <w:rFonts w:ascii="Times New Roman" w:hAnsi="Times New Roman"/>
        </w:rPr>
        <w:t>; waga obejmuje uczniów, których  liczba, odrębnie ustalona dla każdej mniejszości narodowej</w:t>
      </w:r>
      <w:r w:rsidR="00090116">
        <w:rPr>
          <w:rFonts w:ascii="Times New Roman" w:hAnsi="Times New Roman"/>
        </w:rPr>
        <w:t xml:space="preserve">, </w:t>
      </w:r>
      <w:r w:rsidR="00090116" w:rsidRPr="00BE7C6F">
        <w:rPr>
          <w:rFonts w:ascii="Times New Roman" w:hAnsi="Times New Roman"/>
        </w:rPr>
        <w:t>mniejszości</w:t>
      </w:r>
      <w:r w:rsidRPr="00BE7C6F">
        <w:rPr>
          <w:rFonts w:ascii="Times New Roman" w:hAnsi="Times New Roman"/>
        </w:rPr>
        <w:t xml:space="preserve"> etnicznej</w:t>
      </w:r>
      <w:r w:rsidR="00962931">
        <w:rPr>
          <w:rFonts w:ascii="Times New Roman" w:hAnsi="Times New Roman"/>
        </w:rPr>
        <w:t xml:space="preserve"> lub</w:t>
      </w:r>
      <w:r w:rsidRPr="00BE7C6F">
        <w:rPr>
          <w:rFonts w:ascii="Times New Roman" w:hAnsi="Times New Roman"/>
        </w:rPr>
        <w:t xml:space="preserve"> społeczności posługującej się językiem regionalnym </w:t>
      </w:r>
      <w:r w:rsidR="0009477C">
        <w:rPr>
          <w:rFonts w:ascii="Times New Roman" w:hAnsi="Times New Roman"/>
        </w:rPr>
        <w:t>oraz</w:t>
      </w:r>
      <w:r w:rsidRPr="00BE7C6F">
        <w:rPr>
          <w:rFonts w:ascii="Times New Roman" w:hAnsi="Times New Roman"/>
        </w:rPr>
        <w:t xml:space="preserve"> uczniów pochodzenia romskiego</w:t>
      </w:r>
      <w:r w:rsidR="00962931">
        <w:rPr>
          <w:rFonts w:ascii="Times New Roman" w:hAnsi="Times New Roman"/>
        </w:rPr>
        <w:t>,</w:t>
      </w:r>
      <w:r w:rsidRPr="00BE7C6F">
        <w:rPr>
          <w:rFonts w:ascii="Times New Roman" w:hAnsi="Times New Roman"/>
        </w:rPr>
        <w:t xml:space="preserve"> </w:t>
      </w:r>
      <w:r w:rsidR="00E3386A" w:rsidRPr="00BE7C6F">
        <w:rPr>
          <w:rFonts w:ascii="Times New Roman" w:hAnsi="Times New Roman"/>
        </w:rPr>
        <w:t>jest wyższa niż</w:t>
      </w:r>
      <w:r w:rsidR="00E3386A">
        <w:rPr>
          <w:rFonts w:ascii="Times New Roman" w:hAnsi="Times New Roman"/>
        </w:rPr>
        <w:t>:</w:t>
      </w:r>
      <w:r w:rsidR="00E3386A" w:rsidRPr="00BE7C6F">
        <w:rPr>
          <w:rFonts w:ascii="Times New Roman" w:hAnsi="Times New Roman"/>
        </w:rPr>
        <w:t xml:space="preserve"> </w:t>
      </w:r>
      <w:r w:rsidRPr="00BE7C6F">
        <w:rPr>
          <w:rFonts w:ascii="Times New Roman" w:hAnsi="Times New Roman"/>
        </w:rPr>
        <w:t xml:space="preserve">w szkole podstawowej </w:t>
      </w:r>
      <w:r w:rsidR="00BC6E60">
        <w:rPr>
          <w:rFonts w:ascii="Times New Roman" w:hAnsi="Times New Roman"/>
        </w:rPr>
        <w:t>–</w:t>
      </w:r>
      <w:r w:rsidRPr="00BE7C6F">
        <w:rPr>
          <w:rFonts w:ascii="Times New Roman" w:hAnsi="Times New Roman"/>
        </w:rPr>
        <w:t xml:space="preserve"> </w:t>
      </w:r>
      <w:r w:rsidR="00774E22">
        <w:rPr>
          <w:rFonts w:ascii="Times New Roman" w:hAnsi="Times New Roman"/>
        </w:rPr>
        <w:t>98,</w:t>
      </w:r>
      <w:r w:rsidRPr="00BE7C6F">
        <w:rPr>
          <w:rFonts w:ascii="Times New Roman" w:hAnsi="Times New Roman"/>
        </w:rPr>
        <w:t xml:space="preserve"> w </w:t>
      </w:r>
      <w:r w:rsidR="009C3C53">
        <w:rPr>
          <w:rFonts w:ascii="Times New Roman" w:hAnsi="Times New Roman"/>
        </w:rPr>
        <w:t xml:space="preserve">dotychczasowym </w:t>
      </w:r>
      <w:r w:rsidRPr="00BE7C6F">
        <w:rPr>
          <w:rFonts w:ascii="Times New Roman" w:hAnsi="Times New Roman"/>
        </w:rPr>
        <w:t>gimnazjum</w:t>
      </w:r>
      <w:r w:rsidR="00774E22">
        <w:rPr>
          <w:rFonts w:ascii="Times New Roman" w:hAnsi="Times New Roman"/>
        </w:rPr>
        <w:t xml:space="preserve"> </w:t>
      </w:r>
      <w:r w:rsidR="00BC6E60">
        <w:rPr>
          <w:rFonts w:ascii="Times New Roman" w:hAnsi="Times New Roman"/>
        </w:rPr>
        <w:t>–</w:t>
      </w:r>
      <w:r w:rsidR="00774E22">
        <w:rPr>
          <w:rFonts w:ascii="Times New Roman" w:hAnsi="Times New Roman"/>
        </w:rPr>
        <w:t xml:space="preserve"> 28</w:t>
      </w:r>
      <w:r w:rsidR="00593AAF">
        <w:rPr>
          <w:rFonts w:ascii="Times New Roman" w:hAnsi="Times New Roman"/>
        </w:rPr>
        <w:t>,</w:t>
      </w:r>
      <w:r w:rsidR="00774E22">
        <w:rPr>
          <w:rFonts w:ascii="Times New Roman" w:hAnsi="Times New Roman"/>
        </w:rPr>
        <w:t xml:space="preserve"> a w</w:t>
      </w:r>
      <w:r w:rsidRPr="00BE7C6F">
        <w:rPr>
          <w:rFonts w:ascii="Times New Roman" w:hAnsi="Times New Roman"/>
        </w:rPr>
        <w:t xml:space="preserve"> </w:t>
      </w:r>
      <w:r w:rsidR="00593AAF">
        <w:rPr>
          <w:rFonts w:ascii="Times New Roman" w:hAnsi="Times New Roman"/>
        </w:rPr>
        <w:t xml:space="preserve">szkole ponadpodstawowej i </w:t>
      </w:r>
      <w:r w:rsidRPr="00BE7C6F">
        <w:rPr>
          <w:rFonts w:ascii="Times New Roman" w:hAnsi="Times New Roman"/>
        </w:rPr>
        <w:t xml:space="preserve">szkole ponadgimnazjalnej </w:t>
      </w:r>
      <w:r w:rsidR="00BC6E60">
        <w:rPr>
          <w:rFonts w:ascii="Times New Roman" w:hAnsi="Times New Roman"/>
        </w:rPr>
        <w:t>–</w:t>
      </w:r>
      <w:r w:rsidRPr="00BE7C6F">
        <w:rPr>
          <w:rFonts w:ascii="Times New Roman" w:hAnsi="Times New Roman"/>
        </w:rPr>
        <w:t xml:space="preserve"> 42 – N</w:t>
      </w:r>
      <w:r w:rsidR="00FE7921">
        <w:rPr>
          <w:rFonts w:ascii="Times New Roman" w:hAnsi="Times New Roman"/>
          <w:vertAlign w:val="subscript"/>
        </w:rPr>
        <w:t>19</w:t>
      </w:r>
      <w:r w:rsidRPr="00BE7C6F">
        <w:rPr>
          <w:rFonts w:ascii="Times New Roman" w:hAnsi="Times New Roman"/>
          <w:vertAlign w:val="subscript"/>
        </w:rPr>
        <w:t>,i</w:t>
      </w:r>
      <w:r w:rsidRPr="00BE7C6F">
        <w:rPr>
          <w:rFonts w:ascii="Times New Roman" w:hAnsi="Times New Roman"/>
        </w:rPr>
        <w:t>,</w:t>
      </w:r>
    </w:p>
    <w:p w:rsidR="00B1613C" w:rsidRPr="00BE7C6F" w:rsidRDefault="00B1613C" w:rsidP="00B1613C">
      <w:pPr>
        <w:pStyle w:val="stand1"/>
        <w:spacing w:after="120"/>
        <w:ind w:left="2127" w:hanging="1560"/>
        <w:rPr>
          <w:rFonts w:ascii="Times New Roman" w:hAnsi="Times New Roman"/>
        </w:rPr>
      </w:pPr>
      <w:r w:rsidRPr="00BE7C6F">
        <w:rPr>
          <w:rFonts w:ascii="Times New Roman" w:hAnsi="Times New Roman"/>
          <w:b/>
        </w:rPr>
        <w:t>P</w:t>
      </w:r>
      <w:r w:rsidR="00D5788B">
        <w:rPr>
          <w:rFonts w:ascii="Times New Roman" w:hAnsi="Times New Roman"/>
          <w:b/>
          <w:vertAlign w:val="subscript"/>
        </w:rPr>
        <w:t>20</w:t>
      </w:r>
      <w:r w:rsidRPr="00BE7C6F">
        <w:rPr>
          <w:rFonts w:ascii="Times New Roman" w:hAnsi="Times New Roman"/>
          <w:b/>
          <w:vertAlign w:val="subscript"/>
        </w:rPr>
        <w:t xml:space="preserve"> </w:t>
      </w:r>
      <w:r w:rsidRPr="00BE7C6F">
        <w:rPr>
          <w:rFonts w:ascii="Times New Roman" w:hAnsi="Times New Roman"/>
          <w:b/>
        </w:rPr>
        <w:t xml:space="preserve"> </w:t>
      </w:r>
      <w:r w:rsidRPr="00BE7C6F">
        <w:rPr>
          <w:rFonts w:ascii="Times New Roman" w:hAnsi="Times New Roman"/>
        </w:rPr>
        <w:t xml:space="preserve">= </w:t>
      </w:r>
      <w:r>
        <w:rPr>
          <w:rFonts w:ascii="Times New Roman" w:hAnsi="Times New Roman"/>
        </w:rPr>
        <w:t>1,00</w:t>
      </w:r>
      <w:r w:rsidRPr="00BE7C6F">
        <w:rPr>
          <w:rFonts w:ascii="Times New Roman" w:hAnsi="Times New Roman"/>
        </w:rPr>
        <w:tab/>
        <w:t>dla uczniów należących do danej mniejszości narodowej</w:t>
      </w:r>
      <w:r>
        <w:rPr>
          <w:rFonts w:ascii="Times New Roman" w:hAnsi="Times New Roman"/>
        </w:rPr>
        <w:t>, mniejszości</w:t>
      </w:r>
      <w:r w:rsidRPr="00BE7C6F">
        <w:rPr>
          <w:rFonts w:ascii="Times New Roman" w:hAnsi="Times New Roman"/>
        </w:rPr>
        <w:t> etnicznej</w:t>
      </w:r>
      <w:r w:rsidR="00962931">
        <w:rPr>
          <w:rFonts w:ascii="Times New Roman" w:hAnsi="Times New Roman"/>
        </w:rPr>
        <w:t xml:space="preserve"> lub</w:t>
      </w:r>
      <w:r w:rsidRPr="00BE7C6F">
        <w:rPr>
          <w:rFonts w:ascii="Times New Roman" w:hAnsi="Times New Roman"/>
        </w:rPr>
        <w:t xml:space="preserve"> społeczności posługującej się językiem regionalnym</w:t>
      </w:r>
      <w:r>
        <w:rPr>
          <w:rFonts w:ascii="Times New Roman" w:hAnsi="Times New Roman"/>
        </w:rPr>
        <w:t xml:space="preserve"> oraz</w:t>
      </w:r>
      <w:r w:rsidRPr="00BE7C6F">
        <w:rPr>
          <w:rFonts w:ascii="Times New Roman" w:hAnsi="Times New Roman"/>
        </w:rPr>
        <w:t xml:space="preserve">  uczniów pochodzenia romskiego, dla których szkoła podejmuje zadania edukacyjne</w:t>
      </w:r>
      <w:r>
        <w:rPr>
          <w:rFonts w:ascii="Times New Roman" w:hAnsi="Times New Roman"/>
        </w:rPr>
        <w:t xml:space="preserve"> </w:t>
      </w:r>
      <w:r w:rsidRPr="00735E56">
        <w:rPr>
          <w:rFonts w:ascii="Times New Roman" w:hAnsi="Times New Roman"/>
        </w:rPr>
        <w:t>zgodnie z przepisami wydanymi na podstawie art. 13 ust. 3 ustawy z dnia 7 września 1991 r. o systemie oświaty</w:t>
      </w:r>
      <w:r w:rsidRPr="00BE7C6F">
        <w:rPr>
          <w:rFonts w:ascii="Times New Roman" w:hAnsi="Times New Roman"/>
        </w:rPr>
        <w:t>; waga obejmuje uczniów, których  liczba, odrębnie ustalona dla każdej mniejszości narodowej</w:t>
      </w:r>
      <w:r>
        <w:rPr>
          <w:rFonts w:ascii="Times New Roman" w:hAnsi="Times New Roman"/>
        </w:rPr>
        <w:t xml:space="preserve">, </w:t>
      </w:r>
      <w:r w:rsidRPr="00BE7C6F">
        <w:rPr>
          <w:rFonts w:ascii="Times New Roman" w:hAnsi="Times New Roman"/>
        </w:rPr>
        <w:t>mniejszości</w:t>
      </w:r>
      <w:r>
        <w:rPr>
          <w:rFonts w:ascii="Times New Roman" w:hAnsi="Times New Roman"/>
        </w:rPr>
        <w:t xml:space="preserve"> </w:t>
      </w:r>
      <w:r w:rsidRPr="00BE7C6F">
        <w:rPr>
          <w:rFonts w:ascii="Times New Roman" w:hAnsi="Times New Roman"/>
        </w:rPr>
        <w:t>etnicznej</w:t>
      </w:r>
      <w:r w:rsidR="00962931">
        <w:rPr>
          <w:rFonts w:ascii="Times New Roman" w:hAnsi="Times New Roman"/>
        </w:rPr>
        <w:t xml:space="preserve"> lub</w:t>
      </w:r>
      <w:r w:rsidRPr="00BE7C6F">
        <w:rPr>
          <w:rFonts w:ascii="Times New Roman" w:hAnsi="Times New Roman"/>
        </w:rPr>
        <w:t xml:space="preserve"> społeczności posługującej się językiem regionalnym  </w:t>
      </w:r>
      <w:r>
        <w:rPr>
          <w:rFonts w:ascii="Times New Roman" w:hAnsi="Times New Roman"/>
        </w:rPr>
        <w:t>oraz</w:t>
      </w:r>
      <w:r w:rsidRPr="00BE7C6F">
        <w:rPr>
          <w:rFonts w:ascii="Times New Roman" w:hAnsi="Times New Roman"/>
        </w:rPr>
        <w:t xml:space="preserve"> uczniów pochodzenia romskiego</w:t>
      </w:r>
      <w:r>
        <w:rPr>
          <w:rFonts w:ascii="Times New Roman" w:hAnsi="Times New Roman"/>
        </w:rPr>
        <w:t>:</w:t>
      </w:r>
      <w:r w:rsidRPr="00BE7C6F">
        <w:rPr>
          <w:rFonts w:ascii="Times New Roman" w:hAnsi="Times New Roman"/>
        </w:rPr>
        <w:t xml:space="preserve"> w szkole podstawowej jest wyższa niż </w:t>
      </w:r>
      <w:r>
        <w:rPr>
          <w:rFonts w:ascii="Times New Roman" w:hAnsi="Times New Roman"/>
        </w:rPr>
        <w:t>70</w:t>
      </w:r>
      <w:r w:rsidRPr="00BE7C6F">
        <w:rPr>
          <w:rFonts w:ascii="Times New Roman" w:hAnsi="Times New Roman"/>
        </w:rPr>
        <w:t xml:space="preserve"> i nie przekracza </w:t>
      </w:r>
      <w:r>
        <w:rPr>
          <w:rFonts w:ascii="Times New Roman" w:hAnsi="Times New Roman"/>
        </w:rPr>
        <w:t>98</w:t>
      </w:r>
      <w:r w:rsidRPr="00BE7C6F">
        <w:rPr>
          <w:rFonts w:ascii="Times New Roman" w:hAnsi="Times New Roman"/>
        </w:rPr>
        <w:t>,</w:t>
      </w:r>
      <w:r>
        <w:rPr>
          <w:rFonts w:ascii="Times New Roman" w:hAnsi="Times New Roman"/>
        </w:rPr>
        <w:t xml:space="preserve"> </w:t>
      </w:r>
      <w:r w:rsidRPr="00BE7C6F">
        <w:rPr>
          <w:rFonts w:ascii="Times New Roman" w:hAnsi="Times New Roman"/>
        </w:rPr>
        <w:t xml:space="preserve">w </w:t>
      </w:r>
      <w:r>
        <w:rPr>
          <w:rFonts w:ascii="Times New Roman" w:hAnsi="Times New Roman"/>
        </w:rPr>
        <w:t xml:space="preserve">dotychczasowym </w:t>
      </w:r>
      <w:r w:rsidRPr="00BE7C6F">
        <w:rPr>
          <w:rFonts w:ascii="Times New Roman" w:hAnsi="Times New Roman"/>
        </w:rPr>
        <w:t>gimnazjum</w:t>
      </w:r>
      <w:r>
        <w:rPr>
          <w:rFonts w:ascii="Times New Roman" w:hAnsi="Times New Roman"/>
        </w:rPr>
        <w:t xml:space="preserve"> jest wyższa niż 20 i nie przekracza 28, a w</w:t>
      </w:r>
      <w:r w:rsidRPr="00BE7C6F">
        <w:rPr>
          <w:rFonts w:ascii="Times New Roman" w:hAnsi="Times New Roman"/>
        </w:rPr>
        <w:t xml:space="preserve"> </w:t>
      </w:r>
      <w:r>
        <w:rPr>
          <w:rFonts w:ascii="Times New Roman" w:hAnsi="Times New Roman"/>
        </w:rPr>
        <w:t xml:space="preserve">szkole ponadpodstawowej i </w:t>
      </w:r>
      <w:r w:rsidRPr="00BE7C6F">
        <w:rPr>
          <w:rFonts w:ascii="Times New Roman" w:hAnsi="Times New Roman"/>
        </w:rPr>
        <w:t>szkole ponadgimnazjalnej jest wyższa niż 30 i nie przekracza 42 – N</w:t>
      </w:r>
      <w:r w:rsidR="00FE7921">
        <w:rPr>
          <w:rFonts w:ascii="Times New Roman" w:hAnsi="Times New Roman"/>
          <w:vertAlign w:val="subscript"/>
        </w:rPr>
        <w:t>20</w:t>
      </w:r>
      <w:r w:rsidRPr="00BE7C6F">
        <w:rPr>
          <w:rFonts w:ascii="Times New Roman" w:hAnsi="Times New Roman"/>
          <w:vertAlign w:val="subscript"/>
        </w:rPr>
        <w:t>,i</w:t>
      </w:r>
      <w:r w:rsidRPr="00BE7C6F">
        <w:rPr>
          <w:rFonts w:ascii="Times New Roman" w:hAnsi="Times New Roman"/>
        </w:rPr>
        <w:t>,</w:t>
      </w:r>
    </w:p>
    <w:p w:rsidR="001A4BF3" w:rsidRPr="00BE7C6F" w:rsidRDefault="001A4BF3" w:rsidP="001A4BF3">
      <w:pPr>
        <w:pStyle w:val="stand1"/>
        <w:spacing w:after="120"/>
        <w:ind w:left="2127" w:hanging="1560"/>
        <w:rPr>
          <w:rFonts w:ascii="Times New Roman" w:hAnsi="Times New Roman"/>
        </w:rPr>
      </w:pPr>
      <w:r w:rsidRPr="00BE7C6F">
        <w:rPr>
          <w:rFonts w:ascii="Times New Roman" w:hAnsi="Times New Roman"/>
          <w:b/>
        </w:rPr>
        <w:t>P</w:t>
      </w:r>
      <w:r w:rsidR="00D5788B">
        <w:rPr>
          <w:rFonts w:ascii="Times New Roman" w:hAnsi="Times New Roman"/>
          <w:b/>
          <w:vertAlign w:val="subscript"/>
        </w:rPr>
        <w:t>21</w:t>
      </w:r>
      <w:r w:rsidRPr="00BE7C6F">
        <w:rPr>
          <w:rFonts w:ascii="Times New Roman" w:hAnsi="Times New Roman"/>
          <w:b/>
          <w:vertAlign w:val="subscript"/>
        </w:rPr>
        <w:t xml:space="preserve"> </w:t>
      </w:r>
      <w:r w:rsidRPr="00BE7C6F">
        <w:rPr>
          <w:rFonts w:ascii="Times New Roman" w:hAnsi="Times New Roman"/>
          <w:b/>
        </w:rPr>
        <w:t xml:space="preserve"> </w:t>
      </w:r>
      <w:r w:rsidRPr="00BE7C6F">
        <w:rPr>
          <w:rFonts w:ascii="Times New Roman" w:hAnsi="Times New Roman"/>
        </w:rPr>
        <w:t xml:space="preserve">= </w:t>
      </w:r>
      <w:r w:rsidR="00104DA2">
        <w:rPr>
          <w:rFonts w:ascii="Times New Roman" w:hAnsi="Times New Roman"/>
        </w:rPr>
        <w:t>1,3</w:t>
      </w:r>
      <w:r w:rsidR="00EE46CB">
        <w:rPr>
          <w:rFonts w:ascii="Times New Roman" w:hAnsi="Times New Roman"/>
        </w:rPr>
        <w:t>0</w:t>
      </w:r>
      <w:r w:rsidRPr="00BE7C6F">
        <w:rPr>
          <w:rFonts w:ascii="Times New Roman" w:hAnsi="Times New Roman"/>
        </w:rPr>
        <w:tab/>
      </w:r>
      <w:r w:rsidR="00E3386A" w:rsidRPr="00BE7C6F">
        <w:rPr>
          <w:rFonts w:ascii="Times New Roman" w:hAnsi="Times New Roman"/>
        </w:rPr>
        <w:t xml:space="preserve">dla uczniów należących do danej </w:t>
      </w:r>
      <w:r w:rsidR="00090116" w:rsidRPr="00BE7C6F">
        <w:rPr>
          <w:rFonts w:ascii="Times New Roman" w:hAnsi="Times New Roman"/>
        </w:rPr>
        <w:t>mniejszości narodowej</w:t>
      </w:r>
      <w:r w:rsidR="00090116">
        <w:rPr>
          <w:rFonts w:ascii="Times New Roman" w:hAnsi="Times New Roman"/>
        </w:rPr>
        <w:t>, mniejszości</w:t>
      </w:r>
      <w:r w:rsidR="00090116" w:rsidRPr="00BE7C6F">
        <w:rPr>
          <w:rFonts w:ascii="Times New Roman" w:hAnsi="Times New Roman"/>
        </w:rPr>
        <w:t> etnicznej</w:t>
      </w:r>
      <w:r w:rsidR="00962931">
        <w:rPr>
          <w:rFonts w:ascii="Times New Roman" w:hAnsi="Times New Roman"/>
        </w:rPr>
        <w:t xml:space="preserve"> lub</w:t>
      </w:r>
      <w:r w:rsidR="00090116" w:rsidRPr="00BE7C6F">
        <w:rPr>
          <w:rFonts w:ascii="Times New Roman" w:hAnsi="Times New Roman"/>
        </w:rPr>
        <w:t xml:space="preserve"> </w:t>
      </w:r>
      <w:r w:rsidR="00E3386A" w:rsidRPr="00BE7C6F">
        <w:rPr>
          <w:rFonts w:ascii="Times New Roman" w:hAnsi="Times New Roman"/>
        </w:rPr>
        <w:t>społeczności posługującej się językiem regionalnym</w:t>
      </w:r>
      <w:r w:rsidR="00E3386A">
        <w:rPr>
          <w:rFonts w:ascii="Times New Roman" w:hAnsi="Times New Roman"/>
        </w:rPr>
        <w:t xml:space="preserve"> oraz</w:t>
      </w:r>
      <w:r w:rsidR="00E3386A" w:rsidRPr="00BE7C6F">
        <w:rPr>
          <w:rFonts w:ascii="Times New Roman" w:hAnsi="Times New Roman"/>
        </w:rPr>
        <w:t xml:space="preserve">  uczniów pochodzenia romskiego, dla których szkoła podejmuje zadania edukacyjne</w:t>
      </w:r>
      <w:r w:rsidR="00E3386A">
        <w:rPr>
          <w:rFonts w:ascii="Times New Roman" w:hAnsi="Times New Roman"/>
        </w:rPr>
        <w:t xml:space="preserve"> </w:t>
      </w:r>
      <w:r w:rsidR="00E3386A" w:rsidRPr="00735E56">
        <w:rPr>
          <w:rFonts w:ascii="Times New Roman" w:hAnsi="Times New Roman"/>
        </w:rPr>
        <w:t>zgodnie z przepisami wydanymi na podstawie art. 13 ust. 3 ustawy z dnia 7 września 1991 r. o systemie oświaty</w:t>
      </w:r>
      <w:r w:rsidRPr="00BE7C6F">
        <w:rPr>
          <w:rFonts w:ascii="Times New Roman" w:hAnsi="Times New Roman"/>
        </w:rPr>
        <w:t>; waga obejmuje uczniów, których  liczba, odrębnie ustalona dla każdej mniejszości narodowej</w:t>
      </w:r>
      <w:r w:rsidR="00090116">
        <w:rPr>
          <w:rFonts w:ascii="Times New Roman" w:hAnsi="Times New Roman"/>
        </w:rPr>
        <w:t xml:space="preserve">, </w:t>
      </w:r>
      <w:r w:rsidR="00090116" w:rsidRPr="00BE7C6F">
        <w:rPr>
          <w:rFonts w:ascii="Times New Roman" w:hAnsi="Times New Roman"/>
        </w:rPr>
        <w:t>mniejszości</w:t>
      </w:r>
      <w:r w:rsidR="00E3386A">
        <w:rPr>
          <w:rFonts w:ascii="Times New Roman" w:hAnsi="Times New Roman"/>
        </w:rPr>
        <w:t xml:space="preserve"> </w:t>
      </w:r>
      <w:r w:rsidRPr="00BE7C6F">
        <w:rPr>
          <w:rFonts w:ascii="Times New Roman" w:hAnsi="Times New Roman"/>
        </w:rPr>
        <w:t>etnicznej</w:t>
      </w:r>
      <w:r w:rsidR="00962931">
        <w:rPr>
          <w:rFonts w:ascii="Times New Roman" w:hAnsi="Times New Roman"/>
        </w:rPr>
        <w:t xml:space="preserve"> lub</w:t>
      </w:r>
      <w:r w:rsidRPr="00BE7C6F">
        <w:rPr>
          <w:rFonts w:ascii="Times New Roman" w:hAnsi="Times New Roman"/>
        </w:rPr>
        <w:t xml:space="preserve"> społeczności posługującej się językiem regionalnym </w:t>
      </w:r>
      <w:r w:rsidR="00E3386A">
        <w:rPr>
          <w:rFonts w:ascii="Times New Roman" w:hAnsi="Times New Roman"/>
        </w:rPr>
        <w:t>oraz</w:t>
      </w:r>
      <w:r w:rsidRPr="00BE7C6F">
        <w:rPr>
          <w:rFonts w:ascii="Times New Roman" w:hAnsi="Times New Roman"/>
        </w:rPr>
        <w:t xml:space="preserve"> uczniów pochodzenia romskiego</w:t>
      </w:r>
      <w:r w:rsidR="00962931">
        <w:rPr>
          <w:rFonts w:ascii="Times New Roman" w:hAnsi="Times New Roman"/>
        </w:rPr>
        <w:t>,</w:t>
      </w:r>
      <w:r w:rsidRPr="00BE7C6F">
        <w:rPr>
          <w:rFonts w:ascii="Times New Roman" w:hAnsi="Times New Roman"/>
        </w:rPr>
        <w:t xml:space="preserve"> </w:t>
      </w:r>
      <w:r w:rsidR="00E3386A" w:rsidRPr="00BE7C6F">
        <w:rPr>
          <w:rFonts w:ascii="Times New Roman" w:hAnsi="Times New Roman"/>
        </w:rPr>
        <w:t>nie przekracza</w:t>
      </w:r>
      <w:r w:rsidR="00E3386A">
        <w:rPr>
          <w:rFonts w:ascii="Times New Roman" w:hAnsi="Times New Roman"/>
        </w:rPr>
        <w:t>:</w:t>
      </w:r>
      <w:r w:rsidR="00E3386A" w:rsidRPr="00BE7C6F">
        <w:rPr>
          <w:rFonts w:ascii="Times New Roman" w:hAnsi="Times New Roman"/>
        </w:rPr>
        <w:t xml:space="preserve"> </w:t>
      </w:r>
      <w:r w:rsidRPr="00BE7C6F">
        <w:rPr>
          <w:rFonts w:ascii="Times New Roman" w:hAnsi="Times New Roman"/>
        </w:rPr>
        <w:t xml:space="preserve">w szkole podstawowej </w:t>
      </w:r>
      <w:r w:rsidR="003C7995">
        <w:rPr>
          <w:rFonts w:ascii="Times New Roman" w:hAnsi="Times New Roman"/>
        </w:rPr>
        <w:t>–</w:t>
      </w:r>
      <w:r w:rsidR="00E3386A">
        <w:rPr>
          <w:rFonts w:ascii="Times New Roman" w:hAnsi="Times New Roman"/>
        </w:rPr>
        <w:t xml:space="preserve"> </w:t>
      </w:r>
      <w:r w:rsidR="00774E22">
        <w:rPr>
          <w:rFonts w:ascii="Times New Roman" w:hAnsi="Times New Roman"/>
        </w:rPr>
        <w:t xml:space="preserve">70, </w:t>
      </w:r>
      <w:r w:rsidRPr="00BE7C6F">
        <w:rPr>
          <w:rFonts w:ascii="Times New Roman" w:hAnsi="Times New Roman"/>
        </w:rPr>
        <w:t xml:space="preserve">w </w:t>
      </w:r>
      <w:r w:rsidR="009C3C53">
        <w:rPr>
          <w:rFonts w:ascii="Times New Roman" w:hAnsi="Times New Roman"/>
        </w:rPr>
        <w:lastRenderedPageBreak/>
        <w:t xml:space="preserve">dotychczasowym </w:t>
      </w:r>
      <w:r w:rsidRPr="00BE7C6F">
        <w:rPr>
          <w:rFonts w:ascii="Times New Roman" w:hAnsi="Times New Roman"/>
        </w:rPr>
        <w:t>gimnazjum</w:t>
      </w:r>
      <w:r w:rsidR="00774E22">
        <w:rPr>
          <w:rFonts w:ascii="Times New Roman" w:hAnsi="Times New Roman"/>
        </w:rPr>
        <w:t xml:space="preserve"> </w:t>
      </w:r>
      <w:r w:rsidR="003C7995">
        <w:rPr>
          <w:rFonts w:ascii="Times New Roman" w:hAnsi="Times New Roman"/>
        </w:rPr>
        <w:t>–</w:t>
      </w:r>
      <w:r w:rsidR="00774E22">
        <w:rPr>
          <w:rFonts w:ascii="Times New Roman" w:hAnsi="Times New Roman"/>
        </w:rPr>
        <w:t xml:space="preserve"> 20, a w</w:t>
      </w:r>
      <w:r w:rsidRPr="00BE7C6F">
        <w:rPr>
          <w:rFonts w:ascii="Times New Roman" w:hAnsi="Times New Roman"/>
        </w:rPr>
        <w:t xml:space="preserve"> </w:t>
      </w:r>
      <w:r w:rsidR="00593AAF">
        <w:rPr>
          <w:rFonts w:ascii="Times New Roman" w:hAnsi="Times New Roman"/>
        </w:rPr>
        <w:t xml:space="preserve">szkole ponadpodstawowej i </w:t>
      </w:r>
      <w:r w:rsidRPr="00BE7C6F">
        <w:rPr>
          <w:rFonts w:ascii="Times New Roman" w:hAnsi="Times New Roman"/>
        </w:rPr>
        <w:t xml:space="preserve">szkole ponadgimnazjalnej </w:t>
      </w:r>
      <w:r w:rsidR="003C7995">
        <w:rPr>
          <w:rFonts w:ascii="Times New Roman" w:hAnsi="Times New Roman"/>
        </w:rPr>
        <w:t>–</w:t>
      </w:r>
      <w:r w:rsidRPr="00BE7C6F">
        <w:rPr>
          <w:rFonts w:ascii="Times New Roman" w:hAnsi="Times New Roman"/>
        </w:rPr>
        <w:t xml:space="preserve"> 30 – N</w:t>
      </w:r>
      <w:r w:rsidR="00D5788B">
        <w:rPr>
          <w:rFonts w:ascii="Times New Roman" w:hAnsi="Times New Roman"/>
          <w:vertAlign w:val="subscript"/>
        </w:rPr>
        <w:t>21</w:t>
      </w:r>
      <w:r w:rsidRPr="00BE7C6F">
        <w:rPr>
          <w:rFonts w:ascii="Times New Roman" w:hAnsi="Times New Roman"/>
          <w:vertAlign w:val="subscript"/>
        </w:rPr>
        <w:t>,i</w:t>
      </w:r>
      <w:r w:rsidRPr="00BE7C6F">
        <w:rPr>
          <w:rFonts w:ascii="Times New Roman" w:hAnsi="Times New Roman"/>
        </w:rPr>
        <w:t>,</w:t>
      </w:r>
    </w:p>
    <w:p w:rsidR="001A4BF3" w:rsidRPr="00BE7C6F" w:rsidRDefault="001A4BF3" w:rsidP="001A4BF3">
      <w:pPr>
        <w:pStyle w:val="stand1"/>
        <w:spacing w:after="120"/>
        <w:ind w:left="2127" w:hanging="1560"/>
        <w:rPr>
          <w:rFonts w:ascii="Times New Roman" w:hAnsi="Times New Roman"/>
        </w:rPr>
      </w:pPr>
      <w:r w:rsidRPr="00BE7C6F">
        <w:rPr>
          <w:rFonts w:ascii="Times New Roman" w:hAnsi="Times New Roman"/>
          <w:b/>
        </w:rPr>
        <w:t>P</w:t>
      </w:r>
      <w:r w:rsidR="00D5788B">
        <w:rPr>
          <w:rFonts w:ascii="Times New Roman" w:hAnsi="Times New Roman"/>
          <w:b/>
          <w:vertAlign w:val="subscript"/>
        </w:rPr>
        <w:t>22</w:t>
      </w:r>
      <w:r w:rsidRPr="00BE7C6F">
        <w:rPr>
          <w:rFonts w:ascii="Times New Roman" w:hAnsi="Times New Roman"/>
          <w:b/>
        </w:rPr>
        <w:t xml:space="preserve"> </w:t>
      </w:r>
      <w:r w:rsidRPr="00E10D3B">
        <w:rPr>
          <w:rFonts w:ascii="Times New Roman" w:hAnsi="Times New Roman"/>
        </w:rPr>
        <w:t>=</w:t>
      </w:r>
      <w:r w:rsidRPr="00BE7C6F">
        <w:rPr>
          <w:rFonts w:ascii="Times New Roman" w:hAnsi="Times New Roman"/>
          <w:b/>
        </w:rPr>
        <w:t xml:space="preserve"> </w:t>
      </w:r>
      <w:r w:rsidR="00104DA2">
        <w:rPr>
          <w:rFonts w:ascii="Times New Roman" w:hAnsi="Times New Roman"/>
        </w:rPr>
        <w:t>0,6</w:t>
      </w:r>
      <w:r w:rsidRPr="00BE7C6F">
        <w:rPr>
          <w:rFonts w:ascii="Times New Roman" w:hAnsi="Times New Roman"/>
        </w:rPr>
        <w:t>0</w:t>
      </w:r>
      <w:r w:rsidRPr="00BE7C6F">
        <w:rPr>
          <w:rFonts w:ascii="Times New Roman" w:hAnsi="Times New Roman"/>
        </w:rPr>
        <w:tab/>
        <w:t>dla uczniów oddziałów i szkół z nauczaniem w języku mniejszości narodowej</w:t>
      </w:r>
      <w:r w:rsidR="00DB345F">
        <w:rPr>
          <w:rFonts w:ascii="Times New Roman" w:hAnsi="Times New Roman"/>
        </w:rPr>
        <w:t>,</w:t>
      </w:r>
      <w:r w:rsidRPr="00BE7C6F">
        <w:rPr>
          <w:rFonts w:ascii="Times New Roman" w:hAnsi="Times New Roman"/>
        </w:rPr>
        <w:t xml:space="preserve"> mniejszości etnicznej </w:t>
      </w:r>
      <w:r w:rsidR="00DB345F">
        <w:rPr>
          <w:rFonts w:ascii="Times New Roman" w:hAnsi="Times New Roman"/>
        </w:rPr>
        <w:t>lub</w:t>
      </w:r>
      <w:r w:rsidR="00DB345F" w:rsidRPr="00BE7C6F">
        <w:rPr>
          <w:rFonts w:ascii="Times New Roman" w:hAnsi="Times New Roman"/>
        </w:rPr>
        <w:t xml:space="preserve"> </w:t>
      </w:r>
      <w:r w:rsidRPr="00BE7C6F">
        <w:rPr>
          <w:rFonts w:ascii="Times New Roman" w:hAnsi="Times New Roman"/>
        </w:rPr>
        <w:t xml:space="preserve">w języku regionalnym oraz dla uczniów oddziałów i szkół, w których zajęcia edukacyjne </w:t>
      </w:r>
      <w:r w:rsidR="00C44FBC" w:rsidRPr="00BE7C6F">
        <w:rPr>
          <w:rFonts w:ascii="Times New Roman" w:hAnsi="Times New Roman"/>
        </w:rPr>
        <w:t xml:space="preserve">są </w:t>
      </w:r>
      <w:r w:rsidRPr="00BE7C6F">
        <w:rPr>
          <w:rFonts w:ascii="Times New Roman" w:hAnsi="Times New Roman"/>
        </w:rPr>
        <w:t xml:space="preserve">prowadzone w dwóch językach: polskim oraz języku mniejszości </w:t>
      </w:r>
      <w:r w:rsidR="00AE3452">
        <w:rPr>
          <w:rFonts w:ascii="Times New Roman" w:hAnsi="Times New Roman"/>
        </w:rPr>
        <w:t>narodowej</w:t>
      </w:r>
      <w:r w:rsidR="00DB345F">
        <w:rPr>
          <w:rFonts w:ascii="Times New Roman" w:hAnsi="Times New Roman"/>
        </w:rPr>
        <w:t>, mniejszości</w:t>
      </w:r>
      <w:r w:rsidR="00AE3452">
        <w:rPr>
          <w:rFonts w:ascii="Times New Roman" w:hAnsi="Times New Roman"/>
        </w:rPr>
        <w:t xml:space="preserve"> etnicznej </w:t>
      </w:r>
      <w:r w:rsidRPr="00BE7C6F">
        <w:rPr>
          <w:rFonts w:ascii="Times New Roman" w:hAnsi="Times New Roman"/>
        </w:rPr>
        <w:t>lub języku regionalnym, będącym drugim językiem nauczania – N</w:t>
      </w:r>
      <w:r w:rsidR="00D5788B">
        <w:rPr>
          <w:rFonts w:ascii="Times New Roman" w:hAnsi="Times New Roman"/>
          <w:vertAlign w:val="subscript"/>
        </w:rPr>
        <w:t>22</w:t>
      </w:r>
      <w:r w:rsidRPr="00BE7C6F">
        <w:rPr>
          <w:rFonts w:ascii="Times New Roman" w:hAnsi="Times New Roman"/>
          <w:vertAlign w:val="subscript"/>
        </w:rPr>
        <w:t>,i</w:t>
      </w:r>
      <w:r w:rsidRPr="00BE7C6F">
        <w:rPr>
          <w:rFonts w:ascii="Times New Roman" w:hAnsi="Times New Roman"/>
        </w:rPr>
        <w:t>,</w:t>
      </w:r>
    </w:p>
    <w:p w:rsidR="001A4BF3" w:rsidRPr="00BE7C6F" w:rsidRDefault="001A4BF3" w:rsidP="001A4BF3">
      <w:pPr>
        <w:pStyle w:val="stand1"/>
        <w:spacing w:after="120"/>
        <w:ind w:left="2127" w:hanging="1560"/>
        <w:rPr>
          <w:rFonts w:ascii="Times New Roman" w:hAnsi="Times New Roman"/>
        </w:rPr>
      </w:pPr>
      <w:r w:rsidRPr="00BE7C6F">
        <w:rPr>
          <w:rFonts w:ascii="Times New Roman" w:hAnsi="Times New Roman"/>
          <w:b/>
        </w:rPr>
        <w:t>P</w:t>
      </w:r>
      <w:r w:rsidR="00D5788B">
        <w:rPr>
          <w:rFonts w:ascii="Times New Roman" w:hAnsi="Times New Roman"/>
          <w:b/>
          <w:vertAlign w:val="subscript"/>
        </w:rPr>
        <w:t>23</w:t>
      </w:r>
      <w:r w:rsidRPr="00BE7C6F">
        <w:rPr>
          <w:rFonts w:ascii="Times New Roman" w:hAnsi="Times New Roman"/>
          <w:b/>
        </w:rPr>
        <w:t xml:space="preserve"> </w:t>
      </w:r>
      <w:r w:rsidRPr="00BE7C6F">
        <w:rPr>
          <w:rFonts w:ascii="Times New Roman" w:hAnsi="Times New Roman"/>
        </w:rPr>
        <w:t>= 0,20</w:t>
      </w:r>
      <w:r w:rsidRPr="00BE7C6F">
        <w:rPr>
          <w:rFonts w:ascii="Times New Roman" w:hAnsi="Times New Roman"/>
        </w:rPr>
        <w:tab/>
        <w:t>dla uczniów oddziałów sportowych – N</w:t>
      </w:r>
      <w:r w:rsidR="00D5788B">
        <w:rPr>
          <w:rFonts w:ascii="Times New Roman" w:hAnsi="Times New Roman"/>
          <w:vertAlign w:val="subscript"/>
        </w:rPr>
        <w:t>23</w:t>
      </w:r>
      <w:r w:rsidRPr="00BE7C6F">
        <w:rPr>
          <w:rFonts w:ascii="Times New Roman" w:hAnsi="Times New Roman"/>
          <w:vertAlign w:val="subscript"/>
        </w:rPr>
        <w:t>,i</w:t>
      </w:r>
      <w:r w:rsidRPr="00BE7C6F">
        <w:rPr>
          <w:rFonts w:ascii="Times New Roman" w:hAnsi="Times New Roman"/>
        </w:rPr>
        <w:t>,</w:t>
      </w:r>
    </w:p>
    <w:p w:rsidR="001A4BF3" w:rsidRPr="00BE7C6F" w:rsidRDefault="001A4BF3" w:rsidP="001A4BF3">
      <w:pPr>
        <w:pStyle w:val="stand1"/>
        <w:spacing w:after="120"/>
        <w:ind w:left="2127" w:hanging="1560"/>
        <w:rPr>
          <w:rFonts w:ascii="Times New Roman" w:hAnsi="Times New Roman"/>
        </w:rPr>
      </w:pPr>
      <w:r w:rsidRPr="00BE7C6F">
        <w:rPr>
          <w:rFonts w:ascii="Times New Roman" w:hAnsi="Times New Roman"/>
          <w:b/>
        </w:rPr>
        <w:t>P</w:t>
      </w:r>
      <w:r w:rsidR="00814402">
        <w:rPr>
          <w:rFonts w:ascii="Times New Roman" w:hAnsi="Times New Roman"/>
          <w:b/>
          <w:vertAlign w:val="subscript"/>
        </w:rPr>
        <w:t>24</w:t>
      </w:r>
      <w:r w:rsidRPr="00BE7C6F">
        <w:rPr>
          <w:rFonts w:ascii="Times New Roman" w:hAnsi="Times New Roman"/>
          <w:b/>
        </w:rPr>
        <w:t xml:space="preserve"> </w:t>
      </w:r>
      <w:r w:rsidRPr="00BE7C6F">
        <w:rPr>
          <w:rFonts w:ascii="Times New Roman" w:hAnsi="Times New Roman"/>
        </w:rPr>
        <w:t>= 1,00</w:t>
      </w:r>
      <w:r w:rsidRPr="00BE7C6F">
        <w:rPr>
          <w:rFonts w:ascii="Times New Roman" w:hAnsi="Times New Roman"/>
        </w:rPr>
        <w:tab/>
        <w:t>dla uczniów oddziałów mistrzostwa sportowego – N</w:t>
      </w:r>
      <w:r w:rsidR="00D5788B">
        <w:rPr>
          <w:rFonts w:ascii="Times New Roman" w:hAnsi="Times New Roman"/>
          <w:vertAlign w:val="subscript"/>
        </w:rPr>
        <w:t>24</w:t>
      </w:r>
      <w:r w:rsidRPr="00BE7C6F">
        <w:rPr>
          <w:rFonts w:ascii="Times New Roman" w:hAnsi="Times New Roman"/>
          <w:vertAlign w:val="subscript"/>
        </w:rPr>
        <w:t>,i</w:t>
      </w:r>
      <w:r w:rsidRPr="00BE7C6F">
        <w:rPr>
          <w:rFonts w:ascii="Times New Roman" w:hAnsi="Times New Roman"/>
        </w:rPr>
        <w:t>,</w:t>
      </w:r>
    </w:p>
    <w:p w:rsidR="001A4BF3" w:rsidRPr="00BE7C6F" w:rsidRDefault="001A4BF3" w:rsidP="001A4BF3">
      <w:pPr>
        <w:pStyle w:val="stand1"/>
        <w:spacing w:after="120"/>
        <w:ind w:left="2127" w:hanging="1560"/>
        <w:rPr>
          <w:rFonts w:ascii="Times New Roman" w:hAnsi="Times New Roman"/>
        </w:rPr>
      </w:pPr>
      <w:r w:rsidRPr="00BE7C6F">
        <w:rPr>
          <w:rFonts w:ascii="Times New Roman" w:hAnsi="Times New Roman"/>
          <w:b/>
        </w:rPr>
        <w:t>P</w:t>
      </w:r>
      <w:r w:rsidR="00814402">
        <w:rPr>
          <w:rFonts w:ascii="Times New Roman" w:hAnsi="Times New Roman"/>
          <w:b/>
          <w:vertAlign w:val="subscript"/>
        </w:rPr>
        <w:t>25</w:t>
      </w:r>
      <w:r w:rsidRPr="00BE7C6F">
        <w:rPr>
          <w:rFonts w:ascii="Times New Roman" w:hAnsi="Times New Roman"/>
        </w:rPr>
        <w:t xml:space="preserve"> = </w:t>
      </w:r>
      <w:r>
        <w:rPr>
          <w:rFonts w:ascii="Times New Roman" w:hAnsi="Times New Roman"/>
        </w:rPr>
        <w:t>0,85</w:t>
      </w:r>
      <w:r w:rsidRPr="00BE7C6F">
        <w:rPr>
          <w:rFonts w:ascii="Times New Roman" w:hAnsi="Times New Roman"/>
        </w:rPr>
        <w:tab/>
        <w:t xml:space="preserve">dla uczniów kształcących się w zawodach medycznych (waga </w:t>
      </w:r>
      <w:r w:rsidRPr="00BE7C6F">
        <w:rPr>
          <w:rFonts w:ascii="Times New Roman" w:hAnsi="Times New Roman"/>
          <w:b/>
        </w:rPr>
        <w:t>P</w:t>
      </w:r>
      <w:r w:rsidR="00245B29">
        <w:rPr>
          <w:rFonts w:ascii="Times New Roman" w:hAnsi="Times New Roman"/>
          <w:b/>
          <w:vertAlign w:val="subscript"/>
        </w:rPr>
        <w:t>25</w:t>
      </w:r>
      <w:r w:rsidRPr="00BE7C6F">
        <w:rPr>
          <w:rFonts w:ascii="Times New Roman" w:hAnsi="Times New Roman"/>
        </w:rPr>
        <w:t xml:space="preserve"> wyklucza się z wag</w:t>
      </w:r>
      <w:r w:rsidR="00962931">
        <w:rPr>
          <w:rFonts w:ascii="Times New Roman" w:hAnsi="Times New Roman"/>
        </w:rPr>
        <w:t>ami</w:t>
      </w:r>
      <w:r w:rsidRPr="00BE7C6F">
        <w:rPr>
          <w:rFonts w:ascii="Times New Roman" w:hAnsi="Times New Roman"/>
        </w:rPr>
        <w:t xml:space="preserve"> </w:t>
      </w:r>
      <w:r w:rsidRPr="00FE7921">
        <w:rPr>
          <w:rFonts w:ascii="Times New Roman" w:hAnsi="Times New Roman"/>
          <w:b/>
        </w:rPr>
        <w:t>P</w:t>
      </w:r>
      <w:r w:rsidR="001704DA" w:rsidRPr="00FE7921">
        <w:rPr>
          <w:rFonts w:ascii="Times New Roman" w:hAnsi="Times New Roman"/>
          <w:b/>
          <w:vertAlign w:val="subscript"/>
        </w:rPr>
        <w:t>12</w:t>
      </w:r>
      <w:r w:rsidR="001704DA" w:rsidRPr="00FE7921">
        <w:rPr>
          <w:rFonts w:ascii="Times New Roman" w:hAnsi="Times New Roman"/>
          <w:b/>
        </w:rPr>
        <w:t xml:space="preserve"> </w:t>
      </w:r>
      <w:r w:rsidR="007434FB" w:rsidRPr="00FE7921">
        <w:rPr>
          <w:rFonts w:ascii="Times New Roman" w:hAnsi="Times New Roman"/>
          <w:b/>
        </w:rPr>
        <w:t>i</w:t>
      </w:r>
      <w:r w:rsidR="007434FB" w:rsidRPr="00FE7921">
        <w:rPr>
          <w:rFonts w:ascii="Times New Roman" w:hAnsi="Times New Roman"/>
          <w:b/>
          <w:vertAlign w:val="subscript"/>
        </w:rPr>
        <w:t xml:space="preserve"> </w:t>
      </w:r>
      <w:r w:rsidR="001704DA" w:rsidRPr="00FE7921">
        <w:rPr>
          <w:rFonts w:ascii="Times New Roman" w:hAnsi="Times New Roman"/>
          <w:b/>
        </w:rPr>
        <w:t>P</w:t>
      </w:r>
      <w:r w:rsidR="00245B29">
        <w:rPr>
          <w:rFonts w:ascii="Times New Roman" w:hAnsi="Times New Roman"/>
          <w:b/>
          <w:vertAlign w:val="subscript"/>
        </w:rPr>
        <w:t>18</w:t>
      </w:r>
      <w:r w:rsidRPr="00BE7C6F">
        <w:rPr>
          <w:rFonts w:ascii="Times New Roman" w:hAnsi="Times New Roman"/>
        </w:rPr>
        <w:t>) – N</w:t>
      </w:r>
      <w:r w:rsidR="00D5788B">
        <w:rPr>
          <w:rFonts w:ascii="Times New Roman" w:hAnsi="Times New Roman"/>
          <w:vertAlign w:val="subscript"/>
        </w:rPr>
        <w:t>25</w:t>
      </w:r>
      <w:r w:rsidRPr="00BE7C6F">
        <w:rPr>
          <w:rFonts w:ascii="Times New Roman" w:hAnsi="Times New Roman"/>
          <w:vertAlign w:val="subscript"/>
        </w:rPr>
        <w:t>,i</w:t>
      </w:r>
      <w:r w:rsidRPr="00BE7C6F">
        <w:rPr>
          <w:rFonts w:ascii="Times New Roman" w:hAnsi="Times New Roman"/>
        </w:rPr>
        <w:t>,</w:t>
      </w:r>
    </w:p>
    <w:p w:rsidR="001A4BF3" w:rsidRPr="00BE7C6F" w:rsidRDefault="001A4BF3" w:rsidP="001A4BF3">
      <w:pPr>
        <w:pStyle w:val="stand1"/>
        <w:spacing w:after="120"/>
        <w:ind w:left="2127" w:hanging="1560"/>
        <w:rPr>
          <w:rFonts w:ascii="Times New Roman" w:hAnsi="Times New Roman"/>
        </w:rPr>
      </w:pPr>
      <w:r w:rsidRPr="00BE7C6F">
        <w:rPr>
          <w:rFonts w:ascii="Times New Roman" w:hAnsi="Times New Roman"/>
          <w:b/>
        </w:rPr>
        <w:t>P</w:t>
      </w:r>
      <w:r w:rsidR="00814402">
        <w:rPr>
          <w:rFonts w:ascii="Times New Roman" w:hAnsi="Times New Roman"/>
          <w:b/>
          <w:vertAlign w:val="subscript"/>
        </w:rPr>
        <w:t>26</w:t>
      </w:r>
      <w:r w:rsidRPr="00BE7C6F">
        <w:rPr>
          <w:rFonts w:ascii="Times New Roman" w:hAnsi="Times New Roman"/>
          <w:b/>
          <w:vertAlign w:val="subscript"/>
        </w:rPr>
        <w:t xml:space="preserve"> </w:t>
      </w:r>
      <w:r w:rsidRPr="00BE7C6F">
        <w:rPr>
          <w:rFonts w:ascii="Times New Roman" w:hAnsi="Times New Roman"/>
        </w:rPr>
        <w:t xml:space="preserve">= </w:t>
      </w:r>
      <w:r w:rsidR="00F4526F">
        <w:rPr>
          <w:rFonts w:ascii="Times New Roman" w:hAnsi="Times New Roman"/>
        </w:rPr>
        <w:t>0</w:t>
      </w:r>
      <w:r w:rsidRPr="00BE7C6F">
        <w:rPr>
          <w:rFonts w:ascii="Times New Roman" w:hAnsi="Times New Roman"/>
        </w:rPr>
        <w:t>,</w:t>
      </w:r>
      <w:r w:rsidR="00F4526F">
        <w:rPr>
          <w:rFonts w:ascii="Times New Roman" w:hAnsi="Times New Roman"/>
        </w:rPr>
        <w:t>85</w:t>
      </w:r>
      <w:r w:rsidRPr="00BE7C6F">
        <w:rPr>
          <w:rFonts w:ascii="Times New Roman" w:hAnsi="Times New Roman"/>
        </w:rPr>
        <w:tab/>
        <w:t>dla uczniów szkół muzycznych I stopnia – N</w:t>
      </w:r>
      <w:r w:rsidR="00D5788B">
        <w:rPr>
          <w:rFonts w:ascii="Times New Roman" w:hAnsi="Times New Roman"/>
          <w:vertAlign w:val="subscript"/>
        </w:rPr>
        <w:t>26</w:t>
      </w:r>
      <w:r w:rsidRPr="00BE7C6F">
        <w:rPr>
          <w:rFonts w:ascii="Times New Roman" w:hAnsi="Times New Roman"/>
          <w:vertAlign w:val="subscript"/>
        </w:rPr>
        <w:t>,i</w:t>
      </w:r>
      <w:r w:rsidRPr="00BE7C6F">
        <w:rPr>
          <w:rFonts w:ascii="Times New Roman" w:hAnsi="Times New Roman"/>
        </w:rPr>
        <w:t>,</w:t>
      </w:r>
    </w:p>
    <w:p w:rsidR="001A4BF3" w:rsidRPr="00BE7C6F" w:rsidRDefault="001A4BF3" w:rsidP="001A4BF3">
      <w:pPr>
        <w:pStyle w:val="stand1"/>
        <w:spacing w:after="120"/>
        <w:ind w:left="2127" w:hanging="1560"/>
        <w:rPr>
          <w:rFonts w:ascii="Times New Roman" w:hAnsi="Times New Roman"/>
        </w:rPr>
      </w:pPr>
      <w:r w:rsidRPr="00BE7C6F">
        <w:rPr>
          <w:rFonts w:ascii="Times New Roman" w:hAnsi="Times New Roman"/>
          <w:b/>
        </w:rPr>
        <w:t>P</w:t>
      </w:r>
      <w:r w:rsidR="00814402">
        <w:rPr>
          <w:rFonts w:ascii="Times New Roman" w:hAnsi="Times New Roman"/>
          <w:b/>
          <w:vertAlign w:val="subscript"/>
        </w:rPr>
        <w:t>27</w:t>
      </w:r>
      <w:r w:rsidRPr="00BE7C6F">
        <w:rPr>
          <w:rFonts w:ascii="Times New Roman" w:hAnsi="Times New Roman"/>
          <w:b/>
          <w:vertAlign w:val="subscript"/>
        </w:rPr>
        <w:t xml:space="preserve"> </w:t>
      </w:r>
      <w:r w:rsidRPr="00BE7C6F">
        <w:rPr>
          <w:rFonts w:ascii="Times New Roman" w:hAnsi="Times New Roman"/>
        </w:rPr>
        <w:t>= 1,</w:t>
      </w:r>
      <w:r w:rsidR="00F4526F">
        <w:rPr>
          <w:rFonts w:ascii="Times New Roman" w:hAnsi="Times New Roman"/>
        </w:rPr>
        <w:t>50</w:t>
      </w:r>
      <w:r w:rsidRPr="00BE7C6F">
        <w:rPr>
          <w:rFonts w:ascii="Times New Roman" w:hAnsi="Times New Roman"/>
        </w:rPr>
        <w:t xml:space="preserve"> </w:t>
      </w:r>
      <w:r w:rsidRPr="00BE7C6F">
        <w:rPr>
          <w:rFonts w:ascii="Times New Roman" w:hAnsi="Times New Roman"/>
        </w:rPr>
        <w:tab/>
        <w:t>dla uczniów szkół muzycznych II stopnia – N</w:t>
      </w:r>
      <w:r w:rsidR="00D5788B">
        <w:rPr>
          <w:rFonts w:ascii="Times New Roman" w:hAnsi="Times New Roman"/>
          <w:vertAlign w:val="subscript"/>
        </w:rPr>
        <w:t>27</w:t>
      </w:r>
      <w:r w:rsidRPr="00BE7C6F">
        <w:rPr>
          <w:rFonts w:ascii="Times New Roman" w:hAnsi="Times New Roman"/>
          <w:vertAlign w:val="subscript"/>
        </w:rPr>
        <w:t>,i</w:t>
      </w:r>
      <w:r w:rsidRPr="00BE7C6F">
        <w:rPr>
          <w:rFonts w:ascii="Times New Roman" w:hAnsi="Times New Roman"/>
        </w:rPr>
        <w:t>,</w:t>
      </w:r>
    </w:p>
    <w:p w:rsidR="001A4BF3" w:rsidRPr="00BE7C6F" w:rsidRDefault="001A4BF3" w:rsidP="001A4BF3">
      <w:pPr>
        <w:pStyle w:val="stand1"/>
        <w:spacing w:after="120"/>
        <w:ind w:left="2127" w:hanging="1560"/>
        <w:rPr>
          <w:rFonts w:ascii="Times New Roman" w:hAnsi="Times New Roman"/>
        </w:rPr>
      </w:pPr>
      <w:r w:rsidRPr="00BE7C6F">
        <w:rPr>
          <w:rFonts w:ascii="Times New Roman" w:hAnsi="Times New Roman"/>
          <w:b/>
        </w:rPr>
        <w:t>P</w:t>
      </w:r>
      <w:r w:rsidR="00814402">
        <w:rPr>
          <w:rFonts w:ascii="Times New Roman" w:hAnsi="Times New Roman"/>
          <w:b/>
          <w:vertAlign w:val="subscript"/>
        </w:rPr>
        <w:t>28</w:t>
      </w:r>
      <w:r w:rsidRPr="00BE7C6F">
        <w:rPr>
          <w:rFonts w:ascii="Times New Roman" w:hAnsi="Times New Roman"/>
          <w:b/>
          <w:vertAlign w:val="subscript"/>
        </w:rPr>
        <w:t xml:space="preserve"> </w:t>
      </w:r>
      <w:r w:rsidRPr="00BE7C6F">
        <w:rPr>
          <w:rFonts w:ascii="Times New Roman" w:hAnsi="Times New Roman"/>
        </w:rPr>
        <w:t>= 2,01</w:t>
      </w:r>
      <w:r w:rsidRPr="00BE7C6F">
        <w:rPr>
          <w:rFonts w:ascii="Times New Roman" w:hAnsi="Times New Roman"/>
        </w:rPr>
        <w:tab/>
        <w:t>dla uczniów ogólnokształcących szkół muzycznych I stopnia – N</w:t>
      </w:r>
      <w:r w:rsidR="00D5788B">
        <w:rPr>
          <w:rFonts w:ascii="Times New Roman" w:hAnsi="Times New Roman"/>
          <w:vertAlign w:val="subscript"/>
        </w:rPr>
        <w:t>28</w:t>
      </w:r>
      <w:r w:rsidRPr="00BE7C6F">
        <w:rPr>
          <w:rFonts w:ascii="Times New Roman" w:hAnsi="Times New Roman"/>
          <w:vertAlign w:val="subscript"/>
        </w:rPr>
        <w:t>,i</w:t>
      </w:r>
      <w:r w:rsidRPr="00BE7C6F">
        <w:rPr>
          <w:rFonts w:ascii="Times New Roman" w:hAnsi="Times New Roman"/>
        </w:rPr>
        <w:t>,</w:t>
      </w:r>
    </w:p>
    <w:p w:rsidR="001A4BF3" w:rsidRPr="00BE7C6F" w:rsidRDefault="001A4BF3" w:rsidP="001A4BF3">
      <w:pPr>
        <w:pStyle w:val="stand1"/>
        <w:spacing w:after="120"/>
        <w:ind w:left="2127" w:hanging="1560"/>
        <w:rPr>
          <w:rFonts w:ascii="Times New Roman" w:hAnsi="Times New Roman"/>
        </w:rPr>
      </w:pPr>
      <w:r w:rsidRPr="00BE7C6F">
        <w:rPr>
          <w:rFonts w:ascii="Times New Roman" w:hAnsi="Times New Roman"/>
          <w:b/>
        </w:rPr>
        <w:t>P</w:t>
      </w:r>
      <w:r w:rsidR="00814402">
        <w:rPr>
          <w:rFonts w:ascii="Times New Roman" w:hAnsi="Times New Roman"/>
          <w:b/>
          <w:vertAlign w:val="subscript"/>
        </w:rPr>
        <w:t>29</w:t>
      </w:r>
      <w:r>
        <w:rPr>
          <w:rFonts w:ascii="Times New Roman" w:hAnsi="Times New Roman"/>
          <w:b/>
          <w:vertAlign w:val="subscript"/>
        </w:rPr>
        <w:t xml:space="preserve"> </w:t>
      </w:r>
      <w:r w:rsidRPr="00BE7C6F">
        <w:rPr>
          <w:rFonts w:ascii="Times New Roman" w:hAnsi="Times New Roman"/>
        </w:rPr>
        <w:t>= 3,36</w:t>
      </w:r>
      <w:r w:rsidRPr="00BE7C6F">
        <w:rPr>
          <w:rFonts w:ascii="Times New Roman" w:hAnsi="Times New Roman"/>
        </w:rPr>
        <w:tab/>
        <w:t>dla uczniów ogólnokształcących szkół muzycznych II stopnia – N</w:t>
      </w:r>
      <w:r w:rsidR="00D5788B">
        <w:rPr>
          <w:rFonts w:ascii="Times New Roman" w:hAnsi="Times New Roman"/>
          <w:vertAlign w:val="subscript"/>
        </w:rPr>
        <w:t>29</w:t>
      </w:r>
      <w:r w:rsidRPr="00BE7C6F">
        <w:rPr>
          <w:rFonts w:ascii="Times New Roman" w:hAnsi="Times New Roman"/>
          <w:vertAlign w:val="subscript"/>
        </w:rPr>
        <w:t>,i</w:t>
      </w:r>
      <w:r w:rsidRPr="00BE7C6F">
        <w:rPr>
          <w:rFonts w:ascii="Times New Roman" w:hAnsi="Times New Roman"/>
        </w:rPr>
        <w:t>,</w:t>
      </w:r>
    </w:p>
    <w:p w:rsidR="001A4BF3" w:rsidRPr="00BE7C6F" w:rsidRDefault="001A4BF3" w:rsidP="001A4BF3">
      <w:pPr>
        <w:pStyle w:val="stand1"/>
        <w:spacing w:after="120"/>
        <w:ind w:left="2127" w:hanging="1560"/>
        <w:rPr>
          <w:rFonts w:ascii="Times New Roman" w:hAnsi="Times New Roman"/>
        </w:rPr>
      </w:pPr>
      <w:r w:rsidRPr="00BE7C6F">
        <w:rPr>
          <w:rFonts w:ascii="Times New Roman" w:hAnsi="Times New Roman"/>
          <w:b/>
        </w:rPr>
        <w:t>P</w:t>
      </w:r>
      <w:r w:rsidR="00D5788B">
        <w:rPr>
          <w:rFonts w:ascii="Times New Roman" w:hAnsi="Times New Roman"/>
          <w:b/>
          <w:vertAlign w:val="subscript"/>
        </w:rPr>
        <w:t>30</w:t>
      </w:r>
      <w:r w:rsidRPr="00BE7C6F">
        <w:rPr>
          <w:rFonts w:ascii="Times New Roman" w:hAnsi="Times New Roman"/>
          <w:b/>
          <w:vertAlign w:val="subscript"/>
        </w:rPr>
        <w:t xml:space="preserve"> </w:t>
      </w:r>
      <w:r w:rsidRPr="00BE7C6F">
        <w:rPr>
          <w:rFonts w:ascii="Times New Roman" w:hAnsi="Times New Roman"/>
        </w:rPr>
        <w:t>= 0,92</w:t>
      </w:r>
      <w:r w:rsidRPr="00BE7C6F">
        <w:rPr>
          <w:rFonts w:ascii="Times New Roman" w:hAnsi="Times New Roman"/>
        </w:rPr>
        <w:tab/>
        <w:t>dla uczniów liceów plastycznych – N</w:t>
      </w:r>
      <w:r w:rsidR="00D5788B">
        <w:rPr>
          <w:rFonts w:ascii="Times New Roman" w:hAnsi="Times New Roman"/>
          <w:vertAlign w:val="subscript"/>
        </w:rPr>
        <w:t>30</w:t>
      </w:r>
      <w:r w:rsidRPr="00BE7C6F">
        <w:rPr>
          <w:rFonts w:ascii="Times New Roman" w:hAnsi="Times New Roman"/>
          <w:vertAlign w:val="subscript"/>
        </w:rPr>
        <w:t>,i</w:t>
      </w:r>
      <w:r w:rsidRPr="00BE7C6F">
        <w:rPr>
          <w:rFonts w:ascii="Times New Roman" w:hAnsi="Times New Roman"/>
        </w:rPr>
        <w:t>,</w:t>
      </w:r>
    </w:p>
    <w:p w:rsidR="001A4BF3" w:rsidRPr="00BE7C6F" w:rsidRDefault="001A4BF3" w:rsidP="001A4BF3">
      <w:pPr>
        <w:pStyle w:val="stand1"/>
        <w:spacing w:after="120"/>
        <w:ind w:left="2127" w:hanging="1560"/>
        <w:rPr>
          <w:rFonts w:ascii="Times New Roman" w:hAnsi="Times New Roman"/>
        </w:rPr>
      </w:pPr>
      <w:r w:rsidRPr="00BE7C6F">
        <w:rPr>
          <w:rFonts w:ascii="Times New Roman" w:hAnsi="Times New Roman"/>
          <w:b/>
        </w:rPr>
        <w:t>P</w:t>
      </w:r>
      <w:r w:rsidR="00D5788B">
        <w:rPr>
          <w:rFonts w:ascii="Times New Roman" w:hAnsi="Times New Roman"/>
          <w:b/>
          <w:vertAlign w:val="subscript"/>
        </w:rPr>
        <w:t>31</w:t>
      </w:r>
      <w:r w:rsidRPr="00BE7C6F">
        <w:rPr>
          <w:rFonts w:ascii="Times New Roman" w:hAnsi="Times New Roman"/>
          <w:b/>
          <w:vertAlign w:val="subscript"/>
        </w:rPr>
        <w:t xml:space="preserve"> </w:t>
      </w:r>
      <w:r w:rsidRPr="00BE7C6F">
        <w:rPr>
          <w:rFonts w:ascii="Times New Roman" w:hAnsi="Times New Roman"/>
        </w:rPr>
        <w:t>= 1,35</w:t>
      </w:r>
      <w:r w:rsidRPr="00BE7C6F">
        <w:rPr>
          <w:rFonts w:ascii="Times New Roman" w:hAnsi="Times New Roman"/>
        </w:rPr>
        <w:tab/>
        <w:t>dla uczniów ogólnokształcących szkół sztuk pięknych – N</w:t>
      </w:r>
      <w:r w:rsidR="00D5788B">
        <w:rPr>
          <w:rFonts w:ascii="Times New Roman" w:hAnsi="Times New Roman"/>
          <w:vertAlign w:val="subscript"/>
        </w:rPr>
        <w:t>31</w:t>
      </w:r>
      <w:r w:rsidRPr="00BE7C6F">
        <w:rPr>
          <w:rFonts w:ascii="Times New Roman" w:hAnsi="Times New Roman"/>
          <w:vertAlign w:val="subscript"/>
        </w:rPr>
        <w:t>,i</w:t>
      </w:r>
      <w:r w:rsidRPr="00BE7C6F">
        <w:rPr>
          <w:rFonts w:ascii="Times New Roman" w:hAnsi="Times New Roman"/>
        </w:rPr>
        <w:t>,</w:t>
      </w:r>
    </w:p>
    <w:p w:rsidR="00FA3B3B" w:rsidRDefault="005F46DD" w:rsidP="00894BB8">
      <w:pPr>
        <w:pStyle w:val="stand1"/>
        <w:spacing w:after="120"/>
        <w:ind w:left="2127" w:hanging="1560"/>
        <w:rPr>
          <w:rFonts w:ascii="Times New Roman" w:hAnsi="Times New Roman"/>
        </w:rPr>
      </w:pPr>
      <w:r w:rsidRPr="00073D00">
        <w:rPr>
          <w:rFonts w:ascii="Times New Roman" w:hAnsi="Times New Roman"/>
          <w:b/>
        </w:rPr>
        <w:t>P</w:t>
      </w:r>
      <w:r>
        <w:rPr>
          <w:rFonts w:ascii="Times New Roman" w:hAnsi="Times New Roman"/>
          <w:b/>
          <w:vertAlign w:val="subscript"/>
        </w:rPr>
        <w:t>32</w:t>
      </w:r>
      <w:r w:rsidRPr="00073D00">
        <w:rPr>
          <w:rFonts w:ascii="Times New Roman" w:hAnsi="Times New Roman"/>
          <w:b/>
          <w:vertAlign w:val="subscript"/>
        </w:rPr>
        <w:t xml:space="preserve"> </w:t>
      </w:r>
      <w:r w:rsidRPr="00073D00">
        <w:rPr>
          <w:rFonts w:ascii="Times New Roman" w:hAnsi="Times New Roman"/>
        </w:rPr>
        <w:t>= 1,00</w:t>
      </w:r>
      <w:r w:rsidRPr="00073D00">
        <w:rPr>
          <w:rFonts w:ascii="Times New Roman" w:hAnsi="Times New Roman"/>
        </w:rPr>
        <w:tab/>
        <w:t>dla uczniów objętych indywidualnym nauczaniem</w:t>
      </w:r>
      <w:r>
        <w:rPr>
          <w:rFonts w:ascii="Times New Roman" w:hAnsi="Times New Roman"/>
        </w:rPr>
        <w:t xml:space="preserve"> (</w:t>
      </w:r>
      <w:r w:rsidRPr="00073D00">
        <w:rPr>
          <w:rFonts w:ascii="Times New Roman" w:hAnsi="Times New Roman"/>
        </w:rPr>
        <w:t xml:space="preserve">zgodnie </w:t>
      </w:r>
      <w:r w:rsidRPr="005F42E8">
        <w:rPr>
          <w:rFonts w:ascii="Times New Roman" w:hAnsi="Times New Roman"/>
        </w:rPr>
        <w:t xml:space="preserve">z </w:t>
      </w:r>
      <w:r w:rsidRPr="00073D00">
        <w:rPr>
          <w:rFonts w:ascii="Times New Roman" w:hAnsi="Times New Roman"/>
        </w:rPr>
        <w:t>art. 127 ust. 2 ustawy z dnia 14 grudnia 2016 r. – Prawo oświatowe</w:t>
      </w:r>
      <w:r>
        <w:rPr>
          <w:rFonts w:ascii="Times New Roman" w:hAnsi="Times New Roman"/>
        </w:rPr>
        <w:t xml:space="preserve">), których liczbę oblicza się jako sumę </w:t>
      </w:r>
      <w:r w:rsidRPr="00B03EF0">
        <w:rPr>
          <w:rFonts w:ascii="Times New Roman" w:hAnsi="Times New Roman"/>
        </w:rPr>
        <w:t>średniej</w:t>
      </w:r>
      <w:r>
        <w:rPr>
          <w:rFonts w:ascii="Times New Roman" w:hAnsi="Times New Roman"/>
        </w:rPr>
        <w:t xml:space="preserve"> liczby uczniów objętych indywidualnym nauczaniem w poszczególnych miesiącach</w:t>
      </w:r>
      <w:r w:rsidR="00962931">
        <w:rPr>
          <w:rFonts w:ascii="Times New Roman" w:hAnsi="Times New Roman"/>
        </w:rPr>
        <w:t xml:space="preserve"> w okresie</w:t>
      </w:r>
      <w:r>
        <w:rPr>
          <w:rFonts w:ascii="Times New Roman" w:hAnsi="Times New Roman"/>
        </w:rPr>
        <w:t xml:space="preserve"> od września 2016 </w:t>
      </w:r>
      <w:r w:rsidR="00962931">
        <w:rPr>
          <w:rFonts w:ascii="Times New Roman" w:hAnsi="Times New Roman"/>
        </w:rPr>
        <w:t xml:space="preserve">r. </w:t>
      </w:r>
      <w:r>
        <w:rPr>
          <w:rFonts w:ascii="Times New Roman" w:hAnsi="Times New Roman"/>
        </w:rPr>
        <w:t>do czerwca 2017</w:t>
      </w:r>
      <w:r w:rsidR="00962931">
        <w:rPr>
          <w:rFonts w:ascii="Times New Roman" w:hAnsi="Times New Roman"/>
        </w:rPr>
        <w:t xml:space="preserve"> r.</w:t>
      </w:r>
      <w:r>
        <w:rPr>
          <w:rFonts w:ascii="Times New Roman" w:hAnsi="Times New Roman"/>
        </w:rPr>
        <w:t xml:space="preserve"> </w:t>
      </w:r>
      <w:r w:rsidR="00B959B3">
        <w:rPr>
          <w:rFonts w:ascii="Times New Roman" w:hAnsi="Times New Roman"/>
        </w:rPr>
        <w:t xml:space="preserve">(ustalonej jako iloraz liczby uczniów w dniach nauki szkolnej w danym miesiącu i liczby dni nauki szkolnej w tym miesiącu) </w:t>
      </w:r>
      <w:r>
        <w:rPr>
          <w:rFonts w:ascii="Times New Roman" w:hAnsi="Times New Roman"/>
        </w:rPr>
        <w:t>podzielon</w:t>
      </w:r>
      <w:r w:rsidR="00B959B3">
        <w:rPr>
          <w:rFonts w:ascii="Times New Roman" w:hAnsi="Times New Roman"/>
        </w:rPr>
        <w:t>ą</w:t>
      </w:r>
      <w:r>
        <w:rPr>
          <w:rFonts w:ascii="Times New Roman" w:hAnsi="Times New Roman"/>
        </w:rPr>
        <w:t xml:space="preserve"> przez 10 </w:t>
      </w:r>
      <w:r w:rsidRPr="005F42E8">
        <w:rPr>
          <w:rFonts w:ascii="Times New Roman" w:hAnsi="Times New Roman"/>
        </w:rPr>
        <w:t xml:space="preserve">(waga nie obejmuje uczniów posiadających orzeczenia o potrzebie kształcenia specjalnego) </w:t>
      </w:r>
      <w:r w:rsidRPr="00073D00">
        <w:rPr>
          <w:rFonts w:ascii="Times New Roman" w:hAnsi="Times New Roman"/>
        </w:rPr>
        <w:t>– N</w:t>
      </w:r>
      <w:r>
        <w:rPr>
          <w:rFonts w:ascii="Times New Roman" w:hAnsi="Times New Roman"/>
          <w:vertAlign w:val="subscript"/>
        </w:rPr>
        <w:t>32</w:t>
      </w:r>
      <w:r w:rsidRPr="00073D00">
        <w:rPr>
          <w:rFonts w:ascii="Times New Roman" w:hAnsi="Times New Roman"/>
          <w:vertAlign w:val="subscript"/>
        </w:rPr>
        <w:t>,i</w:t>
      </w:r>
      <w:r w:rsidRPr="00073D00">
        <w:rPr>
          <w:rFonts w:ascii="Times New Roman" w:hAnsi="Times New Roman"/>
        </w:rPr>
        <w:t>,</w:t>
      </w:r>
    </w:p>
    <w:p w:rsidR="001A4BF3" w:rsidRPr="00BE7C6F" w:rsidRDefault="001A4BF3" w:rsidP="001A4BF3">
      <w:pPr>
        <w:pStyle w:val="stand1"/>
        <w:spacing w:after="120"/>
        <w:ind w:left="2127" w:hanging="1560"/>
        <w:rPr>
          <w:rFonts w:ascii="Times New Roman" w:hAnsi="Times New Roman"/>
        </w:rPr>
      </w:pPr>
      <w:r w:rsidRPr="00BE7C6F">
        <w:rPr>
          <w:rFonts w:ascii="Times New Roman" w:hAnsi="Times New Roman"/>
          <w:b/>
        </w:rPr>
        <w:t>P</w:t>
      </w:r>
      <w:r w:rsidR="00FE7921">
        <w:rPr>
          <w:rFonts w:ascii="Times New Roman" w:hAnsi="Times New Roman"/>
          <w:b/>
          <w:vertAlign w:val="subscript"/>
        </w:rPr>
        <w:t>33</w:t>
      </w:r>
      <w:r w:rsidRPr="00BE7C6F">
        <w:rPr>
          <w:rFonts w:ascii="Times New Roman" w:hAnsi="Times New Roman"/>
          <w:b/>
        </w:rPr>
        <w:t xml:space="preserve"> </w:t>
      </w:r>
      <w:r w:rsidRPr="00BE7C6F">
        <w:rPr>
          <w:rFonts w:ascii="Times New Roman" w:hAnsi="Times New Roman"/>
        </w:rPr>
        <w:t>=</w:t>
      </w:r>
      <w:r w:rsidRPr="00BE7C6F">
        <w:rPr>
          <w:rFonts w:ascii="Times New Roman" w:hAnsi="Times New Roman"/>
          <w:b/>
        </w:rPr>
        <w:t xml:space="preserve"> </w:t>
      </w:r>
      <w:r w:rsidRPr="00BE7C6F">
        <w:rPr>
          <w:rFonts w:ascii="Times New Roman" w:hAnsi="Times New Roman"/>
        </w:rPr>
        <w:t>1,00</w:t>
      </w:r>
      <w:r w:rsidRPr="00BE7C6F">
        <w:rPr>
          <w:rFonts w:ascii="Times New Roman" w:hAnsi="Times New Roman"/>
        </w:rPr>
        <w:tab/>
        <w:t xml:space="preserve">dla uczniów oddziałów specjalnych, szkół podstawowych specjalnych, </w:t>
      </w:r>
      <w:r w:rsidR="009C3C53">
        <w:rPr>
          <w:rFonts w:ascii="Times New Roman" w:hAnsi="Times New Roman"/>
        </w:rPr>
        <w:t xml:space="preserve">dotychczasowych </w:t>
      </w:r>
      <w:r w:rsidRPr="00BE7C6F">
        <w:rPr>
          <w:rFonts w:ascii="Times New Roman" w:hAnsi="Times New Roman"/>
        </w:rPr>
        <w:t>gimnazjów specjalnych</w:t>
      </w:r>
      <w:r w:rsidR="00593AAF">
        <w:rPr>
          <w:rFonts w:ascii="Times New Roman" w:hAnsi="Times New Roman"/>
        </w:rPr>
        <w:t>,</w:t>
      </w:r>
      <w:r w:rsidRPr="00BE7C6F">
        <w:rPr>
          <w:rFonts w:ascii="Times New Roman" w:hAnsi="Times New Roman"/>
        </w:rPr>
        <w:t xml:space="preserve"> </w:t>
      </w:r>
      <w:r w:rsidR="00593AAF">
        <w:rPr>
          <w:rFonts w:ascii="Times New Roman" w:hAnsi="Times New Roman"/>
        </w:rPr>
        <w:t xml:space="preserve">szkół ponadpodstawowych specjalnych i </w:t>
      </w:r>
      <w:r w:rsidRPr="00BE7C6F">
        <w:rPr>
          <w:rFonts w:ascii="Times New Roman" w:hAnsi="Times New Roman"/>
        </w:rPr>
        <w:t>szkół ponadgimnazjalnych specjalnych</w:t>
      </w:r>
      <w:r w:rsidR="00132094">
        <w:rPr>
          <w:rFonts w:ascii="Times New Roman" w:hAnsi="Times New Roman"/>
        </w:rPr>
        <w:t xml:space="preserve">, </w:t>
      </w:r>
      <w:r w:rsidRPr="00BE7C6F">
        <w:rPr>
          <w:rFonts w:ascii="Times New Roman" w:hAnsi="Times New Roman"/>
        </w:rPr>
        <w:t>zorganizowanych w podmiotach leczniczych</w:t>
      </w:r>
      <w:r w:rsidRPr="00BE7C6F" w:rsidDel="00DF38AE">
        <w:rPr>
          <w:rFonts w:ascii="Times New Roman" w:hAnsi="Times New Roman"/>
        </w:rPr>
        <w:t xml:space="preserve"> </w:t>
      </w:r>
      <w:r w:rsidRPr="00BE7C6F">
        <w:rPr>
          <w:rFonts w:ascii="Times New Roman" w:hAnsi="Times New Roman"/>
        </w:rPr>
        <w:t>– N</w:t>
      </w:r>
      <w:r w:rsidR="00FE7921">
        <w:rPr>
          <w:rFonts w:ascii="Times New Roman" w:hAnsi="Times New Roman"/>
          <w:vertAlign w:val="subscript"/>
        </w:rPr>
        <w:t>33</w:t>
      </w:r>
      <w:r w:rsidRPr="00BE7C6F">
        <w:rPr>
          <w:rFonts w:ascii="Times New Roman" w:hAnsi="Times New Roman"/>
          <w:vertAlign w:val="subscript"/>
        </w:rPr>
        <w:t>,i</w:t>
      </w:r>
      <w:r w:rsidRPr="00BE7C6F">
        <w:rPr>
          <w:rFonts w:ascii="Times New Roman" w:hAnsi="Times New Roman"/>
        </w:rPr>
        <w:t>,</w:t>
      </w:r>
    </w:p>
    <w:p w:rsidR="001A4BF3" w:rsidRPr="00BE7C6F" w:rsidRDefault="001A4BF3" w:rsidP="001A4BF3">
      <w:pPr>
        <w:pStyle w:val="stand1"/>
        <w:spacing w:after="120"/>
        <w:ind w:left="2127" w:hanging="1560"/>
        <w:rPr>
          <w:rFonts w:ascii="Times New Roman" w:hAnsi="Times New Roman"/>
        </w:rPr>
      </w:pPr>
      <w:r w:rsidRPr="00BE7C6F">
        <w:rPr>
          <w:rFonts w:ascii="Times New Roman" w:hAnsi="Times New Roman"/>
          <w:b/>
        </w:rPr>
        <w:lastRenderedPageBreak/>
        <w:t>P</w:t>
      </w:r>
      <w:r w:rsidR="00FE7921">
        <w:rPr>
          <w:rFonts w:ascii="Times New Roman" w:hAnsi="Times New Roman"/>
          <w:b/>
          <w:vertAlign w:val="subscript"/>
        </w:rPr>
        <w:t>34</w:t>
      </w:r>
      <w:r w:rsidRPr="00BE7C6F">
        <w:rPr>
          <w:rFonts w:ascii="Times New Roman" w:hAnsi="Times New Roman"/>
          <w:b/>
        </w:rPr>
        <w:t xml:space="preserve"> </w:t>
      </w:r>
      <w:r w:rsidRPr="00BE7C6F">
        <w:rPr>
          <w:rFonts w:ascii="Times New Roman" w:hAnsi="Times New Roman"/>
        </w:rPr>
        <w:t>=</w:t>
      </w:r>
      <w:r w:rsidRPr="00BE7C6F">
        <w:rPr>
          <w:rFonts w:ascii="Times New Roman" w:hAnsi="Times New Roman"/>
          <w:b/>
        </w:rPr>
        <w:t xml:space="preserve"> </w:t>
      </w:r>
      <w:r w:rsidRPr="00BE7C6F">
        <w:rPr>
          <w:rFonts w:ascii="Times New Roman" w:hAnsi="Times New Roman"/>
        </w:rPr>
        <w:t>1,84</w:t>
      </w:r>
      <w:r w:rsidRPr="00BE7C6F">
        <w:rPr>
          <w:rFonts w:ascii="Times New Roman" w:hAnsi="Times New Roman"/>
        </w:rPr>
        <w:tab/>
        <w:t>dla wychowanków specjalnych zespołów pozalekcyjnych zajęć wychowawczych lub grup wychowawczych prowadzonych w szkołach podstawowych</w:t>
      </w:r>
      <w:r w:rsidR="00D56C60">
        <w:rPr>
          <w:rFonts w:ascii="Times New Roman" w:hAnsi="Times New Roman"/>
        </w:rPr>
        <w:t xml:space="preserve"> specjalnych</w:t>
      </w:r>
      <w:r w:rsidRPr="00BE7C6F">
        <w:rPr>
          <w:rFonts w:ascii="Times New Roman" w:hAnsi="Times New Roman"/>
        </w:rPr>
        <w:t xml:space="preserve">, </w:t>
      </w:r>
      <w:r w:rsidR="009C3C53">
        <w:rPr>
          <w:rFonts w:ascii="Times New Roman" w:hAnsi="Times New Roman"/>
        </w:rPr>
        <w:t xml:space="preserve">dotychczasowych </w:t>
      </w:r>
      <w:r w:rsidRPr="00BE7C6F">
        <w:rPr>
          <w:rFonts w:ascii="Times New Roman" w:hAnsi="Times New Roman"/>
        </w:rPr>
        <w:t>gimnazjach</w:t>
      </w:r>
      <w:r w:rsidR="00D56C60">
        <w:rPr>
          <w:rFonts w:ascii="Times New Roman" w:hAnsi="Times New Roman"/>
        </w:rPr>
        <w:t xml:space="preserve"> specjalnych</w:t>
      </w:r>
      <w:r w:rsidR="00593AAF">
        <w:rPr>
          <w:rFonts w:ascii="Times New Roman" w:hAnsi="Times New Roman"/>
        </w:rPr>
        <w:t>, szkołach ponadpodstawowych</w:t>
      </w:r>
      <w:r w:rsidRPr="00BE7C6F">
        <w:rPr>
          <w:rFonts w:ascii="Times New Roman" w:hAnsi="Times New Roman"/>
        </w:rPr>
        <w:t xml:space="preserve"> </w:t>
      </w:r>
      <w:r w:rsidR="00D56C60">
        <w:rPr>
          <w:rFonts w:ascii="Times New Roman" w:hAnsi="Times New Roman"/>
        </w:rPr>
        <w:t xml:space="preserve">specjalnych </w:t>
      </w:r>
      <w:r w:rsidRPr="00BE7C6F">
        <w:rPr>
          <w:rFonts w:ascii="Times New Roman" w:hAnsi="Times New Roman"/>
        </w:rPr>
        <w:t>i szkołach ponadgimnazjalnych</w:t>
      </w:r>
      <w:r>
        <w:rPr>
          <w:rFonts w:ascii="Times New Roman" w:hAnsi="Times New Roman"/>
        </w:rPr>
        <w:t xml:space="preserve"> specjalnych</w:t>
      </w:r>
      <w:r w:rsidR="00D56C60">
        <w:rPr>
          <w:rFonts w:ascii="Times New Roman" w:hAnsi="Times New Roman"/>
        </w:rPr>
        <w:t>,</w:t>
      </w:r>
      <w:r w:rsidRPr="00BE7C6F">
        <w:rPr>
          <w:rFonts w:ascii="Times New Roman" w:hAnsi="Times New Roman"/>
        </w:rPr>
        <w:t xml:space="preserve"> zorganizowanych w podmiotach leczniczych – N</w:t>
      </w:r>
      <w:r w:rsidR="00FE7921">
        <w:rPr>
          <w:rFonts w:ascii="Times New Roman" w:hAnsi="Times New Roman"/>
          <w:vertAlign w:val="subscript"/>
        </w:rPr>
        <w:t>34</w:t>
      </w:r>
      <w:r w:rsidRPr="00BE7C6F">
        <w:rPr>
          <w:rFonts w:ascii="Times New Roman" w:hAnsi="Times New Roman"/>
          <w:vertAlign w:val="subscript"/>
        </w:rPr>
        <w:t>,i</w:t>
      </w:r>
      <w:r w:rsidRPr="00BE7C6F">
        <w:rPr>
          <w:rFonts w:ascii="Times New Roman" w:hAnsi="Times New Roman"/>
        </w:rPr>
        <w:t>,</w:t>
      </w:r>
    </w:p>
    <w:p w:rsidR="001A4BF3" w:rsidRPr="00BE7C6F" w:rsidRDefault="001A4BF3" w:rsidP="001A4BF3">
      <w:pPr>
        <w:pStyle w:val="stand1"/>
        <w:spacing w:after="120"/>
        <w:ind w:left="2127" w:hanging="1560"/>
        <w:rPr>
          <w:rFonts w:ascii="Times New Roman" w:hAnsi="Times New Roman"/>
        </w:rPr>
      </w:pPr>
      <w:r w:rsidRPr="00BE7C6F">
        <w:rPr>
          <w:rFonts w:ascii="Times New Roman" w:hAnsi="Times New Roman"/>
          <w:b/>
        </w:rPr>
        <w:t>P</w:t>
      </w:r>
      <w:r w:rsidR="00FE7921">
        <w:rPr>
          <w:rFonts w:ascii="Times New Roman" w:hAnsi="Times New Roman"/>
          <w:b/>
          <w:vertAlign w:val="subscript"/>
        </w:rPr>
        <w:t>35</w:t>
      </w:r>
      <w:r w:rsidRPr="00BE7C6F">
        <w:rPr>
          <w:rFonts w:ascii="Times New Roman" w:hAnsi="Times New Roman"/>
        </w:rPr>
        <w:t xml:space="preserve"> = 0,60</w:t>
      </w:r>
      <w:r w:rsidRPr="00BE7C6F">
        <w:rPr>
          <w:rFonts w:ascii="Times New Roman" w:hAnsi="Times New Roman"/>
        </w:rPr>
        <w:tab/>
        <w:t>dla uczniów klas terapeutycznych w szkołach ogólnodostępnych lub integracyjnych – N</w:t>
      </w:r>
      <w:r w:rsidR="00FE7921">
        <w:rPr>
          <w:rFonts w:ascii="Times New Roman" w:hAnsi="Times New Roman"/>
          <w:vertAlign w:val="subscript"/>
        </w:rPr>
        <w:t>35</w:t>
      </w:r>
      <w:r w:rsidRPr="00BE7C6F">
        <w:rPr>
          <w:rFonts w:ascii="Times New Roman" w:hAnsi="Times New Roman"/>
          <w:vertAlign w:val="subscript"/>
        </w:rPr>
        <w:t>,i</w:t>
      </w:r>
      <w:r w:rsidRPr="00BE7C6F">
        <w:rPr>
          <w:rFonts w:ascii="Times New Roman" w:hAnsi="Times New Roman"/>
        </w:rPr>
        <w:t>,</w:t>
      </w:r>
    </w:p>
    <w:p w:rsidR="001A4BF3" w:rsidRPr="00BE7C6F" w:rsidRDefault="001A4BF3" w:rsidP="001A4BF3">
      <w:pPr>
        <w:pStyle w:val="stand1"/>
        <w:spacing w:after="120"/>
        <w:ind w:left="2127" w:hanging="1560"/>
        <w:rPr>
          <w:rFonts w:ascii="Times New Roman" w:hAnsi="Times New Roman"/>
        </w:rPr>
      </w:pPr>
      <w:r w:rsidRPr="00BE7C6F">
        <w:rPr>
          <w:rFonts w:ascii="Times New Roman" w:hAnsi="Times New Roman"/>
          <w:b/>
        </w:rPr>
        <w:t>P</w:t>
      </w:r>
      <w:r w:rsidR="00FE7921">
        <w:rPr>
          <w:rFonts w:ascii="Times New Roman" w:hAnsi="Times New Roman"/>
          <w:b/>
          <w:vertAlign w:val="subscript"/>
        </w:rPr>
        <w:t>36</w:t>
      </w:r>
      <w:r w:rsidRPr="00BE7C6F">
        <w:rPr>
          <w:rFonts w:ascii="Times New Roman" w:hAnsi="Times New Roman"/>
          <w:b/>
        </w:rPr>
        <w:t xml:space="preserve"> </w:t>
      </w:r>
      <w:r w:rsidRPr="00E10D3B">
        <w:rPr>
          <w:rFonts w:ascii="Times New Roman" w:hAnsi="Times New Roman"/>
        </w:rPr>
        <w:t>=</w:t>
      </w:r>
      <w:r w:rsidRPr="00BE7C6F">
        <w:rPr>
          <w:rFonts w:ascii="Times New Roman" w:hAnsi="Times New Roman"/>
          <w:b/>
        </w:rPr>
        <w:t xml:space="preserve"> </w:t>
      </w:r>
      <w:r w:rsidRPr="00BE7C6F">
        <w:rPr>
          <w:rFonts w:ascii="Times New Roman" w:hAnsi="Times New Roman"/>
        </w:rPr>
        <w:t>0,17</w:t>
      </w:r>
      <w:r w:rsidRPr="00BE7C6F">
        <w:rPr>
          <w:rFonts w:ascii="Times New Roman" w:hAnsi="Times New Roman"/>
        </w:rPr>
        <w:tab/>
        <w:t xml:space="preserve">dla uczniów oddziałów dwujęzycznych (waga </w:t>
      </w:r>
      <w:r w:rsidRPr="00BE7C6F">
        <w:rPr>
          <w:rFonts w:ascii="Times New Roman" w:hAnsi="Times New Roman"/>
          <w:b/>
        </w:rPr>
        <w:t>P</w:t>
      </w:r>
      <w:r w:rsidR="00FE7921">
        <w:rPr>
          <w:rFonts w:ascii="Times New Roman" w:hAnsi="Times New Roman"/>
          <w:b/>
          <w:vertAlign w:val="subscript"/>
        </w:rPr>
        <w:t>36</w:t>
      </w:r>
      <w:r w:rsidRPr="00BE7C6F">
        <w:rPr>
          <w:rFonts w:ascii="Times New Roman" w:hAnsi="Times New Roman"/>
        </w:rPr>
        <w:t xml:space="preserve"> wyklucza się z wagami: </w:t>
      </w:r>
      <w:r w:rsidRPr="00245B29">
        <w:rPr>
          <w:rFonts w:ascii="Times New Roman" w:hAnsi="Times New Roman"/>
          <w:b/>
        </w:rPr>
        <w:t>P</w:t>
      </w:r>
      <w:r w:rsidR="00245B29">
        <w:rPr>
          <w:rFonts w:ascii="Times New Roman" w:hAnsi="Times New Roman"/>
          <w:b/>
          <w:vertAlign w:val="subscript"/>
        </w:rPr>
        <w:t>19</w:t>
      </w:r>
      <w:r w:rsidRPr="00245B29">
        <w:rPr>
          <w:rFonts w:ascii="Times New Roman" w:hAnsi="Times New Roman"/>
          <w:b/>
          <w:vertAlign w:val="subscript"/>
        </w:rPr>
        <w:t xml:space="preserve"> , </w:t>
      </w:r>
      <w:r w:rsidRPr="00245B29">
        <w:rPr>
          <w:rFonts w:ascii="Times New Roman" w:hAnsi="Times New Roman"/>
          <w:b/>
        </w:rPr>
        <w:t>P</w:t>
      </w:r>
      <w:r w:rsidR="00245B29">
        <w:rPr>
          <w:rFonts w:ascii="Times New Roman" w:hAnsi="Times New Roman"/>
          <w:b/>
          <w:vertAlign w:val="subscript"/>
        </w:rPr>
        <w:t>20</w:t>
      </w:r>
      <w:r w:rsidRPr="00245B29">
        <w:rPr>
          <w:rFonts w:ascii="Times New Roman" w:hAnsi="Times New Roman"/>
          <w:b/>
          <w:vertAlign w:val="subscript"/>
        </w:rPr>
        <w:t xml:space="preserve">, </w:t>
      </w:r>
      <w:r w:rsidRPr="00245B29">
        <w:rPr>
          <w:rFonts w:ascii="Times New Roman" w:hAnsi="Times New Roman"/>
          <w:b/>
        </w:rPr>
        <w:t>P</w:t>
      </w:r>
      <w:r w:rsidR="00245B29">
        <w:rPr>
          <w:rFonts w:ascii="Times New Roman" w:hAnsi="Times New Roman"/>
          <w:b/>
          <w:vertAlign w:val="subscript"/>
        </w:rPr>
        <w:t>21</w:t>
      </w:r>
      <w:r w:rsidRPr="00245B29">
        <w:rPr>
          <w:rFonts w:ascii="Times New Roman" w:hAnsi="Times New Roman"/>
          <w:b/>
        </w:rPr>
        <w:t xml:space="preserve"> </w:t>
      </w:r>
      <w:r w:rsidRPr="00245B29">
        <w:rPr>
          <w:rFonts w:ascii="Times New Roman" w:hAnsi="Times New Roman"/>
        </w:rPr>
        <w:t>i</w:t>
      </w:r>
      <w:r w:rsidRPr="00245B29">
        <w:rPr>
          <w:rFonts w:ascii="Times New Roman" w:hAnsi="Times New Roman"/>
          <w:b/>
        </w:rPr>
        <w:t xml:space="preserve"> P</w:t>
      </w:r>
      <w:r w:rsidR="00245B29">
        <w:rPr>
          <w:rFonts w:ascii="Times New Roman" w:hAnsi="Times New Roman"/>
          <w:b/>
          <w:vertAlign w:val="subscript"/>
        </w:rPr>
        <w:t>22</w:t>
      </w:r>
      <w:r w:rsidRPr="00BE7C6F">
        <w:rPr>
          <w:rFonts w:ascii="Times New Roman" w:hAnsi="Times New Roman"/>
        </w:rPr>
        <w:t>) – N</w:t>
      </w:r>
      <w:r w:rsidR="00FE7921">
        <w:rPr>
          <w:rFonts w:ascii="Times New Roman" w:hAnsi="Times New Roman"/>
          <w:vertAlign w:val="subscript"/>
        </w:rPr>
        <w:t>36</w:t>
      </w:r>
      <w:r w:rsidRPr="00BE7C6F">
        <w:rPr>
          <w:rFonts w:ascii="Times New Roman" w:hAnsi="Times New Roman"/>
          <w:vertAlign w:val="subscript"/>
        </w:rPr>
        <w:t>,i</w:t>
      </w:r>
      <w:r w:rsidRPr="00BE7C6F">
        <w:rPr>
          <w:rFonts w:ascii="Times New Roman" w:hAnsi="Times New Roman"/>
        </w:rPr>
        <w:t>,</w:t>
      </w:r>
    </w:p>
    <w:p w:rsidR="001A4BF3" w:rsidRPr="00BE7C6F" w:rsidRDefault="001A4BF3" w:rsidP="001A4BF3">
      <w:pPr>
        <w:pStyle w:val="stand1"/>
        <w:spacing w:after="120"/>
        <w:ind w:left="2127" w:hanging="1560"/>
        <w:rPr>
          <w:rFonts w:ascii="Times New Roman" w:hAnsi="Times New Roman"/>
        </w:rPr>
      </w:pPr>
      <w:r w:rsidRPr="00BE7C6F">
        <w:rPr>
          <w:rFonts w:ascii="Times New Roman" w:hAnsi="Times New Roman"/>
          <w:b/>
        </w:rPr>
        <w:t>P</w:t>
      </w:r>
      <w:r w:rsidR="00FE7921">
        <w:rPr>
          <w:rFonts w:ascii="Times New Roman" w:hAnsi="Times New Roman"/>
          <w:b/>
          <w:vertAlign w:val="subscript"/>
        </w:rPr>
        <w:t>37</w:t>
      </w:r>
      <w:r w:rsidRPr="00BE7C6F">
        <w:rPr>
          <w:rFonts w:ascii="Times New Roman" w:hAnsi="Times New Roman"/>
          <w:b/>
        </w:rPr>
        <w:t xml:space="preserve"> </w:t>
      </w:r>
      <w:r w:rsidRPr="00E10D3B">
        <w:rPr>
          <w:rFonts w:ascii="Times New Roman" w:hAnsi="Times New Roman"/>
        </w:rPr>
        <w:t>=</w:t>
      </w:r>
      <w:r w:rsidRPr="00BE7C6F">
        <w:rPr>
          <w:rFonts w:ascii="Times New Roman" w:hAnsi="Times New Roman"/>
          <w:b/>
        </w:rPr>
        <w:t xml:space="preserve"> </w:t>
      </w:r>
      <w:r w:rsidRPr="00BE7C6F">
        <w:rPr>
          <w:rFonts w:ascii="Times New Roman" w:hAnsi="Times New Roman"/>
        </w:rPr>
        <w:t>0,04</w:t>
      </w:r>
      <w:r w:rsidRPr="00BE7C6F">
        <w:rPr>
          <w:rFonts w:ascii="Times New Roman" w:hAnsi="Times New Roman"/>
        </w:rPr>
        <w:tab/>
        <w:t xml:space="preserve">dla uczniów </w:t>
      </w:r>
      <w:r w:rsidR="009C3C53">
        <w:rPr>
          <w:rFonts w:ascii="Times New Roman" w:hAnsi="Times New Roman"/>
        </w:rPr>
        <w:t xml:space="preserve">dotychczasowych </w:t>
      </w:r>
      <w:r w:rsidRPr="00BE7C6F">
        <w:rPr>
          <w:rFonts w:ascii="Times New Roman" w:hAnsi="Times New Roman"/>
        </w:rPr>
        <w:t>gimnazjów dla dzieci i młodzieży – N</w:t>
      </w:r>
      <w:r w:rsidR="00FE7921">
        <w:rPr>
          <w:rFonts w:ascii="Times New Roman" w:hAnsi="Times New Roman"/>
          <w:vertAlign w:val="subscript"/>
        </w:rPr>
        <w:t>37</w:t>
      </w:r>
      <w:r w:rsidRPr="00BE7C6F">
        <w:rPr>
          <w:rFonts w:ascii="Times New Roman" w:hAnsi="Times New Roman"/>
          <w:vertAlign w:val="subscript"/>
        </w:rPr>
        <w:t>,i</w:t>
      </w:r>
      <w:r w:rsidRPr="00BE7C6F">
        <w:rPr>
          <w:rFonts w:ascii="Times New Roman" w:hAnsi="Times New Roman"/>
        </w:rPr>
        <w:t>,</w:t>
      </w:r>
    </w:p>
    <w:p w:rsidR="001A4BF3" w:rsidRPr="00BE7C6F" w:rsidRDefault="001A4BF3" w:rsidP="001A4BF3">
      <w:pPr>
        <w:pStyle w:val="stand1"/>
        <w:spacing w:after="120"/>
        <w:ind w:left="2127" w:hanging="1560"/>
        <w:rPr>
          <w:rFonts w:ascii="Times New Roman" w:hAnsi="Times New Roman"/>
        </w:rPr>
      </w:pPr>
      <w:r w:rsidRPr="00BE7C6F">
        <w:rPr>
          <w:rFonts w:ascii="Times New Roman" w:hAnsi="Times New Roman"/>
          <w:b/>
        </w:rPr>
        <w:t>P</w:t>
      </w:r>
      <w:r w:rsidR="00FE7921">
        <w:rPr>
          <w:rFonts w:ascii="Times New Roman" w:hAnsi="Times New Roman"/>
          <w:b/>
          <w:vertAlign w:val="subscript"/>
        </w:rPr>
        <w:t>38</w:t>
      </w:r>
      <w:r w:rsidRPr="00BE7C6F">
        <w:rPr>
          <w:rFonts w:ascii="Times New Roman" w:hAnsi="Times New Roman"/>
          <w:b/>
        </w:rPr>
        <w:t xml:space="preserve"> </w:t>
      </w:r>
      <w:r w:rsidRPr="00E10D3B">
        <w:rPr>
          <w:rFonts w:ascii="Times New Roman" w:hAnsi="Times New Roman"/>
        </w:rPr>
        <w:t>=</w:t>
      </w:r>
      <w:r w:rsidRPr="00BE7C6F">
        <w:rPr>
          <w:rFonts w:ascii="Times New Roman" w:hAnsi="Times New Roman"/>
          <w:b/>
        </w:rPr>
        <w:t xml:space="preserve"> </w:t>
      </w:r>
      <w:r w:rsidRPr="00BE7C6F">
        <w:rPr>
          <w:rFonts w:ascii="Times New Roman" w:hAnsi="Times New Roman"/>
        </w:rPr>
        <w:t>3,00</w:t>
      </w:r>
      <w:r w:rsidRPr="00BE7C6F">
        <w:rPr>
          <w:rFonts w:ascii="Times New Roman" w:hAnsi="Times New Roman"/>
        </w:rPr>
        <w:tab/>
      </w:r>
      <w:r w:rsidR="00371FAF" w:rsidRPr="00BE7C6F">
        <w:rPr>
          <w:rFonts w:ascii="Times New Roman" w:hAnsi="Times New Roman"/>
        </w:rPr>
        <w:t xml:space="preserve">dla uczniów </w:t>
      </w:r>
      <w:r w:rsidR="00371FAF">
        <w:rPr>
          <w:rFonts w:ascii="Times New Roman" w:hAnsi="Times New Roman"/>
        </w:rPr>
        <w:t>kształcących się</w:t>
      </w:r>
      <w:r w:rsidR="00371FAF" w:rsidRPr="00BE7C6F">
        <w:rPr>
          <w:rFonts w:ascii="Times New Roman" w:hAnsi="Times New Roman"/>
        </w:rPr>
        <w:t xml:space="preserve"> w zawodach dla żeglugi morskiej i śródlądowej</w:t>
      </w:r>
      <w:r w:rsidR="00371FAF">
        <w:rPr>
          <w:rFonts w:ascii="Times New Roman" w:hAnsi="Times New Roman"/>
        </w:rPr>
        <w:t>,  których</w:t>
      </w:r>
      <w:r w:rsidR="00371FAF" w:rsidRPr="00BE7C6F">
        <w:rPr>
          <w:rFonts w:ascii="Times New Roman" w:hAnsi="Times New Roman"/>
        </w:rPr>
        <w:t xml:space="preserve"> proces kształcenia </w:t>
      </w:r>
      <w:r w:rsidR="00F624D7">
        <w:rPr>
          <w:rFonts w:ascii="Times New Roman" w:hAnsi="Times New Roman"/>
        </w:rPr>
        <w:t xml:space="preserve">jest </w:t>
      </w:r>
      <w:r w:rsidR="00371FAF">
        <w:rPr>
          <w:rFonts w:ascii="Times New Roman" w:hAnsi="Times New Roman"/>
        </w:rPr>
        <w:t xml:space="preserve">realizowany zgodnie z wymaganiami określonymi w </w:t>
      </w:r>
      <w:r w:rsidR="00371FAF" w:rsidRPr="00BE7C6F">
        <w:rPr>
          <w:rFonts w:ascii="Times New Roman" w:hAnsi="Times New Roman"/>
        </w:rPr>
        <w:t>Międzynarodowej konwencji o wymaganiach w zakresie wyszkolenia marynarzy, wydawania im świadectw oraz pełnienia wacht</w:t>
      </w:r>
      <w:r w:rsidR="00371FAF">
        <w:rPr>
          <w:rFonts w:ascii="Times New Roman" w:hAnsi="Times New Roman"/>
        </w:rPr>
        <w:t xml:space="preserve">, 1978, </w:t>
      </w:r>
      <w:r w:rsidR="00371FAF" w:rsidRPr="00BE7C6F">
        <w:rPr>
          <w:rFonts w:ascii="Times New Roman" w:hAnsi="Times New Roman"/>
        </w:rPr>
        <w:t>sporządzonej w Londynie dnia 7 lipca 1978 r. (Dz. U. z 1984 r. poz. 201, z 1999 r. poz. 286 oraz z 2013 r. poz. 1092)</w:t>
      </w:r>
      <w:r w:rsidR="00962931">
        <w:rPr>
          <w:rFonts w:ascii="Times New Roman" w:hAnsi="Times New Roman"/>
        </w:rPr>
        <w:t>,</w:t>
      </w:r>
      <w:r w:rsidR="00371FAF" w:rsidRPr="00BE7C6F">
        <w:rPr>
          <w:rFonts w:ascii="Times New Roman" w:hAnsi="Times New Roman"/>
        </w:rPr>
        <w:t xml:space="preserve"> </w:t>
      </w:r>
      <w:r w:rsidR="00371FAF">
        <w:rPr>
          <w:rFonts w:ascii="Times New Roman" w:hAnsi="Times New Roman"/>
        </w:rPr>
        <w:t xml:space="preserve">oraz w zawodach </w:t>
      </w:r>
      <w:r w:rsidR="00371FAF" w:rsidRPr="00BF1BB4">
        <w:rPr>
          <w:rFonts w:ascii="Times New Roman" w:hAnsi="Times New Roman"/>
        </w:rPr>
        <w:t xml:space="preserve">dla rybołówstwa, </w:t>
      </w:r>
      <w:r w:rsidR="00371FAF">
        <w:rPr>
          <w:rFonts w:ascii="Times New Roman" w:hAnsi="Times New Roman"/>
        </w:rPr>
        <w:t>których</w:t>
      </w:r>
      <w:r w:rsidR="00371FAF" w:rsidRPr="00BE7C6F">
        <w:rPr>
          <w:rFonts w:ascii="Times New Roman" w:hAnsi="Times New Roman"/>
        </w:rPr>
        <w:t xml:space="preserve"> proces kształcenia </w:t>
      </w:r>
      <w:r w:rsidR="00F624D7">
        <w:rPr>
          <w:rFonts w:ascii="Times New Roman" w:hAnsi="Times New Roman"/>
        </w:rPr>
        <w:t xml:space="preserve">jest </w:t>
      </w:r>
      <w:r w:rsidR="00371FAF">
        <w:rPr>
          <w:rFonts w:ascii="Times New Roman" w:hAnsi="Times New Roman"/>
        </w:rPr>
        <w:t xml:space="preserve">realizowany zgodnie z wymaganiami określonymi w </w:t>
      </w:r>
      <w:r w:rsidR="00371FAF" w:rsidRPr="00BF1BB4">
        <w:rPr>
          <w:rFonts w:ascii="Times New Roman" w:hAnsi="Times New Roman"/>
        </w:rPr>
        <w:t xml:space="preserve">Międzynarodowej konwencji o wymaganiach w zakresie wyszkolenia, wydawania świadectw oraz pełnienia wacht dla załóg statków rybackich, sporządzonej w Londynie dnia 7 </w:t>
      </w:r>
      <w:r w:rsidR="00371FAF" w:rsidRPr="00A14DFE">
        <w:rPr>
          <w:rFonts w:ascii="Times New Roman" w:hAnsi="Times New Roman"/>
          <w:szCs w:val="24"/>
        </w:rPr>
        <w:t>lipca 1995 r. (Dz. U. z 2015 r. poz. 1654 i 1655), w szkoła</w:t>
      </w:r>
      <w:r w:rsidR="00371FAF" w:rsidRPr="00641096">
        <w:rPr>
          <w:rFonts w:ascii="Times New Roman" w:hAnsi="Times New Roman"/>
          <w:szCs w:val="24"/>
        </w:rPr>
        <w:t xml:space="preserve">ch posiadających certyfikat uznania procesu kształcenia uzyskany zgodnie z </w:t>
      </w:r>
      <w:r w:rsidR="00ED6286" w:rsidRPr="00641096">
        <w:rPr>
          <w:rFonts w:ascii="Times New Roman" w:hAnsi="Times New Roman"/>
          <w:szCs w:val="24"/>
        </w:rPr>
        <w:t xml:space="preserve">ustawą </w:t>
      </w:r>
      <w:r w:rsidR="00D57EE1" w:rsidRPr="00A14DFE">
        <w:rPr>
          <w:rFonts w:ascii="Times New Roman" w:hAnsi="Times New Roman"/>
          <w:szCs w:val="24"/>
        </w:rPr>
        <w:t xml:space="preserve">z dnia 18 sierpnia 2011 r. o </w:t>
      </w:r>
      <w:r w:rsidR="00D57EE1" w:rsidRPr="00A14DFE">
        <w:rPr>
          <w:rStyle w:val="highlight"/>
          <w:rFonts w:ascii="Times New Roman" w:hAnsi="Times New Roman"/>
          <w:szCs w:val="24"/>
        </w:rPr>
        <w:t>bezpieczeństwie</w:t>
      </w:r>
      <w:r w:rsidR="00D57EE1" w:rsidRPr="00A14DFE">
        <w:rPr>
          <w:rFonts w:ascii="Times New Roman" w:hAnsi="Times New Roman"/>
          <w:szCs w:val="24"/>
        </w:rPr>
        <w:t xml:space="preserve"> </w:t>
      </w:r>
      <w:r w:rsidR="00D57EE1" w:rsidRPr="00A14DFE">
        <w:rPr>
          <w:rStyle w:val="highlight"/>
          <w:rFonts w:ascii="Times New Roman" w:hAnsi="Times New Roman"/>
          <w:szCs w:val="24"/>
        </w:rPr>
        <w:t>morskim</w:t>
      </w:r>
      <w:r w:rsidR="00D57EE1" w:rsidRPr="00A14DFE">
        <w:rPr>
          <w:rFonts w:ascii="Times New Roman" w:hAnsi="Times New Roman"/>
          <w:szCs w:val="24"/>
        </w:rPr>
        <w:t xml:space="preserve"> (Dz.</w:t>
      </w:r>
      <w:r w:rsidR="008D4BB1">
        <w:rPr>
          <w:rFonts w:ascii="Times New Roman" w:hAnsi="Times New Roman"/>
          <w:szCs w:val="24"/>
        </w:rPr>
        <w:t xml:space="preserve"> </w:t>
      </w:r>
      <w:r w:rsidR="00D57EE1" w:rsidRPr="00A14DFE">
        <w:rPr>
          <w:rFonts w:ascii="Times New Roman" w:hAnsi="Times New Roman"/>
          <w:szCs w:val="24"/>
        </w:rPr>
        <w:t>U. z 2016 r.</w:t>
      </w:r>
      <w:r w:rsidR="008D4BB1">
        <w:rPr>
          <w:rFonts w:ascii="Times New Roman" w:hAnsi="Times New Roman"/>
          <w:szCs w:val="24"/>
        </w:rPr>
        <w:t xml:space="preserve"> poz. 281 i 1948 </w:t>
      </w:r>
      <w:r w:rsidR="00D57EE1" w:rsidRPr="00A14DFE">
        <w:rPr>
          <w:rFonts w:ascii="Times New Roman" w:hAnsi="Times New Roman"/>
          <w:szCs w:val="24"/>
        </w:rPr>
        <w:t>oraz z 2017 r.</w:t>
      </w:r>
      <w:r w:rsidR="008D4BB1">
        <w:rPr>
          <w:rFonts w:ascii="Times New Roman" w:hAnsi="Times New Roman"/>
          <w:szCs w:val="24"/>
        </w:rPr>
        <w:t xml:space="preserve"> poz. 32, 60, 785 i 1215</w:t>
      </w:r>
      <w:r w:rsidR="00D57EE1" w:rsidRPr="00A14DFE">
        <w:rPr>
          <w:rFonts w:ascii="Times New Roman" w:hAnsi="Times New Roman"/>
          <w:szCs w:val="24"/>
        </w:rPr>
        <w:t>)</w:t>
      </w:r>
      <w:r w:rsidR="00665117">
        <w:rPr>
          <w:rFonts w:ascii="Times New Roman" w:hAnsi="Times New Roman"/>
          <w:szCs w:val="24"/>
        </w:rPr>
        <w:t xml:space="preserve">; </w:t>
      </w:r>
      <w:r w:rsidR="00371FAF" w:rsidRPr="00A14DFE">
        <w:rPr>
          <w:rFonts w:ascii="Times New Roman" w:hAnsi="Times New Roman"/>
          <w:szCs w:val="24"/>
        </w:rPr>
        <w:t xml:space="preserve">waga </w:t>
      </w:r>
      <w:r w:rsidR="00371FAF" w:rsidRPr="00A14DFE">
        <w:rPr>
          <w:rFonts w:ascii="Times New Roman" w:hAnsi="Times New Roman"/>
          <w:b/>
          <w:szCs w:val="24"/>
        </w:rPr>
        <w:t>P</w:t>
      </w:r>
      <w:r w:rsidR="00FE7921" w:rsidRPr="00A14DFE">
        <w:rPr>
          <w:rFonts w:ascii="Times New Roman" w:hAnsi="Times New Roman"/>
          <w:b/>
          <w:szCs w:val="24"/>
          <w:vertAlign w:val="subscript"/>
        </w:rPr>
        <w:t>38</w:t>
      </w:r>
      <w:r w:rsidR="00371FAF" w:rsidRPr="00A14DFE">
        <w:rPr>
          <w:rFonts w:ascii="Times New Roman" w:hAnsi="Times New Roman"/>
          <w:szCs w:val="24"/>
        </w:rPr>
        <w:t xml:space="preserve"> wyklucza się z</w:t>
      </w:r>
      <w:r w:rsidR="00371FAF" w:rsidRPr="00641096">
        <w:rPr>
          <w:rFonts w:ascii="Times New Roman" w:hAnsi="Times New Roman"/>
          <w:szCs w:val="24"/>
        </w:rPr>
        <w:t xml:space="preserve"> wag</w:t>
      </w:r>
      <w:r w:rsidR="00ED6286" w:rsidRPr="00641096">
        <w:rPr>
          <w:rFonts w:ascii="Times New Roman" w:hAnsi="Times New Roman"/>
          <w:szCs w:val="24"/>
        </w:rPr>
        <w:t>ami</w:t>
      </w:r>
      <w:r w:rsidR="00371FAF" w:rsidRPr="00641096">
        <w:rPr>
          <w:rFonts w:ascii="Times New Roman" w:hAnsi="Times New Roman"/>
          <w:szCs w:val="24"/>
        </w:rPr>
        <w:t xml:space="preserve"> </w:t>
      </w:r>
      <w:r w:rsidR="00371FAF" w:rsidRPr="00641096">
        <w:rPr>
          <w:rFonts w:ascii="Times New Roman" w:hAnsi="Times New Roman"/>
          <w:b/>
          <w:szCs w:val="24"/>
        </w:rPr>
        <w:t>P</w:t>
      </w:r>
      <w:r w:rsidR="00371FAF" w:rsidRPr="00641096">
        <w:rPr>
          <w:rFonts w:ascii="Times New Roman" w:hAnsi="Times New Roman"/>
          <w:b/>
          <w:szCs w:val="24"/>
          <w:vertAlign w:val="subscript"/>
        </w:rPr>
        <w:t>12</w:t>
      </w:r>
      <w:r w:rsidR="00371FAF" w:rsidRPr="00641096">
        <w:rPr>
          <w:rFonts w:ascii="Times New Roman" w:hAnsi="Times New Roman"/>
          <w:szCs w:val="24"/>
        </w:rPr>
        <w:t xml:space="preserve"> i</w:t>
      </w:r>
      <w:r w:rsidR="00371FAF" w:rsidRPr="00245B29">
        <w:rPr>
          <w:rFonts w:ascii="Times New Roman" w:hAnsi="Times New Roman"/>
          <w:b/>
        </w:rPr>
        <w:t xml:space="preserve"> P</w:t>
      </w:r>
      <w:r w:rsidR="00245B29">
        <w:rPr>
          <w:rFonts w:ascii="Times New Roman" w:hAnsi="Times New Roman"/>
          <w:b/>
          <w:vertAlign w:val="subscript"/>
        </w:rPr>
        <w:t>18</w:t>
      </w:r>
      <w:r w:rsidRPr="00BE7C6F">
        <w:rPr>
          <w:rFonts w:ascii="Times New Roman" w:hAnsi="Times New Roman"/>
        </w:rPr>
        <w:t xml:space="preserve"> – N</w:t>
      </w:r>
      <w:r w:rsidR="00FE7921">
        <w:rPr>
          <w:rFonts w:ascii="Times New Roman" w:hAnsi="Times New Roman"/>
          <w:vertAlign w:val="subscript"/>
        </w:rPr>
        <w:t>38</w:t>
      </w:r>
      <w:r w:rsidRPr="00BE7C6F">
        <w:rPr>
          <w:rFonts w:ascii="Times New Roman" w:hAnsi="Times New Roman"/>
          <w:vertAlign w:val="subscript"/>
        </w:rPr>
        <w:t>,i</w:t>
      </w:r>
      <w:r w:rsidRPr="00BE7C6F">
        <w:rPr>
          <w:rFonts w:ascii="Times New Roman" w:hAnsi="Times New Roman"/>
        </w:rPr>
        <w:t>,</w:t>
      </w:r>
    </w:p>
    <w:p w:rsidR="001A4BF3" w:rsidRPr="00BE7C6F" w:rsidRDefault="001A4BF3" w:rsidP="001A4BF3">
      <w:pPr>
        <w:pStyle w:val="stand1"/>
        <w:spacing w:after="120"/>
        <w:ind w:left="2127" w:hanging="1560"/>
        <w:rPr>
          <w:rFonts w:ascii="Times New Roman" w:hAnsi="Times New Roman"/>
          <w:vertAlign w:val="subscript"/>
        </w:rPr>
      </w:pPr>
      <w:r w:rsidRPr="00BE7C6F">
        <w:rPr>
          <w:rFonts w:ascii="Times New Roman" w:hAnsi="Times New Roman"/>
          <w:b/>
        </w:rPr>
        <w:t>P</w:t>
      </w:r>
      <w:r w:rsidR="00FE7921">
        <w:rPr>
          <w:rFonts w:ascii="Times New Roman" w:hAnsi="Times New Roman"/>
          <w:b/>
          <w:vertAlign w:val="subscript"/>
        </w:rPr>
        <w:t>39</w:t>
      </w:r>
      <w:r w:rsidRPr="00BE7C6F">
        <w:rPr>
          <w:rFonts w:ascii="Times New Roman" w:hAnsi="Times New Roman"/>
          <w:b/>
        </w:rPr>
        <w:t xml:space="preserve"> </w:t>
      </w:r>
      <w:r w:rsidRPr="00E10D3B">
        <w:rPr>
          <w:rFonts w:ascii="Times New Roman" w:hAnsi="Times New Roman"/>
        </w:rPr>
        <w:t>=</w:t>
      </w:r>
      <w:r w:rsidRPr="00BE7C6F">
        <w:rPr>
          <w:rFonts w:ascii="Times New Roman" w:hAnsi="Times New Roman"/>
          <w:b/>
        </w:rPr>
        <w:t xml:space="preserve"> </w:t>
      </w:r>
      <w:r w:rsidR="004F3153">
        <w:rPr>
          <w:rFonts w:ascii="Times New Roman" w:hAnsi="Times New Roman"/>
        </w:rPr>
        <w:t>0,51</w:t>
      </w:r>
      <w:r w:rsidRPr="00BE7C6F">
        <w:rPr>
          <w:rFonts w:ascii="Times New Roman" w:hAnsi="Times New Roman"/>
        </w:rPr>
        <w:tab/>
        <w:t xml:space="preserve">dla uczestników kwalifikacyjnych kursów zawodowych </w:t>
      </w:r>
      <w:r w:rsidR="00DC1E0D">
        <w:rPr>
          <w:rFonts w:ascii="Times New Roman" w:hAnsi="Times New Roman"/>
        </w:rPr>
        <w:t>prowadzonych</w:t>
      </w:r>
      <w:r w:rsidR="00DC1E0D" w:rsidRPr="00BE7C6F">
        <w:rPr>
          <w:rFonts w:ascii="Times New Roman" w:hAnsi="Times New Roman"/>
        </w:rPr>
        <w:t xml:space="preserve"> </w:t>
      </w:r>
      <w:r w:rsidRPr="00BE7C6F">
        <w:rPr>
          <w:rFonts w:ascii="Times New Roman" w:hAnsi="Times New Roman"/>
        </w:rPr>
        <w:t>przez szkoły i placówki (waga nie obejmuje uczestników kwalifikacyjnych kursów zawodowych prowadzonych przez placówki prowadzone przez osoby prawne inne niż jednostki samorządu terytorialnego lub przez osoby fizyczne) – N</w:t>
      </w:r>
      <w:r w:rsidR="00FE7921">
        <w:rPr>
          <w:rFonts w:ascii="Times New Roman" w:hAnsi="Times New Roman"/>
          <w:vertAlign w:val="subscript"/>
        </w:rPr>
        <w:t>39</w:t>
      </w:r>
      <w:r w:rsidRPr="00BE7C6F">
        <w:rPr>
          <w:rFonts w:ascii="Times New Roman" w:hAnsi="Times New Roman"/>
          <w:vertAlign w:val="subscript"/>
        </w:rPr>
        <w:t>,i</w:t>
      </w:r>
      <w:r w:rsidRPr="00254D4C">
        <w:rPr>
          <w:rFonts w:ascii="Times New Roman" w:hAnsi="Times New Roman"/>
        </w:rPr>
        <w:t>,</w:t>
      </w:r>
    </w:p>
    <w:p w:rsidR="001A4BF3" w:rsidRPr="00BE7C6F" w:rsidRDefault="001A4BF3" w:rsidP="001A4BF3">
      <w:pPr>
        <w:pStyle w:val="stand1"/>
        <w:spacing w:after="120"/>
        <w:ind w:left="2127" w:hanging="1560"/>
        <w:rPr>
          <w:rFonts w:ascii="Times New Roman" w:hAnsi="Times New Roman"/>
        </w:rPr>
      </w:pPr>
      <w:r w:rsidRPr="00BE7C6F">
        <w:rPr>
          <w:rFonts w:ascii="Times New Roman" w:hAnsi="Times New Roman"/>
          <w:b/>
        </w:rPr>
        <w:lastRenderedPageBreak/>
        <w:t>P</w:t>
      </w:r>
      <w:r w:rsidR="00FE7921">
        <w:rPr>
          <w:rFonts w:ascii="Times New Roman" w:hAnsi="Times New Roman"/>
          <w:b/>
          <w:vertAlign w:val="subscript"/>
        </w:rPr>
        <w:t>40</w:t>
      </w:r>
      <w:r w:rsidRPr="00BE7C6F">
        <w:rPr>
          <w:rFonts w:ascii="Times New Roman" w:hAnsi="Times New Roman"/>
          <w:b/>
        </w:rPr>
        <w:t xml:space="preserve"> </w:t>
      </w:r>
      <w:r w:rsidRPr="00E10D3B">
        <w:rPr>
          <w:rFonts w:ascii="Times New Roman" w:hAnsi="Times New Roman"/>
        </w:rPr>
        <w:t>=</w:t>
      </w:r>
      <w:r w:rsidRPr="00BE7C6F">
        <w:rPr>
          <w:rFonts w:ascii="Times New Roman" w:hAnsi="Times New Roman"/>
          <w:b/>
        </w:rPr>
        <w:t xml:space="preserve"> </w:t>
      </w:r>
      <w:r w:rsidRPr="00BE7C6F">
        <w:rPr>
          <w:rFonts w:ascii="Times New Roman" w:hAnsi="Times New Roman"/>
        </w:rPr>
        <w:t>0,0</w:t>
      </w:r>
      <w:r>
        <w:rPr>
          <w:rFonts w:ascii="Times New Roman" w:hAnsi="Times New Roman"/>
        </w:rPr>
        <w:t>65</w:t>
      </w:r>
      <w:r w:rsidRPr="00BE7C6F">
        <w:rPr>
          <w:rFonts w:ascii="Times New Roman" w:hAnsi="Times New Roman"/>
        </w:rPr>
        <w:tab/>
        <w:t xml:space="preserve">dla uczniów </w:t>
      </w:r>
      <w:r w:rsidR="00DC1E0D">
        <w:rPr>
          <w:rFonts w:ascii="Times New Roman" w:hAnsi="Times New Roman"/>
        </w:rPr>
        <w:t>klas I</w:t>
      </w:r>
      <w:r w:rsidRPr="00BE7C6F">
        <w:rPr>
          <w:rFonts w:ascii="Times New Roman" w:hAnsi="Times New Roman"/>
        </w:rPr>
        <w:t xml:space="preserve">, </w:t>
      </w:r>
      <w:r w:rsidR="00DC1E0D">
        <w:rPr>
          <w:rFonts w:ascii="Times New Roman" w:hAnsi="Times New Roman"/>
        </w:rPr>
        <w:t>II</w:t>
      </w:r>
      <w:r w:rsidR="00DC1E0D" w:rsidRPr="00BE7C6F">
        <w:rPr>
          <w:rFonts w:ascii="Times New Roman" w:hAnsi="Times New Roman"/>
        </w:rPr>
        <w:t xml:space="preserve"> </w:t>
      </w:r>
      <w:r w:rsidRPr="00BE7C6F">
        <w:rPr>
          <w:rFonts w:ascii="Times New Roman" w:hAnsi="Times New Roman"/>
        </w:rPr>
        <w:t xml:space="preserve">i </w:t>
      </w:r>
      <w:r w:rsidR="00DC1E0D">
        <w:rPr>
          <w:rFonts w:ascii="Times New Roman" w:hAnsi="Times New Roman"/>
        </w:rPr>
        <w:t>III</w:t>
      </w:r>
      <w:r w:rsidR="00DC1E0D" w:rsidRPr="00BE7C6F">
        <w:rPr>
          <w:rFonts w:ascii="Times New Roman" w:hAnsi="Times New Roman"/>
        </w:rPr>
        <w:t xml:space="preserve"> </w:t>
      </w:r>
      <w:r w:rsidRPr="00BE7C6F">
        <w:rPr>
          <w:rFonts w:ascii="Times New Roman" w:hAnsi="Times New Roman"/>
        </w:rPr>
        <w:t>szkół podstawowych dla dzieci i młodzieży oraz ogólnokształcących szkół muzycznych I stopnia – N</w:t>
      </w:r>
      <w:r w:rsidR="00FE7921">
        <w:rPr>
          <w:rFonts w:ascii="Times New Roman" w:hAnsi="Times New Roman"/>
          <w:vertAlign w:val="subscript"/>
        </w:rPr>
        <w:t>40</w:t>
      </w:r>
      <w:r w:rsidRPr="00BE7C6F">
        <w:rPr>
          <w:rFonts w:ascii="Times New Roman" w:hAnsi="Times New Roman"/>
          <w:vertAlign w:val="subscript"/>
        </w:rPr>
        <w:t>,i</w:t>
      </w:r>
      <w:r>
        <w:rPr>
          <w:rFonts w:ascii="Times New Roman" w:hAnsi="Times New Roman"/>
        </w:rPr>
        <w:t>,</w:t>
      </w:r>
    </w:p>
    <w:p w:rsidR="001A4BF3" w:rsidRPr="00BE7C6F" w:rsidRDefault="001A4BF3" w:rsidP="001A4BF3">
      <w:pPr>
        <w:pStyle w:val="stand1"/>
        <w:spacing w:after="120"/>
        <w:ind w:left="2127" w:hanging="1560"/>
        <w:rPr>
          <w:rFonts w:ascii="Times New Roman" w:hAnsi="Times New Roman"/>
        </w:rPr>
      </w:pPr>
      <w:r w:rsidRPr="00BE7C6F">
        <w:rPr>
          <w:rFonts w:ascii="Times New Roman" w:hAnsi="Times New Roman"/>
          <w:b/>
        </w:rPr>
        <w:t>P</w:t>
      </w:r>
      <w:r w:rsidR="00FE7921">
        <w:rPr>
          <w:rFonts w:ascii="Times New Roman" w:hAnsi="Times New Roman"/>
          <w:b/>
          <w:vertAlign w:val="subscript"/>
        </w:rPr>
        <w:t>41</w:t>
      </w:r>
      <w:r w:rsidRPr="00BE7C6F">
        <w:rPr>
          <w:rFonts w:ascii="Times New Roman" w:hAnsi="Times New Roman"/>
        </w:rPr>
        <w:t xml:space="preserve"> = 1,5</w:t>
      </w:r>
      <w:r w:rsidRPr="00BE7C6F">
        <w:rPr>
          <w:rFonts w:ascii="Times New Roman" w:hAnsi="Times New Roman"/>
        </w:rPr>
        <w:tab/>
        <w:t>dla uczniów korzystających z dodatkowej, bezpłatnej nauki języka polskiego, o </w:t>
      </w:r>
      <w:r w:rsidR="00D52D30">
        <w:rPr>
          <w:rFonts w:ascii="Times New Roman" w:hAnsi="Times New Roman"/>
        </w:rPr>
        <w:t>której</w:t>
      </w:r>
      <w:r w:rsidRPr="00BE7C6F">
        <w:rPr>
          <w:rFonts w:ascii="Times New Roman" w:hAnsi="Times New Roman"/>
        </w:rPr>
        <w:t xml:space="preserve"> mowa w art. </w:t>
      </w:r>
      <w:r w:rsidR="00DB5218">
        <w:rPr>
          <w:rFonts w:ascii="Times New Roman" w:hAnsi="Times New Roman"/>
        </w:rPr>
        <w:t>165</w:t>
      </w:r>
      <w:r w:rsidRPr="00BE7C6F">
        <w:rPr>
          <w:rFonts w:ascii="Times New Roman" w:hAnsi="Times New Roman"/>
        </w:rPr>
        <w:t xml:space="preserve"> ust. </w:t>
      </w:r>
      <w:r w:rsidR="00DB5218">
        <w:rPr>
          <w:rFonts w:ascii="Times New Roman" w:hAnsi="Times New Roman"/>
        </w:rPr>
        <w:t>7</w:t>
      </w:r>
      <w:r w:rsidRPr="00BE7C6F">
        <w:rPr>
          <w:rFonts w:ascii="Times New Roman" w:hAnsi="Times New Roman"/>
        </w:rPr>
        <w:t xml:space="preserve"> i </w:t>
      </w:r>
      <w:r w:rsidR="00DB5218">
        <w:rPr>
          <w:rFonts w:ascii="Times New Roman" w:hAnsi="Times New Roman"/>
        </w:rPr>
        <w:t>9</w:t>
      </w:r>
      <w:r w:rsidRPr="00BE7C6F">
        <w:rPr>
          <w:rFonts w:ascii="Times New Roman" w:hAnsi="Times New Roman"/>
        </w:rPr>
        <w:t xml:space="preserve"> ustawy </w:t>
      </w:r>
      <w:r w:rsidR="003464C1">
        <w:rPr>
          <w:rFonts w:ascii="Times New Roman" w:hAnsi="Times New Roman"/>
        </w:rPr>
        <w:t xml:space="preserve">z dnia 14 grudnia 2016 r. – Prawo oświatowe </w:t>
      </w:r>
      <w:r w:rsidRPr="00BE7C6F">
        <w:rPr>
          <w:rFonts w:ascii="Times New Roman" w:hAnsi="Times New Roman"/>
          <w:b/>
        </w:rPr>
        <w:t>–</w:t>
      </w:r>
      <w:r w:rsidRPr="00BE7C6F">
        <w:rPr>
          <w:rFonts w:ascii="Times New Roman" w:hAnsi="Times New Roman"/>
        </w:rPr>
        <w:t xml:space="preserve"> N</w:t>
      </w:r>
      <w:r w:rsidR="00FE7921">
        <w:rPr>
          <w:rFonts w:ascii="Times New Roman" w:hAnsi="Times New Roman"/>
          <w:vertAlign w:val="subscript"/>
        </w:rPr>
        <w:t>41</w:t>
      </w:r>
      <w:r w:rsidRPr="00BE7C6F">
        <w:rPr>
          <w:rFonts w:ascii="Times New Roman" w:hAnsi="Times New Roman"/>
          <w:vertAlign w:val="subscript"/>
        </w:rPr>
        <w:t>,i</w:t>
      </w:r>
      <w:r w:rsidRPr="00BE7C6F">
        <w:rPr>
          <w:rFonts w:ascii="Times New Roman" w:hAnsi="Times New Roman"/>
        </w:rPr>
        <w:t>,</w:t>
      </w:r>
    </w:p>
    <w:p w:rsidR="001A4BF3" w:rsidRPr="00254D4C" w:rsidRDefault="001A4BF3" w:rsidP="001A4BF3">
      <w:pPr>
        <w:pStyle w:val="stand1"/>
        <w:spacing w:after="120"/>
        <w:ind w:left="2127" w:hanging="1560"/>
        <w:rPr>
          <w:rFonts w:ascii="Times New Roman" w:hAnsi="Times New Roman"/>
        </w:rPr>
      </w:pPr>
      <w:r w:rsidRPr="00DD09D9">
        <w:rPr>
          <w:rFonts w:ascii="Times New Roman" w:hAnsi="Times New Roman"/>
          <w:b/>
        </w:rPr>
        <w:t>P</w:t>
      </w:r>
      <w:r w:rsidR="00FE7921">
        <w:rPr>
          <w:rFonts w:ascii="Times New Roman" w:hAnsi="Times New Roman"/>
          <w:b/>
          <w:vertAlign w:val="subscript"/>
        </w:rPr>
        <w:t>42</w:t>
      </w:r>
      <w:r w:rsidRPr="00DD09D9">
        <w:rPr>
          <w:rFonts w:ascii="Times New Roman" w:hAnsi="Times New Roman"/>
        </w:rPr>
        <w:t xml:space="preserve"> = 0,30</w:t>
      </w:r>
      <w:r w:rsidRPr="00DD09D9">
        <w:rPr>
          <w:rFonts w:ascii="Times New Roman" w:hAnsi="Times New Roman"/>
        </w:rPr>
        <w:tab/>
        <w:t xml:space="preserve">dla uczniów oddziałów przygotowawczych </w:t>
      </w:r>
      <w:r w:rsidRPr="00DD09D9">
        <w:rPr>
          <w:rFonts w:ascii="Times New Roman" w:hAnsi="Times New Roman"/>
          <w:b/>
        </w:rPr>
        <w:t>–</w:t>
      </w:r>
      <w:r w:rsidRPr="00DD09D9">
        <w:rPr>
          <w:rFonts w:ascii="Times New Roman" w:hAnsi="Times New Roman"/>
        </w:rPr>
        <w:t xml:space="preserve"> N</w:t>
      </w:r>
      <w:r w:rsidR="00FE7921">
        <w:rPr>
          <w:rFonts w:ascii="Times New Roman" w:hAnsi="Times New Roman"/>
          <w:vertAlign w:val="subscript"/>
        </w:rPr>
        <w:t>42</w:t>
      </w:r>
      <w:r w:rsidRPr="00DD09D9">
        <w:rPr>
          <w:rFonts w:ascii="Times New Roman" w:hAnsi="Times New Roman"/>
          <w:vertAlign w:val="subscript"/>
        </w:rPr>
        <w:t>,i</w:t>
      </w:r>
      <w:r>
        <w:rPr>
          <w:rFonts w:ascii="Times New Roman" w:hAnsi="Times New Roman"/>
        </w:rPr>
        <w:t>;</w:t>
      </w:r>
    </w:p>
    <w:p w:rsidR="001A4BF3" w:rsidRPr="00DD09D9" w:rsidRDefault="001A4BF3" w:rsidP="001A4BF3">
      <w:pPr>
        <w:pStyle w:val="stand1"/>
        <w:spacing w:after="120"/>
        <w:ind w:left="2127" w:hanging="1560"/>
        <w:rPr>
          <w:rFonts w:ascii="Times New Roman" w:hAnsi="Times New Roman"/>
        </w:rPr>
      </w:pPr>
    </w:p>
    <w:p w:rsidR="001A4BF3" w:rsidRPr="00DD09D9" w:rsidRDefault="001A4BF3" w:rsidP="001A4BF3">
      <w:pPr>
        <w:pStyle w:val="stand1"/>
        <w:numPr>
          <w:ilvl w:val="0"/>
          <w:numId w:val="1"/>
        </w:numPr>
        <w:tabs>
          <w:tab w:val="left" w:pos="540"/>
        </w:tabs>
        <w:ind w:hanging="1107"/>
        <w:rPr>
          <w:rFonts w:ascii="Times New Roman" w:hAnsi="Times New Roman"/>
        </w:rPr>
      </w:pPr>
      <w:r w:rsidRPr="00DD09D9">
        <w:rPr>
          <w:rFonts w:ascii="Times New Roman" w:hAnsi="Times New Roman"/>
          <w:b/>
        </w:rPr>
        <w:t>Uz,i</w:t>
      </w:r>
      <w:r w:rsidRPr="00DD09D9">
        <w:rPr>
          <w:rFonts w:ascii="Times New Roman" w:hAnsi="Times New Roman"/>
        </w:rPr>
        <w:t xml:space="preserve">  –</w:t>
      </w:r>
      <w:r w:rsidRPr="00DD09D9">
        <w:rPr>
          <w:rFonts w:ascii="Times New Roman" w:hAnsi="Times New Roman"/>
        </w:rPr>
        <w:tab/>
        <w:t>przeliczeniowa liczba wychowanków albo dzieci i młodzieży uprawnionych lub korzystających w  bazowym roku szkolnym, w zakresie zadań pozaszkolnych, obliczana według wzoru:</w:t>
      </w:r>
    </w:p>
    <w:p w:rsidR="001A4BF3" w:rsidRPr="00DD09D9" w:rsidRDefault="001A4BF3" w:rsidP="001A4BF3">
      <w:pPr>
        <w:pStyle w:val="stand1"/>
        <w:ind w:firstLine="0"/>
        <w:jc w:val="center"/>
        <w:rPr>
          <w:rFonts w:ascii="Times New Roman" w:hAnsi="Times New Roman"/>
          <w:sz w:val="28"/>
        </w:rPr>
      </w:pPr>
      <w:r w:rsidRPr="00DD09D9">
        <w:rPr>
          <w:rFonts w:ascii="Times New Roman" w:hAnsi="Times New Roman"/>
          <w:b/>
          <w:sz w:val="28"/>
        </w:rPr>
        <w:t>Uz,i = P</w:t>
      </w:r>
      <w:r w:rsidR="00FE7921">
        <w:rPr>
          <w:rFonts w:ascii="Times New Roman" w:hAnsi="Times New Roman"/>
          <w:b/>
          <w:sz w:val="28"/>
          <w:vertAlign w:val="subscript"/>
        </w:rPr>
        <w:t>43</w:t>
      </w:r>
      <w:r w:rsidRPr="00DD09D9">
        <w:rPr>
          <w:rFonts w:ascii="Times New Roman" w:hAnsi="Times New Roman"/>
          <w:b/>
          <w:sz w:val="28"/>
        </w:rPr>
        <w:t xml:space="preserve"> </w:t>
      </w:r>
      <w:r w:rsidRPr="00DD09D9">
        <w:rPr>
          <w:rFonts w:ascii="Times New Roman" w:hAnsi="Times New Roman"/>
          <w:b/>
          <w:sz w:val="28"/>
        </w:rPr>
        <w:sym w:font="Symbol" w:char="00D7"/>
      </w:r>
      <w:r w:rsidRPr="00DD09D9">
        <w:rPr>
          <w:rFonts w:ascii="Times New Roman" w:hAnsi="Times New Roman"/>
          <w:b/>
          <w:sz w:val="28"/>
        </w:rPr>
        <w:t xml:space="preserve"> N</w:t>
      </w:r>
      <w:r w:rsidR="00FE7921">
        <w:rPr>
          <w:rFonts w:ascii="Times New Roman" w:hAnsi="Times New Roman"/>
          <w:b/>
          <w:sz w:val="28"/>
          <w:vertAlign w:val="subscript"/>
        </w:rPr>
        <w:t>43</w:t>
      </w:r>
      <w:r w:rsidRPr="00DD09D9">
        <w:rPr>
          <w:rFonts w:ascii="Times New Roman" w:hAnsi="Times New Roman"/>
          <w:b/>
          <w:sz w:val="28"/>
          <w:vertAlign w:val="subscript"/>
        </w:rPr>
        <w:t>,i</w:t>
      </w:r>
      <w:r w:rsidRPr="00DD09D9">
        <w:rPr>
          <w:rFonts w:ascii="Times New Roman" w:hAnsi="Times New Roman"/>
          <w:b/>
          <w:sz w:val="28"/>
        </w:rPr>
        <w:t xml:space="preserve"> + P</w:t>
      </w:r>
      <w:r w:rsidR="00FE7921">
        <w:rPr>
          <w:rFonts w:ascii="Times New Roman" w:hAnsi="Times New Roman"/>
          <w:b/>
          <w:sz w:val="28"/>
          <w:vertAlign w:val="subscript"/>
        </w:rPr>
        <w:t>44</w:t>
      </w:r>
      <w:r w:rsidRPr="00DD09D9">
        <w:rPr>
          <w:rFonts w:ascii="Times New Roman" w:hAnsi="Times New Roman"/>
          <w:b/>
          <w:sz w:val="28"/>
        </w:rPr>
        <w:t xml:space="preserve"> </w:t>
      </w:r>
      <w:r w:rsidRPr="00DD09D9">
        <w:rPr>
          <w:rFonts w:ascii="Times New Roman" w:hAnsi="Times New Roman"/>
          <w:b/>
          <w:sz w:val="28"/>
        </w:rPr>
        <w:sym w:font="Symbol" w:char="00D7"/>
      </w:r>
      <w:r w:rsidRPr="00DD09D9">
        <w:rPr>
          <w:rFonts w:ascii="Times New Roman" w:hAnsi="Times New Roman"/>
          <w:b/>
          <w:sz w:val="28"/>
        </w:rPr>
        <w:t xml:space="preserve"> N</w:t>
      </w:r>
      <w:r w:rsidR="00FE7921">
        <w:rPr>
          <w:rFonts w:ascii="Times New Roman" w:hAnsi="Times New Roman"/>
          <w:b/>
          <w:sz w:val="28"/>
          <w:vertAlign w:val="subscript"/>
        </w:rPr>
        <w:t>44</w:t>
      </w:r>
      <w:r w:rsidRPr="00DD09D9">
        <w:rPr>
          <w:rFonts w:ascii="Times New Roman" w:hAnsi="Times New Roman"/>
          <w:b/>
          <w:sz w:val="28"/>
          <w:vertAlign w:val="subscript"/>
        </w:rPr>
        <w:t>,i</w:t>
      </w:r>
      <w:r w:rsidRPr="00DD09D9">
        <w:rPr>
          <w:rFonts w:ascii="Times New Roman" w:hAnsi="Times New Roman"/>
          <w:b/>
          <w:sz w:val="28"/>
        </w:rPr>
        <w:t xml:space="preserve"> +...+ P</w:t>
      </w:r>
      <w:r w:rsidR="00EB66B0">
        <w:rPr>
          <w:rFonts w:ascii="Times New Roman" w:hAnsi="Times New Roman"/>
          <w:b/>
          <w:sz w:val="28"/>
          <w:vertAlign w:val="subscript"/>
        </w:rPr>
        <w:t>64</w:t>
      </w:r>
      <w:r w:rsidRPr="00DD09D9">
        <w:rPr>
          <w:rFonts w:ascii="Times New Roman" w:hAnsi="Times New Roman"/>
          <w:b/>
          <w:sz w:val="28"/>
        </w:rPr>
        <w:t xml:space="preserve"> </w:t>
      </w:r>
      <w:r w:rsidRPr="00DD09D9">
        <w:rPr>
          <w:rFonts w:ascii="Times New Roman" w:hAnsi="Times New Roman"/>
          <w:b/>
          <w:sz w:val="28"/>
        </w:rPr>
        <w:sym w:font="Symbol" w:char="00D7"/>
      </w:r>
      <w:r w:rsidRPr="00DD09D9">
        <w:rPr>
          <w:rFonts w:ascii="Times New Roman" w:hAnsi="Times New Roman"/>
          <w:b/>
          <w:sz w:val="28"/>
        </w:rPr>
        <w:t xml:space="preserve"> N</w:t>
      </w:r>
      <w:r w:rsidR="00EB66B0">
        <w:rPr>
          <w:rFonts w:ascii="Times New Roman" w:hAnsi="Times New Roman"/>
          <w:b/>
          <w:sz w:val="28"/>
          <w:vertAlign w:val="subscript"/>
        </w:rPr>
        <w:t>64</w:t>
      </w:r>
      <w:r w:rsidRPr="00DD09D9">
        <w:rPr>
          <w:rFonts w:ascii="Times New Roman" w:hAnsi="Times New Roman"/>
          <w:b/>
          <w:sz w:val="28"/>
          <w:vertAlign w:val="subscript"/>
        </w:rPr>
        <w:t>,i</w:t>
      </w:r>
    </w:p>
    <w:p w:rsidR="001A4BF3" w:rsidRPr="00DD09D9" w:rsidRDefault="001A4BF3" w:rsidP="001A4BF3">
      <w:pPr>
        <w:pStyle w:val="stand1"/>
        <w:spacing w:after="120"/>
        <w:ind w:left="2127" w:hanging="1227"/>
        <w:rPr>
          <w:rFonts w:ascii="Times New Roman" w:hAnsi="Times New Roman"/>
        </w:rPr>
      </w:pPr>
      <w:r w:rsidRPr="00DD09D9">
        <w:rPr>
          <w:rFonts w:ascii="Times New Roman" w:hAnsi="Times New Roman"/>
        </w:rPr>
        <w:t>gdzie:</w:t>
      </w:r>
    </w:p>
    <w:p w:rsidR="001A4BF3" w:rsidRPr="00DD09D9" w:rsidRDefault="001A4BF3" w:rsidP="001A4BF3">
      <w:pPr>
        <w:pStyle w:val="stand1"/>
        <w:spacing w:after="120"/>
        <w:ind w:left="2127" w:hanging="1227"/>
        <w:rPr>
          <w:rFonts w:ascii="Times New Roman" w:hAnsi="Times New Roman"/>
        </w:rPr>
      </w:pPr>
      <w:r w:rsidRPr="00DD09D9">
        <w:rPr>
          <w:rFonts w:ascii="Times New Roman" w:hAnsi="Times New Roman"/>
        </w:rPr>
        <w:t>– P</w:t>
      </w:r>
      <w:r w:rsidR="00FE7921">
        <w:rPr>
          <w:rFonts w:ascii="Times New Roman" w:hAnsi="Times New Roman"/>
          <w:vertAlign w:val="subscript"/>
        </w:rPr>
        <w:t>43</w:t>
      </w:r>
      <w:r w:rsidRPr="00DD09D9">
        <w:rPr>
          <w:rFonts w:ascii="Times New Roman" w:hAnsi="Times New Roman"/>
        </w:rPr>
        <w:t xml:space="preserve"> do P</w:t>
      </w:r>
      <w:r w:rsidR="00EB66B0">
        <w:rPr>
          <w:rFonts w:ascii="Times New Roman" w:hAnsi="Times New Roman"/>
          <w:vertAlign w:val="subscript"/>
        </w:rPr>
        <w:t>64</w:t>
      </w:r>
      <w:r w:rsidRPr="00DD09D9">
        <w:rPr>
          <w:rFonts w:ascii="Times New Roman" w:hAnsi="Times New Roman"/>
        </w:rPr>
        <w:t xml:space="preserve"> oznaczają wagi,</w:t>
      </w:r>
    </w:p>
    <w:p w:rsidR="001A4BF3" w:rsidRPr="00DD09D9" w:rsidRDefault="001A4BF3" w:rsidP="001A4BF3">
      <w:pPr>
        <w:pStyle w:val="stand1"/>
        <w:spacing w:after="120"/>
        <w:ind w:left="1134" w:hanging="283"/>
        <w:rPr>
          <w:rFonts w:ascii="Times New Roman" w:hAnsi="Times New Roman"/>
        </w:rPr>
      </w:pPr>
      <w:r w:rsidRPr="00DD09D9">
        <w:rPr>
          <w:rFonts w:ascii="Times New Roman" w:hAnsi="Times New Roman"/>
        </w:rPr>
        <w:t>– N</w:t>
      </w:r>
      <w:r w:rsidR="00FE7921">
        <w:rPr>
          <w:rFonts w:ascii="Times New Roman" w:hAnsi="Times New Roman"/>
          <w:vertAlign w:val="subscript"/>
        </w:rPr>
        <w:t>43</w:t>
      </w:r>
      <w:r w:rsidRPr="00DD09D9">
        <w:rPr>
          <w:rFonts w:ascii="Times New Roman" w:hAnsi="Times New Roman"/>
        </w:rPr>
        <w:t xml:space="preserve"> do N</w:t>
      </w:r>
      <w:r w:rsidR="00EB66B0">
        <w:rPr>
          <w:rFonts w:ascii="Times New Roman" w:hAnsi="Times New Roman"/>
          <w:vertAlign w:val="subscript"/>
        </w:rPr>
        <w:t>64</w:t>
      </w:r>
      <w:r w:rsidRPr="00DD09D9">
        <w:rPr>
          <w:rFonts w:ascii="Times New Roman" w:hAnsi="Times New Roman"/>
        </w:rPr>
        <w:t xml:space="preserve"> oznaczają przypisane wagom liczebności uczniów w jednostce samorządu terytorialnego z indeksem </w:t>
      </w:r>
      <w:r w:rsidRPr="008C420D">
        <w:rPr>
          <w:rFonts w:ascii="Times New Roman" w:hAnsi="Times New Roman"/>
          <w:b/>
        </w:rPr>
        <w:t>i</w:t>
      </w:r>
      <w:r w:rsidRPr="00DD09D9">
        <w:rPr>
          <w:rFonts w:ascii="Times New Roman" w:hAnsi="Times New Roman"/>
        </w:rPr>
        <w:t xml:space="preserve"> od 1 do L</w:t>
      </w:r>
      <w:r w:rsidRPr="00DD09D9">
        <w:rPr>
          <w:rFonts w:ascii="Times New Roman" w:hAnsi="Times New Roman"/>
          <w:vertAlign w:val="subscript"/>
        </w:rPr>
        <w:t>s</w:t>
      </w:r>
      <w:r w:rsidRPr="00DD09D9">
        <w:rPr>
          <w:rFonts w:ascii="Times New Roman" w:hAnsi="Times New Roman"/>
        </w:rPr>
        <w:t>,</w:t>
      </w:r>
    </w:p>
    <w:p w:rsidR="001A4BF3" w:rsidRPr="00DD09D9" w:rsidRDefault="001A4BF3" w:rsidP="001A4BF3">
      <w:pPr>
        <w:pStyle w:val="stand1"/>
        <w:spacing w:after="120"/>
        <w:ind w:firstLine="0"/>
        <w:rPr>
          <w:rFonts w:ascii="Times New Roman" w:hAnsi="Times New Roman"/>
        </w:rPr>
      </w:pPr>
      <w:r w:rsidRPr="00DD09D9">
        <w:rPr>
          <w:rFonts w:ascii="Times New Roman" w:hAnsi="Times New Roman"/>
        </w:rPr>
        <w:t>określone następująco:</w:t>
      </w:r>
    </w:p>
    <w:p w:rsidR="001A4BF3" w:rsidRPr="00DD09D9" w:rsidRDefault="001A4BF3" w:rsidP="001A4BF3">
      <w:pPr>
        <w:pStyle w:val="stand1"/>
        <w:spacing w:after="120"/>
        <w:ind w:left="2126" w:hanging="1559"/>
        <w:rPr>
          <w:rFonts w:ascii="Times New Roman" w:hAnsi="Times New Roman"/>
        </w:rPr>
      </w:pPr>
      <w:r w:rsidRPr="00DD09D9">
        <w:rPr>
          <w:rFonts w:ascii="Times New Roman" w:hAnsi="Times New Roman"/>
          <w:b/>
        </w:rPr>
        <w:t>P</w:t>
      </w:r>
      <w:r w:rsidR="00FE7921">
        <w:rPr>
          <w:rFonts w:ascii="Times New Roman" w:hAnsi="Times New Roman"/>
          <w:b/>
          <w:vertAlign w:val="subscript"/>
        </w:rPr>
        <w:t>43</w:t>
      </w:r>
      <w:r w:rsidRPr="00DD09D9">
        <w:rPr>
          <w:rFonts w:ascii="Times New Roman" w:hAnsi="Times New Roman"/>
          <w:b/>
        </w:rPr>
        <w:t xml:space="preserve"> </w:t>
      </w:r>
      <w:r w:rsidRPr="00DD09D9">
        <w:rPr>
          <w:rFonts w:ascii="Times New Roman" w:hAnsi="Times New Roman"/>
        </w:rPr>
        <w:t>= 0,750</w:t>
      </w:r>
      <w:r w:rsidRPr="00DD09D9">
        <w:rPr>
          <w:rFonts w:ascii="Times New Roman" w:hAnsi="Times New Roman"/>
        </w:rPr>
        <w:tab/>
      </w:r>
      <w:r w:rsidRPr="00C14A19">
        <w:rPr>
          <w:rFonts w:ascii="Times New Roman" w:hAnsi="Times New Roman"/>
        </w:rPr>
        <w:t>dla dzieci</w:t>
      </w:r>
      <w:r w:rsidR="00C14A19">
        <w:rPr>
          <w:rFonts w:ascii="Times New Roman" w:hAnsi="Times New Roman"/>
        </w:rPr>
        <w:t>,</w:t>
      </w:r>
      <w:r w:rsidRPr="00C14A19">
        <w:rPr>
          <w:rFonts w:ascii="Times New Roman" w:hAnsi="Times New Roman"/>
        </w:rPr>
        <w:t xml:space="preserve"> </w:t>
      </w:r>
      <w:r w:rsidR="00C14A19">
        <w:rPr>
          <w:rFonts w:ascii="Times New Roman" w:hAnsi="Times New Roman"/>
        </w:rPr>
        <w:t xml:space="preserve">które ukończyły 6 lat lub więcej w roku bazowym, w przedszkolach </w:t>
      </w:r>
      <w:r w:rsidRPr="00DD09D9">
        <w:rPr>
          <w:rFonts w:ascii="Times New Roman" w:hAnsi="Times New Roman"/>
        </w:rPr>
        <w:t xml:space="preserve">(waga </w:t>
      </w:r>
      <w:r>
        <w:rPr>
          <w:rFonts w:ascii="Times New Roman" w:hAnsi="Times New Roman"/>
        </w:rPr>
        <w:t>nie obejmuje dzieci</w:t>
      </w:r>
      <w:r w:rsidR="00C57FE8">
        <w:rPr>
          <w:rFonts w:ascii="Times New Roman" w:hAnsi="Times New Roman"/>
        </w:rPr>
        <w:t xml:space="preserve"> przeliczanych</w:t>
      </w:r>
      <w:r>
        <w:rPr>
          <w:rFonts w:ascii="Times New Roman" w:hAnsi="Times New Roman"/>
        </w:rPr>
        <w:t xml:space="preserve"> wagą </w:t>
      </w:r>
      <w:r w:rsidRPr="00EB66B0">
        <w:rPr>
          <w:rFonts w:ascii="Times New Roman" w:hAnsi="Times New Roman"/>
          <w:b/>
        </w:rPr>
        <w:t>P</w:t>
      </w:r>
      <w:r w:rsidR="00EB66B0" w:rsidRPr="00EB66B0">
        <w:rPr>
          <w:rFonts w:ascii="Times New Roman" w:hAnsi="Times New Roman"/>
          <w:b/>
          <w:vertAlign w:val="subscript"/>
        </w:rPr>
        <w:t>58</w:t>
      </w:r>
      <w:r w:rsidRPr="00DD09D9">
        <w:rPr>
          <w:rFonts w:ascii="Times New Roman" w:hAnsi="Times New Roman"/>
        </w:rPr>
        <w:t>) – N</w:t>
      </w:r>
      <w:r w:rsidR="00FE7921">
        <w:rPr>
          <w:rFonts w:ascii="Times New Roman" w:hAnsi="Times New Roman"/>
          <w:vertAlign w:val="subscript"/>
        </w:rPr>
        <w:t>43</w:t>
      </w:r>
      <w:r w:rsidRPr="00DD09D9">
        <w:rPr>
          <w:rFonts w:ascii="Times New Roman" w:hAnsi="Times New Roman"/>
          <w:vertAlign w:val="subscript"/>
        </w:rPr>
        <w:t>,i</w:t>
      </w:r>
      <w:r w:rsidRPr="00DD09D9">
        <w:rPr>
          <w:rFonts w:ascii="Times New Roman" w:hAnsi="Times New Roman"/>
        </w:rPr>
        <w:t>,</w:t>
      </w:r>
    </w:p>
    <w:p w:rsidR="001A4BF3" w:rsidRPr="00DD09D9" w:rsidRDefault="001A4BF3" w:rsidP="001A4BF3">
      <w:pPr>
        <w:pStyle w:val="stand1"/>
        <w:spacing w:after="120"/>
        <w:ind w:left="2126" w:hanging="1559"/>
        <w:rPr>
          <w:rFonts w:ascii="Times New Roman" w:hAnsi="Times New Roman"/>
        </w:rPr>
      </w:pPr>
      <w:r w:rsidRPr="00DD09D9">
        <w:rPr>
          <w:rFonts w:ascii="Times New Roman" w:hAnsi="Times New Roman"/>
          <w:b/>
        </w:rPr>
        <w:t>P</w:t>
      </w:r>
      <w:r w:rsidR="00FE7921">
        <w:rPr>
          <w:rFonts w:ascii="Times New Roman" w:hAnsi="Times New Roman"/>
          <w:b/>
          <w:vertAlign w:val="subscript"/>
        </w:rPr>
        <w:t>44</w:t>
      </w:r>
      <w:r w:rsidRPr="00DD09D9">
        <w:rPr>
          <w:rFonts w:ascii="Times New Roman" w:hAnsi="Times New Roman"/>
          <w:b/>
        </w:rPr>
        <w:t xml:space="preserve"> </w:t>
      </w:r>
      <w:r w:rsidRPr="00DD09D9">
        <w:rPr>
          <w:rFonts w:ascii="Times New Roman" w:hAnsi="Times New Roman"/>
        </w:rPr>
        <w:t>= 0,660</w:t>
      </w:r>
      <w:r w:rsidRPr="00DD09D9">
        <w:rPr>
          <w:rFonts w:ascii="Times New Roman" w:hAnsi="Times New Roman"/>
        </w:rPr>
        <w:tab/>
        <w:t>dla dzieci</w:t>
      </w:r>
      <w:r w:rsidR="00C14A19">
        <w:rPr>
          <w:rFonts w:ascii="Times New Roman" w:hAnsi="Times New Roman"/>
        </w:rPr>
        <w:t>,</w:t>
      </w:r>
      <w:r w:rsidRPr="00DD09D9">
        <w:rPr>
          <w:rFonts w:ascii="Times New Roman" w:hAnsi="Times New Roman"/>
        </w:rPr>
        <w:t xml:space="preserve"> </w:t>
      </w:r>
      <w:r w:rsidR="00C14A19">
        <w:rPr>
          <w:rFonts w:ascii="Times New Roman" w:hAnsi="Times New Roman"/>
        </w:rPr>
        <w:t>które ukończyły 6 lat lub więcej w roku bazowym</w:t>
      </w:r>
      <w:r w:rsidR="00B1602C">
        <w:rPr>
          <w:rFonts w:ascii="Times New Roman" w:hAnsi="Times New Roman"/>
        </w:rPr>
        <w:t>,</w:t>
      </w:r>
      <w:r w:rsidR="00C14A19">
        <w:rPr>
          <w:rFonts w:ascii="Times New Roman" w:hAnsi="Times New Roman"/>
        </w:rPr>
        <w:t xml:space="preserve"> </w:t>
      </w:r>
      <w:r w:rsidRPr="00DD09D9">
        <w:rPr>
          <w:rFonts w:ascii="Times New Roman" w:hAnsi="Times New Roman"/>
        </w:rPr>
        <w:t>w oddziałach przedszkolnych w szkołach podstawowych</w:t>
      </w:r>
      <w:r w:rsidR="00421986">
        <w:rPr>
          <w:rFonts w:ascii="Times New Roman" w:hAnsi="Times New Roman"/>
        </w:rPr>
        <w:t xml:space="preserve"> i</w:t>
      </w:r>
      <w:r w:rsidRPr="00DD09D9">
        <w:rPr>
          <w:rFonts w:ascii="Times New Roman" w:hAnsi="Times New Roman"/>
        </w:rPr>
        <w:t xml:space="preserve"> innych formach wychowania przedszkolnego (waga </w:t>
      </w:r>
      <w:r>
        <w:rPr>
          <w:rFonts w:ascii="Times New Roman" w:hAnsi="Times New Roman"/>
        </w:rPr>
        <w:t>nie obejmuje dzieci</w:t>
      </w:r>
      <w:r w:rsidR="004B2D5D">
        <w:rPr>
          <w:rFonts w:ascii="Times New Roman" w:hAnsi="Times New Roman"/>
        </w:rPr>
        <w:t xml:space="preserve"> przeliczanych</w:t>
      </w:r>
      <w:r>
        <w:rPr>
          <w:rFonts w:ascii="Times New Roman" w:hAnsi="Times New Roman"/>
        </w:rPr>
        <w:t xml:space="preserve"> wagą </w:t>
      </w:r>
      <w:r w:rsidRPr="00EB66B0">
        <w:rPr>
          <w:rFonts w:ascii="Times New Roman" w:hAnsi="Times New Roman"/>
          <w:b/>
        </w:rPr>
        <w:t>P</w:t>
      </w:r>
      <w:r w:rsidR="00EB66B0" w:rsidRPr="00EB66B0">
        <w:rPr>
          <w:rFonts w:ascii="Times New Roman" w:hAnsi="Times New Roman"/>
          <w:b/>
          <w:vertAlign w:val="subscript"/>
        </w:rPr>
        <w:t>58</w:t>
      </w:r>
      <w:r w:rsidRPr="00DD09D9">
        <w:rPr>
          <w:rFonts w:ascii="Times New Roman" w:hAnsi="Times New Roman"/>
        </w:rPr>
        <w:t>)</w:t>
      </w:r>
      <w:r>
        <w:rPr>
          <w:rFonts w:ascii="Times New Roman" w:hAnsi="Times New Roman"/>
        </w:rPr>
        <w:t xml:space="preserve"> </w:t>
      </w:r>
      <w:r w:rsidRPr="00DD09D9">
        <w:rPr>
          <w:rFonts w:ascii="Times New Roman" w:hAnsi="Times New Roman"/>
        </w:rPr>
        <w:t>– N</w:t>
      </w:r>
      <w:r w:rsidR="00FE7921">
        <w:rPr>
          <w:rFonts w:ascii="Times New Roman" w:hAnsi="Times New Roman"/>
          <w:vertAlign w:val="subscript"/>
        </w:rPr>
        <w:t>44</w:t>
      </w:r>
      <w:r w:rsidRPr="00DD09D9">
        <w:rPr>
          <w:rFonts w:ascii="Times New Roman" w:hAnsi="Times New Roman"/>
          <w:vertAlign w:val="subscript"/>
        </w:rPr>
        <w:t>,i</w:t>
      </w:r>
      <w:r w:rsidRPr="00DD09D9">
        <w:rPr>
          <w:rFonts w:ascii="Times New Roman" w:hAnsi="Times New Roman"/>
        </w:rPr>
        <w:t>,</w:t>
      </w:r>
    </w:p>
    <w:p w:rsidR="001A4BF3" w:rsidRPr="00BB55AD" w:rsidRDefault="001A4BF3" w:rsidP="001A4BF3">
      <w:pPr>
        <w:pStyle w:val="stand1"/>
        <w:spacing w:after="120"/>
        <w:ind w:left="2126" w:hanging="1559"/>
        <w:rPr>
          <w:rFonts w:ascii="Times New Roman" w:hAnsi="Times New Roman"/>
        </w:rPr>
      </w:pPr>
      <w:r w:rsidRPr="00DD09D9">
        <w:rPr>
          <w:rFonts w:ascii="Times New Roman" w:hAnsi="Times New Roman"/>
          <w:b/>
        </w:rPr>
        <w:t>P</w:t>
      </w:r>
      <w:r w:rsidR="00FE7921">
        <w:rPr>
          <w:rFonts w:ascii="Times New Roman" w:hAnsi="Times New Roman"/>
          <w:b/>
          <w:vertAlign w:val="subscript"/>
        </w:rPr>
        <w:t>45</w:t>
      </w:r>
      <w:r w:rsidRPr="00DD09D9">
        <w:rPr>
          <w:rFonts w:ascii="Times New Roman" w:hAnsi="Times New Roman"/>
          <w:b/>
        </w:rPr>
        <w:t xml:space="preserve"> </w:t>
      </w:r>
      <w:r w:rsidRPr="00DD09D9">
        <w:rPr>
          <w:rFonts w:ascii="Times New Roman" w:hAnsi="Times New Roman"/>
        </w:rPr>
        <w:t>= 0,1</w:t>
      </w:r>
      <w:r>
        <w:rPr>
          <w:rFonts w:ascii="Times New Roman" w:hAnsi="Times New Roman"/>
        </w:rPr>
        <w:t>5</w:t>
      </w:r>
      <w:r w:rsidRPr="00DD09D9">
        <w:rPr>
          <w:rFonts w:ascii="Times New Roman" w:hAnsi="Times New Roman"/>
        </w:rPr>
        <w:t>0</w:t>
      </w:r>
      <w:r w:rsidRPr="00DD09D9">
        <w:rPr>
          <w:rFonts w:ascii="Times New Roman" w:hAnsi="Times New Roman"/>
        </w:rPr>
        <w:tab/>
        <w:t>dla dzieci</w:t>
      </w:r>
      <w:r w:rsidR="00C14A19">
        <w:rPr>
          <w:rFonts w:ascii="Times New Roman" w:hAnsi="Times New Roman"/>
        </w:rPr>
        <w:t>, które ukończyły 6 lat lub więcej w roku bazowym</w:t>
      </w:r>
      <w:r w:rsidR="00B1602C">
        <w:rPr>
          <w:rFonts w:ascii="Times New Roman" w:hAnsi="Times New Roman"/>
        </w:rPr>
        <w:t>,</w:t>
      </w:r>
      <w:r w:rsidRPr="00DD09D9">
        <w:rPr>
          <w:rFonts w:ascii="Times New Roman" w:hAnsi="Times New Roman"/>
        </w:rPr>
        <w:t xml:space="preserve"> w przedszkolach, oddziałach przedszkolnych w szkołach podstawowych</w:t>
      </w:r>
      <w:r w:rsidR="00421986">
        <w:rPr>
          <w:rFonts w:ascii="Times New Roman" w:hAnsi="Times New Roman"/>
        </w:rPr>
        <w:t xml:space="preserve"> i</w:t>
      </w:r>
      <w:r w:rsidRPr="00DD09D9">
        <w:rPr>
          <w:rFonts w:ascii="Times New Roman" w:hAnsi="Times New Roman"/>
        </w:rPr>
        <w:t xml:space="preserve"> innych formach wychowania przedszkolnego</w:t>
      </w:r>
      <w:r w:rsidR="00AC5780">
        <w:rPr>
          <w:rFonts w:ascii="Times New Roman" w:hAnsi="Times New Roman"/>
        </w:rPr>
        <w:t>,</w:t>
      </w:r>
      <w:r w:rsidRPr="00DD09D9">
        <w:rPr>
          <w:rFonts w:ascii="Times New Roman" w:hAnsi="Times New Roman"/>
        </w:rPr>
        <w:t xml:space="preserve"> zlokalizowanych na terenach wiejskich lub w miastach do 5000 mieszkańców (waga </w:t>
      </w:r>
      <w:r>
        <w:rPr>
          <w:rFonts w:ascii="Times New Roman" w:hAnsi="Times New Roman"/>
        </w:rPr>
        <w:t>nie obejmuje dzieci</w:t>
      </w:r>
      <w:r w:rsidR="004B2D5D">
        <w:rPr>
          <w:rFonts w:ascii="Times New Roman" w:hAnsi="Times New Roman"/>
        </w:rPr>
        <w:t xml:space="preserve"> przeliczanych</w:t>
      </w:r>
      <w:r>
        <w:rPr>
          <w:rFonts w:ascii="Times New Roman" w:hAnsi="Times New Roman"/>
        </w:rPr>
        <w:t xml:space="preserve"> wagą </w:t>
      </w:r>
      <w:r w:rsidRPr="00DD09D9">
        <w:rPr>
          <w:rFonts w:ascii="Times New Roman" w:hAnsi="Times New Roman"/>
          <w:b/>
        </w:rPr>
        <w:t>P</w:t>
      </w:r>
      <w:r w:rsidR="00EB66B0">
        <w:rPr>
          <w:rFonts w:ascii="Times New Roman" w:hAnsi="Times New Roman"/>
          <w:b/>
          <w:vertAlign w:val="subscript"/>
        </w:rPr>
        <w:t>58</w:t>
      </w:r>
      <w:r w:rsidRPr="00DD09D9">
        <w:rPr>
          <w:rFonts w:ascii="Times New Roman" w:hAnsi="Times New Roman"/>
        </w:rPr>
        <w:t>)</w:t>
      </w:r>
      <w:r>
        <w:rPr>
          <w:rFonts w:ascii="Times New Roman" w:hAnsi="Times New Roman"/>
        </w:rPr>
        <w:t xml:space="preserve"> </w:t>
      </w:r>
      <w:r w:rsidRPr="00DD09D9">
        <w:rPr>
          <w:rFonts w:ascii="Times New Roman" w:hAnsi="Times New Roman"/>
        </w:rPr>
        <w:t>– N</w:t>
      </w:r>
      <w:r w:rsidR="00FE7921">
        <w:rPr>
          <w:rFonts w:ascii="Times New Roman" w:hAnsi="Times New Roman"/>
          <w:vertAlign w:val="subscript"/>
        </w:rPr>
        <w:t>45</w:t>
      </w:r>
      <w:r w:rsidRPr="00DD09D9">
        <w:rPr>
          <w:rFonts w:ascii="Times New Roman" w:hAnsi="Times New Roman"/>
          <w:vertAlign w:val="subscript"/>
        </w:rPr>
        <w:t>,i</w:t>
      </w:r>
      <w:r w:rsidRPr="00DD09D9">
        <w:rPr>
          <w:rFonts w:ascii="Times New Roman" w:hAnsi="Times New Roman"/>
        </w:rPr>
        <w:t>,</w:t>
      </w:r>
    </w:p>
    <w:p w:rsidR="001A4BF3" w:rsidRPr="00DD09D9" w:rsidRDefault="001A4BF3" w:rsidP="001A4BF3">
      <w:pPr>
        <w:pStyle w:val="stand1"/>
        <w:spacing w:after="120"/>
        <w:ind w:left="2127" w:hanging="1560"/>
        <w:rPr>
          <w:rFonts w:ascii="Times New Roman" w:hAnsi="Times New Roman"/>
        </w:rPr>
      </w:pPr>
      <w:r w:rsidRPr="00E10D3B">
        <w:rPr>
          <w:rFonts w:ascii="Times New Roman" w:hAnsi="Times New Roman"/>
          <w:b/>
        </w:rPr>
        <w:lastRenderedPageBreak/>
        <w:t>P</w:t>
      </w:r>
      <w:r w:rsidR="00FE7921">
        <w:rPr>
          <w:rFonts w:ascii="Times New Roman" w:hAnsi="Times New Roman"/>
          <w:b/>
          <w:vertAlign w:val="subscript"/>
        </w:rPr>
        <w:t>46</w:t>
      </w:r>
      <w:r w:rsidRPr="00E10D3B">
        <w:rPr>
          <w:rFonts w:ascii="Times New Roman" w:hAnsi="Times New Roman"/>
          <w:b/>
        </w:rPr>
        <w:t xml:space="preserve"> </w:t>
      </w:r>
      <w:r w:rsidRPr="00E10D3B">
        <w:rPr>
          <w:rFonts w:ascii="Times New Roman" w:hAnsi="Times New Roman"/>
        </w:rPr>
        <w:t>= 2,840</w:t>
      </w:r>
      <w:r w:rsidRPr="00E10D3B">
        <w:rPr>
          <w:rFonts w:ascii="Times New Roman" w:hAnsi="Times New Roman"/>
        </w:rPr>
        <w:tab/>
        <w:t>dla dzieci w przedszkolach specjalnych i oddziałach przedszkolnych w szkołach podstawowych specjalnych zorganizowanych w podmiotach leczniczych – N</w:t>
      </w:r>
      <w:r w:rsidR="00FE7921">
        <w:rPr>
          <w:rFonts w:ascii="Times New Roman" w:hAnsi="Times New Roman"/>
          <w:vertAlign w:val="subscript"/>
        </w:rPr>
        <w:t>46</w:t>
      </w:r>
      <w:r w:rsidRPr="00E10D3B">
        <w:rPr>
          <w:rFonts w:ascii="Times New Roman" w:hAnsi="Times New Roman"/>
          <w:vertAlign w:val="subscript"/>
        </w:rPr>
        <w:t>,i</w:t>
      </w:r>
      <w:r w:rsidRPr="00E10D3B">
        <w:rPr>
          <w:rFonts w:ascii="Times New Roman" w:hAnsi="Times New Roman"/>
        </w:rPr>
        <w:t>,</w:t>
      </w:r>
    </w:p>
    <w:p w:rsidR="001A4BF3" w:rsidRPr="00DD09D9" w:rsidRDefault="001A4BF3" w:rsidP="001A4BF3">
      <w:pPr>
        <w:pStyle w:val="stand1"/>
        <w:spacing w:after="120"/>
        <w:ind w:left="2127" w:hanging="1560"/>
        <w:rPr>
          <w:rFonts w:ascii="Times New Roman" w:hAnsi="Times New Roman"/>
        </w:rPr>
      </w:pPr>
      <w:r w:rsidRPr="00DD09D9">
        <w:rPr>
          <w:rFonts w:ascii="Times New Roman" w:hAnsi="Times New Roman"/>
          <w:b/>
        </w:rPr>
        <w:t>P</w:t>
      </w:r>
      <w:r w:rsidR="00FE7921">
        <w:rPr>
          <w:rFonts w:ascii="Times New Roman" w:hAnsi="Times New Roman"/>
          <w:b/>
          <w:vertAlign w:val="subscript"/>
        </w:rPr>
        <w:t>47</w:t>
      </w:r>
      <w:r w:rsidRPr="00DD09D9">
        <w:rPr>
          <w:rFonts w:ascii="Times New Roman" w:hAnsi="Times New Roman"/>
        </w:rPr>
        <w:t xml:space="preserve"> = </w:t>
      </w:r>
      <w:r w:rsidR="00D44A05">
        <w:rPr>
          <w:rFonts w:ascii="Times New Roman" w:hAnsi="Times New Roman"/>
        </w:rPr>
        <w:t>1,</w:t>
      </w:r>
      <w:r w:rsidR="00073D00">
        <w:rPr>
          <w:rFonts w:ascii="Times New Roman" w:hAnsi="Times New Roman"/>
        </w:rPr>
        <w:t>50</w:t>
      </w:r>
      <w:r w:rsidR="00D44A05">
        <w:rPr>
          <w:rFonts w:ascii="Times New Roman" w:hAnsi="Times New Roman"/>
        </w:rPr>
        <w:t>0</w:t>
      </w:r>
      <w:r w:rsidRPr="00DD09D9">
        <w:rPr>
          <w:rFonts w:ascii="Times New Roman" w:hAnsi="Times New Roman"/>
        </w:rPr>
        <w:tab/>
        <w:t>dla wychowanków internatów i burs</w:t>
      </w:r>
      <w:r w:rsidR="00184F5C">
        <w:rPr>
          <w:rFonts w:ascii="Times New Roman" w:hAnsi="Times New Roman"/>
        </w:rPr>
        <w:t xml:space="preserve"> </w:t>
      </w:r>
      <w:r w:rsidRPr="00DD09D9">
        <w:rPr>
          <w:rFonts w:ascii="Times New Roman" w:hAnsi="Times New Roman"/>
        </w:rPr>
        <w:t>– N</w:t>
      </w:r>
      <w:r w:rsidR="00FE7921">
        <w:rPr>
          <w:rFonts w:ascii="Times New Roman" w:hAnsi="Times New Roman"/>
          <w:vertAlign w:val="subscript"/>
        </w:rPr>
        <w:t>47</w:t>
      </w:r>
      <w:r w:rsidRPr="00DD09D9">
        <w:rPr>
          <w:rFonts w:ascii="Times New Roman" w:hAnsi="Times New Roman"/>
          <w:vertAlign w:val="subscript"/>
        </w:rPr>
        <w:t>,i</w:t>
      </w:r>
      <w:r w:rsidRPr="00DD09D9">
        <w:rPr>
          <w:rFonts w:ascii="Times New Roman" w:hAnsi="Times New Roman"/>
        </w:rPr>
        <w:t>,</w:t>
      </w:r>
    </w:p>
    <w:p w:rsidR="001A4BF3" w:rsidRPr="00DD09D9" w:rsidRDefault="001A4BF3" w:rsidP="001A4BF3">
      <w:pPr>
        <w:pStyle w:val="stand1"/>
        <w:spacing w:after="120"/>
        <w:ind w:left="2127" w:hanging="1560"/>
        <w:rPr>
          <w:rFonts w:ascii="Times New Roman" w:hAnsi="Times New Roman"/>
          <w:vertAlign w:val="subscript"/>
        </w:rPr>
      </w:pPr>
      <w:r w:rsidRPr="00DD09D9">
        <w:rPr>
          <w:rFonts w:ascii="Times New Roman" w:hAnsi="Times New Roman"/>
          <w:b/>
        </w:rPr>
        <w:t>P</w:t>
      </w:r>
      <w:r w:rsidR="00FE7921">
        <w:rPr>
          <w:rFonts w:ascii="Times New Roman" w:hAnsi="Times New Roman"/>
          <w:b/>
          <w:vertAlign w:val="subscript"/>
        </w:rPr>
        <w:t>48</w:t>
      </w:r>
      <w:r w:rsidRPr="00DD09D9">
        <w:rPr>
          <w:rFonts w:ascii="Times New Roman" w:hAnsi="Times New Roman"/>
          <w:b/>
        </w:rPr>
        <w:t xml:space="preserve"> </w:t>
      </w:r>
      <w:r w:rsidRPr="00DD09D9">
        <w:rPr>
          <w:rFonts w:ascii="Times New Roman" w:hAnsi="Times New Roman"/>
        </w:rPr>
        <w:t>= 0,500</w:t>
      </w:r>
      <w:r w:rsidRPr="00DD09D9">
        <w:rPr>
          <w:rFonts w:ascii="Times New Roman" w:hAnsi="Times New Roman"/>
        </w:rPr>
        <w:tab/>
        <w:t>dodatkowo dla wychowanków internatów i burs, posiadających orzeczeni</w:t>
      </w:r>
      <w:r w:rsidR="00D73C4D">
        <w:rPr>
          <w:rFonts w:ascii="Times New Roman" w:hAnsi="Times New Roman"/>
        </w:rPr>
        <w:t>a</w:t>
      </w:r>
      <w:r w:rsidRPr="00DD09D9">
        <w:rPr>
          <w:rFonts w:ascii="Times New Roman" w:hAnsi="Times New Roman"/>
        </w:rPr>
        <w:t xml:space="preserve"> o potrzebie kształcenia specjalnego</w:t>
      </w:r>
      <w:r w:rsidR="00F21C3D" w:rsidRPr="00DD09D9" w:rsidDel="00F21C3D">
        <w:rPr>
          <w:rFonts w:ascii="Times New Roman" w:hAnsi="Times New Roman"/>
        </w:rPr>
        <w:t xml:space="preserve"> </w:t>
      </w:r>
      <w:r w:rsidRPr="00DD09D9">
        <w:rPr>
          <w:rFonts w:ascii="Times New Roman" w:hAnsi="Times New Roman"/>
        </w:rPr>
        <w:t>– wymagających stosowania specjalnej organizacji nauki i metod pracy – N</w:t>
      </w:r>
      <w:r w:rsidR="00FE7921">
        <w:rPr>
          <w:rFonts w:ascii="Times New Roman" w:hAnsi="Times New Roman"/>
          <w:vertAlign w:val="subscript"/>
        </w:rPr>
        <w:t>48</w:t>
      </w:r>
      <w:r w:rsidRPr="00DD09D9">
        <w:rPr>
          <w:rFonts w:ascii="Times New Roman" w:hAnsi="Times New Roman"/>
          <w:vertAlign w:val="subscript"/>
        </w:rPr>
        <w:t>,i</w:t>
      </w:r>
      <w:r w:rsidRPr="00E10D3B">
        <w:rPr>
          <w:rFonts w:ascii="Times New Roman" w:hAnsi="Times New Roman"/>
        </w:rPr>
        <w:t>,</w:t>
      </w:r>
    </w:p>
    <w:p w:rsidR="001A4BF3" w:rsidRPr="00DD09D9" w:rsidRDefault="001A4BF3" w:rsidP="001A4BF3">
      <w:pPr>
        <w:pStyle w:val="stand1"/>
        <w:spacing w:after="120"/>
        <w:ind w:left="2127" w:hanging="1560"/>
        <w:rPr>
          <w:rFonts w:ascii="Times New Roman" w:hAnsi="Times New Roman"/>
        </w:rPr>
      </w:pPr>
      <w:r w:rsidRPr="00A42918">
        <w:rPr>
          <w:rFonts w:ascii="Times New Roman" w:hAnsi="Times New Roman"/>
          <w:b/>
        </w:rPr>
        <w:t>P</w:t>
      </w:r>
      <w:r w:rsidR="00FE7921">
        <w:rPr>
          <w:rFonts w:ascii="Times New Roman" w:hAnsi="Times New Roman"/>
          <w:b/>
          <w:vertAlign w:val="subscript"/>
        </w:rPr>
        <w:t>49</w:t>
      </w:r>
      <w:r w:rsidRPr="00A42918">
        <w:rPr>
          <w:rFonts w:ascii="Times New Roman" w:hAnsi="Times New Roman"/>
          <w:b/>
          <w:vertAlign w:val="subscript"/>
        </w:rPr>
        <w:t xml:space="preserve"> </w:t>
      </w:r>
      <w:r w:rsidRPr="00A42918">
        <w:rPr>
          <w:rFonts w:ascii="Times New Roman" w:hAnsi="Times New Roman"/>
        </w:rPr>
        <w:t xml:space="preserve">= </w:t>
      </w:r>
      <w:r w:rsidR="00C31023">
        <w:rPr>
          <w:rFonts w:ascii="Times New Roman" w:hAnsi="Times New Roman"/>
        </w:rPr>
        <w:t>3,</w:t>
      </w:r>
      <w:r w:rsidR="00073D00">
        <w:rPr>
          <w:rFonts w:ascii="Times New Roman" w:hAnsi="Times New Roman"/>
        </w:rPr>
        <w:t>640</w:t>
      </w:r>
      <w:r w:rsidRPr="00A42918">
        <w:rPr>
          <w:rFonts w:ascii="Times New Roman" w:hAnsi="Times New Roman"/>
        </w:rPr>
        <w:tab/>
      </w:r>
      <w:r w:rsidR="00A42918" w:rsidRPr="00A42918">
        <w:rPr>
          <w:rFonts w:ascii="Times New Roman" w:hAnsi="Times New Roman"/>
        </w:rPr>
        <w:t>dla wychowanków internatów szkół artystycznych</w:t>
      </w:r>
      <w:r w:rsidR="00565CCA">
        <w:rPr>
          <w:rFonts w:ascii="Times New Roman" w:hAnsi="Times New Roman"/>
        </w:rPr>
        <w:t xml:space="preserve"> </w:t>
      </w:r>
      <w:r w:rsidRPr="00A42918">
        <w:rPr>
          <w:rFonts w:ascii="Times New Roman" w:hAnsi="Times New Roman"/>
        </w:rPr>
        <w:t>– N</w:t>
      </w:r>
      <w:r w:rsidR="00FE7921">
        <w:rPr>
          <w:rFonts w:ascii="Times New Roman" w:hAnsi="Times New Roman"/>
          <w:vertAlign w:val="subscript"/>
        </w:rPr>
        <w:t>49</w:t>
      </w:r>
      <w:r w:rsidRPr="00A42918">
        <w:rPr>
          <w:rFonts w:ascii="Times New Roman" w:hAnsi="Times New Roman"/>
          <w:vertAlign w:val="subscript"/>
        </w:rPr>
        <w:t>,i</w:t>
      </w:r>
      <w:r w:rsidRPr="00A42918">
        <w:rPr>
          <w:rFonts w:ascii="Times New Roman" w:hAnsi="Times New Roman"/>
        </w:rPr>
        <w:t>,</w:t>
      </w:r>
    </w:p>
    <w:p w:rsidR="001A4BF3" w:rsidRPr="00DD09D9" w:rsidRDefault="001A4BF3" w:rsidP="001A4BF3">
      <w:pPr>
        <w:pStyle w:val="stand1"/>
        <w:spacing w:after="120"/>
        <w:ind w:left="2127" w:hanging="1560"/>
        <w:rPr>
          <w:rFonts w:ascii="Times New Roman" w:hAnsi="Times New Roman"/>
        </w:rPr>
      </w:pPr>
      <w:r w:rsidRPr="00DD09D9">
        <w:rPr>
          <w:rFonts w:ascii="Times New Roman" w:hAnsi="Times New Roman"/>
          <w:b/>
        </w:rPr>
        <w:t>P</w:t>
      </w:r>
      <w:r w:rsidR="00FE7921">
        <w:rPr>
          <w:rFonts w:ascii="Times New Roman" w:hAnsi="Times New Roman"/>
          <w:b/>
          <w:vertAlign w:val="subscript"/>
        </w:rPr>
        <w:t>50</w:t>
      </w:r>
      <w:r w:rsidRPr="00DD09D9">
        <w:rPr>
          <w:rFonts w:ascii="Times New Roman" w:hAnsi="Times New Roman"/>
          <w:b/>
          <w:vertAlign w:val="subscript"/>
        </w:rPr>
        <w:t xml:space="preserve"> </w:t>
      </w:r>
      <w:r w:rsidRPr="00DD09D9">
        <w:rPr>
          <w:rFonts w:ascii="Times New Roman" w:hAnsi="Times New Roman"/>
        </w:rPr>
        <w:t>= 6,300</w:t>
      </w:r>
      <w:r w:rsidRPr="00DD09D9">
        <w:rPr>
          <w:rFonts w:ascii="Times New Roman" w:hAnsi="Times New Roman"/>
        </w:rPr>
        <w:tab/>
        <w:t>dla korzystających z domów wczasów dziecięcych – N</w:t>
      </w:r>
      <w:r w:rsidR="00FE7921">
        <w:rPr>
          <w:rFonts w:ascii="Times New Roman" w:hAnsi="Times New Roman"/>
          <w:vertAlign w:val="subscript"/>
        </w:rPr>
        <w:t>50</w:t>
      </w:r>
      <w:r w:rsidRPr="00DD09D9">
        <w:rPr>
          <w:rFonts w:ascii="Times New Roman" w:hAnsi="Times New Roman"/>
          <w:vertAlign w:val="subscript"/>
        </w:rPr>
        <w:t>,i</w:t>
      </w:r>
      <w:r w:rsidRPr="00DD09D9">
        <w:rPr>
          <w:rFonts w:ascii="Times New Roman" w:hAnsi="Times New Roman"/>
        </w:rPr>
        <w:t>,</w:t>
      </w:r>
    </w:p>
    <w:p w:rsidR="001A4BF3" w:rsidRPr="00DD09D9" w:rsidRDefault="001A4BF3" w:rsidP="001A4BF3">
      <w:pPr>
        <w:pStyle w:val="stand1"/>
        <w:spacing w:after="120"/>
        <w:ind w:left="2127" w:hanging="1560"/>
        <w:rPr>
          <w:rFonts w:ascii="Times New Roman" w:hAnsi="Times New Roman"/>
        </w:rPr>
      </w:pPr>
      <w:r w:rsidRPr="00DD09D9">
        <w:rPr>
          <w:rFonts w:ascii="Times New Roman" w:hAnsi="Times New Roman"/>
          <w:b/>
        </w:rPr>
        <w:t>P</w:t>
      </w:r>
      <w:r w:rsidR="00FE7921">
        <w:rPr>
          <w:rFonts w:ascii="Times New Roman" w:hAnsi="Times New Roman"/>
          <w:b/>
          <w:vertAlign w:val="subscript"/>
        </w:rPr>
        <w:t>51</w:t>
      </w:r>
      <w:r w:rsidRPr="00DD09D9">
        <w:rPr>
          <w:rFonts w:ascii="Times New Roman" w:hAnsi="Times New Roman"/>
        </w:rPr>
        <w:t xml:space="preserve"> = 6,500</w:t>
      </w:r>
      <w:r w:rsidRPr="00DD09D9">
        <w:rPr>
          <w:rFonts w:ascii="Times New Roman" w:hAnsi="Times New Roman"/>
        </w:rPr>
        <w:tab/>
        <w:t>dla wychowanków specjalnych ośrodków szkolno-wychowawczych</w:t>
      </w:r>
      <w:r w:rsidR="00962931">
        <w:rPr>
          <w:rFonts w:ascii="Times New Roman" w:hAnsi="Times New Roman"/>
        </w:rPr>
        <w:t xml:space="preserve"> i</w:t>
      </w:r>
      <w:r w:rsidRPr="00DD09D9">
        <w:rPr>
          <w:rFonts w:ascii="Times New Roman" w:hAnsi="Times New Roman"/>
        </w:rPr>
        <w:t xml:space="preserve"> specjalnych ośrodków wychowawczych (na podstawie orzeczeń o potrzebie kształcenia specjalnego) </w:t>
      </w:r>
      <w:r w:rsidR="00962931">
        <w:rPr>
          <w:rFonts w:ascii="Times New Roman" w:hAnsi="Times New Roman"/>
        </w:rPr>
        <w:t>oraz wychowanków</w:t>
      </w:r>
      <w:r w:rsidRPr="00DD09D9">
        <w:rPr>
          <w:rFonts w:ascii="Times New Roman" w:hAnsi="Times New Roman"/>
        </w:rPr>
        <w:t xml:space="preserve"> młodzieżowych ośrodków socjoterapii, którzy korzystają z zakwaterowania w tych ośrodkach </w:t>
      </w:r>
      <w:r w:rsidR="00962931">
        <w:rPr>
          <w:rFonts w:ascii="Times New Roman" w:hAnsi="Times New Roman"/>
        </w:rPr>
        <w:t>(</w:t>
      </w:r>
      <w:r w:rsidRPr="00DD09D9">
        <w:rPr>
          <w:rFonts w:ascii="Times New Roman" w:hAnsi="Times New Roman"/>
        </w:rPr>
        <w:t>na podstawie orzeczeń o potrzebie kształcenia specjalnego</w:t>
      </w:r>
      <w:r w:rsidR="00962931">
        <w:rPr>
          <w:rFonts w:ascii="Times New Roman" w:hAnsi="Times New Roman"/>
        </w:rPr>
        <w:t>)</w:t>
      </w:r>
      <w:r w:rsidR="00361D02">
        <w:rPr>
          <w:rFonts w:ascii="Times New Roman" w:hAnsi="Times New Roman"/>
        </w:rPr>
        <w:t xml:space="preserve"> –</w:t>
      </w:r>
      <w:r w:rsidRPr="00DD09D9">
        <w:rPr>
          <w:rFonts w:ascii="Times New Roman" w:hAnsi="Times New Roman"/>
        </w:rPr>
        <w:t xml:space="preserve"> wymagających stosowania specjalnej organizacji nauki i metod pracy </w:t>
      </w:r>
      <w:r w:rsidR="00962931" w:rsidRPr="00DD09D9">
        <w:rPr>
          <w:rFonts w:ascii="Times New Roman" w:hAnsi="Times New Roman"/>
        </w:rPr>
        <w:t xml:space="preserve">(waga </w:t>
      </w:r>
      <w:r w:rsidR="00962931" w:rsidRPr="00DD09D9">
        <w:rPr>
          <w:rFonts w:ascii="Times New Roman" w:hAnsi="Times New Roman"/>
          <w:b/>
        </w:rPr>
        <w:t>P</w:t>
      </w:r>
      <w:r w:rsidR="00962931">
        <w:rPr>
          <w:rFonts w:ascii="Times New Roman" w:hAnsi="Times New Roman"/>
          <w:b/>
          <w:vertAlign w:val="subscript"/>
        </w:rPr>
        <w:t>51</w:t>
      </w:r>
      <w:r w:rsidR="00962931" w:rsidRPr="00DD09D9">
        <w:rPr>
          <w:rFonts w:ascii="Times New Roman" w:hAnsi="Times New Roman"/>
        </w:rPr>
        <w:t xml:space="preserve"> wyklucza się z wagami </w:t>
      </w:r>
      <w:r w:rsidR="00962931" w:rsidRPr="00DD09D9">
        <w:rPr>
          <w:rFonts w:ascii="Times New Roman" w:hAnsi="Times New Roman"/>
          <w:b/>
        </w:rPr>
        <w:t>P</w:t>
      </w:r>
      <w:r w:rsidR="00962931">
        <w:rPr>
          <w:rFonts w:ascii="Times New Roman" w:hAnsi="Times New Roman"/>
          <w:b/>
          <w:vertAlign w:val="subscript"/>
        </w:rPr>
        <w:t>47</w:t>
      </w:r>
      <w:r w:rsidR="00962931" w:rsidRPr="00DD09D9">
        <w:rPr>
          <w:rFonts w:ascii="Times New Roman" w:hAnsi="Times New Roman"/>
          <w:b/>
          <w:vertAlign w:val="subscript"/>
        </w:rPr>
        <w:t xml:space="preserve"> </w:t>
      </w:r>
      <w:r w:rsidR="00962931" w:rsidRPr="00DD09D9">
        <w:rPr>
          <w:rFonts w:ascii="Times New Roman" w:hAnsi="Times New Roman"/>
        </w:rPr>
        <w:t>i</w:t>
      </w:r>
      <w:r w:rsidR="00962931" w:rsidRPr="00DD09D9">
        <w:rPr>
          <w:rFonts w:ascii="Times New Roman" w:hAnsi="Times New Roman"/>
          <w:b/>
          <w:vertAlign w:val="subscript"/>
        </w:rPr>
        <w:t xml:space="preserve"> </w:t>
      </w:r>
      <w:r w:rsidR="00962931" w:rsidRPr="00DD09D9">
        <w:rPr>
          <w:rFonts w:ascii="Times New Roman" w:hAnsi="Times New Roman"/>
          <w:b/>
        </w:rPr>
        <w:t>P</w:t>
      </w:r>
      <w:r w:rsidR="00962931">
        <w:rPr>
          <w:rFonts w:ascii="Times New Roman" w:hAnsi="Times New Roman"/>
          <w:b/>
          <w:vertAlign w:val="subscript"/>
        </w:rPr>
        <w:t>48</w:t>
      </w:r>
      <w:r w:rsidR="00962931" w:rsidRPr="00DD09D9">
        <w:rPr>
          <w:rFonts w:ascii="Times New Roman" w:hAnsi="Times New Roman"/>
        </w:rPr>
        <w:t xml:space="preserve">) </w:t>
      </w:r>
      <w:r w:rsidRPr="00DD09D9">
        <w:rPr>
          <w:rFonts w:ascii="Times New Roman" w:hAnsi="Times New Roman"/>
        </w:rPr>
        <w:t>– N</w:t>
      </w:r>
      <w:r w:rsidR="00FE7921">
        <w:rPr>
          <w:rFonts w:ascii="Times New Roman" w:hAnsi="Times New Roman"/>
          <w:vertAlign w:val="subscript"/>
        </w:rPr>
        <w:t>51</w:t>
      </w:r>
      <w:r w:rsidRPr="00DD09D9">
        <w:rPr>
          <w:rFonts w:ascii="Times New Roman" w:hAnsi="Times New Roman"/>
          <w:vertAlign w:val="subscript"/>
        </w:rPr>
        <w:t>,i</w:t>
      </w:r>
      <w:r w:rsidRPr="00DD09D9">
        <w:rPr>
          <w:rFonts w:ascii="Times New Roman" w:hAnsi="Times New Roman"/>
        </w:rPr>
        <w:t>,</w:t>
      </w:r>
    </w:p>
    <w:p w:rsidR="001A4BF3" w:rsidRPr="00DD09D9" w:rsidRDefault="001A4BF3" w:rsidP="001A4BF3">
      <w:pPr>
        <w:pStyle w:val="stand1"/>
        <w:spacing w:after="120"/>
        <w:ind w:left="2127" w:hanging="1560"/>
        <w:rPr>
          <w:rFonts w:ascii="Times New Roman" w:hAnsi="Times New Roman"/>
        </w:rPr>
      </w:pPr>
      <w:r w:rsidRPr="00DD09D9">
        <w:rPr>
          <w:rFonts w:ascii="Times New Roman" w:hAnsi="Times New Roman"/>
          <w:b/>
        </w:rPr>
        <w:t>P</w:t>
      </w:r>
      <w:r w:rsidR="00EB66B0">
        <w:rPr>
          <w:rFonts w:ascii="Times New Roman" w:hAnsi="Times New Roman"/>
          <w:b/>
          <w:vertAlign w:val="subscript"/>
        </w:rPr>
        <w:t>52</w:t>
      </w:r>
      <w:r w:rsidRPr="00DD09D9">
        <w:rPr>
          <w:rFonts w:ascii="Times New Roman" w:hAnsi="Times New Roman"/>
          <w:b/>
          <w:vertAlign w:val="subscript"/>
        </w:rPr>
        <w:t xml:space="preserve"> </w:t>
      </w:r>
      <w:r w:rsidRPr="00DD09D9">
        <w:rPr>
          <w:rFonts w:ascii="Times New Roman" w:hAnsi="Times New Roman"/>
        </w:rPr>
        <w:t xml:space="preserve">= </w:t>
      </w:r>
      <w:r>
        <w:rPr>
          <w:rFonts w:ascii="Times New Roman" w:hAnsi="Times New Roman"/>
        </w:rPr>
        <w:t>5</w:t>
      </w:r>
      <w:r w:rsidRPr="00DD09D9">
        <w:rPr>
          <w:rFonts w:ascii="Times New Roman" w:hAnsi="Times New Roman"/>
        </w:rPr>
        <w:t>,000</w:t>
      </w:r>
      <w:r w:rsidRPr="00DD09D9">
        <w:rPr>
          <w:rFonts w:ascii="Times New Roman" w:hAnsi="Times New Roman"/>
        </w:rPr>
        <w:tab/>
        <w:t>dla wychowanków młodzieżowych ośrodków wychowawczych, skierowanych</w:t>
      </w:r>
      <w:r>
        <w:rPr>
          <w:rFonts w:ascii="Times New Roman" w:hAnsi="Times New Roman"/>
        </w:rPr>
        <w:t>,</w:t>
      </w:r>
      <w:r w:rsidRPr="00DD09D9">
        <w:rPr>
          <w:rFonts w:ascii="Times New Roman" w:hAnsi="Times New Roman"/>
        </w:rPr>
        <w:t xml:space="preserve"> lecz nie</w:t>
      </w:r>
      <w:r>
        <w:rPr>
          <w:rFonts w:ascii="Times New Roman" w:hAnsi="Times New Roman"/>
        </w:rPr>
        <w:t>doprowadzonych do ośrodka</w:t>
      </w:r>
      <w:r w:rsidR="00361D02">
        <w:rPr>
          <w:rFonts w:ascii="Times New Roman" w:hAnsi="Times New Roman"/>
        </w:rPr>
        <w:t xml:space="preserve"> –</w:t>
      </w:r>
      <w:r w:rsidRPr="00DD09D9">
        <w:rPr>
          <w:rFonts w:ascii="Times New Roman" w:hAnsi="Times New Roman"/>
        </w:rPr>
        <w:t xml:space="preserve"> wymagających stosowania specjalnej organizacji nauki i metod pracy – N</w:t>
      </w:r>
      <w:r w:rsidR="00EB66B0">
        <w:rPr>
          <w:rFonts w:ascii="Times New Roman" w:hAnsi="Times New Roman"/>
          <w:vertAlign w:val="subscript"/>
        </w:rPr>
        <w:t>52</w:t>
      </w:r>
      <w:r w:rsidRPr="00DD09D9">
        <w:rPr>
          <w:rFonts w:ascii="Times New Roman" w:hAnsi="Times New Roman"/>
          <w:vertAlign w:val="subscript"/>
        </w:rPr>
        <w:t>,i</w:t>
      </w:r>
      <w:r w:rsidRPr="00DD09D9">
        <w:rPr>
          <w:rFonts w:ascii="Times New Roman" w:hAnsi="Times New Roman"/>
        </w:rPr>
        <w:t>,</w:t>
      </w:r>
    </w:p>
    <w:p w:rsidR="001A4BF3" w:rsidRPr="00DD09D9" w:rsidRDefault="001A4BF3" w:rsidP="001A4BF3">
      <w:pPr>
        <w:pStyle w:val="stand1"/>
        <w:spacing w:after="120"/>
        <w:ind w:left="2127" w:hanging="1560"/>
        <w:rPr>
          <w:rFonts w:ascii="Times New Roman" w:hAnsi="Times New Roman"/>
        </w:rPr>
      </w:pPr>
      <w:r w:rsidRPr="00DD09D9">
        <w:rPr>
          <w:rFonts w:ascii="Times New Roman" w:hAnsi="Times New Roman"/>
          <w:b/>
        </w:rPr>
        <w:t>P</w:t>
      </w:r>
      <w:r w:rsidR="00EB66B0">
        <w:rPr>
          <w:rFonts w:ascii="Times New Roman" w:hAnsi="Times New Roman"/>
          <w:b/>
          <w:vertAlign w:val="subscript"/>
        </w:rPr>
        <w:t>53</w:t>
      </w:r>
      <w:r w:rsidRPr="00DD09D9">
        <w:rPr>
          <w:rFonts w:ascii="Times New Roman" w:hAnsi="Times New Roman"/>
          <w:b/>
          <w:vertAlign w:val="subscript"/>
        </w:rPr>
        <w:t xml:space="preserve"> </w:t>
      </w:r>
      <w:r w:rsidRPr="00DD09D9">
        <w:rPr>
          <w:rFonts w:ascii="Times New Roman" w:hAnsi="Times New Roman"/>
        </w:rPr>
        <w:t>= 10,000</w:t>
      </w:r>
      <w:r w:rsidRPr="00DD09D9">
        <w:rPr>
          <w:rFonts w:ascii="Times New Roman" w:hAnsi="Times New Roman"/>
        </w:rPr>
        <w:tab/>
        <w:t>dla wychowanków młodzieżowych ośrodków wychowawczych, którzy korzystają z zakwaterowania w tych ośrodkach</w:t>
      </w:r>
      <w:r w:rsidR="00361D02">
        <w:rPr>
          <w:rFonts w:ascii="Times New Roman" w:hAnsi="Times New Roman"/>
        </w:rPr>
        <w:t xml:space="preserve"> –</w:t>
      </w:r>
      <w:r w:rsidRPr="00DD09D9">
        <w:rPr>
          <w:rFonts w:ascii="Times New Roman" w:hAnsi="Times New Roman"/>
        </w:rPr>
        <w:t xml:space="preserve"> wymagających stosowania specjalnej organizacji nauki i metod pracy </w:t>
      </w:r>
      <w:r w:rsidR="00962931" w:rsidRPr="00DD09D9">
        <w:rPr>
          <w:rFonts w:ascii="Times New Roman" w:hAnsi="Times New Roman"/>
        </w:rPr>
        <w:t xml:space="preserve">(waga </w:t>
      </w:r>
      <w:r w:rsidR="00962931" w:rsidRPr="00DD09D9">
        <w:rPr>
          <w:rFonts w:ascii="Times New Roman" w:hAnsi="Times New Roman"/>
          <w:b/>
        </w:rPr>
        <w:t>P</w:t>
      </w:r>
      <w:r w:rsidR="00962931">
        <w:rPr>
          <w:rFonts w:ascii="Times New Roman" w:hAnsi="Times New Roman"/>
          <w:b/>
          <w:vertAlign w:val="subscript"/>
        </w:rPr>
        <w:t>53</w:t>
      </w:r>
      <w:r w:rsidR="00962931" w:rsidRPr="00DD09D9">
        <w:rPr>
          <w:rFonts w:ascii="Times New Roman" w:hAnsi="Times New Roman"/>
        </w:rPr>
        <w:t xml:space="preserve"> wyklucza się z wagami </w:t>
      </w:r>
      <w:r w:rsidR="00962931" w:rsidRPr="00DD09D9">
        <w:rPr>
          <w:rFonts w:ascii="Times New Roman" w:hAnsi="Times New Roman"/>
          <w:b/>
        </w:rPr>
        <w:t>P</w:t>
      </w:r>
      <w:r w:rsidR="00962931">
        <w:rPr>
          <w:rFonts w:ascii="Times New Roman" w:hAnsi="Times New Roman"/>
          <w:b/>
          <w:vertAlign w:val="subscript"/>
        </w:rPr>
        <w:t>47</w:t>
      </w:r>
      <w:r w:rsidR="00962931" w:rsidRPr="00D544C1">
        <w:rPr>
          <w:rFonts w:ascii="Times New Roman" w:hAnsi="Times New Roman"/>
        </w:rPr>
        <w:t>,</w:t>
      </w:r>
      <w:r w:rsidR="00962931">
        <w:rPr>
          <w:rFonts w:ascii="Times New Roman" w:hAnsi="Times New Roman"/>
          <w:b/>
        </w:rPr>
        <w:t xml:space="preserve"> </w:t>
      </w:r>
      <w:r w:rsidR="00962931" w:rsidRPr="00DD09D9">
        <w:rPr>
          <w:rFonts w:ascii="Times New Roman" w:hAnsi="Times New Roman"/>
          <w:b/>
        </w:rPr>
        <w:t>P</w:t>
      </w:r>
      <w:r w:rsidR="00962931">
        <w:rPr>
          <w:rFonts w:ascii="Times New Roman" w:hAnsi="Times New Roman"/>
          <w:b/>
          <w:vertAlign w:val="subscript"/>
        </w:rPr>
        <w:t>48</w:t>
      </w:r>
      <w:r w:rsidR="00962931" w:rsidRPr="00DD09D9">
        <w:rPr>
          <w:rFonts w:ascii="Times New Roman" w:hAnsi="Times New Roman"/>
          <w:b/>
        </w:rPr>
        <w:t xml:space="preserve"> </w:t>
      </w:r>
      <w:r w:rsidR="00962931" w:rsidRPr="00E10D3B">
        <w:rPr>
          <w:rFonts w:ascii="Times New Roman" w:hAnsi="Times New Roman"/>
        </w:rPr>
        <w:t>i</w:t>
      </w:r>
      <w:r w:rsidR="00962931" w:rsidRPr="00DD09D9">
        <w:rPr>
          <w:rFonts w:ascii="Times New Roman" w:hAnsi="Times New Roman"/>
          <w:b/>
        </w:rPr>
        <w:t xml:space="preserve"> P</w:t>
      </w:r>
      <w:r w:rsidR="00962931">
        <w:rPr>
          <w:rFonts w:ascii="Times New Roman" w:hAnsi="Times New Roman"/>
          <w:b/>
          <w:vertAlign w:val="subscript"/>
        </w:rPr>
        <w:t>52</w:t>
      </w:r>
      <w:r w:rsidR="00962931" w:rsidRPr="00DD09D9">
        <w:rPr>
          <w:rFonts w:ascii="Times New Roman" w:hAnsi="Times New Roman"/>
        </w:rPr>
        <w:t xml:space="preserve">) </w:t>
      </w:r>
      <w:r w:rsidRPr="00DD09D9">
        <w:rPr>
          <w:rFonts w:ascii="Times New Roman" w:hAnsi="Times New Roman"/>
        </w:rPr>
        <w:t>– N</w:t>
      </w:r>
      <w:r w:rsidR="00EB66B0">
        <w:rPr>
          <w:rFonts w:ascii="Times New Roman" w:hAnsi="Times New Roman"/>
          <w:vertAlign w:val="subscript"/>
        </w:rPr>
        <w:t>53</w:t>
      </w:r>
      <w:r w:rsidRPr="00DD09D9">
        <w:rPr>
          <w:rFonts w:ascii="Times New Roman" w:hAnsi="Times New Roman"/>
          <w:vertAlign w:val="subscript"/>
        </w:rPr>
        <w:t>,i</w:t>
      </w:r>
      <w:r w:rsidRPr="00DD09D9">
        <w:rPr>
          <w:rFonts w:ascii="Times New Roman" w:hAnsi="Times New Roman"/>
        </w:rPr>
        <w:t>,</w:t>
      </w:r>
    </w:p>
    <w:p w:rsidR="001A4BF3" w:rsidRPr="00DD09D9" w:rsidRDefault="001A4BF3" w:rsidP="001A4BF3">
      <w:pPr>
        <w:pStyle w:val="stand1"/>
        <w:spacing w:after="120"/>
        <w:ind w:left="2127" w:hanging="1560"/>
        <w:rPr>
          <w:rFonts w:ascii="Times New Roman" w:hAnsi="Times New Roman"/>
          <w:vertAlign w:val="subscript"/>
        </w:rPr>
      </w:pPr>
      <w:r w:rsidRPr="00DD09D9">
        <w:rPr>
          <w:rFonts w:ascii="Times New Roman" w:hAnsi="Times New Roman"/>
          <w:b/>
        </w:rPr>
        <w:t>P</w:t>
      </w:r>
      <w:r w:rsidR="00EB66B0">
        <w:rPr>
          <w:rFonts w:ascii="Times New Roman" w:hAnsi="Times New Roman"/>
          <w:b/>
          <w:vertAlign w:val="subscript"/>
        </w:rPr>
        <w:t>54</w:t>
      </w:r>
      <w:r w:rsidRPr="00DD09D9">
        <w:rPr>
          <w:rFonts w:ascii="Times New Roman" w:hAnsi="Times New Roman"/>
          <w:b/>
          <w:vertAlign w:val="subscript"/>
        </w:rPr>
        <w:t xml:space="preserve"> </w:t>
      </w:r>
      <w:r w:rsidRPr="00DD09D9">
        <w:rPr>
          <w:rFonts w:ascii="Times New Roman" w:hAnsi="Times New Roman"/>
        </w:rPr>
        <w:t>= 1,500</w:t>
      </w:r>
      <w:r w:rsidRPr="00DD09D9">
        <w:rPr>
          <w:rFonts w:ascii="Times New Roman" w:hAnsi="Times New Roman"/>
        </w:rPr>
        <w:tab/>
        <w:t>dla wychowanków młodzieżowych ośrodków socjoterapii, którzy nie korzystają z zakwaterowania w tych ośrodkach (na podstawie orzeczeń o potrzebie kształcenia specjalnego) – wymagających stosowania specjalnej organizacji nauki i metod pracy – N</w:t>
      </w:r>
      <w:r w:rsidR="00EB66B0">
        <w:rPr>
          <w:rFonts w:ascii="Times New Roman" w:hAnsi="Times New Roman"/>
          <w:vertAlign w:val="subscript"/>
        </w:rPr>
        <w:t>54</w:t>
      </w:r>
      <w:r w:rsidRPr="00DD09D9">
        <w:rPr>
          <w:rFonts w:ascii="Times New Roman" w:hAnsi="Times New Roman"/>
          <w:vertAlign w:val="subscript"/>
        </w:rPr>
        <w:t>,i</w:t>
      </w:r>
      <w:r w:rsidRPr="00DD09D9">
        <w:rPr>
          <w:rFonts w:ascii="Times New Roman" w:hAnsi="Times New Roman"/>
        </w:rPr>
        <w:t>,</w:t>
      </w:r>
      <w:r w:rsidRPr="00DD09D9">
        <w:rPr>
          <w:rFonts w:ascii="Times New Roman" w:hAnsi="Times New Roman"/>
          <w:vertAlign w:val="subscript"/>
        </w:rPr>
        <w:t xml:space="preserve"> </w:t>
      </w:r>
    </w:p>
    <w:p w:rsidR="001A4BF3" w:rsidRPr="00DD09D9" w:rsidRDefault="001A4BF3" w:rsidP="001A4BF3">
      <w:pPr>
        <w:pStyle w:val="stand1"/>
        <w:spacing w:after="120"/>
        <w:ind w:left="2127" w:hanging="1560"/>
        <w:rPr>
          <w:rFonts w:ascii="Times New Roman" w:hAnsi="Times New Roman"/>
        </w:rPr>
      </w:pPr>
      <w:r w:rsidRPr="00DD09D9">
        <w:rPr>
          <w:rFonts w:ascii="Times New Roman" w:hAnsi="Times New Roman"/>
          <w:b/>
        </w:rPr>
        <w:t>P</w:t>
      </w:r>
      <w:r w:rsidR="00EB66B0">
        <w:rPr>
          <w:rFonts w:ascii="Times New Roman" w:hAnsi="Times New Roman"/>
          <w:b/>
          <w:vertAlign w:val="subscript"/>
        </w:rPr>
        <w:t>55</w:t>
      </w:r>
      <w:r w:rsidRPr="00DD09D9">
        <w:rPr>
          <w:rFonts w:ascii="Times New Roman" w:hAnsi="Times New Roman"/>
        </w:rPr>
        <w:t xml:space="preserve"> = 9,500</w:t>
      </w:r>
      <w:r w:rsidRPr="00DD09D9">
        <w:rPr>
          <w:rFonts w:ascii="Times New Roman" w:hAnsi="Times New Roman"/>
        </w:rPr>
        <w:tab/>
      </w:r>
      <w:r w:rsidRPr="00851B09">
        <w:rPr>
          <w:rFonts w:ascii="Times New Roman" w:hAnsi="Times New Roman"/>
        </w:rPr>
        <w:t>dla wychowanków ośrodków rewalidacyjno-wychowawczych</w:t>
      </w:r>
      <w:r w:rsidR="003309FF">
        <w:rPr>
          <w:rFonts w:ascii="Times New Roman" w:hAnsi="Times New Roman"/>
        </w:rPr>
        <w:t xml:space="preserve"> oraz</w:t>
      </w:r>
      <w:r w:rsidRPr="00851B09">
        <w:rPr>
          <w:rFonts w:ascii="Times New Roman" w:hAnsi="Times New Roman"/>
        </w:rPr>
        <w:t xml:space="preserve">  dzieci z niepełnosprawnościami sprzężonymi i z autyzmem, </w:t>
      </w:r>
      <w:r>
        <w:rPr>
          <w:rFonts w:ascii="Times New Roman" w:hAnsi="Times New Roman"/>
        </w:rPr>
        <w:t>w tym z </w:t>
      </w:r>
      <w:r w:rsidRPr="00851B09">
        <w:rPr>
          <w:rFonts w:ascii="Times New Roman" w:hAnsi="Times New Roman"/>
        </w:rPr>
        <w:t>zespołem Aspergera</w:t>
      </w:r>
      <w:r w:rsidRPr="008F0640">
        <w:rPr>
          <w:rFonts w:ascii="Times New Roman" w:hAnsi="Times New Roman"/>
        </w:rPr>
        <w:t>,</w:t>
      </w:r>
      <w:r w:rsidRPr="00851B09">
        <w:rPr>
          <w:rFonts w:ascii="Times New Roman" w:hAnsi="Times New Roman"/>
        </w:rPr>
        <w:t xml:space="preserve"> </w:t>
      </w:r>
      <w:r>
        <w:rPr>
          <w:rFonts w:ascii="Times New Roman" w:hAnsi="Times New Roman"/>
        </w:rPr>
        <w:t>objętych odpowiednio wychowaniem i kształceniem specjalnym w</w:t>
      </w:r>
      <w:r w:rsidRPr="00851B09">
        <w:rPr>
          <w:rFonts w:ascii="Times New Roman" w:hAnsi="Times New Roman"/>
        </w:rPr>
        <w:t xml:space="preserve"> przedszkol</w:t>
      </w:r>
      <w:r>
        <w:rPr>
          <w:rFonts w:ascii="Times New Roman" w:hAnsi="Times New Roman"/>
        </w:rPr>
        <w:t>ach</w:t>
      </w:r>
      <w:r w:rsidRPr="00851B09">
        <w:rPr>
          <w:rFonts w:ascii="Times New Roman" w:hAnsi="Times New Roman"/>
        </w:rPr>
        <w:t>, oddział</w:t>
      </w:r>
      <w:r>
        <w:rPr>
          <w:rFonts w:ascii="Times New Roman" w:hAnsi="Times New Roman"/>
        </w:rPr>
        <w:t>ach</w:t>
      </w:r>
      <w:r w:rsidRPr="00851B09">
        <w:rPr>
          <w:rFonts w:ascii="Times New Roman" w:hAnsi="Times New Roman"/>
        </w:rPr>
        <w:t xml:space="preserve"> przedszkolnych w szkołach podstawowych</w:t>
      </w:r>
      <w:r w:rsidR="0065642B">
        <w:rPr>
          <w:rFonts w:ascii="Times New Roman" w:hAnsi="Times New Roman"/>
        </w:rPr>
        <w:t xml:space="preserve"> i</w:t>
      </w:r>
      <w:r>
        <w:rPr>
          <w:rFonts w:ascii="Times New Roman" w:hAnsi="Times New Roman"/>
        </w:rPr>
        <w:t xml:space="preserve"> </w:t>
      </w:r>
      <w:r w:rsidRPr="00851B09">
        <w:rPr>
          <w:rFonts w:ascii="Times New Roman" w:hAnsi="Times New Roman"/>
        </w:rPr>
        <w:t>innych form</w:t>
      </w:r>
      <w:r>
        <w:rPr>
          <w:rFonts w:ascii="Times New Roman" w:hAnsi="Times New Roman"/>
        </w:rPr>
        <w:t>ach</w:t>
      </w:r>
      <w:r w:rsidRPr="00851B09">
        <w:rPr>
          <w:rFonts w:ascii="Times New Roman" w:hAnsi="Times New Roman"/>
        </w:rPr>
        <w:t xml:space="preserve"> wychowania </w:t>
      </w:r>
      <w:r w:rsidRPr="00851B09">
        <w:rPr>
          <w:rFonts w:ascii="Times New Roman" w:hAnsi="Times New Roman"/>
        </w:rPr>
        <w:lastRenderedPageBreak/>
        <w:t xml:space="preserve">przedszkolnego (na podstawie </w:t>
      </w:r>
      <w:r>
        <w:rPr>
          <w:rFonts w:ascii="Times New Roman" w:hAnsi="Times New Roman"/>
        </w:rPr>
        <w:t xml:space="preserve">odpowiednio </w:t>
      </w:r>
      <w:r w:rsidRPr="00851B09">
        <w:rPr>
          <w:rFonts w:ascii="Times New Roman" w:hAnsi="Times New Roman"/>
        </w:rPr>
        <w:t>orzeczeń</w:t>
      </w:r>
      <w:r>
        <w:rPr>
          <w:rFonts w:ascii="Times New Roman" w:hAnsi="Times New Roman"/>
        </w:rPr>
        <w:t xml:space="preserve"> o potrzebie kształcenia specjalnego albo o potrzebie zajęć rewalidacyjno-wychowawczych</w:t>
      </w:r>
      <w:r w:rsidR="008652DF">
        <w:rPr>
          <w:rFonts w:ascii="Times New Roman" w:hAnsi="Times New Roman"/>
        </w:rPr>
        <w:t>)</w:t>
      </w:r>
      <w:r w:rsidR="00170EDA">
        <w:rPr>
          <w:rFonts w:ascii="Times New Roman" w:hAnsi="Times New Roman"/>
        </w:rPr>
        <w:t xml:space="preserve"> –</w:t>
      </w:r>
      <w:r w:rsidRPr="00851B09">
        <w:rPr>
          <w:rFonts w:ascii="Times New Roman" w:hAnsi="Times New Roman"/>
        </w:rPr>
        <w:t xml:space="preserve"> wymagających stosowania specjalnej organizacji nauki i metod pracy</w:t>
      </w:r>
      <w:r w:rsidRPr="00DD09D9">
        <w:rPr>
          <w:rFonts w:ascii="Times New Roman" w:hAnsi="Times New Roman"/>
        </w:rPr>
        <w:t xml:space="preserve"> – N</w:t>
      </w:r>
      <w:r w:rsidR="00EB66B0">
        <w:rPr>
          <w:rFonts w:ascii="Times New Roman" w:hAnsi="Times New Roman"/>
          <w:vertAlign w:val="subscript"/>
        </w:rPr>
        <w:t>55</w:t>
      </w:r>
      <w:r w:rsidRPr="00DD09D9">
        <w:rPr>
          <w:rFonts w:ascii="Times New Roman" w:hAnsi="Times New Roman"/>
          <w:vertAlign w:val="subscript"/>
        </w:rPr>
        <w:t>,i</w:t>
      </w:r>
      <w:r w:rsidRPr="00DD09D9">
        <w:rPr>
          <w:rFonts w:ascii="Times New Roman" w:hAnsi="Times New Roman"/>
        </w:rPr>
        <w:t>,</w:t>
      </w:r>
    </w:p>
    <w:p w:rsidR="001A4BF3" w:rsidRPr="00DD09D9" w:rsidRDefault="001A4BF3" w:rsidP="001A4BF3">
      <w:pPr>
        <w:pStyle w:val="NormalnyWeb"/>
        <w:spacing w:line="360" w:lineRule="auto"/>
        <w:ind w:left="2126" w:hanging="1559"/>
        <w:jc w:val="both"/>
        <w:rPr>
          <w:rFonts w:ascii="Times New Roman" w:hAnsi="Times New Roman"/>
          <w:sz w:val="24"/>
        </w:rPr>
      </w:pPr>
      <w:r w:rsidRPr="00DD09D9">
        <w:rPr>
          <w:rFonts w:ascii="Times New Roman" w:hAnsi="Times New Roman"/>
          <w:b/>
          <w:sz w:val="24"/>
        </w:rPr>
        <w:t>P</w:t>
      </w:r>
      <w:r w:rsidR="00EB66B0">
        <w:rPr>
          <w:rFonts w:ascii="Times New Roman" w:hAnsi="Times New Roman"/>
          <w:b/>
          <w:sz w:val="24"/>
          <w:vertAlign w:val="subscript"/>
        </w:rPr>
        <w:t>56</w:t>
      </w:r>
      <w:r w:rsidRPr="00DD09D9">
        <w:rPr>
          <w:rFonts w:ascii="Times New Roman" w:hAnsi="Times New Roman"/>
          <w:sz w:val="24"/>
        </w:rPr>
        <w:t xml:space="preserve"> = 0,020</w:t>
      </w:r>
      <w:r w:rsidRPr="00DD09D9">
        <w:rPr>
          <w:rFonts w:ascii="Times New Roman" w:hAnsi="Times New Roman"/>
          <w:sz w:val="24"/>
        </w:rPr>
        <w:tab/>
        <w:t>dla korzystających ze szkolnych schronisk młodzieżowych według rzeczywistej liczby miejsc i liczby miesięcy ich użytkowania – N</w:t>
      </w:r>
      <w:r w:rsidR="00EB66B0">
        <w:rPr>
          <w:rFonts w:ascii="Times New Roman" w:hAnsi="Times New Roman"/>
          <w:sz w:val="24"/>
          <w:vertAlign w:val="subscript"/>
        </w:rPr>
        <w:t>56</w:t>
      </w:r>
      <w:r w:rsidRPr="00DD09D9">
        <w:rPr>
          <w:rFonts w:ascii="Times New Roman" w:hAnsi="Times New Roman"/>
          <w:sz w:val="24"/>
          <w:vertAlign w:val="subscript"/>
        </w:rPr>
        <w:t>,i</w:t>
      </w:r>
      <w:r w:rsidRPr="00DD09D9">
        <w:rPr>
          <w:rFonts w:ascii="Times New Roman" w:hAnsi="Times New Roman"/>
          <w:sz w:val="24"/>
        </w:rPr>
        <w:t>,</w:t>
      </w:r>
    </w:p>
    <w:p w:rsidR="001A4BF3" w:rsidRDefault="001A4BF3" w:rsidP="001A4BF3">
      <w:pPr>
        <w:pStyle w:val="NormalnyWeb"/>
        <w:spacing w:line="360" w:lineRule="auto"/>
        <w:ind w:left="2126" w:hanging="1559"/>
        <w:jc w:val="both"/>
        <w:rPr>
          <w:rFonts w:ascii="Times New Roman" w:hAnsi="Times New Roman"/>
          <w:sz w:val="24"/>
        </w:rPr>
      </w:pPr>
      <w:r w:rsidRPr="00DD09D9">
        <w:rPr>
          <w:rFonts w:ascii="Times New Roman" w:hAnsi="Times New Roman"/>
          <w:b/>
          <w:sz w:val="24"/>
        </w:rPr>
        <w:t>P</w:t>
      </w:r>
      <w:r w:rsidR="00EB66B0">
        <w:rPr>
          <w:rFonts w:ascii="Times New Roman" w:hAnsi="Times New Roman"/>
          <w:b/>
          <w:sz w:val="24"/>
          <w:vertAlign w:val="subscript"/>
        </w:rPr>
        <w:t>57</w:t>
      </w:r>
      <w:r w:rsidRPr="00DD09D9">
        <w:rPr>
          <w:rFonts w:ascii="Times New Roman" w:hAnsi="Times New Roman"/>
          <w:b/>
          <w:sz w:val="24"/>
        </w:rPr>
        <w:t xml:space="preserve"> </w:t>
      </w:r>
      <w:r w:rsidRPr="00DD09D9">
        <w:rPr>
          <w:rFonts w:ascii="Times New Roman" w:hAnsi="Times New Roman"/>
          <w:sz w:val="24"/>
        </w:rPr>
        <w:t>= 0,840</w:t>
      </w:r>
      <w:r w:rsidRPr="00DD09D9">
        <w:rPr>
          <w:rFonts w:ascii="Times New Roman" w:hAnsi="Times New Roman"/>
        </w:rPr>
        <w:tab/>
      </w:r>
      <w:r w:rsidRPr="00DD09D9">
        <w:rPr>
          <w:rFonts w:ascii="Times New Roman" w:hAnsi="Times New Roman"/>
          <w:sz w:val="24"/>
        </w:rPr>
        <w:t>dla dzieci objętych wczesnym wspomaganiem rozwoju w przedszkolach, oddziałach przedszkolnych w szkołach podstawowych, innych formach wychowania przedszkolnego, szkołach podstawowych, specjalnych ośrodkach szkolno-wychowawczych, specjalnych ośrodkach wychowawczych, ośrodkach rewalidacyjno-wychowawczych, poradniach psychologiczno-pedagogicznych</w:t>
      </w:r>
      <w:r w:rsidR="007D0089">
        <w:rPr>
          <w:rFonts w:ascii="Times New Roman" w:hAnsi="Times New Roman"/>
          <w:sz w:val="24"/>
        </w:rPr>
        <w:t>, w tym poradniach specjalistycznych</w:t>
      </w:r>
      <w:r w:rsidRPr="00DD09D9">
        <w:rPr>
          <w:rFonts w:ascii="Times New Roman" w:hAnsi="Times New Roman"/>
          <w:sz w:val="24"/>
        </w:rPr>
        <w:t xml:space="preserve"> (na podstawie opinii</w:t>
      </w:r>
      <w:r w:rsidRPr="00DD09D9">
        <w:rPr>
          <w:rFonts w:ascii="Times New Roman" w:hAnsi="Times New Roman"/>
        </w:rPr>
        <w:t xml:space="preserve">, </w:t>
      </w:r>
      <w:r w:rsidRPr="00DD09D9">
        <w:rPr>
          <w:rFonts w:ascii="Times New Roman" w:hAnsi="Times New Roman"/>
          <w:sz w:val="24"/>
        </w:rPr>
        <w:t xml:space="preserve">o których mowa w art. </w:t>
      </w:r>
      <w:r w:rsidR="00321B75">
        <w:rPr>
          <w:rFonts w:ascii="Times New Roman" w:hAnsi="Times New Roman"/>
          <w:sz w:val="24"/>
        </w:rPr>
        <w:t>127</w:t>
      </w:r>
      <w:r w:rsidRPr="00DD09D9">
        <w:rPr>
          <w:rFonts w:ascii="Times New Roman" w:hAnsi="Times New Roman"/>
          <w:sz w:val="24"/>
        </w:rPr>
        <w:t xml:space="preserve"> ust. </w:t>
      </w:r>
      <w:r w:rsidR="00321B75" w:rsidRPr="00153A6F">
        <w:rPr>
          <w:rFonts w:ascii="Times New Roman" w:hAnsi="Times New Roman"/>
          <w:sz w:val="24"/>
          <w:szCs w:val="24"/>
        </w:rPr>
        <w:t>10</w:t>
      </w:r>
      <w:r w:rsidRPr="00153A6F">
        <w:rPr>
          <w:rFonts w:ascii="Times New Roman" w:hAnsi="Times New Roman"/>
          <w:sz w:val="24"/>
          <w:szCs w:val="24"/>
        </w:rPr>
        <w:t xml:space="preserve"> </w:t>
      </w:r>
      <w:r w:rsidR="00153A6F" w:rsidRPr="00833F52">
        <w:rPr>
          <w:rFonts w:ascii="Times New Roman" w:hAnsi="Times New Roman"/>
          <w:sz w:val="24"/>
          <w:szCs w:val="24"/>
        </w:rPr>
        <w:t xml:space="preserve"> ustawy z dnia 14 grudnia 2016 r. – Prawo oświatowe</w:t>
      </w:r>
      <w:r w:rsidR="00153A6F">
        <w:rPr>
          <w:rFonts w:ascii="Times New Roman" w:hAnsi="Times New Roman"/>
          <w:sz w:val="24"/>
          <w:szCs w:val="24"/>
        </w:rPr>
        <w:t>,</w:t>
      </w:r>
      <w:r w:rsidR="00153A6F" w:rsidRPr="00833F52">
        <w:rPr>
          <w:rFonts w:ascii="Times New Roman" w:hAnsi="Times New Roman"/>
          <w:sz w:val="24"/>
          <w:szCs w:val="24"/>
        </w:rPr>
        <w:t xml:space="preserve"> </w:t>
      </w:r>
      <w:r w:rsidR="0035517E" w:rsidRPr="00153A6F">
        <w:rPr>
          <w:rFonts w:ascii="Times New Roman" w:hAnsi="Times New Roman"/>
          <w:sz w:val="24"/>
          <w:szCs w:val="24"/>
        </w:rPr>
        <w:t>oraz opinii,</w:t>
      </w:r>
      <w:r w:rsidR="0035517E">
        <w:rPr>
          <w:rFonts w:ascii="Times New Roman" w:hAnsi="Times New Roman"/>
          <w:sz w:val="24"/>
          <w:szCs w:val="24"/>
        </w:rPr>
        <w:t xml:space="preserve"> o których mowa w art. 315 ustawy</w:t>
      </w:r>
      <w:r w:rsidR="0035517E" w:rsidRPr="0035517E">
        <w:rPr>
          <w:rFonts w:ascii="Times New Roman" w:hAnsi="Times New Roman"/>
          <w:sz w:val="24"/>
          <w:szCs w:val="24"/>
        </w:rPr>
        <w:t xml:space="preserve"> z dnia 14 grudnia 2016 r. – Przepisy wprowadzające ustawę – Prawo oświatowe</w:t>
      </w:r>
      <w:r w:rsidR="00153A6F">
        <w:rPr>
          <w:rFonts w:ascii="Times New Roman" w:hAnsi="Times New Roman"/>
          <w:sz w:val="24"/>
          <w:szCs w:val="24"/>
        </w:rPr>
        <w:t>)</w:t>
      </w:r>
      <w:r w:rsidRPr="00DD09D9">
        <w:rPr>
          <w:rFonts w:ascii="Times New Roman" w:hAnsi="Times New Roman"/>
          <w:sz w:val="24"/>
        </w:rPr>
        <w:t xml:space="preserve"> </w:t>
      </w:r>
      <w:r w:rsidRPr="00DD09D9">
        <w:rPr>
          <w:rFonts w:ascii="Times New Roman" w:hAnsi="Times New Roman"/>
        </w:rPr>
        <w:t>–</w:t>
      </w:r>
      <w:r w:rsidRPr="00DD09D9">
        <w:rPr>
          <w:rFonts w:ascii="Times New Roman" w:hAnsi="Times New Roman"/>
          <w:sz w:val="24"/>
        </w:rPr>
        <w:t xml:space="preserve"> N</w:t>
      </w:r>
      <w:r w:rsidR="00EB66B0">
        <w:rPr>
          <w:rFonts w:ascii="Times New Roman" w:hAnsi="Times New Roman"/>
          <w:sz w:val="24"/>
          <w:vertAlign w:val="subscript"/>
        </w:rPr>
        <w:t>57</w:t>
      </w:r>
      <w:r w:rsidRPr="00DD09D9">
        <w:rPr>
          <w:rFonts w:ascii="Times New Roman" w:hAnsi="Times New Roman"/>
          <w:sz w:val="24"/>
          <w:vertAlign w:val="subscript"/>
        </w:rPr>
        <w:t>,i</w:t>
      </w:r>
      <w:r w:rsidRPr="00DD09D9">
        <w:rPr>
          <w:rFonts w:ascii="Times New Roman" w:hAnsi="Times New Roman"/>
          <w:sz w:val="24"/>
        </w:rPr>
        <w:t>,</w:t>
      </w:r>
    </w:p>
    <w:p w:rsidR="001A4BF3" w:rsidRDefault="001A4BF3" w:rsidP="001A4BF3">
      <w:pPr>
        <w:pStyle w:val="NormalnyWeb"/>
        <w:spacing w:line="360" w:lineRule="auto"/>
        <w:ind w:left="2126" w:hanging="1559"/>
        <w:jc w:val="both"/>
        <w:rPr>
          <w:rFonts w:ascii="Times New Roman" w:hAnsi="Times New Roman"/>
          <w:sz w:val="24"/>
          <w:szCs w:val="24"/>
        </w:rPr>
      </w:pPr>
      <w:r w:rsidRPr="00DD09D9">
        <w:rPr>
          <w:rFonts w:ascii="Times New Roman" w:hAnsi="Times New Roman"/>
          <w:b/>
          <w:sz w:val="24"/>
        </w:rPr>
        <w:t>P</w:t>
      </w:r>
      <w:r w:rsidR="00EB66B0">
        <w:rPr>
          <w:rFonts w:ascii="Times New Roman" w:hAnsi="Times New Roman"/>
          <w:b/>
          <w:sz w:val="24"/>
          <w:vertAlign w:val="subscript"/>
        </w:rPr>
        <w:t>58</w:t>
      </w:r>
      <w:r w:rsidRPr="00DD09D9">
        <w:rPr>
          <w:rFonts w:ascii="Times New Roman" w:hAnsi="Times New Roman"/>
          <w:sz w:val="24"/>
        </w:rPr>
        <w:t xml:space="preserve"> = 0,</w:t>
      </w:r>
      <w:r>
        <w:rPr>
          <w:rFonts w:ascii="Times New Roman" w:hAnsi="Times New Roman"/>
          <w:sz w:val="24"/>
        </w:rPr>
        <w:t>25</w:t>
      </w:r>
      <w:r w:rsidRPr="00DD09D9">
        <w:rPr>
          <w:rFonts w:ascii="Times New Roman" w:hAnsi="Times New Roman"/>
          <w:color w:val="4F81BD"/>
          <w:sz w:val="24"/>
        </w:rPr>
        <w:tab/>
      </w:r>
      <w:r w:rsidR="00400C5F">
        <w:rPr>
          <w:rFonts w:ascii="Times New Roman" w:hAnsi="Times New Roman"/>
          <w:sz w:val="24"/>
          <w:szCs w:val="24"/>
        </w:rPr>
        <w:t>dla dzieci</w:t>
      </w:r>
      <w:r w:rsidR="00400C5F" w:rsidRPr="00400C5F">
        <w:rPr>
          <w:rFonts w:ascii="Times New Roman" w:hAnsi="Times New Roman"/>
          <w:sz w:val="24"/>
          <w:szCs w:val="24"/>
        </w:rPr>
        <w:t>, które ukończyły 6 lat lub więcej w roku bazowym</w:t>
      </w:r>
      <w:r w:rsidR="003309FF">
        <w:rPr>
          <w:rFonts w:ascii="Times New Roman" w:hAnsi="Times New Roman"/>
          <w:sz w:val="24"/>
          <w:szCs w:val="24"/>
        </w:rPr>
        <w:t>,</w:t>
      </w:r>
      <w:r w:rsidR="00400C5F" w:rsidRPr="00400C5F">
        <w:rPr>
          <w:rFonts w:ascii="Times New Roman" w:hAnsi="Times New Roman"/>
          <w:sz w:val="24"/>
          <w:szCs w:val="24"/>
        </w:rPr>
        <w:t xml:space="preserve"> </w:t>
      </w:r>
      <w:r w:rsidRPr="002B1C4F">
        <w:rPr>
          <w:rFonts w:ascii="Times New Roman" w:hAnsi="Times New Roman"/>
          <w:sz w:val="24"/>
          <w:szCs w:val="24"/>
        </w:rPr>
        <w:t xml:space="preserve">odbywających </w:t>
      </w:r>
      <w:r w:rsidR="00B1602C">
        <w:rPr>
          <w:rFonts w:ascii="Times New Roman" w:hAnsi="Times New Roman"/>
          <w:sz w:val="24"/>
          <w:szCs w:val="24"/>
        </w:rPr>
        <w:t xml:space="preserve">obowiązkowe </w:t>
      </w:r>
      <w:r w:rsidRPr="002B1C4F">
        <w:rPr>
          <w:rFonts w:ascii="Times New Roman" w:hAnsi="Times New Roman"/>
          <w:sz w:val="24"/>
          <w:szCs w:val="24"/>
        </w:rPr>
        <w:t xml:space="preserve">roczne przygotowanie przedszkolne poza przedszkolem, oddziałem przedszkolnym </w:t>
      </w:r>
      <w:r w:rsidR="007D0089">
        <w:rPr>
          <w:rFonts w:ascii="Times New Roman" w:hAnsi="Times New Roman"/>
          <w:sz w:val="24"/>
          <w:szCs w:val="24"/>
        </w:rPr>
        <w:t xml:space="preserve">w szkole podstawowej </w:t>
      </w:r>
      <w:r w:rsidRPr="002B1C4F">
        <w:rPr>
          <w:rFonts w:ascii="Times New Roman" w:hAnsi="Times New Roman"/>
          <w:sz w:val="24"/>
          <w:szCs w:val="24"/>
        </w:rPr>
        <w:t>lub inną formą wychowania przedszkolnego</w:t>
      </w:r>
      <w:r w:rsidR="003309FF">
        <w:rPr>
          <w:rFonts w:ascii="Times New Roman" w:hAnsi="Times New Roman"/>
          <w:sz w:val="24"/>
          <w:szCs w:val="24"/>
        </w:rPr>
        <w:t>,</w:t>
      </w:r>
      <w:r w:rsidRPr="008E3E86">
        <w:rPr>
          <w:rFonts w:ascii="Times New Roman" w:hAnsi="Times New Roman"/>
          <w:sz w:val="24"/>
          <w:szCs w:val="24"/>
        </w:rPr>
        <w:t xml:space="preserve"> zgodnie</w:t>
      </w:r>
      <w:r w:rsidRPr="00BB2ACF">
        <w:rPr>
          <w:rFonts w:ascii="Times New Roman" w:hAnsi="Times New Roman"/>
          <w:sz w:val="24"/>
          <w:szCs w:val="24"/>
        </w:rPr>
        <w:t xml:space="preserve"> z art. </w:t>
      </w:r>
      <w:r w:rsidR="00D53DA5">
        <w:rPr>
          <w:rFonts w:ascii="Times New Roman" w:hAnsi="Times New Roman"/>
          <w:sz w:val="24"/>
          <w:szCs w:val="24"/>
        </w:rPr>
        <w:t>37</w:t>
      </w:r>
      <w:r w:rsidRPr="00BB2ACF">
        <w:rPr>
          <w:rFonts w:ascii="Times New Roman" w:hAnsi="Times New Roman"/>
          <w:sz w:val="24"/>
          <w:szCs w:val="24"/>
        </w:rPr>
        <w:t xml:space="preserve"> ust</w:t>
      </w:r>
      <w:r w:rsidRPr="00153A6F">
        <w:rPr>
          <w:rFonts w:ascii="Times New Roman" w:hAnsi="Times New Roman"/>
          <w:sz w:val="24"/>
          <w:szCs w:val="24"/>
        </w:rPr>
        <w:t xml:space="preserve">. </w:t>
      </w:r>
      <w:r w:rsidR="00D53DA5" w:rsidRPr="00153A6F">
        <w:rPr>
          <w:rFonts w:ascii="Times New Roman" w:hAnsi="Times New Roman"/>
          <w:sz w:val="24"/>
          <w:szCs w:val="24"/>
        </w:rPr>
        <w:t>1</w:t>
      </w:r>
      <w:r w:rsidRPr="00153A6F">
        <w:rPr>
          <w:rFonts w:ascii="Times New Roman" w:hAnsi="Times New Roman"/>
          <w:sz w:val="24"/>
          <w:szCs w:val="24"/>
        </w:rPr>
        <w:t xml:space="preserve"> </w:t>
      </w:r>
      <w:r w:rsidR="00153A6F" w:rsidRPr="00833F52">
        <w:rPr>
          <w:rFonts w:ascii="Times New Roman" w:hAnsi="Times New Roman"/>
          <w:sz w:val="24"/>
          <w:szCs w:val="24"/>
        </w:rPr>
        <w:t xml:space="preserve">ustawy z dnia 14 grudnia 2016 r. – Prawo oświatowe </w:t>
      </w:r>
      <w:r w:rsidRPr="00153A6F">
        <w:rPr>
          <w:rFonts w:ascii="Times New Roman" w:hAnsi="Times New Roman"/>
          <w:sz w:val="24"/>
          <w:szCs w:val="24"/>
        </w:rPr>
        <w:t>– N</w:t>
      </w:r>
      <w:r w:rsidR="00EB66B0">
        <w:rPr>
          <w:rFonts w:ascii="Times New Roman" w:hAnsi="Times New Roman"/>
          <w:sz w:val="24"/>
          <w:szCs w:val="24"/>
          <w:vertAlign w:val="subscript"/>
        </w:rPr>
        <w:t>58</w:t>
      </w:r>
      <w:r w:rsidRPr="008E3E86">
        <w:rPr>
          <w:rFonts w:ascii="Times New Roman" w:hAnsi="Times New Roman"/>
          <w:sz w:val="24"/>
          <w:szCs w:val="24"/>
          <w:vertAlign w:val="subscript"/>
        </w:rPr>
        <w:t>,i</w:t>
      </w:r>
      <w:r w:rsidRPr="008E3E86">
        <w:rPr>
          <w:rFonts w:ascii="Times New Roman" w:hAnsi="Times New Roman"/>
          <w:sz w:val="24"/>
          <w:szCs w:val="24"/>
        </w:rPr>
        <w:t>,</w:t>
      </w:r>
    </w:p>
    <w:p w:rsidR="001A4BF3" w:rsidRPr="00E10D3B" w:rsidRDefault="001A4BF3" w:rsidP="001A4BF3">
      <w:pPr>
        <w:pStyle w:val="stand1"/>
        <w:spacing w:after="120"/>
        <w:ind w:left="2127" w:hanging="1560"/>
        <w:rPr>
          <w:rFonts w:ascii="Times New Roman" w:hAnsi="Times New Roman"/>
        </w:rPr>
      </w:pPr>
      <w:r w:rsidRPr="00D62676">
        <w:rPr>
          <w:rFonts w:ascii="Times New Roman" w:hAnsi="Times New Roman"/>
          <w:b/>
        </w:rPr>
        <w:t>P</w:t>
      </w:r>
      <w:r w:rsidR="00EB66B0">
        <w:rPr>
          <w:rFonts w:ascii="Times New Roman" w:hAnsi="Times New Roman"/>
          <w:b/>
          <w:vertAlign w:val="subscript"/>
        </w:rPr>
        <w:t>59</w:t>
      </w:r>
      <w:r w:rsidRPr="00BB55AD">
        <w:rPr>
          <w:rFonts w:ascii="Times New Roman" w:hAnsi="Times New Roman"/>
          <w:b/>
        </w:rPr>
        <w:t xml:space="preserve"> </w:t>
      </w:r>
      <w:r w:rsidRPr="00BB55AD">
        <w:rPr>
          <w:rFonts w:ascii="Times New Roman" w:hAnsi="Times New Roman"/>
        </w:rPr>
        <w:t xml:space="preserve">= </w:t>
      </w:r>
      <w:r>
        <w:rPr>
          <w:rFonts w:ascii="Times New Roman" w:hAnsi="Times New Roman"/>
        </w:rPr>
        <w:t>4,000</w:t>
      </w:r>
      <w:r w:rsidRPr="001D2C63">
        <w:rPr>
          <w:rFonts w:ascii="Times New Roman" w:hAnsi="Times New Roman"/>
        </w:rPr>
        <w:tab/>
        <w:t xml:space="preserve">dla dzieci </w:t>
      </w:r>
      <w:r>
        <w:rPr>
          <w:rFonts w:ascii="Times New Roman" w:hAnsi="Times New Roman"/>
        </w:rPr>
        <w:t>z niepełnosprawnością intelektualną w stopniu głębokim</w:t>
      </w:r>
      <w:r w:rsidR="003309FF">
        <w:rPr>
          <w:rFonts w:ascii="Times New Roman" w:hAnsi="Times New Roman"/>
        </w:rPr>
        <w:t>,</w:t>
      </w:r>
      <w:r>
        <w:rPr>
          <w:rFonts w:ascii="Times New Roman" w:hAnsi="Times New Roman"/>
        </w:rPr>
        <w:t xml:space="preserve"> objętych zajęciami rewalidacyjno-wychowawczymi w </w:t>
      </w:r>
      <w:r w:rsidRPr="00DD09D9">
        <w:rPr>
          <w:rFonts w:ascii="Times New Roman" w:hAnsi="Times New Roman"/>
        </w:rPr>
        <w:t>przedszko</w:t>
      </w:r>
      <w:r>
        <w:rPr>
          <w:rFonts w:ascii="Times New Roman" w:hAnsi="Times New Roman"/>
        </w:rPr>
        <w:t>lach</w:t>
      </w:r>
      <w:r w:rsidRPr="00DD09D9">
        <w:rPr>
          <w:rFonts w:ascii="Times New Roman" w:hAnsi="Times New Roman"/>
        </w:rPr>
        <w:t>, oddział</w:t>
      </w:r>
      <w:r>
        <w:rPr>
          <w:rFonts w:ascii="Times New Roman" w:hAnsi="Times New Roman"/>
        </w:rPr>
        <w:t>ach</w:t>
      </w:r>
      <w:r w:rsidRPr="00DD09D9">
        <w:rPr>
          <w:rFonts w:ascii="Times New Roman" w:hAnsi="Times New Roman"/>
        </w:rPr>
        <w:t xml:space="preserve"> przedszkolnych w szkołach podstawowych</w:t>
      </w:r>
      <w:r w:rsidR="0097668B">
        <w:rPr>
          <w:rFonts w:ascii="Times New Roman" w:hAnsi="Times New Roman"/>
        </w:rPr>
        <w:t xml:space="preserve"> i</w:t>
      </w:r>
      <w:r>
        <w:rPr>
          <w:rFonts w:ascii="Times New Roman" w:hAnsi="Times New Roman"/>
        </w:rPr>
        <w:t xml:space="preserve"> </w:t>
      </w:r>
      <w:r w:rsidRPr="00DD09D9">
        <w:rPr>
          <w:rFonts w:ascii="Times New Roman" w:hAnsi="Times New Roman"/>
        </w:rPr>
        <w:t>innych form</w:t>
      </w:r>
      <w:r>
        <w:rPr>
          <w:rFonts w:ascii="Times New Roman" w:hAnsi="Times New Roman"/>
        </w:rPr>
        <w:t>ach</w:t>
      </w:r>
      <w:r w:rsidRPr="00DD09D9">
        <w:rPr>
          <w:rFonts w:ascii="Times New Roman" w:hAnsi="Times New Roman"/>
        </w:rPr>
        <w:t xml:space="preserve"> wychowania przedszkolnego (na podstawie orzeczeń o potrzebie zajęć rewalidacyjno-wychowawczych</w:t>
      </w:r>
      <w:r w:rsidRPr="0013483B">
        <w:rPr>
          <w:rFonts w:ascii="Times New Roman" w:hAnsi="Times New Roman"/>
        </w:rPr>
        <w:t>)</w:t>
      </w:r>
      <w:r w:rsidR="00170EDA">
        <w:rPr>
          <w:rFonts w:ascii="Times New Roman" w:hAnsi="Times New Roman"/>
        </w:rPr>
        <w:t xml:space="preserve"> –</w:t>
      </w:r>
      <w:r w:rsidRPr="0013483B">
        <w:rPr>
          <w:rFonts w:ascii="Times New Roman" w:hAnsi="Times New Roman"/>
        </w:rPr>
        <w:t xml:space="preserve"> wymagających stosowania specjalnej organizacji nauki i metod pracy</w:t>
      </w:r>
      <w:r w:rsidRPr="001D2C63">
        <w:rPr>
          <w:rFonts w:ascii="Times New Roman" w:hAnsi="Times New Roman"/>
        </w:rPr>
        <w:t xml:space="preserve"> – N</w:t>
      </w:r>
      <w:r w:rsidR="00EB66B0">
        <w:rPr>
          <w:rFonts w:ascii="Times New Roman" w:hAnsi="Times New Roman"/>
          <w:vertAlign w:val="subscript"/>
        </w:rPr>
        <w:t>59</w:t>
      </w:r>
      <w:r w:rsidRPr="001D2C63">
        <w:rPr>
          <w:rFonts w:ascii="Times New Roman" w:hAnsi="Times New Roman"/>
          <w:vertAlign w:val="subscript"/>
        </w:rPr>
        <w:t>,i</w:t>
      </w:r>
      <w:r w:rsidRPr="001D2C63">
        <w:rPr>
          <w:rFonts w:ascii="Times New Roman" w:hAnsi="Times New Roman"/>
        </w:rPr>
        <w:t>,</w:t>
      </w:r>
    </w:p>
    <w:p w:rsidR="001A4BF3" w:rsidRPr="001D2C63" w:rsidRDefault="001A4BF3" w:rsidP="001A4BF3">
      <w:pPr>
        <w:pStyle w:val="stand1"/>
        <w:spacing w:after="120"/>
        <w:ind w:left="2127" w:hanging="1560"/>
        <w:rPr>
          <w:rFonts w:ascii="Times New Roman" w:hAnsi="Times New Roman"/>
        </w:rPr>
      </w:pPr>
      <w:r w:rsidRPr="001D2C63">
        <w:rPr>
          <w:rFonts w:ascii="Times New Roman" w:hAnsi="Times New Roman"/>
          <w:b/>
        </w:rPr>
        <w:t>P</w:t>
      </w:r>
      <w:r w:rsidR="00EB66B0">
        <w:rPr>
          <w:rFonts w:ascii="Times New Roman" w:hAnsi="Times New Roman"/>
          <w:b/>
          <w:vertAlign w:val="subscript"/>
        </w:rPr>
        <w:t>60</w:t>
      </w:r>
      <w:r w:rsidRPr="001D2C63">
        <w:rPr>
          <w:rFonts w:ascii="Times New Roman" w:hAnsi="Times New Roman"/>
          <w:b/>
        </w:rPr>
        <w:t xml:space="preserve"> </w:t>
      </w:r>
      <w:r w:rsidRPr="001D2C63">
        <w:rPr>
          <w:rFonts w:ascii="Times New Roman" w:hAnsi="Times New Roman"/>
        </w:rPr>
        <w:t>= 2,900</w:t>
      </w:r>
      <w:r w:rsidRPr="001D2C63">
        <w:rPr>
          <w:rFonts w:ascii="Times New Roman" w:hAnsi="Times New Roman"/>
        </w:rPr>
        <w:tab/>
        <w:t>dla dzieci niewidomych, słabowidzących, z niepełnosprawnością ruchową, w tym z afazją,</w:t>
      </w:r>
      <w:r w:rsidRPr="007A27D0">
        <w:rPr>
          <w:rFonts w:ascii="Times New Roman" w:hAnsi="Times New Roman"/>
        </w:rPr>
        <w:t xml:space="preserve"> </w:t>
      </w:r>
      <w:r w:rsidRPr="001D2C63">
        <w:rPr>
          <w:rFonts w:ascii="Times New Roman" w:hAnsi="Times New Roman"/>
        </w:rPr>
        <w:t>z niepełnosprawnością intelektualną w stopniu lekkim</w:t>
      </w:r>
      <w:r w:rsidR="003309FF">
        <w:rPr>
          <w:rFonts w:ascii="Times New Roman" w:hAnsi="Times New Roman"/>
        </w:rPr>
        <w:t>,</w:t>
      </w:r>
      <w:r w:rsidRPr="001D2C63">
        <w:rPr>
          <w:rFonts w:ascii="Times New Roman" w:hAnsi="Times New Roman"/>
        </w:rPr>
        <w:t xml:space="preserve"> objętych kształceniem specjalnym w przedszkolach, oddziałach przedszkolnych w szkołach podstawowych</w:t>
      </w:r>
      <w:r w:rsidR="007F5E29">
        <w:rPr>
          <w:rFonts w:ascii="Times New Roman" w:hAnsi="Times New Roman"/>
        </w:rPr>
        <w:t xml:space="preserve"> i</w:t>
      </w:r>
      <w:r w:rsidRPr="001D2C63">
        <w:rPr>
          <w:rFonts w:ascii="Times New Roman" w:hAnsi="Times New Roman"/>
        </w:rPr>
        <w:t xml:space="preserve"> innych formach wychowania przedszk</w:t>
      </w:r>
      <w:r>
        <w:rPr>
          <w:rFonts w:ascii="Times New Roman" w:hAnsi="Times New Roman"/>
        </w:rPr>
        <w:t>olnego (na podstawie</w:t>
      </w:r>
      <w:r w:rsidRPr="001D2C63">
        <w:rPr>
          <w:rFonts w:ascii="Times New Roman" w:hAnsi="Times New Roman"/>
        </w:rPr>
        <w:t xml:space="preserve"> orzeczeń o potrzebie </w:t>
      </w:r>
      <w:r w:rsidRPr="001D2C63">
        <w:rPr>
          <w:rFonts w:ascii="Times New Roman" w:hAnsi="Times New Roman"/>
        </w:rPr>
        <w:lastRenderedPageBreak/>
        <w:t>kształcenia specjalnego)</w:t>
      </w:r>
      <w:r w:rsidR="00170EDA">
        <w:rPr>
          <w:rFonts w:ascii="Times New Roman" w:hAnsi="Times New Roman"/>
        </w:rPr>
        <w:t xml:space="preserve"> –</w:t>
      </w:r>
      <w:r w:rsidRPr="001D2C63">
        <w:rPr>
          <w:rFonts w:ascii="Times New Roman" w:hAnsi="Times New Roman"/>
        </w:rPr>
        <w:t xml:space="preserve"> wymagających stosowania specjalnej organizacji nauki i metod pracy</w:t>
      </w:r>
      <w:r w:rsidR="003309FF">
        <w:rPr>
          <w:rFonts w:ascii="Times New Roman" w:hAnsi="Times New Roman"/>
        </w:rPr>
        <w:t xml:space="preserve"> </w:t>
      </w:r>
      <w:r w:rsidRPr="001D2C63">
        <w:rPr>
          <w:rFonts w:ascii="Times New Roman" w:hAnsi="Times New Roman"/>
        </w:rPr>
        <w:t>– N</w:t>
      </w:r>
      <w:r w:rsidR="00EB66B0">
        <w:rPr>
          <w:rFonts w:ascii="Times New Roman" w:hAnsi="Times New Roman"/>
          <w:vertAlign w:val="subscript"/>
        </w:rPr>
        <w:t>60</w:t>
      </w:r>
      <w:r w:rsidRPr="001D2C63">
        <w:rPr>
          <w:rFonts w:ascii="Times New Roman" w:hAnsi="Times New Roman"/>
          <w:vertAlign w:val="subscript"/>
        </w:rPr>
        <w:t>,i</w:t>
      </w:r>
      <w:r w:rsidRPr="001D2C63">
        <w:rPr>
          <w:rFonts w:ascii="Times New Roman" w:hAnsi="Times New Roman"/>
        </w:rPr>
        <w:t>,</w:t>
      </w:r>
    </w:p>
    <w:p w:rsidR="001A4BF3" w:rsidRPr="00DD09D9" w:rsidRDefault="001A4BF3" w:rsidP="001A4BF3">
      <w:pPr>
        <w:pStyle w:val="stand1"/>
        <w:spacing w:after="120"/>
        <w:ind w:left="2127" w:hanging="1560"/>
      </w:pPr>
      <w:r w:rsidRPr="001D2C63">
        <w:rPr>
          <w:rFonts w:ascii="Times New Roman" w:hAnsi="Times New Roman"/>
          <w:b/>
        </w:rPr>
        <w:t>P</w:t>
      </w:r>
      <w:r w:rsidR="00EB66B0">
        <w:rPr>
          <w:rFonts w:ascii="Times New Roman" w:hAnsi="Times New Roman"/>
          <w:b/>
          <w:vertAlign w:val="subscript"/>
        </w:rPr>
        <w:t>61</w:t>
      </w:r>
      <w:r w:rsidRPr="001D2C63">
        <w:rPr>
          <w:rFonts w:ascii="Times New Roman" w:hAnsi="Times New Roman"/>
          <w:b/>
        </w:rPr>
        <w:t xml:space="preserve"> </w:t>
      </w:r>
      <w:r w:rsidRPr="001D2C63">
        <w:rPr>
          <w:rFonts w:ascii="Times New Roman" w:hAnsi="Times New Roman"/>
        </w:rPr>
        <w:t xml:space="preserve">= </w:t>
      </w:r>
      <w:r w:rsidRPr="00D62676">
        <w:rPr>
          <w:rFonts w:ascii="Times New Roman" w:hAnsi="Times New Roman"/>
        </w:rPr>
        <w:t>3</w:t>
      </w:r>
      <w:r w:rsidRPr="00BB55AD">
        <w:rPr>
          <w:rFonts w:ascii="Times New Roman" w:hAnsi="Times New Roman"/>
        </w:rPr>
        <w:t>,600</w:t>
      </w:r>
      <w:r w:rsidRPr="001D2C63">
        <w:rPr>
          <w:rFonts w:ascii="Times New Roman" w:hAnsi="Times New Roman"/>
        </w:rPr>
        <w:tab/>
        <w:t xml:space="preserve">dla dzieci </w:t>
      </w:r>
      <w:r w:rsidRPr="00D62676">
        <w:rPr>
          <w:rFonts w:ascii="Times New Roman" w:hAnsi="Times New Roman"/>
        </w:rPr>
        <w:t>n</w:t>
      </w:r>
      <w:r w:rsidRPr="00BB55AD">
        <w:rPr>
          <w:rFonts w:ascii="Times New Roman" w:hAnsi="Times New Roman"/>
        </w:rPr>
        <w:t>iesłyszących</w:t>
      </w:r>
      <w:r w:rsidRPr="001D2C63">
        <w:rPr>
          <w:rFonts w:ascii="Times New Roman" w:hAnsi="Times New Roman"/>
        </w:rPr>
        <w:t xml:space="preserve">, </w:t>
      </w:r>
      <w:r w:rsidRPr="00D62676">
        <w:rPr>
          <w:rFonts w:ascii="Times New Roman" w:hAnsi="Times New Roman"/>
        </w:rPr>
        <w:t>s</w:t>
      </w:r>
      <w:r w:rsidRPr="00BB55AD">
        <w:rPr>
          <w:rFonts w:ascii="Times New Roman" w:hAnsi="Times New Roman"/>
        </w:rPr>
        <w:t>łabosłyszących</w:t>
      </w:r>
      <w:r w:rsidRPr="001D2C63">
        <w:rPr>
          <w:rFonts w:ascii="Times New Roman" w:hAnsi="Times New Roman"/>
        </w:rPr>
        <w:t xml:space="preserve">, z niepełnosprawnością </w:t>
      </w:r>
      <w:r w:rsidRPr="00D62676">
        <w:rPr>
          <w:rFonts w:ascii="Times New Roman" w:hAnsi="Times New Roman"/>
        </w:rPr>
        <w:t>i</w:t>
      </w:r>
      <w:r w:rsidRPr="00BB55AD">
        <w:rPr>
          <w:rFonts w:ascii="Times New Roman" w:hAnsi="Times New Roman"/>
        </w:rPr>
        <w:t>ntelektualną w stopniu umiarkowanym lub znacznym</w:t>
      </w:r>
      <w:r w:rsidR="003309FF">
        <w:rPr>
          <w:rFonts w:ascii="Times New Roman" w:hAnsi="Times New Roman"/>
        </w:rPr>
        <w:t>,</w:t>
      </w:r>
      <w:r w:rsidRPr="001D2C63">
        <w:rPr>
          <w:rFonts w:ascii="Times New Roman" w:hAnsi="Times New Roman"/>
        </w:rPr>
        <w:t xml:space="preserve"> objętych kształceniem specjalnym w przedszkolach, oddziałach przedszkolnych w szkołach podstawowych</w:t>
      </w:r>
      <w:r w:rsidR="007F5E29">
        <w:rPr>
          <w:rFonts w:ascii="Times New Roman" w:hAnsi="Times New Roman"/>
        </w:rPr>
        <w:t xml:space="preserve"> i</w:t>
      </w:r>
      <w:r w:rsidRPr="001D2C63">
        <w:rPr>
          <w:rFonts w:ascii="Times New Roman" w:hAnsi="Times New Roman"/>
        </w:rPr>
        <w:t xml:space="preserve"> innych formach wychowania przedszk</w:t>
      </w:r>
      <w:r>
        <w:rPr>
          <w:rFonts w:ascii="Times New Roman" w:hAnsi="Times New Roman"/>
        </w:rPr>
        <w:t>olnego (na podstawie</w:t>
      </w:r>
      <w:r w:rsidRPr="001D2C63">
        <w:rPr>
          <w:rFonts w:ascii="Times New Roman" w:hAnsi="Times New Roman"/>
        </w:rPr>
        <w:t xml:space="preserve"> orzeczeń o potrzebie kształcenia specjalnego)</w:t>
      </w:r>
      <w:r w:rsidR="00170EDA">
        <w:rPr>
          <w:rFonts w:ascii="Times New Roman" w:hAnsi="Times New Roman"/>
        </w:rPr>
        <w:t xml:space="preserve">  –</w:t>
      </w:r>
      <w:r w:rsidRPr="001D2C63">
        <w:rPr>
          <w:rFonts w:ascii="Times New Roman" w:hAnsi="Times New Roman"/>
        </w:rPr>
        <w:t xml:space="preserve"> wymagających stosowania specjalnej organizacji nauki i metod pracy</w:t>
      </w:r>
      <w:r>
        <w:rPr>
          <w:rFonts w:ascii="Times New Roman" w:hAnsi="Times New Roman"/>
        </w:rPr>
        <w:t xml:space="preserve"> </w:t>
      </w:r>
      <w:r w:rsidRPr="001D2C63">
        <w:rPr>
          <w:rFonts w:ascii="Times New Roman" w:hAnsi="Times New Roman"/>
        </w:rPr>
        <w:t>– N</w:t>
      </w:r>
      <w:r w:rsidR="00EB66B0">
        <w:rPr>
          <w:rFonts w:ascii="Times New Roman" w:hAnsi="Times New Roman"/>
          <w:vertAlign w:val="subscript"/>
        </w:rPr>
        <w:t>61</w:t>
      </w:r>
      <w:r w:rsidRPr="001D2C63">
        <w:rPr>
          <w:rFonts w:ascii="Times New Roman" w:hAnsi="Times New Roman"/>
          <w:vertAlign w:val="subscript"/>
        </w:rPr>
        <w:t>,i</w:t>
      </w:r>
      <w:r w:rsidRPr="001D2C63">
        <w:rPr>
          <w:rFonts w:ascii="Times New Roman" w:hAnsi="Times New Roman"/>
        </w:rPr>
        <w:t>,</w:t>
      </w:r>
    </w:p>
    <w:p w:rsidR="001A4BF3" w:rsidRPr="00DD09D9" w:rsidRDefault="001A4BF3" w:rsidP="001A4BF3">
      <w:pPr>
        <w:pStyle w:val="NormalnyWeb"/>
        <w:spacing w:line="360" w:lineRule="auto"/>
        <w:ind w:left="2126" w:hanging="1559"/>
        <w:jc w:val="both"/>
        <w:rPr>
          <w:rFonts w:ascii="Times New Roman" w:hAnsi="Times New Roman"/>
          <w:sz w:val="24"/>
        </w:rPr>
      </w:pPr>
      <w:r w:rsidRPr="00DD09D9">
        <w:rPr>
          <w:rFonts w:ascii="Times New Roman" w:hAnsi="Times New Roman"/>
          <w:b/>
          <w:sz w:val="24"/>
        </w:rPr>
        <w:t>P</w:t>
      </w:r>
      <w:r w:rsidR="00EB66B0">
        <w:rPr>
          <w:rFonts w:ascii="Times New Roman" w:hAnsi="Times New Roman"/>
          <w:b/>
          <w:sz w:val="24"/>
          <w:vertAlign w:val="subscript"/>
        </w:rPr>
        <w:t>62</w:t>
      </w:r>
      <w:r w:rsidRPr="00DD09D9">
        <w:rPr>
          <w:rFonts w:ascii="Times New Roman" w:hAnsi="Times New Roman"/>
          <w:sz w:val="24"/>
        </w:rPr>
        <w:t xml:space="preserve"> = 0,001</w:t>
      </w:r>
      <w:r w:rsidRPr="00DD09D9">
        <w:rPr>
          <w:rFonts w:ascii="Times New Roman" w:hAnsi="Times New Roman"/>
          <w:color w:val="4F81BD"/>
          <w:sz w:val="24"/>
        </w:rPr>
        <w:tab/>
      </w:r>
      <w:r w:rsidRPr="00DD09D9">
        <w:rPr>
          <w:rFonts w:ascii="Times New Roman" w:hAnsi="Times New Roman"/>
          <w:sz w:val="24"/>
        </w:rPr>
        <w:t>dla placówek realizujących zadania pozaszkolne według liczby uczniów</w:t>
      </w:r>
      <w:r w:rsidR="0035517E">
        <w:rPr>
          <w:rFonts w:ascii="Times New Roman" w:hAnsi="Times New Roman"/>
          <w:sz w:val="24"/>
        </w:rPr>
        <w:t xml:space="preserve"> </w:t>
      </w:r>
      <w:r w:rsidR="0035517E" w:rsidRPr="00DD09D9">
        <w:rPr>
          <w:rFonts w:ascii="Times New Roman" w:hAnsi="Times New Roman"/>
          <w:sz w:val="24"/>
        </w:rPr>
        <w:t>w szkołach</w:t>
      </w:r>
      <w:r w:rsidR="0035517E">
        <w:rPr>
          <w:rFonts w:ascii="Times New Roman" w:hAnsi="Times New Roman"/>
          <w:sz w:val="24"/>
        </w:rPr>
        <w:t xml:space="preserve"> oraz</w:t>
      </w:r>
      <w:r w:rsidR="0035517E" w:rsidRPr="0035517E">
        <w:rPr>
          <w:rFonts w:ascii="Times New Roman" w:hAnsi="Times New Roman"/>
          <w:sz w:val="24"/>
        </w:rPr>
        <w:t xml:space="preserve"> dzieci i młodzieży z niepełnosprawnością intelektualn</w:t>
      </w:r>
      <w:r w:rsidR="0035517E">
        <w:rPr>
          <w:rFonts w:ascii="Times New Roman" w:hAnsi="Times New Roman"/>
          <w:sz w:val="24"/>
        </w:rPr>
        <w:t>ą w stopniu głębokim spełniających</w:t>
      </w:r>
      <w:r w:rsidR="0035517E" w:rsidRPr="0035517E">
        <w:rPr>
          <w:rFonts w:ascii="Times New Roman" w:hAnsi="Times New Roman"/>
          <w:sz w:val="24"/>
        </w:rPr>
        <w:t xml:space="preserve"> obowiązek szkolny lub obowiązek nauki przez udział w zajęciach rewalidacyjno-wychowawczych organizowanych w </w:t>
      </w:r>
      <w:r w:rsidR="0076196F">
        <w:rPr>
          <w:rFonts w:ascii="Times New Roman" w:hAnsi="Times New Roman"/>
          <w:sz w:val="24"/>
        </w:rPr>
        <w:t xml:space="preserve">szkołach </w:t>
      </w:r>
      <w:r w:rsidR="00D1275F" w:rsidRPr="00D1275F">
        <w:rPr>
          <w:rFonts w:ascii="Times New Roman" w:hAnsi="Times New Roman"/>
          <w:sz w:val="24"/>
        </w:rPr>
        <w:t>(na podstawie orzeczeń o potrzebie zajęć rewalidacyjno-wychowawczych)</w:t>
      </w:r>
      <w:r w:rsidR="0035517E">
        <w:rPr>
          <w:rFonts w:ascii="Times New Roman" w:hAnsi="Times New Roman"/>
          <w:sz w:val="24"/>
        </w:rPr>
        <w:t>,</w:t>
      </w:r>
      <w:r w:rsidRPr="00DD09D9">
        <w:rPr>
          <w:rFonts w:ascii="Times New Roman" w:hAnsi="Times New Roman"/>
          <w:sz w:val="24"/>
        </w:rPr>
        <w:t xml:space="preserve">  prowadzonych lub dotowanych przez i-tą gminę – N</w:t>
      </w:r>
      <w:r w:rsidR="00EB66B0">
        <w:rPr>
          <w:rFonts w:ascii="Times New Roman" w:hAnsi="Times New Roman"/>
          <w:sz w:val="24"/>
          <w:vertAlign w:val="subscript"/>
        </w:rPr>
        <w:t>62</w:t>
      </w:r>
      <w:r w:rsidRPr="00DD09D9">
        <w:rPr>
          <w:rFonts w:ascii="Times New Roman" w:hAnsi="Times New Roman"/>
          <w:sz w:val="24"/>
          <w:vertAlign w:val="subscript"/>
        </w:rPr>
        <w:t>,i</w:t>
      </w:r>
      <w:r w:rsidRPr="00DD09D9">
        <w:rPr>
          <w:rFonts w:ascii="Times New Roman" w:hAnsi="Times New Roman"/>
          <w:sz w:val="24"/>
        </w:rPr>
        <w:t>,</w:t>
      </w:r>
    </w:p>
    <w:p w:rsidR="001A4BF3" w:rsidRPr="00DD09D9" w:rsidRDefault="001A4BF3" w:rsidP="001A4BF3">
      <w:pPr>
        <w:pStyle w:val="stand1"/>
        <w:spacing w:after="120"/>
        <w:ind w:left="2127" w:hanging="1560"/>
        <w:rPr>
          <w:rFonts w:ascii="Times New Roman" w:hAnsi="Times New Roman"/>
        </w:rPr>
      </w:pPr>
      <w:r w:rsidRPr="00DD09D9">
        <w:rPr>
          <w:rFonts w:ascii="Times New Roman" w:hAnsi="Times New Roman"/>
          <w:b/>
        </w:rPr>
        <w:t>P</w:t>
      </w:r>
      <w:r w:rsidR="00EB66B0">
        <w:rPr>
          <w:rFonts w:ascii="Times New Roman" w:hAnsi="Times New Roman"/>
          <w:b/>
          <w:vertAlign w:val="subscript"/>
        </w:rPr>
        <w:t>63</w:t>
      </w:r>
      <w:r>
        <w:rPr>
          <w:rFonts w:ascii="Times New Roman" w:hAnsi="Times New Roman"/>
          <w:b/>
          <w:vertAlign w:val="subscript"/>
        </w:rPr>
        <w:t xml:space="preserve"> </w:t>
      </w:r>
      <w:r w:rsidRPr="00DD09D9">
        <w:rPr>
          <w:rFonts w:ascii="Times New Roman" w:hAnsi="Times New Roman"/>
        </w:rPr>
        <w:t>= 0,034</w:t>
      </w:r>
      <w:r w:rsidRPr="00DD09D9">
        <w:rPr>
          <w:rFonts w:ascii="Times New Roman" w:hAnsi="Times New Roman"/>
        </w:rPr>
        <w:tab/>
        <w:t xml:space="preserve">dla placówek realizujących zadania pozaszkolne, w tym umożliwiających realizację obowiązku nauki w formach pozaszkolnych, według liczby uczniów w szkołach </w:t>
      </w:r>
      <w:r w:rsidR="0035517E">
        <w:rPr>
          <w:rFonts w:ascii="Times New Roman" w:hAnsi="Times New Roman"/>
        </w:rPr>
        <w:t>oraz</w:t>
      </w:r>
      <w:r w:rsidR="0035517E" w:rsidRPr="0035517E">
        <w:rPr>
          <w:rFonts w:ascii="Times New Roman" w:hAnsi="Times New Roman"/>
        </w:rPr>
        <w:t xml:space="preserve">  dzieci i młodzieży z niepełnosprawnością intelektualn</w:t>
      </w:r>
      <w:r w:rsidR="0035517E">
        <w:rPr>
          <w:rFonts w:ascii="Times New Roman" w:hAnsi="Times New Roman"/>
        </w:rPr>
        <w:t>ą w stopniu głębokim spełniających</w:t>
      </w:r>
      <w:r w:rsidR="0035517E" w:rsidRPr="0035517E">
        <w:rPr>
          <w:rFonts w:ascii="Times New Roman" w:hAnsi="Times New Roman"/>
        </w:rPr>
        <w:t xml:space="preserve"> obowiązek szkolny lub obowiązek nauki przez udział w zajęciach rewalidacyjno-wychowawczych organizowanych w </w:t>
      </w:r>
      <w:r w:rsidR="0076196F">
        <w:rPr>
          <w:rFonts w:ascii="Times New Roman" w:hAnsi="Times New Roman"/>
        </w:rPr>
        <w:t xml:space="preserve">szkołach </w:t>
      </w:r>
      <w:r w:rsidR="00D1275F" w:rsidRPr="00D1275F">
        <w:rPr>
          <w:rFonts w:ascii="Times New Roman" w:hAnsi="Times New Roman"/>
        </w:rPr>
        <w:t>(na podstawie orzeczeń o potrzebie zajęć rewalidacyjno-wychowawczych)</w:t>
      </w:r>
      <w:r w:rsidR="0035517E">
        <w:rPr>
          <w:rFonts w:ascii="Times New Roman" w:hAnsi="Times New Roman"/>
        </w:rPr>
        <w:t>,</w:t>
      </w:r>
      <w:r w:rsidR="00D1275F">
        <w:rPr>
          <w:rFonts w:ascii="Times New Roman" w:hAnsi="Times New Roman"/>
        </w:rPr>
        <w:t xml:space="preserve"> </w:t>
      </w:r>
      <w:r w:rsidR="0035517E">
        <w:rPr>
          <w:rFonts w:ascii="Times New Roman" w:hAnsi="Times New Roman"/>
        </w:rPr>
        <w:t xml:space="preserve"> </w:t>
      </w:r>
      <w:r w:rsidRPr="00DD09D9">
        <w:rPr>
          <w:rFonts w:ascii="Times New Roman" w:hAnsi="Times New Roman"/>
        </w:rPr>
        <w:t>zlokalizowanych na terenie i-tego powiatu i prowadzonych lub dotowanych przez jednostki samorządu terytorialnego – N</w:t>
      </w:r>
      <w:r w:rsidR="00EB66B0">
        <w:rPr>
          <w:rFonts w:ascii="Times New Roman" w:hAnsi="Times New Roman"/>
          <w:vertAlign w:val="subscript"/>
        </w:rPr>
        <w:t>63</w:t>
      </w:r>
      <w:r w:rsidRPr="00DD09D9">
        <w:rPr>
          <w:rFonts w:ascii="Times New Roman" w:hAnsi="Times New Roman"/>
          <w:vertAlign w:val="subscript"/>
        </w:rPr>
        <w:t>,i</w:t>
      </w:r>
      <w:r w:rsidRPr="00DD09D9">
        <w:rPr>
          <w:rFonts w:ascii="Times New Roman" w:hAnsi="Times New Roman"/>
        </w:rPr>
        <w:t>,</w:t>
      </w:r>
    </w:p>
    <w:p w:rsidR="001A4BF3" w:rsidRPr="00DD09D9" w:rsidRDefault="001A4BF3" w:rsidP="001A4BF3">
      <w:pPr>
        <w:pStyle w:val="stand1"/>
        <w:spacing w:after="120"/>
        <w:ind w:left="2127" w:hanging="1560"/>
        <w:rPr>
          <w:rFonts w:ascii="Times New Roman" w:hAnsi="Times New Roman"/>
        </w:rPr>
      </w:pPr>
      <w:r w:rsidRPr="00DD09D9">
        <w:rPr>
          <w:rFonts w:ascii="Times New Roman" w:hAnsi="Times New Roman"/>
          <w:b/>
        </w:rPr>
        <w:t>P</w:t>
      </w:r>
      <w:r w:rsidR="00EB66B0">
        <w:rPr>
          <w:rFonts w:ascii="Times New Roman" w:hAnsi="Times New Roman"/>
          <w:b/>
          <w:vertAlign w:val="subscript"/>
        </w:rPr>
        <w:t>64</w:t>
      </w:r>
      <w:r w:rsidRPr="00DD09D9">
        <w:rPr>
          <w:rFonts w:ascii="Times New Roman" w:hAnsi="Times New Roman"/>
          <w:b/>
        </w:rPr>
        <w:t xml:space="preserve"> </w:t>
      </w:r>
      <w:r w:rsidRPr="00DD09D9">
        <w:rPr>
          <w:rFonts w:ascii="Times New Roman" w:hAnsi="Times New Roman"/>
        </w:rPr>
        <w:t>=</w:t>
      </w:r>
      <w:r w:rsidRPr="00DD09D9">
        <w:rPr>
          <w:rFonts w:ascii="Times New Roman" w:hAnsi="Times New Roman"/>
          <w:b/>
        </w:rPr>
        <w:t xml:space="preserve"> </w:t>
      </w:r>
      <w:r w:rsidRPr="00DD09D9">
        <w:rPr>
          <w:rFonts w:ascii="Times New Roman" w:hAnsi="Times New Roman"/>
        </w:rPr>
        <w:t>0,0085</w:t>
      </w:r>
      <w:r w:rsidRPr="00DD09D9">
        <w:rPr>
          <w:rFonts w:ascii="Times New Roman" w:hAnsi="Times New Roman"/>
        </w:rPr>
        <w:tab/>
        <w:t>dla placówek realizujących zadania pozaszkolne według liczby uczniów w szkołach</w:t>
      </w:r>
      <w:r w:rsidR="0035517E" w:rsidRPr="0035517E">
        <w:rPr>
          <w:rFonts w:ascii="Times New Roman" w:hAnsi="Times New Roman"/>
        </w:rPr>
        <w:t xml:space="preserve"> </w:t>
      </w:r>
      <w:r w:rsidR="0035517E">
        <w:rPr>
          <w:rFonts w:ascii="Times New Roman" w:hAnsi="Times New Roman"/>
        </w:rPr>
        <w:t>oraz</w:t>
      </w:r>
      <w:r w:rsidR="0035517E" w:rsidRPr="0035517E">
        <w:rPr>
          <w:rFonts w:ascii="Times New Roman" w:hAnsi="Times New Roman"/>
        </w:rPr>
        <w:t xml:space="preserve">  dzieci i młodzieży z niepełnosprawnością intelektualn</w:t>
      </w:r>
      <w:r w:rsidR="0035517E">
        <w:rPr>
          <w:rFonts w:ascii="Times New Roman" w:hAnsi="Times New Roman"/>
        </w:rPr>
        <w:t>ą w stopniu głębokim spełniających</w:t>
      </w:r>
      <w:r w:rsidR="0035517E" w:rsidRPr="0035517E">
        <w:rPr>
          <w:rFonts w:ascii="Times New Roman" w:hAnsi="Times New Roman"/>
        </w:rPr>
        <w:t xml:space="preserve"> obowiązek szkolny lub obowiązek nauki przez udział w zajęciach rewalidacyjno-wychowawczych organizowanych w szkołach</w:t>
      </w:r>
      <w:r w:rsidR="00710063">
        <w:rPr>
          <w:rFonts w:ascii="Times New Roman" w:hAnsi="Times New Roman"/>
        </w:rPr>
        <w:t xml:space="preserve"> </w:t>
      </w:r>
      <w:r w:rsidR="00D1275F" w:rsidRPr="00D1275F">
        <w:rPr>
          <w:rFonts w:ascii="Times New Roman" w:hAnsi="Times New Roman"/>
        </w:rPr>
        <w:t>(na podstawie orzeczeń o potrzebie zajęć rewalidacyjno-wychowawczych)</w:t>
      </w:r>
      <w:r w:rsidR="0035517E">
        <w:rPr>
          <w:rFonts w:ascii="Times New Roman" w:hAnsi="Times New Roman"/>
        </w:rPr>
        <w:t>,</w:t>
      </w:r>
      <w:r w:rsidRPr="00DD09D9">
        <w:rPr>
          <w:rFonts w:ascii="Times New Roman" w:hAnsi="Times New Roman"/>
        </w:rPr>
        <w:t xml:space="preserve"> zlokalizowanych na </w:t>
      </w:r>
      <w:r w:rsidRPr="00DD09D9">
        <w:rPr>
          <w:rFonts w:ascii="Times New Roman" w:hAnsi="Times New Roman"/>
        </w:rPr>
        <w:lastRenderedPageBreak/>
        <w:t>terenie i-tego województwa i prowadzonych lub dotowanych przez jednostki samorządu terytorialnego – N</w:t>
      </w:r>
      <w:r w:rsidR="00EB66B0">
        <w:rPr>
          <w:rFonts w:ascii="Times New Roman" w:hAnsi="Times New Roman"/>
          <w:vertAlign w:val="subscript"/>
        </w:rPr>
        <w:t>64</w:t>
      </w:r>
      <w:r w:rsidRPr="00DD09D9">
        <w:rPr>
          <w:rFonts w:ascii="Times New Roman" w:hAnsi="Times New Roman"/>
          <w:vertAlign w:val="subscript"/>
        </w:rPr>
        <w:t>,i</w:t>
      </w:r>
      <w:r w:rsidRPr="00DD09D9">
        <w:rPr>
          <w:rFonts w:ascii="Times New Roman" w:hAnsi="Times New Roman"/>
        </w:rPr>
        <w:t>;</w:t>
      </w:r>
    </w:p>
    <w:p w:rsidR="001A4BF3" w:rsidRPr="00DD09D9" w:rsidRDefault="001A4BF3" w:rsidP="001A4BF3">
      <w:pPr>
        <w:pStyle w:val="stand1"/>
        <w:numPr>
          <w:ilvl w:val="0"/>
          <w:numId w:val="1"/>
        </w:numPr>
        <w:tabs>
          <w:tab w:val="num" w:pos="720"/>
          <w:tab w:val="num" w:pos="1620"/>
        </w:tabs>
        <w:spacing w:after="120"/>
        <w:ind w:left="1620" w:hanging="1440"/>
        <w:rPr>
          <w:rFonts w:ascii="Times New Roman" w:hAnsi="Times New Roman"/>
        </w:rPr>
      </w:pPr>
      <w:r w:rsidRPr="00DD09D9">
        <w:rPr>
          <w:rFonts w:ascii="Times New Roman" w:hAnsi="Times New Roman"/>
          <w:b/>
          <w:sz w:val="28"/>
        </w:rPr>
        <w:t>D</w:t>
      </w:r>
      <w:r w:rsidRPr="00DD09D9">
        <w:rPr>
          <w:rFonts w:ascii="Times New Roman" w:hAnsi="Times New Roman"/>
          <w:b/>
          <w:sz w:val="28"/>
          <w:vertAlign w:val="subscript"/>
        </w:rPr>
        <w:t>i</w:t>
      </w:r>
      <w:r w:rsidRPr="00DD09D9">
        <w:rPr>
          <w:rFonts w:ascii="Times New Roman" w:hAnsi="Times New Roman"/>
          <w:b/>
          <w:vertAlign w:val="subscript"/>
        </w:rPr>
        <w:t xml:space="preserve"> </w:t>
      </w:r>
      <w:r w:rsidR="008114FA">
        <w:rPr>
          <w:rFonts w:ascii="Times New Roman" w:hAnsi="Times New Roman"/>
          <w:b/>
          <w:vertAlign w:val="subscript"/>
        </w:rPr>
        <w:t xml:space="preserve"> </w:t>
      </w:r>
      <w:r w:rsidRPr="00DD09D9">
        <w:rPr>
          <w:rFonts w:ascii="Times New Roman" w:hAnsi="Times New Roman"/>
        </w:rPr>
        <w:t>–</w:t>
      </w:r>
      <w:r w:rsidR="008114FA">
        <w:rPr>
          <w:rFonts w:ascii="Times New Roman" w:hAnsi="Times New Roman"/>
        </w:rPr>
        <w:tab/>
      </w:r>
      <w:r w:rsidRPr="00DD09D9">
        <w:rPr>
          <w:rFonts w:ascii="Times New Roman" w:hAnsi="Times New Roman"/>
        </w:rPr>
        <w:t>wskaźnik korygujący dla i-tej jednostki samorządu terytorialnego, obliczany według wzoru:</w:t>
      </w:r>
    </w:p>
    <w:p w:rsidR="001A4BF3" w:rsidRPr="00DD09D9" w:rsidRDefault="001A4BF3" w:rsidP="001A4BF3">
      <w:pPr>
        <w:pStyle w:val="stand1"/>
        <w:spacing w:after="120"/>
        <w:ind w:left="2127" w:firstLine="1293"/>
        <w:rPr>
          <w:rFonts w:ascii="Times New Roman" w:hAnsi="Times New Roman"/>
          <w:sz w:val="28"/>
        </w:rPr>
      </w:pPr>
      <w:r w:rsidRPr="00DD09D9">
        <w:rPr>
          <w:rFonts w:ascii="Times New Roman" w:hAnsi="Times New Roman"/>
          <w:b/>
          <w:sz w:val="28"/>
        </w:rPr>
        <w:t>D</w:t>
      </w:r>
      <w:r w:rsidRPr="00DD09D9">
        <w:rPr>
          <w:rFonts w:ascii="Times New Roman" w:hAnsi="Times New Roman"/>
          <w:b/>
          <w:sz w:val="28"/>
          <w:vertAlign w:val="subscript"/>
        </w:rPr>
        <w:t xml:space="preserve">i </w:t>
      </w:r>
      <w:r w:rsidRPr="00DD09D9">
        <w:rPr>
          <w:rFonts w:ascii="Times New Roman" w:hAnsi="Times New Roman"/>
          <w:b/>
          <w:sz w:val="28"/>
        </w:rPr>
        <w:t xml:space="preserve">= </w:t>
      </w:r>
      <w:r w:rsidRPr="00DD09D9">
        <w:rPr>
          <w:rFonts w:ascii="Times New Roman" w:hAnsi="Times New Roman"/>
          <w:sz w:val="28"/>
        </w:rPr>
        <w:t>W</w:t>
      </w:r>
      <w:r w:rsidRPr="00DD09D9">
        <w:rPr>
          <w:rFonts w:ascii="Times New Roman" w:hAnsi="Times New Roman"/>
          <w:sz w:val="28"/>
          <w:vertAlign w:val="subscript"/>
        </w:rPr>
        <w:t>r</w:t>
      </w:r>
      <w:r w:rsidRPr="00DD09D9">
        <w:rPr>
          <w:rFonts w:ascii="Times New Roman" w:hAnsi="Times New Roman"/>
          <w:sz w:val="28"/>
        </w:rPr>
        <w:t xml:space="preserve"> + (1 – W</w:t>
      </w:r>
      <w:r w:rsidRPr="00DD09D9">
        <w:rPr>
          <w:rFonts w:ascii="Times New Roman" w:hAnsi="Times New Roman"/>
          <w:sz w:val="28"/>
          <w:vertAlign w:val="subscript"/>
        </w:rPr>
        <w:t>r</w:t>
      </w:r>
      <w:r w:rsidRPr="00DD09D9">
        <w:rPr>
          <w:rFonts w:ascii="Times New Roman" w:hAnsi="Times New Roman"/>
          <w:sz w:val="28"/>
        </w:rPr>
        <w:t xml:space="preserve">) </w:t>
      </w:r>
      <w:r w:rsidRPr="00DD09D9">
        <w:rPr>
          <w:rFonts w:ascii="Times New Roman" w:hAnsi="Times New Roman"/>
          <w:sz w:val="28"/>
        </w:rPr>
        <w:sym w:font="Symbol" w:char="00D7"/>
      </w:r>
      <w:r w:rsidRPr="00DD09D9">
        <w:rPr>
          <w:rFonts w:ascii="Times New Roman" w:hAnsi="Times New Roman"/>
          <w:sz w:val="28"/>
        </w:rPr>
        <w:t xml:space="preserve"> W</w:t>
      </w:r>
      <w:r w:rsidRPr="00DD09D9">
        <w:rPr>
          <w:rFonts w:ascii="Times New Roman" w:hAnsi="Times New Roman"/>
          <w:sz w:val="28"/>
          <w:vertAlign w:val="subscript"/>
        </w:rPr>
        <w:t>a,i</w:t>
      </w:r>
    </w:p>
    <w:p w:rsidR="001A4BF3" w:rsidRPr="00DD09D9" w:rsidRDefault="001A4BF3" w:rsidP="001A4BF3">
      <w:pPr>
        <w:pStyle w:val="stand1"/>
        <w:spacing w:after="120"/>
        <w:ind w:left="2127" w:hanging="1560"/>
        <w:rPr>
          <w:rFonts w:ascii="Times New Roman" w:hAnsi="Times New Roman"/>
        </w:rPr>
      </w:pPr>
      <w:r w:rsidRPr="00DD09D9">
        <w:rPr>
          <w:rFonts w:ascii="Times New Roman" w:hAnsi="Times New Roman"/>
        </w:rPr>
        <w:t xml:space="preserve">  gdzie:</w:t>
      </w:r>
    </w:p>
    <w:p w:rsidR="001A4BF3" w:rsidRPr="00DD09D9" w:rsidRDefault="001A4BF3" w:rsidP="001A4BF3">
      <w:pPr>
        <w:pStyle w:val="stand1"/>
        <w:spacing w:after="120"/>
        <w:ind w:left="1620" w:hanging="900"/>
        <w:rPr>
          <w:rFonts w:ascii="Times New Roman" w:hAnsi="Times New Roman"/>
        </w:rPr>
      </w:pPr>
      <w:r w:rsidRPr="00DD09D9">
        <w:rPr>
          <w:rFonts w:ascii="Times New Roman" w:hAnsi="Times New Roman"/>
          <w:sz w:val="28"/>
        </w:rPr>
        <w:t>W</w:t>
      </w:r>
      <w:r w:rsidRPr="00DD09D9">
        <w:rPr>
          <w:rFonts w:ascii="Times New Roman" w:hAnsi="Times New Roman"/>
          <w:sz w:val="28"/>
          <w:vertAlign w:val="subscript"/>
        </w:rPr>
        <w:t>r</w:t>
      </w:r>
      <w:r w:rsidRPr="00DD09D9">
        <w:rPr>
          <w:rFonts w:ascii="Times New Roman" w:hAnsi="Times New Roman"/>
          <w:b/>
          <w:vertAlign w:val="subscript"/>
        </w:rPr>
        <w:t xml:space="preserve">  </w:t>
      </w:r>
      <w:r w:rsidRPr="00DD09D9">
        <w:rPr>
          <w:rFonts w:ascii="Times New Roman" w:hAnsi="Times New Roman"/>
        </w:rPr>
        <w:t>–</w:t>
      </w:r>
      <w:r w:rsidR="008114FA">
        <w:rPr>
          <w:rFonts w:ascii="Times New Roman" w:hAnsi="Times New Roman"/>
        </w:rPr>
        <w:tab/>
      </w:r>
      <w:r w:rsidRPr="00DD09D9">
        <w:rPr>
          <w:rFonts w:ascii="Times New Roman" w:hAnsi="Times New Roman"/>
        </w:rPr>
        <w:t>średni  dla kraju wskaźnik wydatków rzeczowych oraz wydatków płacowych dla pracowników administracji i obsługi, wynoszący jednolicie dla wszystkich jednostek samorządu terytorialnego 0,25,</w:t>
      </w:r>
    </w:p>
    <w:p w:rsidR="001A4BF3" w:rsidRPr="00DD09D9" w:rsidRDefault="001A4BF3" w:rsidP="001A4BF3">
      <w:pPr>
        <w:pStyle w:val="stand1"/>
        <w:spacing w:after="120"/>
        <w:ind w:left="1620" w:hanging="900"/>
        <w:rPr>
          <w:rFonts w:ascii="Times New Roman" w:hAnsi="Times New Roman"/>
        </w:rPr>
      </w:pPr>
      <w:r w:rsidRPr="00DD09D9">
        <w:rPr>
          <w:rFonts w:ascii="Times New Roman" w:hAnsi="Times New Roman"/>
          <w:sz w:val="28"/>
        </w:rPr>
        <w:t>W</w:t>
      </w:r>
      <w:r w:rsidRPr="00DD09D9">
        <w:rPr>
          <w:rFonts w:ascii="Times New Roman" w:hAnsi="Times New Roman"/>
          <w:sz w:val="28"/>
          <w:vertAlign w:val="subscript"/>
        </w:rPr>
        <w:t>a,i</w:t>
      </w:r>
      <w:r w:rsidRPr="00DD09D9">
        <w:rPr>
          <w:rFonts w:ascii="Times New Roman" w:hAnsi="Times New Roman"/>
          <w:sz w:val="28"/>
        </w:rPr>
        <w:t xml:space="preserve"> </w:t>
      </w:r>
      <w:r w:rsidRPr="00DD09D9">
        <w:rPr>
          <w:rFonts w:ascii="Times New Roman" w:hAnsi="Times New Roman"/>
        </w:rPr>
        <w:t>–</w:t>
      </w:r>
      <w:r w:rsidR="008114FA">
        <w:rPr>
          <w:rFonts w:ascii="Times New Roman" w:hAnsi="Times New Roman"/>
        </w:rPr>
        <w:tab/>
      </w:r>
      <w:r w:rsidRPr="00DD09D9">
        <w:rPr>
          <w:rFonts w:ascii="Times New Roman" w:hAnsi="Times New Roman"/>
        </w:rPr>
        <w:t>płacowy wskaźnik struktury zatrudnienia nauczycieli w szkołach i placówkach, dla których organem prowadzącym jest i-ta jednostka samorządu terytorialnego, z uwzględnieniem zwiększonych wydatków z tytułu zatrudnienia nauczycieli na terenach wiejskich lub w miastach do 5000 mieszkańców, obliczany według wzor</w:t>
      </w:r>
      <w:r w:rsidR="003309FF">
        <w:rPr>
          <w:rFonts w:ascii="Times New Roman" w:hAnsi="Times New Roman"/>
        </w:rPr>
        <w:t>u</w:t>
      </w:r>
      <w:r w:rsidRPr="00DD09D9">
        <w:rPr>
          <w:rFonts w:ascii="Times New Roman" w:hAnsi="Times New Roman"/>
        </w:rPr>
        <w:t>:</w:t>
      </w:r>
    </w:p>
    <w:p w:rsidR="001A4BF3" w:rsidRPr="00DD09D9" w:rsidRDefault="001A4BF3" w:rsidP="001A4BF3">
      <w:pPr>
        <w:pStyle w:val="stand1"/>
        <w:spacing w:after="120"/>
        <w:ind w:left="1620" w:hanging="900"/>
        <w:rPr>
          <w:rFonts w:ascii="Times New Roman" w:hAnsi="Times New Roman"/>
        </w:rPr>
      </w:pPr>
      <w:r w:rsidRPr="00DD09D9">
        <w:rPr>
          <w:rFonts w:ascii="Times New Roman" w:hAnsi="Times New Roman"/>
          <w:position w:val="-36"/>
          <w:sz w:val="28"/>
        </w:rPr>
        <w:object w:dxaOrig="548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75pt;height:50.25pt" o:ole="">
            <v:imagedata r:id="rId8" o:title=""/>
          </v:shape>
          <o:OLEObject Type="Embed" ProgID="Equation.3" ShapeID="_x0000_i1025" DrawAspect="Content" ObjectID="_1574862070" r:id="rId9"/>
        </w:object>
      </w:r>
      <w:r w:rsidRPr="00DD09D9">
        <w:rPr>
          <w:rFonts w:ascii="Times New Roman" w:hAnsi="Times New Roman"/>
          <w:sz w:val="28"/>
        </w:rPr>
        <w:t xml:space="preserve">, </w:t>
      </w:r>
      <w:r w:rsidRPr="00DD09D9">
        <w:rPr>
          <w:rFonts w:ascii="Times New Roman" w:hAnsi="Times New Roman"/>
        </w:rPr>
        <w:t>gdy ogólna liczba etatów nauczycieli w i-tej jednostce samorządu terytorialnego jest większa od zera</w:t>
      </w:r>
    </w:p>
    <w:p w:rsidR="001A4BF3" w:rsidRPr="00DD09D9" w:rsidRDefault="001A4BF3" w:rsidP="001A4BF3">
      <w:pPr>
        <w:pStyle w:val="stand1"/>
        <w:spacing w:after="120"/>
        <w:ind w:left="1620" w:hanging="900"/>
        <w:rPr>
          <w:rFonts w:ascii="Times New Roman" w:hAnsi="Times New Roman"/>
        </w:rPr>
      </w:pPr>
      <w:r w:rsidRPr="00DD09D9">
        <w:rPr>
          <w:rFonts w:ascii="Times New Roman" w:hAnsi="Times New Roman"/>
        </w:rPr>
        <w:t>albo</w:t>
      </w:r>
    </w:p>
    <w:p w:rsidR="001A4BF3" w:rsidRPr="00DD09D9" w:rsidRDefault="001A4BF3" w:rsidP="001A4BF3">
      <w:pPr>
        <w:pStyle w:val="stand1"/>
        <w:tabs>
          <w:tab w:val="num" w:pos="1620"/>
        </w:tabs>
        <w:spacing w:after="120"/>
        <w:ind w:left="709" w:firstLine="0"/>
        <w:rPr>
          <w:rFonts w:ascii="Times New Roman" w:hAnsi="Times New Roman"/>
        </w:rPr>
      </w:pPr>
      <w:r w:rsidRPr="00DD09D9">
        <w:rPr>
          <w:rFonts w:ascii="Times New Roman" w:hAnsi="Times New Roman"/>
          <w:sz w:val="28"/>
        </w:rPr>
        <w:t>W</w:t>
      </w:r>
      <w:r w:rsidRPr="00DD09D9">
        <w:rPr>
          <w:rFonts w:ascii="Times New Roman" w:hAnsi="Times New Roman"/>
          <w:sz w:val="28"/>
          <w:vertAlign w:val="subscript"/>
        </w:rPr>
        <w:t xml:space="preserve">a,i </w:t>
      </w:r>
      <w:r w:rsidRPr="00DD09D9">
        <w:rPr>
          <w:rFonts w:ascii="Times New Roman" w:hAnsi="Times New Roman"/>
        </w:rPr>
        <w:t>= 1</w:t>
      </w:r>
      <w:r>
        <w:rPr>
          <w:rFonts w:ascii="Times New Roman" w:hAnsi="Times New Roman"/>
        </w:rPr>
        <w:t>,</w:t>
      </w:r>
      <w:r w:rsidRPr="00DD09D9">
        <w:rPr>
          <w:rFonts w:ascii="Times New Roman" w:hAnsi="Times New Roman"/>
        </w:rPr>
        <w:t xml:space="preserve"> gdy ogólna liczba etatów nauczycieli w i-tej jednostce samorządu terytorialnego jest równa zero,</w:t>
      </w:r>
    </w:p>
    <w:p w:rsidR="001A4BF3" w:rsidRPr="00DD09D9" w:rsidRDefault="001A4BF3" w:rsidP="001A4BF3">
      <w:pPr>
        <w:pStyle w:val="stand1"/>
        <w:spacing w:after="120"/>
        <w:ind w:left="2127" w:hanging="1560"/>
        <w:rPr>
          <w:rFonts w:ascii="Times New Roman" w:hAnsi="Times New Roman"/>
        </w:rPr>
      </w:pPr>
      <w:r w:rsidRPr="00DD09D9">
        <w:rPr>
          <w:rFonts w:ascii="Times New Roman" w:hAnsi="Times New Roman"/>
        </w:rPr>
        <w:t>gdzie:</w:t>
      </w:r>
    </w:p>
    <w:p w:rsidR="001A4BF3" w:rsidRPr="00DD09D9" w:rsidRDefault="001A4BF3" w:rsidP="001A4BF3">
      <w:pPr>
        <w:pStyle w:val="stand1"/>
        <w:spacing w:after="120"/>
        <w:ind w:firstLine="0"/>
        <w:rPr>
          <w:rFonts w:ascii="Times New Roman" w:hAnsi="Times New Roman"/>
        </w:rPr>
      </w:pPr>
      <w:r w:rsidRPr="00DD09D9">
        <w:rPr>
          <w:rFonts w:ascii="Times New Roman" w:hAnsi="Times New Roman"/>
          <w:sz w:val="28"/>
        </w:rPr>
        <w:t>P</w:t>
      </w:r>
      <w:r w:rsidRPr="00DD09D9">
        <w:rPr>
          <w:rFonts w:ascii="Times New Roman" w:hAnsi="Times New Roman"/>
          <w:sz w:val="28"/>
          <w:vertAlign w:val="subscript"/>
        </w:rPr>
        <w:t>ks</w:t>
      </w:r>
      <w:r w:rsidRPr="00DD09D9">
        <w:rPr>
          <w:rFonts w:ascii="Times New Roman" w:hAnsi="Times New Roman"/>
        </w:rPr>
        <w:t xml:space="preserve"> – średnie wynagrodzenie nauczyciela stażysty,</w:t>
      </w:r>
    </w:p>
    <w:p w:rsidR="001A4BF3" w:rsidRPr="00DD09D9" w:rsidRDefault="001A4BF3" w:rsidP="001A4BF3">
      <w:pPr>
        <w:pStyle w:val="stand1"/>
        <w:spacing w:after="120"/>
        <w:ind w:left="0" w:firstLine="567"/>
        <w:rPr>
          <w:rFonts w:ascii="Times New Roman" w:hAnsi="Times New Roman"/>
        </w:rPr>
      </w:pPr>
      <w:r w:rsidRPr="00DD09D9">
        <w:rPr>
          <w:rFonts w:ascii="Times New Roman" w:hAnsi="Times New Roman"/>
          <w:sz w:val="28"/>
        </w:rPr>
        <w:t>P</w:t>
      </w:r>
      <w:r w:rsidRPr="00DD09D9">
        <w:rPr>
          <w:rFonts w:ascii="Times New Roman" w:hAnsi="Times New Roman"/>
          <w:sz w:val="28"/>
          <w:vertAlign w:val="subscript"/>
        </w:rPr>
        <w:t>kk</w:t>
      </w:r>
      <w:r w:rsidRPr="00DD09D9">
        <w:rPr>
          <w:rFonts w:ascii="Times New Roman" w:hAnsi="Times New Roman"/>
        </w:rPr>
        <w:t xml:space="preserve"> – średnie wynagrodzenie nauczyciela kontraktowego, </w:t>
      </w:r>
    </w:p>
    <w:p w:rsidR="001A4BF3" w:rsidRPr="00DD09D9" w:rsidRDefault="001A4BF3" w:rsidP="001A4BF3">
      <w:pPr>
        <w:pStyle w:val="stand1"/>
        <w:spacing w:after="120"/>
        <w:ind w:left="0" w:firstLine="567"/>
        <w:rPr>
          <w:rFonts w:ascii="Times New Roman" w:hAnsi="Times New Roman"/>
        </w:rPr>
      </w:pPr>
      <w:r w:rsidRPr="00DD09D9">
        <w:rPr>
          <w:rFonts w:ascii="Times New Roman" w:hAnsi="Times New Roman"/>
          <w:sz w:val="28"/>
        </w:rPr>
        <w:t>P</w:t>
      </w:r>
      <w:r w:rsidRPr="00DD09D9">
        <w:rPr>
          <w:rFonts w:ascii="Times New Roman" w:hAnsi="Times New Roman"/>
          <w:sz w:val="28"/>
          <w:vertAlign w:val="subscript"/>
        </w:rPr>
        <w:t>km</w:t>
      </w:r>
      <w:r w:rsidRPr="00DD09D9">
        <w:rPr>
          <w:rFonts w:ascii="Times New Roman" w:hAnsi="Times New Roman"/>
        </w:rPr>
        <w:t xml:space="preserve"> – średnie wynagrodzenie nauczyciela mianowanego, </w:t>
      </w:r>
    </w:p>
    <w:p w:rsidR="001A4BF3" w:rsidRPr="00DD09D9" w:rsidRDefault="001A4BF3" w:rsidP="001A4BF3">
      <w:pPr>
        <w:pStyle w:val="stand1"/>
        <w:spacing w:after="120"/>
        <w:ind w:left="0" w:firstLine="540"/>
        <w:rPr>
          <w:rFonts w:ascii="Times New Roman" w:hAnsi="Times New Roman"/>
        </w:rPr>
      </w:pPr>
      <w:r w:rsidRPr="00DD09D9">
        <w:rPr>
          <w:rFonts w:ascii="Times New Roman" w:hAnsi="Times New Roman"/>
          <w:sz w:val="28"/>
        </w:rPr>
        <w:t>P</w:t>
      </w:r>
      <w:r w:rsidRPr="00DD09D9">
        <w:rPr>
          <w:rFonts w:ascii="Times New Roman" w:hAnsi="Times New Roman"/>
          <w:sz w:val="28"/>
          <w:vertAlign w:val="subscript"/>
        </w:rPr>
        <w:t>kd</w:t>
      </w:r>
      <w:r w:rsidRPr="00DD09D9">
        <w:rPr>
          <w:rFonts w:ascii="Times New Roman" w:hAnsi="Times New Roman"/>
        </w:rPr>
        <w:t xml:space="preserve"> – średnie wynagrodzenie nauczyciela dyplomowanego</w:t>
      </w:r>
    </w:p>
    <w:p w:rsidR="001A4BF3" w:rsidRPr="00DD09D9" w:rsidRDefault="00E3028C" w:rsidP="001A4BF3">
      <w:pPr>
        <w:pStyle w:val="stand1"/>
        <w:spacing w:after="120"/>
        <w:ind w:left="540" w:firstLine="0"/>
        <w:rPr>
          <w:rFonts w:ascii="Times New Roman" w:hAnsi="Times New Roman"/>
        </w:rPr>
      </w:pPr>
      <w:r>
        <w:rPr>
          <w:rFonts w:ascii="Times New Roman" w:hAnsi="Times New Roman"/>
        </w:rPr>
        <w:t xml:space="preserve">– </w:t>
      </w:r>
      <w:r w:rsidR="001A4BF3" w:rsidRPr="00DD09D9">
        <w:rPr>
          <w:rFonts w:ascii="Times New Roman" w:hAnsi="Times New Roman"/>
        </w:rPr>
        <w:t xml:space="preserve">określone zgodnie z art. 30 ust. 3 ustawy </w:t>
      </w:r>
      <w:r w:rsidR="003309FF">
        <w:rPr>
          <w:rFonts w:ascii="Times New Roman" w:hAnsi="Times New Roman"/>
        </w:rPr>
        <w:t xml:space="preserve">z dnia 26 stycznia 1982 r. </w:t>
      </w:r>
      <w:r w:rsidR="003309FF" w:rsidRPr="00DD09D9">
        <w:rPr>
          <w:rFonts w:ascii="Times New Roman" w:hAnsi="Times New Roman"/>
        </w:rPr>
        <w:t>–</w:t>
      </w:r>
      <w:r w:rsidR="003309FF">
        <w:rPr>
          <w:rFonts w:ascii="Times New Roman" w:hAnsi="Times New Roman"/>
        </w:rPr>
        <w:t xml:space="preserve"> Karta Nauczyciela</w:t>
      </w:r>
      <w:r>
        <w:rPr>
          <w:rFonts w:ascii="Times New Roman" w:hAnsi="Times New Roman"/>
        </w:rPr>
        <w:t>,</w:t>
      </w:r>
    </w:p>
    <w:p w:rsidR="001A4BF3" w:rsidRPr="00DD09D9" w:rsidRDefault="001A4BF3" w:rsidP="001A4BF3">
      <w:pPr>
        <w:pStyle w:val="stand1"/>
        <w:spacing w:after="120"/>
        <w:ind w:left="1260" w:hanging="720"/>
        <w:rPr>
          <w:rFonts w:ascii="Times New Roman" w:hAnsi="Times New Roman"/>
        </w:rPr>
      </w:pPr>
      <w:r w:rsidRPr="00DD09D9">
        <w:rPr>
          <w:rFonts w:ascii="Times New Roman" w:hAnsi="Times New Roman"/>
          <w:sz w:val="28"/>
        </w:rPr>
        <w:lastRenderedPageBreak/>
        <w:t>W</w:t>
      </w:r>
      <w:r w:rsidRPr="00DD09D9">
        <w:rPr>
          <w:rFonts w:ascii="Times New Roman" w:hAnsi="Times New Roman"/>
          <w:sz w:val="28"/>
          <w:vertAlign w:val="subscript"/>
        </w:rPr>
        <w:t xml:space="preserve">s,i </w:t>
      </w:r>
      <w:r w:rsidRPr="00DD09D9">
        <w:rPr>
          <w:rFonts w:ascii="Times New Roman" w:hAnsi="Times New Roman"/>
        </w:rPr>
        <w:t>– wskaźnik określający udział liczby etatów nauczycieli stażystów w ogólnej liczbie etatów nauczycieli w i-tej jednostce samorządu terytorialnego,</w:t>
      </w:r>
    </w:p>
    <w:p w:rsidR="001A4BF3" w:rsidRPr="00DD09D9" w:rsidRDefault="001A4BF3" w:rsidP="001A4BF3">
      <w:pPr>
        <w:pStyle w:val="stand1"/>
        <w:spacing w:after="120"/>
        <w:ind w:left="1260" w:hanging="720"/>
        <w:rPr>
          <w:rFonts w:ascii="Times New Roman" w:hAnsi="Times New Roman"/>
        </w:rPr>
      </w:pPr>
      <w:r w:rsidRPr="00DD09D9">
        <w:rPr>
          <w:rFonts w:ascii="Times New Roman" w:hAnsi="Times New Roman"/>
          <w:sz w:val="28"/>
        </w:rPr>
        <w:t>W</w:t>
      </w:r>
      <w:r w:rsidRPr="00DD09D9">
        <w:rPr>
          <w:rFonts w:ascii="Times New Roman" w:hAnsi="Times New Roman"/>
          <w:sz w:val="28"/>
          <w:vertAlign w:val="subscript"/>
        </w:rPr>
        <w:t>k,i</w:t>
      </w:r>
      <w:r w:rsidRPr="00DD09D9">
        <w:rPr>
          <w:rFonts w:ascii="Times New Roman" w:hAnsi="Times New Roman"/>
          <w:vertAlign w:val="subscript"/>
        </w:rPr>
        <w:t xml:space="preserve"> </w:t>
      </w:r>
      <w:r w:rsidRPr="00DD09D9">
        <w:rPr>
          <w:rFonts w:ascii="Times New Roman" w:hAnsi="Times New Roman"/>
        </w:rPr>
        <w:t xml:space="preserve">– wskaźnik określający udział liczby etatów nauczycieli kontraktowych w ogólnej liczbie etatów nauczycieli w i-tej jednostce samorządu terytorialnego, </w:t>
      </w:r>
    </w:p>
    <w:p w:rsidR="001A4BF3" w:rsidRPr="00DD09D9" w:rsidRDefault="001A4BF3" w:rsidP="001A4BF3">
      <w:pPr>
        <w:pStyle w:val="stand1"/>
        <w:spacing w:after="120"/>
        <w:ind w:left="1330" w:hanging="790"/>
        <w:rPr>
          <w:rFonts w:ascii="Times New Roman" w:hAnsi="Times New Roman"/>
        </w:rPr>
      </w:pPr>
      <w:r w:rsidRPr="00DD09D9">
        <w:rPr>
          <w:rFonts w:ascii="Times New Roman" w:hAnsi="Times New Roman"/>
          <w:sz w:val="28"/>
        </w:rPr>
        <w:t>W</w:t>
      </w:r>
      <w:r w:rsidRPr="00DD09D9">
        <w:rPr>
          <w:rFonts w:ascii="Times New Roman" w:hAnsi="Times New Roman"/>
          <w:vertAlign w:val="subscript"/>
        </w:rPr>
        <w:t xml:space="preserve">m,i </w:t>
      </w:r>
      <w:r w:rsidRPr="00DD09D9">
        <w:rPr>
          <w:rFonts w:ascii="Times New Roman" w:hAnsi="Times New Roman"/>
        </w:rPr>
        <w:t xml:space="preserve">– wskaźnik określający udział liczby etatów nauczycieli mianowanych w ogólnej liczbie etatów nauczycieli w i-tej jednostce samorządu terytorialnego, </w:t>
      </w:r>
    </w:p>
    <w:p w:rsidR="001A4BF3" w:rsidRPr="00DD09D9" w:rsidRDefault="001A4BF3" w:rsidP="001A4BF3">
      <w:pPr>
        <w:pStyle w:val="stand1"/>
        <w:spacing w:after="120"/>
        <w:ind w:left="1260" w:hanging="720"/>
        <w:rPr>
          <w:rFonts w:ascii="Times New Roman" w:hAnsi="Times New Roman"/>
        </w:rPr>
      </w:pPr>
      <w:r w:rsidRPr="00DD09D9">
        <w:rPr>
          <w:rFonts w:ascii="Times New Roman" w:hAnsi="Times New Roman"/>
          <w:sz w:val="28"/>
        </w:rPr>
        <w:t>W</w:t>
      </w:r>
      <w:r w:rsidRPr="00DD09D9">
        <w:rPr>
          <w:rFonts w:ascii="Times New Roman" w:hAnsi="Times New Roman"/>
          <w:vertAlign w:val="subscript"/>
        </w:rPr>
        <w:t xml:space="preserve">d,i </w:t>
      </w:r>
      <w:r w:rsidRPr="00DD09D9">
        <w:rPr>
          <w:rFonts w:ascii="Times New Roman" w:hAnsi="Times New Roman"/>
        </w:rPr>
        <w:t xml:space="preserve">– wskaźnik określający udział liczby etatów nauczycieli dyplomowanych w ogólnej liczbie etatów nauczycieli w i-tej jednostce samorządu terytorialnego, </w:t>
      </w:r>
    </w:p>
    <w:p w:rsidR="001A4BF3" w:rsidRPr="00DD09D9" w:rsidRDefault="001A4BF3" w:rsidP="001A4BF3">
      <w:pPr>
        <w:pStyle w:val="stand1"/>
        <w:spacing w:after="120"/>
        <w:ind w:left="1260" w:hanging="720"/>
        <w:rPr>
          <w:rFonts w:ascii="Times New Roman" w:hAnsi="Times New Roman"/>
        </w:rPr>
      </w:pPr>
      <w:r w:rsidRPr="00DD09D9">
        <w:rPr>
          <w:rFonts w:ascii="Times New Roman" w:hAnsi="Times New Roman"/>
          <w:sz w:val="28"/>
        </w:rPr>
        <w:t>W</w:t>
      </w:r>
      <w:r w:rsidRPr="00DD09D9">
        <w:rPr>
          <w:rFonts w:ascii="Times New Roman" w:hAnsi="Times New Roman"/>
          <w:vertAlign w:val="subscript"/>
        </w:rPr>
        <w:t xml:space="preserve">s,k </w:t>
      </w:r>
      <w:r w:rsidRPr="00DD09D9">
        <w:rPr>
          <w:rFonts w:ascii="Times New Roman" w:hAnsi="Times New Roman"/>
        </w:rPr>
        <w:t>– wskaźnik określający udział liczby etatów nauczycieli stażystów w ogólnej liczbie etatów nauczycieli w kraju,</w:t>
      </w:r>
    </w:p>
    <w:p w:rsidR="001A4BF3" w:rsidRPr="00DD09D9" w:rsidRDefault="001A4BF3" w:rsidP="001A4BF3">
      <w:pPr>
        <w:pStyle w:val="stand1"/>
        <w:spacing w:after="120"/>
        <w:ind w:left="1260" w:hanging="720"/>
        <w:rPr>
          <w:rFonts w:ascii="Times New Roman" w:hAnsi="Times New Roman"/>
        </w:rPr>
      </w:pPr>
      <w:r w:rsidRPr="00DD09D9">
        <w:rPr>
          <w:rFonts w:ascii="Times New Roman" w:hAnsi="Times New Roman"/>
          <w:sz w:val="28"/>
        </w:rPr>
        <w:t>W</w:t>
      </w:r>
      <w:r w:rsidRPr="00DD09D9">
        <w:rPr>
          <w:rFonts w:ascii="Times New Roman" w:hAnsi="Times New Roman"/>
          <w:vertAlign w:val="subscript"/>
        </w:rPr>
        <w:t xml:space="preserve">k,k </w:t>
      </w:r>
      <w:r w:rsidRPr="00DD09D9">
        <w:rPr>
          <w:rFonts w:ascii="Times New Roman" w:hAnsi="Times New Roman"/>
        </w:rPr>
        <w:t xml:space="preserve">– wskaźnik określający udział liczby etatów nauczycieli kontraktowych w ogólnej liczbie etatów nauczycieli w kraju, </w:t>
      </w:r>
    </w:p>
    <w:p w:rsidR="001A4BF3" w:rsidRPr="00DD09D9" w:rsidRDefault="001A4BF3" w:rsidP="001A4BF3">
      <w:pPr>
        <w:pStyle w:val="stand1"/>
        <w:spacing w:after="120"/>
        <w:ind w:left="1260" w:hanging="720"/>
        <w:rPr>
          <w:rFonts w:ascii="Times New Roman" w:hAnsi="Times New Roman"/>
        </w:rPr>
      </w:pPr>
      <w:r w:rsidRPr="00DD09D9">
        <w:rPr>
          <w:rFonts w:ascii="Times New Roman" w:hAnsi="Times New Roman"/>
          <w:sz w:val="28"/>
        </w:rPr>
        <w:t>W</w:t>
      </w:r>
      <w:r w:rsidRPr="00DD09D9">
        <w:rPr>
          <w:rFonts w:ascii="Times New Roman" w:hAnsi="Times New Roman"/>
          <w:sz w:val="28"/>
          <w:vertAlign w:val="subscript"/>
        </w:rPr>
        <w:t>m,k</w:t>
      </w:r>
      <w:r w:rsidRPr="00DD09D9">
        <w:rPr>
          <w:rFonts w:ascii="Times New Roman" w:hAnsi="Times New Roman"/>
          <w:vertAlign w:val="subscript"/>
        </w:rPr>
        <w:t xml:space="preserve"> </w:t>
      </w:r>
      <w:r w:rsidRPr="00DD09D9">
        <w:rPr>
          <w:rFonts w:ascii="Times New Roman" w:hAnsi="Times New Roman"/>
        </w:rPr>
        <w:t xml:space="preserve">– wskaźnik określający udział liczby etatów nauczycieli mianowanych w ogólnej liczbie etatów nauczycieli w kraju, </w:t>
      </w:r>
    </w:p>
    <w:p w:rsidR="001A4BF3" w:rsidRPr="00DD09D9" w:rsidRDefault="001A4BF3" w:rsidP="001A4BF3">
      <w:pPr>
        <w:pStyle w:val="stand1"/>
        <w:spacing w:after="120"/>
        <w:ind w:left="1440" w:hanging="900"/>
        <w:rPr>
          <w:rFonts w:ascii="Times New Roman" w:hAnsi="Times New Roman"/>
        </w:rPr>
      </w:pPr>
      <w:r w:rsidRPr="00DD09D9">
        <w:rPr>
          <w:rFonts w:ascii="Times New Roman" w:hAnsi="Times New Roman"/>
          <w:sz w:val="28"/>
        </w:rPr>
        <w:t>W</w:t>
      </w:r>
      <w:r w:rsidRPr="00DD09D9">
        <w:rPr>
          <w:rFonts w:ascii="Times New Roman" w:hAnsi="Times New Roman"/>
          <w:sz w:val="28"/>
          <w:vertAlign w:val="subscript"/>
        </w:rPr>
        <w:t>d,k</w:t>
      </w:r>
      <w:r w:rsidRPr="00DD09D9">
        <w:rPr>
          <w:rFonts w:ascii="Times New Roman" w:hAnsi="Times New Roman"/>
          <w:vertAlign w:val="subscript"/>
        </w:rPr>
        <w:t xml:space="preserve"> </w:t>
      </w:r>
      <w:r w:rsidRPr="00DD09D9">
        <w:rPr>
          <w:rFonts w:ascii="Times New Roman" w:hAnsi="Times New Roman"/>
        </w:rPr>
        <w:t xml:space="preserve">– wskaźnik określający udział liczby etatów nauczycieli dyplomowanych w ogólnej liczbie etatów nauczycieli w kraju, </w:t>
      </w:r>
    </w:p>
    <w:p w:rsidR="001A4BF3" w:rsidRPr="00DD09D9" w:rsidRDefault="001A4BF3" w:rsidP="001A4BF3">
      <w:pPr>
        <w:pStyle w:val="stand1"/>
        <w:spacing w:after="120"/>
        <w:ind w:left="1260" w:hanging="720"/>
        <w:rPr>
          <w:rFonts w:ascii="Times New Roman" w:hAnsi="Times New Roman"/>
        </w:rPr>
      </w:pPr>
      <w:r w:rsidRPr="00DD09D9">
        <w:rPr>
          <w:rFonts w:ascii="Times New Roman" w:hAnsi="Times New Roman"/>
          <w:sz w:val="28"/>
        </w:rPr>
        <w:t>R</w:t>
      </w:r>
      <w:r w:rsidRPr="00DD09D9">
        <w:rPr>
          <w:rFonts w:ascii="Times New Roman" w:hAnsi="Times New Roman"/>
        </w:rPr>
        <w:t xml:space="preserve"> –</w:t>
      </w:r>
      <w:r w:rsidRPr="00DD09D9">
        <w:rPr>
          <w:rFonts w:ascii="Times New Roman" w:hAnsi="Times New Roman"/>
        </w:rPr>
        <w:tab/>
        <w:t xml:space="preserve">waga z tytułu zatrudnienia nauczycieli w szkołach lub placówkach zlokalizowanych na terenach wiejskich lub w miastach do 5000 mieszkańców </w:t>
      </w:r>
      <w:r>
        <w:rPr>
          <w:rFonts w:ascii="Times New Roman" w:hAnsi="Times New Roman"/>
        </w:rPr>
        <w:t xml:space="preserve">oraz z tytułu zatrudnienia nauczycieli </w:t>
      </w:r>
      <w:r w:rsidR="00400C5F">
        <w:rPr>
          <w:rFonts w:ascii="Times New Roman" w:hAnsi="Times New Roman"/>
        </w:rPr>
        <w:t>dla dzieci</w:t>
      </w:r>
      <w:r w:rsidR="00400C5F" w:rsidRPr="00400C5F">
        <w:rPr>
          <w:rFonts w:ascii="Times New Roman" w:hAnsi="Times New Roman"/>
          <w:szCs w:val="24"/>
        </w:rPr>
        <w:t>, które ukończyły 6 lat lub więcej w roku bazowym</w:t>
      </w:r>
      <w:r w:rsidR="003309FF">
        <w:rPr>
          <w:rFonts w:ascii="Times New Roman" w:hAnsi="Times New Roman"/>
          <w:szCs w:val="24"/>
        </w:rPr>
        <w:t>,</w:t>
      </w:r>
      <w:r w:rsidR="00400C5F" w:rsidRPr="00AA128D">
        <w:rPr>
          <w:rFonts w:ascii="Times New Roman" w:hAnsi="Times New Roman"/>
        </w:rPr>
        <w:t xml:space="preserve"> </w:t>
      </w:r>
      <w:r w:rsidRPr="00AA128D">
        <w:rPr>
          <w:rFonts w:ascii="Times New Roman" w:hAnsi="Times New Roman"/>
        </w:rPr>
        <w:t xml:space="preserve">w przedszkolach, oddziałach przedszkolnych w szkołach podstawowych </w:t>
      </w:r>
      <w:r w:rsidR="0035517E">
        <w:rPr>
          <w:rFonts w:ascii="Times New Roman" w:hAnsi="Times New Roman"/>
        </w:rPr>
        <w:t>i</w:t>
      </w:r>
      <w:r w:rsidRPr="00AA128D">
        <w:rPr>
          <w:rFonts w:ascii="Times New Roman" w:hAnsi="Times New Roman"/>
        </w:rPr>
        <w:t xml:space="preserve"> innych formach wychowania przedszkolnego </w:t>
      </w:r>
      <w:r w:rsidRPr="00DD09D9">
        <w:rPr>
          <w:rFonts w:ascii="Times New Roman" w:hAnsi="Times New Roman"/>
        </w:rPr>
        <w:t>zlokalizowanych na terenach wiejskich lub w miastach do 5000 mieszkańców</w:t>
      </w:r>
      <w:r w:rsidR="003309FF">
        <w:rPr>
          <w:rFonts w:ascii="Times New Roman" w:hAnsi="Times New Roman"/>
        </w:rPr>
        <w:t>,</w:t>
      </w:r>
      <w:r w:rsidRPr="00AA128D">
        <w:rPr>
          <w:rFonts w:ascii="Times New Roman" w:hAnsi="Times New Roman"/>
        </w:rPr>
        <w:t xml:space="preserve"> </w:t>
      </w:r>
      <w:r w:rsidRPr="00DD09D9">
        <w:rPr>
          <w:rFonts w:ascii="Times New Roman" w:hAnsi="Times New Roman"/>
        </w:rPr>
        <w:t>uwzględniająca zwiększone wydatki z tytułu wypłacan</w:t>
      </w:r>
      <w:r w:rsidR="0022675C">
        <w:rPr>
          <w:rFonts w:ascii="Times New Roman" w:hAnsi="Times New Roman"/>
        </w:rPr>
        <w:t>ego</w:t>
      </w:r>
      <w:r w:rsidRPr="00DD09D9">
        <w:rPr>
          <w:rFonts w:ascii="Times New Roman" w:hAnsi="Times New Roman"/>
        </w:rPr>
        <w:t xml:space="preserve"> dodatk</w:t>
      </w:r>
      <w:r w:rsidR="005C06DE">
        <w:rPr>
          <w:rFonts w:ascii="Times New Roman" w:hAnsi="Times New Roman"/>
        </w:rPr>
        <w:t>u</w:t>
      </w:r>
      <w:r w:rsidRPr="00DD09D9">
        <w:rPr>
          <w:rFonts w:ascii="Times New Roman" w:hAnsi="Times New Roman"/>
        </w:rPr>
        <w:t>, o który</w:t>
      </w:r>
      <w:r w:rsidR="0022675C">
        <w:rPr>
          <w:rFonts w:ascii="Times New Roman" w:hAnsi="Times New Roman"/>
        </w:rPr>
        <w:t>m</w:t>
      </w:r>
      <w:r w:rsidRPr="00DD09D9">
        <w:rPr>
          <w:rFonts w:ascii="Times New Roman" w:hAnsi="Times New Roman"/>
        </w:rPr>
        <w:t xml:space="preserve"> mowa w art. 54 ust. 5 ustawy </w:t>
      </w:r>
      <w:r w:rsidR="003309FF">
        <w:rPr>
          <w:rFonts w:ascii="Times New Roman" w:hAnsi="Times New Roman"/>
        </w:rPr>
        <w:t xml:space="preserve">z dnia 26 stycznia 1982 r. </w:t>
      </w:r>
      <w:r w:rsidR="003309FF" w:rsidRPr="00DD09D9">
        <w:rPr>
          <w:rFonts w:ascii="Times New Roman" w:hAnsi="Times New Roman"/>
        </w:rPr>
        <w:t>–</w:t>
      </w:r>
      <w:r w:rsidR="003309FF">
        <w:rPr>
          <w:rFonts w:ascii="Times New Roman" w:hAnsi="Times New Roman"/>
        </w:rPr>
        <w:t xml:space="preserve"> Karta Nauczyciela,</w:t>
      </w:r>
      <w:r w:rsidRPr="00DD09D9">
        <w:rPr>
          <w:rFonts w:ascii="Times New Roman" w:hAnsi="Times New Roman"/>
        </w:rPr>
        <w:t xml:space="preserve"> wynosząca jednolicie dla wszystkich jednostek samorządu terytorialnego </w:t>
      </w:r>
      <w:r w:rsidR="00420785">
        <w:rPr>
          <w:rFonts w:ascii="Times New Roman" w:hAnsi="Times New Roman"/>
        </w:rPr>
        <w:t>0,107</w:t>
      </w:r>
      <w:r w:rsidRPr="00DD09D9">
        <w:rPr>
          <w:rFonts w:ascii="Times New Roman" w:hAnsi="Times New Roman"/>
        </w:rPr>
        <w:t>,</w:t>
      </w:r>
    </w:p>
    <w:p w:rsidR="001A4BF3" w:rsidRPr="00DD09D9" w:rsidRDefault="001A4BF3" w:rsidP="001A4BF3">
      <w:pPr>
        <w:pStyle w:val="stand1"/>
        <w:spacing w:after="120"/>
        <w:ind w:left="1260" w:hanging="720"/>
        <w:rPr>
          <w:rFonts w:ascii="Times New Roman" w:hAnsi="Times New Roman"/>
        </w:rPr>
      </w:pPr>
      <w:r w:rsidRPr="00DD09D9">
        <w:rPr>
          <w:rFonts w:ascii="Times New Roman" w:hAnsi="Times New Roman"/>
          <w:sz w:val="28"/>
        </w:rPr>
        <w:t>L</w:t>
      </w:r>
      <w:r w:rsidRPr="00DD09D9">
        <w:rPr>
          <w:rFonts w:ascii="Times New Roman" w:hAnsi="Times New Roman"/>
          <w:sz w:val="28"/>
          <w:vertAlign w:val="subscript"/>
        </w:rPr>
        <w:t xml:space="preserve">w,i </w:t>
      </w:r>
      <w:r w:rsidRPr="00DD09D9">
        <w:rPr>
          <w:rFonts w:ascii="Times New Roman" w:hAnsi="Times New Roman"/>
        </w:rPr>
        <w:t>–</w:t>
      </w:r>
      <w:r w:rsidR="00B12291">
        <w:rPr>
          <w:rFonts w:ascii="Times New Roman" w:hAnsi="Times New Roman"/>
        </w:rPr>
        <w:tab/>
      </w:r>
      <w:r w:rsidRPr="00DD09D9">
        <w:rPr>
          <w:rFonts w:ascii="Times New Roman" w:hAnsi="Times New Roman"/>
        </w:rPr>
        <w:t>łączna liczba uczniów szkół</w:t>
      </w:r>
      <w:r w:rsidR="008E1058">
        <w:rPr>
          <w:rFonts w:ascii="Times New Roman" w:hAnsi="Times New Roman"/>
        </w:rPr>
        <w:t>,</w:t>
      </w:r>
      <w:r w:rsidR="00400C5F">
        <w:rPr>
          <w:rFonts w:ascii="Times New Roman" w:hAnsi="Times New Roman"/>
        </w:rPr>
        <w:t xml:space="preserve"> dzieci</w:t>
      </w:r>
      <w:r w:rsidR="00400C5F" w:rsidRPr="00400C5F">
        <w:rPr>
          <w:rFonts w:ascii="Times New Roman" w:hAnsi="Times New Roman"/>
          <w:szCs w:val="24"/>
        </w:rPr>
        <w:t>, które ukończyły 6 lat lub więcej w roku bazowym</w:t>
      </w:r>
      <w:r w:rsidR="003309FF">
        <w:rPr>
          <w:rFonts w:ascii="Times New Roman" w:hAnsi="Times New Roman"/>
          <w:szCs w:val="24"/>
        </w:rPr>
        <w:t>,</w:t>
      </w:r>
      <w:r w:rsidR="00400C5F">
        <w:rPr>
          <w:rFonts w:ascii="Times New Roman" w:hAnsi="Times New Roman"/>
        </w:rPr>
        <w:t xml:space="preserve"> </w:t>
      </w:r>
      <w:r>
        <w:rPr>
          <w:rFonts w:ascii="Times New Roman" w:hAnsi="Times New Roman"/>
        </w:rPr>
        <w:t>w przedszkolach, oddziałach</w:t>
      </w:r>
      <w:r w:rsidRPr="00AA128D">
        <w:rPr>
          <w:rFonts w:ascii="Times New Roman" w:hAnsi="Times New Roman"/>
        </w:rPr>
        <w:t xml:space="preserve"> przedszkolnych w </w:t>
      </w:r>
      <w:r>
        <w:rPr>
          <w:rFonts w:ascii="Times New Roman" w:hAnsi="Times New Roman"/>
        </w:rPr>
        <w:t>szkołach podstawowych</w:t>
      </w:r>
      <w:r w:rsidR="0035517E">
        <w:rPr>
          <w:rFonts w:ascii="Times New Roman" w:hAnsi="Times New Roman"/>
        </w:rPr>
        <w:t xml:space="preserve"> i</w:t>
      </w:r>
      <w:r>
        <w:rPr>
          <w:rFonts w:ascii="Times New Roman" w:hAnsi="Times New Roman"/>
        </w:rPr>
        <w:t xml:space="preserve"> innych formach</w:t>
      </w:r>
      <w:r w:rsidRPr="00AA128D">
        <w:rPr>
          <w:rFonts w:ascii="Times New Roman" w:hAnsi="Times New Roman"/>
        </w:rPr>
        <w:t xml:space="preserve"> wychowania przedszkolnego</w:t>
      </w:r>
      <w:r w:rsidR="008E1058">
        <w:rPr>
          <w:rFonts w:ascii="Times New Roman" w:hAnsi="Times New Roman"/>
        </w:rPr>
        <w:t xml:space="preserve"> oraz </w:t>
      </w:r>
      <w:r w:rsidR="008E1058" w:rsidRPr="008E1058">
        <w:rPr>
          <w:rFonts w:ascii="Times New Roman" w:hAnsi="Times New Roman"/>
        </w:rPr>
        <w:t>dzieci i młodzieży z niepełnosprawnością intelektualn</w:t>
      </w:r>
      <w:r w:rsidR="008E1058">
        <w:rPr>
          <w:rFonts w:ascii="Times New Roman" w:hAnsi="Times New Roman"/>
        </w:rPr>
        <w:t>ą w stopniu głębokim spełniających</w:t>
      </w:r>
      <w:r w:rsidR="008E1058" w:rsidRPr="008E1058">
        <w:rPr>
          <w:rFonts w:ascii="Times New Roman" w:hAnsi="Times New Roman"/>
        </w:rPr>
        <w:t xml:space="preserve"> obowiązek szkolny lub obowiązek nauki przez udział w zajęciach </w:t>
      </w:r>
      <w:r w:rsidR="008E1058" w:rsidRPr="008E1058">
        <w:rPr>
          <w:rFonts w:ascii="Times New Roman" w:hAnsi="Times New Roman"/>
        </w:rPr>
        <w:lastRenderedPageBreak/>
        <w:t xml:space="preserve">rewalidacyjno-wychowawczych organizowanych w </w:t>
      </w:r>
      <w:r w:rsidR="0076196F">
        <w:rPr>
          <w:rFonts w:ascii="Times New Roman" w:hAnsi="Times New Roman"/>
        </w:rPr>
        <w:t xml:space="preserve">szkołach </w:t>
      </w:r>
      <w:r w:rsidR="00D1275F" w:rsidRPr="00D1275F">
        <w:rPr>
          <w:rFonts w:ascii="Times New Roman" w:hAnsi="Times New Roman"/>
        </w:rPr>
        <w:t>(na podstawie orzeczeń o potrzebie zajęć rewalidacyjno-wychowawczych)</w:t>
      </w:r>
      <w:r w:rsidR="008E1058">
        <w:rPr>
          <w:rFonts w:ascii="Times New Roman" w:hAnsi="Times New Roman"/>
        </w:rPr>
        <w:t>,</w:t>
      </w:r>
      <w:r>
        <w:rPr>
          <w:rFonts w:ascii="Times New Roman" w:hAnsi="Times New Roman"/>
        </w:rPr>
        <w:t xml:space="preserve"> </w:t>
      </w:r>
      <w:r w:rsidRPr="00DD09D9">
        <w:rPr>
          <w:rFonts w:ascii="Times New Roman" w:hAnsi="Times New Roman"/>
        </w:rPr>
        <w:t xml:space="preserve">zlokalizowanych na terenach wiejskich lub </w:t>
      </w:r>
      <w:r>
        <w:rPr>
          <w:rFonts w:ascii="Times New Roman" w:hAnsi="Times New Roman"/>
        </w:rPr>
        <w:t xml:space="preserve">w </w:t>
      </w:r>
      <w:r w:rsidRPr="00DD09D9">
        <w:rPr>
          <w:rFonts w:ascii="Times New Roman" w:hAnsi="Times New Roman"/>
        </w:rPr>
        <w:t xml:space="preserve">miastach do 5000 mieszkańców w i-tej jednostce samorządu terytorialnego, ustalona na podstawie danych systemu informacji oświatowej dla bazowego roku szkolnego według stanu na dzień 30 września </w:t>
      </w:r>
      <w:r w:rsidR="00420785">
        <w:rPr>
          <w:rFonts w:ascii="Times New Roman" w:hAnsi="Times New Roman"/>
        </w:rPr>
        <w:t>2017</w:t>
      </w:r>
      <w:r w:rsidRPr="00DD09D9">
        <w:rPr>
          <w:rFonts w:ascii="Times New Roman" w:hAnsi="Times New Roman"/>
        </w:rPr>
        <w:t xml:space="preserve"> r. i dzień 10 października </w:t>
      </w:r>
      <w:r w:rsidR="00420785">
        <w:rPr>
          <w:rFonts w:ascii="Times New Roman" w:hAnsi="Times New Roman"/>
        </w:rPr>
        <w:t>2017</w:t>
      </w:r>
      <w:r w:rsidRPr="00DD09D9">
        <w:rPr>
          <w:rFonts w:ascii="Times New Roman" w:hAnsi="Times New Roman"/>
        </w:rPr>
        <w:t xml:space="preserve"> r.,</w:t>
      </w:r>
    </w:p>
    <w:p w:rsidR="001A4BF3" w:rsidRPr="00DD09D9" w:rsidRDefault="001A4BF3" w:rsidP="001A4BF3">
      <w:pPr>
        <w:pStyle w:val="stand1"/>
        <w:ind w:left="1276" w:hanging="737"/>
        <w:rPr>
          <w:rFonts w:ascii="Times New Roman" w:hAnsi="Times New Roman"/>
          <w:sz w:val="10"/>
          <w:szCs w:val="10"/>
        </w:rPr>
      </w:pPr>
      <w:r w:rsidRPr="00DD09D9">
        <w:rPr>
          <w:rFonts w:ascii="Times New Roman" w:hAnsi="Times New Roman"/>
          <w:sz w:val="28"/>
        </w:rPr>
        <w:t>L</w:t>
      </w:r>
      <w:r w:rsidRPr="00DD09D9">
        <w:rPr>
          <w:rFonts w:ascii="Times New Roman" w:hAnsi="Times New Roman"/>
          <w:sz w:val="28"/>
          <w:vertAlign w:val="subscript"/>
        </w:rPr>
        <w:t>i</w:t>
      </w:r>
      <w:r w:rsidRPr="00DD09D9">
        <w:rPr>
          <w:rFonts w:ascii="Times New Roman" w:hAnsi="Times New Roman"/>
          <w:vertAlign w:val="subscript"/>
        </w:rPr>
        <w:t xml:space="preserve"> </w:t>
      </w:r>
      <w:r w:rsidRPr="00DD09D9">
        <w:rPr>
          <w:rFonts w:ascii="Times New Roman" w:hAnsi="Times New Roman"/>
        </w:rPr>
        <w:t>–</w:t>
      </w:r>
      <w:r w:rsidRPr="00DD09D9">
        <w:rPr>
          <w:rFonts w:ascii="Times New Roman" w:hAnsi="Times New Roman"/>
        </w:rPr>
        <w:tab/>
        <w:t>łączna liczba uczniów szkół</w:t>
      </w:r>
      <w:r w:rsidR="008E1058">
        <w:rPr>
          <w:rFonts w:ascii="Times New Roman" w:hAnsi="Times New Roman"/>
        </w:rPr>
        <w:t>,</w:t>
      </w:r>
      <w:r w:rsidR="00400C5F">
        <w:rPr>
          <w:rFonts w:ascii="Times New Roman" w:hAnsi="Times New Roman"/>
        </w:rPr>
        <w:t xml:space="preserve"> dzieci</w:t>
      </w:r>
      <w:r w:rsidR="00400C5F" w:rsidRPr="00400C5F">
        <w:rPr>
          <w:rFonts w:ascii="Times New Roman" w:hAnsi="Times New Roman"/>
          <w:szCs w:val="24"/>
        </w:rPr>
        <w:t>, które ukończyły 6 lat lub więcej w roku bazowym</w:t>
      </w:r>
      <w:r w:rsidR="003309FF">
        <w:rPr>
          <w:rFonts w:ascii="Times New Roman" w:hAnsi="Times New Roman"/>
          <w:szCs w:val="24"/>
        </w:rPr>
        <w:t>,</w:t>
      </w:r>
      <w:r w:rsidR="00400C5F">
        <w:rPr>
          <w:rFonts w:ascii="Times New Roman" w:hAnsi="Times New Roman"/>
        </w:rPr>
        <w:t xml:space="preserve"> </w:t>
      </w:r>
      <w:r>
        <w:rPr>
          <w:rFonts w:ascii="Times New Roman" w:hAnsi="Times New Roman"/>
        </w:rPr>
        <w:t>w przedszkolach, oddziałach</w:t>
      </w:r>
      <w:r w:rsidRPr="00AA128D">
        <w:rPr>
          <w:rFonts w:ascii="Times New Roman" w:hAnsi="Times New Roman"/>
        </w:rPr>
        <w:t xml:space="preserve"> przedszkolnych w </w:t>
      </w:r>
      <w:r>
        <w:rPr>
          <w:rFonts w:ascii="Times New Roman" w:hAnsi="Times New Roman"/>
        </w:rPr>
        <w:t>szkołach podstawowych</w:t>
      </w:r>
      <w:r w:rsidR="007E3EDF">
        <w:rPr>
          <w:rFonts w:ascii="Times New Roman" w:hAnsi="Times New Roman"/>
        </w:rPr>
        <w:t xml:space="preserve"> i</w:t>
      </w:r>
      <w:r>
        <w:rPr>
          <w:rFonts w:ascii="Times New Roman" w:hAnsi="Times New Roman"/>
        </w:rPr>
        <w:t xml:space="preserve"> innych formach</w:t>
      </w:r>
      <w:r w:rsidRPr="00AA128D">
        <w:rPr>
          <w:rFonts w:ascii="Times New Roman" w:hAnsi="Times New Roman"/>
        </w:rPr>
        <w:t xml:space="preserve"> wychowania przedszkolnego</w:t>
      </w:r>
      <w:r w:rsidR="008E1058">
        <w:rPr>
          <w:rFonts w:ascii="Times New Roman" w:hAnsi="Times New Roman"/>
        </w:rPr>
        <w:t xml:space="preserve"> oraz </w:t>
      </w:r>
      <w:r w:rsidR="008E1058" w:rsidRPr="008E1058">
        <w:rPr>
          <w:rFonts w:ascii="Times New Roman" w:hAnsi="Times New Roman"/>
        </w:rPr>
        <w:t>dzieci i młodzieży z niepełnosprawnością intelektualn</w:t>
      </w:r>
      <w:r w:rsidR="008E1058">
        <w:rPr>
          <w:rFonts w:ascii="Times New Roman" w:hAnsi="Times New Roman"/>
        </w:rPr>
        <w:t>ą w stopniu głębokim spełniających</w:t>
      </w:r>
      <w:r w:rsidR="008E1058" w:rsidRPr="008E1058">
        <w:rPr>
          <w:rFonts w:ascii="Times New Roman" w:hAnsi="Times New Roman"/>
        </w:rPr>
        <w:t xml:space="preserve"> obowiązek szkolny lub obowiązek nauki przez udział w zajęciach rewalidacyjno-wychowawczych organizowanych w szkołach </w:t>
      </w:r>
      <w:r w:rsidR="00D1275F" w:rsidRPr="00D1275F">
        <w:rPr>
          <w:rFonts w:ascii="Times New Roman" w:hAnsi="Times New Roman"/>
        </w:rPr>
        <w:t>(na podstawie orzeczeń o potrzebie zajęć rewalidacyjno-wychowawczych)</w:t>
      </w:r>
      <w:r w:rsidR="008E1058">
        <w:rPr>
          <w:rFonts w:ascii="Times New Roman" w:hAnsi="Times New Roman"/>
        </w:rPr>
        <w:t xml:space="preserve">, </w:t>
      </w:r>
      <w:r w:rsidRPr="00DD09D9">
        <w:rPr>
          <w:rFonts w:ascii="Times New Roman" w:hAnsi="Times New Roman"/>
        </w:rPr>
        <w:t xml:space="preserve">w i-tej jednostce samorządu terytorialnego, ustalona na podstawie danych systemu informacji oświatowej dla bazowego roku szkolnego według stanu na dzień 30 września </w:t>
      </w:r>
      <w:r w:rsidR="00420785">
        <w:rPr>
          <w:rFonts w:ascii="Times New Roman" w:hAnsi="Times New Roman"/>
        </w:rPr>
        <w:t>2017</w:t>
      </w:r>
      <w:r w:rsidRPr="00DD09D9">
        <w:rPr>
          <w:rFonts w:ascii="Times New Roman" w:hAnsi="Times New Roman"/>
        </w:rPr>
        <w:t xml:space="preserve"> r. i dzień 10 października </w:t>
      </w:r>
      <w:r w:rsidR="00420785">
        <w:rPr>
          <w:rFonts w:ascii="Times New Roman" w:hAnsi="Times New Roman"/>
        </w:rPr>
        <w:t>2017</w:t>
      </w:r>
      <w:r w:rsidRPr="00DD09D9">
        <w:rPr>
          <w:rFonts w:ascii="Times New Roman" w:hAnsi="Times New Roman"/>
        </w:rPr>
        <w:t xml:space="preserve"> r.</w:t>
      </w:r>
      <w:r w:rsidR="007E3EDF">
        <w:rPr>
          <w:rFonts w:ascii="Times New Roman" w:hAnsi="Times New Roman"/>
        </w:rPr>
        <w:t>; w</w:t>
      </w:r>
      <w:r w:rsidRPr="00DD09D9">
        <w:rPr>
          <w:rFonts w:ascii="Times New Roman" w:hAnsi="Times New Roman"/>
        </w:rPr>
        <w:t xml:space="preserve"> przypadku </w:t>
      </w:r>
      <w:r w:rsidRPr="00DD09D9">
        <w:rPr>
          <w:rFonts w:ascii="Times New Roman" w:hAnsi="Times New Roman"/>
          <w:szCs w:val="24"/>
        </w:rPr>
        <w:t xml:space="preserve">gdy łączna </w:t>
      </w:r>
      <w:r w:rsidR="008E1058" w:rsidRPr="00DD09D9">
        <w:rPr>
          <w:rFonts w:ascii="Times New Roman" w:hAnsi="Times New Roman"/>
        </w:rPr>
        <w:t>liczba uczniów szkół</w:t>
      </w:r>
      <w:r w:rsidR="00400C5F">
        <w:rPr>
          <w:rFonts w:ascii="Times New Roman" w:hAnsi="Times New Roman"/>
        </w:rPr>
        <w:t>, dzieci</w:t>
      </w:r>
      <w:r w:rsidR="00400C5F" w:rsidRPr="00400C5F">
        <w:rPr>
          <w:rFonts w:ascii="Times New Roman" w:hAnsi="Times New Roman"/>
          <w:szCs w:val="24"/>
        </w:rPr>
        <w:t>, które ukończyły 6 lat lub więcej w roku bazowym</w:t>
      </w:r>
      <w:r w:rsidR="00E3028C">
        <w:rPr>
          <w:rFonts w:ascii="Times New Roman" w:hAnsi="Times New Roman"/>
          <w:szCs w:val="24"/>
        </w:rPr>
        <w:t>,</w:t>
      </w:r>
      <w:r w:rsidR="00400C5F">
        <w:rPr>
          <w:rFonts w:ascii="Times New Roman" w:hAnsi="Times New Roman"/>
        </w:rPr>
        <w:t xml:space="preserve"> </w:t>
      </w:r>
      <w:r w:rsidR="008E1058">
        <w:rPr>
          <w:rFonts w:ascii="Times New Roman" w:hAnsi="Times New Roman"/>
        </w:rPr>
        <w:t>w przedszkolach, oddziałach</w:t>
      </w:r>
      <w:r w:rsidR="008E1058" w:rsidRPr="00AA128D">
        <w:rPr>
          <w:rFonts w:ascii="Times New Roman" w:hAnsi="Times New Roman"/>
        </w:rPr>
        <w:t xml:space="preserve"> przedszkolnych w </w:t>
      </w:r>
      <w:r w:rsidR="008E1058">
        <w:rPr>
          <w:rFonts w:ascii="Times New Roman" w:hAnsi="Times New Roman"/>
        </w:rPr>
        <w:t>szkołach podstawowych i innych formach</w:t>
      </w:r>
      <w:r w:rsidR="008E1058" w:rsidRPr="00AA128D">
        <w:rPr>
          <w:rFonts w:ascii="Times New Roman" w:hAnsi="Times New Roman"/>
        </w:rPr>
        <w:t xml:space="preserve"> wychowania przedszkolnego</w:t>
      </w:r>
      <w:r w:rsidR="008E1058">
        <w:rPr>
          <w:rFonts w:ascii="Times New Roman" w:hAnsi="Times New Roman"/>
        </w:rPr>
        <w:t xml:space="preserve"> oraz </w:t>
      </w:r>
      <w:r w:rsidR="008E1058" w:rsidRPr="008E1058">
        <w:rPr>
          <w:rFonts w:ascii="Times New Roman" w:hAnsi="Times New Roman"/>
        </w:rPr>
        <w:t>dzieci i młodzieży z niepełnosprawnością intelektualn</w:t>
      </w:r>
      <w:r w:rsidR="008E1058">
        <w:rPr>
          <w:rFonts w:ascii="Times New Roman" w:hAnsi="Times New Roman"/>
        </w:rPr>
        <w:t>ą w stopniu głębokim spełniających</w:t>
      </w:r>
      <w:r w:rsidR="008E1058" w:rsidRPr="008E1058">
        <w:rPr>
          <w:rFonts w:ascii="Times New Roman" w:hAnsi="Times New Roman"/>
        </w:rPr>
        <w:t xml:space="preserve"> obowiązek szkolny lub obowiązek nauki przez udział w zajęciach rewalidacyjno-wychowawczych organizowanych w szkołach</w:t>
      </w:r>
      <w:r w:rsidR="00710063">
        <w:rPr>
          <w:rFonts w:ascii="Times New Roman" w:hAnsi="Times New Roman"/>
        </w:rPr>
        <w:t xml:space="preserve"> </w:t>
      </w:r>
      <w:r w:rsidR="00D1275F" w:rsidRPr="00D1275F">
        <w:rPr>
          <w:rFonts w:ascii="Times New Roman" w:hAnsi="Times New Roman"/>
        </w:rPr>
        <w:t>(na podstawie orzeczeń o potrzebie zajęć rewalidacyjno-wychowawczych)</w:t>
      </w:r>
      <w:r w:rsidR="003040F2">
        <w:rPr>
          <w:rFonts w:ascii="Times New Roman" w:hAnsi="Times New Roman"/>
        </w:rPr>
        <w:t>,</w:t>
      </w:r>
      <w:r w:rsidR="008E1058">
        <w:rPr>
          <w:rFonts w:ascii="Times New Roman" w:hAnsi="Times New Roman"/>
        </w:rPr>
        <w:t xml:space="preserve"> </w:t>
      </w:r>
      <w:r w:rsidRPr="00DD09D9">
        <w:rPr>
          <w:rFonts w:ascii="Times New Roman" w:hAnsi="Times New Roman"/>
          <w:szCs w:val="24"/>
        </w:rPr>
        <w:t>w i-tej jednostce samorządu terytorialnego jest równa zero przyjmuje się L</w:t>
      </w:r>
      <w:r w:rsidRPr="00DD09D9">
        <w:rPr>
          <w:rFonts w:ascii="Times New Roman" w:hAnsi="Times New Roman"/>
          <w:szCs w:val="24"/>
          <w:vertAlign w:val="subscript"/>
        </w:rPr>
        <w:t xml:space="preserve">i </w:t>
      </w:r>
      <w:r w:rsidRPr="00DD09D9">
        <w:rPr>
          <w:rFonts w:ascii="Times New Roman" w:hAnsi="Times New Roman"/>
          <w:szCs w:val="24"/>
        </w:rPr>
        <w:t>= 1.</w:t>
      </w:r>
      <w:r w:rsidRPr="00DD09D9" w:rsidDel="00022E21">
        <w:rPr>
          <w:rFonts w:ascii="Times New Roman" w:hAnsi="Times New Roman"/>
          <w:szCs w:val="24"/>
        </w:rPr>
        <w:t xml:space="preserve"> </w:t>
      </w:r>
    </w:p>
    <w:p w:rsidR="001A4BF3" w:rsidRPr="00DD09D9" w:rsidRDefault="001A4BF3" w:rsidP="001A4BF3">
      <w:pPr>
        <w:pStyle w:val="stand1"/>
        <w:ind w:left="0" w:firstLine="0"/>
        <w:rPr>
          <w:rFonts w:ascii="Times New Roman" w:hAnsi="Times New Roman"/>
        </w:rPr>
      </w:pPr>
      <w:r w:rsidRPr="00DD09D9">
        <w:rPr>
          <w:rFonts w:ascii="Times New Roman" w:hAnsi="Times New Roman"/>
        </w:rPr>
        <w:t>3. Finansowy standard A podziału części oświatowej na ucznia przeliczeniowego określa się według wzoru:</w:t>
      </w:r>
    </w:p>
    <w:p w:rsidR="001A4BF3" w:rsidRPr="00DD09D9" w:rsidRDefault="001A4BF3" w:rsidP="001A4BF3">
      <w:pPr>
        <w:pStyle w:val="stand1"/>
        <w:ind w:firstLine="0"/>
        <w:jc w:val="center"/>
        <w:rPr>
          <w:rFonts w:ascii="Times New Roman" w:hAnsi="Times New Roman"/>
          <w:b/>
          <w:sz w:val="28"/>
        </w:rPr>
      </w:pPr>
      <w:r w:rsidRPr="00DD09D9">
        <w:rPr>
          <w:rFonts w:ascii="Times New Roman" w:hAnsi="Times New Roman"/>
          <w:position w:val="-28"/>
          <w:szCs w:val="24"/>
        </w:rPr>
        <w:object w:dxaOrig="880" w:dyaOrig="660">
          <v:shape id="_x0000_i1026" type="#_x0000_t75" style="width:57.75pt;height:43.5pt" o:ole="">
            <v:imagedata r:id="rId10" o:title=""/>
          </v:shape>
          <o:OLEObject Type="Embed" ProgID="Equation.3" ShapeID="_x0000_i1026" DrawAspect="Content" ObjectID="_1574862071" r:id="rId11"/>
        </w:object>
      </w:r>
    </w:p>
    <w:p w:rsidR="001A4BF3" w:rsidRPr="00DD09D9" w:rsidRDefault="001A4BF3" w:rsidP="001A4BF3">
      <w:pPr>
        <w:pStyle w:val="stand1"/>
        <w:ind w:left="0" w:firstLine="0"/>
        <w:rPr>
          <w:rFonts w:ascii="Times New Roman" w:hAnsi="Times New Roman"/>
        </w:rPr>
      </w:pPr>
      <w:r w:rsidRPr="00DD09D9">
        <w:rPr>
          <w:rFonts w:ascii="Times New Roman" w:hAnsi="Times New Roman"/>
        </w:rPr>
        <w:t>Finansowy standard A stanowi kalkulacyjną kwotę jednostkową na ucznia przeliczeniowego, używaną dla ustalenia kwot SOA, SOB i SOC należnej jednostce samorządu terytorialnego części oświatowej SO. Finansowy standard A ustala się na podstawie danych z bazowego roku szkolnego.</w:t>
      </w:r>
    </w:p>
    <w:p w:rsidR="001A4BF3" w:rsidRPr="00DD09D9" w:rsidRDefault="001A4BF3" w:rsidP="001A4BF3">
      <w:pPr>
        <w:pStyle w:val="stand1"/>
        <w:tabs>
          <w:tab w:val="num" w:pos="1843"/>
          <w:tab w:val="num" w:pos="4613"/>
        </w:tabs>
        <w:spacing w:after="120"/>
        <w:ind w:left="0" w:firstLine="0"/>
        <w:rPr>
          <w:rFonts w:ascii="Times New Roman" w:hAnsi="Times New Roman"/>
        </w:rPr>
      </w:pPr>
      <w:r w:rsidRPr="00DD09D9">
        <w:rPr>
          <w:rFonts w:ascii="Times New Roman" w:hAnsi="Times New Roman"/>
        </w:rPr>
        <w:lastRenderedPageBreak/>
        <w:t>4. Kwota bazowa SOA części oświatowej jest ustalana dla poszczególnych jednostek samorządu terytorialnego prowadzących lub dotujących szkoły, według wzoru:</w:t>
      </w:r>
    </w:p>
    <w:p w:rsidR="001A4BF3" w:rsidRPr="00DD09D9" w:rsidRDefault="001A4BF3" w:rsidP="001A4BF3">
      <w:pPr>
        <w:pStyle w:val="stand1"/>
        <w:spacing w:after="0" w:line="240" w:lineRule="auto"/>
        <w:ind w:firstLine="0"/>
        <w:jc w:val="left"/>
        <w:rPr>
          <w:rFonts w:ascii="Times New Roman" w:hAnsi="Times New Roman"/>
          <w:sz w:val="20"/>
          <w:vertAlign w:val="subscript"/>
          <w:lang w:val="en-US"/>
        </w:rPr>
      </w:pPr>
      <w:r w:rsidRPr="00DD09D9">
        <w:rPr>
          <w:rFonts w:ascii="Times New Roman" w:hAnsi="Times New Roman"/>
          <w:b/>
        </w:rPr>
        <w:tab/>
      </w:r>
      <w:r w:rsidRPr="00DD09D9">
        <w:rPr>
          <w:rFonts w:ascii="Times New Roman" w:hAnsi="Times New Roman"/>
          <w:b/>
        </w:rPr>
        <w:tab/>
      </w:r>
      <w:r w:rsidRPr="00DD09D9">
        <w:rPr>
          <w:rFonts w:ascii="Times New Roman" w:hAnsi="Times New Roman"/>
          <w:b/>
        </w:rPr>
        <w:tab/>
      </w:r>
      <w:r w:rsidRPr="00DD09D9">
        <w:rPr>
          <w:rFonts w:ascii="Times New Roman" w:hAnsi="Times New Roman"/>
          <w:b/>
        </w:rPr>
        <w:tab/>
      </w:r>
      <w:r w:rsidRPr="00DD09D9">
        <w:rPr>
          <w:rFonts w:ascii="Times New Roman" w:hAnsi="Times New Roman"/>
          <w:b/>
        </w:rPr>
        <w:tab/>
      </w:r>
      <w:r w:rsidRPr="00DD09D9">
        <w:rPr>
          <w:rFonts w:ascii="Times New Roman" w:hAnsi="Times New Roman"/>
        </w:rPr>
        <w:t xml:space="preserve">  </w:t>
      </w:r>
      <w:r w:rsidRPr="00DD09D9">
        <w:rPr>
          <w:rFonts w:ascii="Times New Roman" w:hAnsi="Times New Roman"/>
          <w:sz w:val="20"/>
          <w:vertAlign w:val="subscript"/>
        </w:rPr>
        <w:t xml:space="preserve">   </w:t>
      </w:r>
      <w:r>
        <w:rPr>
          <w:rFonts w:ascii="Times New Roman" w:hAnsi="Times New Roman"/>
          <w:sz w:val="20"/>
          <w:vertAlign w:val="subscript"/>
          <w:lang w:val="en-US"/>
        </w:rPr>
        <w:t>Ls</w:t>
      </w:r>
      <w:r w:rsidRPr="00DD09D9">
        <w:rPr>
          <w:rFonts w:ascii="Times New Roman" w:hAnsi="Times New Roman"/>
          <w:sz w:val="20"/>
          <w:vertAlign w:val="subscript"/>
          <w:lang w:val="en-US"/>
        </w:rPr>
        <w:t xml:space="preserve">                                </w:t>
      </w:r>
      <w:r>
        <w:rPr>
          <w:rFonts w:ascii="Times New Roman" w:hAnsi="Times New Roman"/>
          <w:sz w:val="20"/>
          <w:vertAlign w:val="subscript"/>
          <w:lang w:val="en-US"/>
        </w:rPr>
        <w:t>Ls</w:t>
      </w:r>
    </w:p>
    <w:p w:rsidR="001A4BF3" w:rsidRPr="00DD09D9" w:rsidRDefault="001A4BF3" w:rsidP="001A4BF3">
      <w:pPr>
        <w:pStyle w:val="stand1"/>
        <w:spacing w:after="0" w:line="240" w:lineRule="auto"/>
        <w:ind w:firstLine="0"/>
        <w:jc w:val="center"/>
        <w:rPr>
          <w:rFonts w:ascii="Times New Roman" w:hAnsi="Times New Roman"/>
          <w:b/>
          <w:sz w:val="28"/>
          <w:lang w:val="en-US"/>
        </w:rPr>
      </w:pPr>
      <w:r w:rsidRPr="00DD09D9">
        <w:rPr>
          <w:rFonts w:ascii="Times New Roman" w:hAnsi="Times New Roman"/>
          <w:b/>
          <w:sz w:val="28"/>
          <w:lang w:val="en-US"/>
        </w:rPr>
        <w:t xml:space="preserve">SOA = </w:t>
      </w:r>
      <w:r w:rsidRPr="00DD09D9">
        <w:rPr>
          <w:rFonts w:ascii="Times New Roman" w:hAnsi="Times New Roman"/>
          <w:b/>
          <w:sz w:val="28"/>
        </w:rPr>
        <w:sym w:font="Symbol" w:char="0053"/>
      </w:r>
      <w:r w:rsidRPr="00DD09D9">
        <w:rPr>
          <w:rFonts w:ascii="Times New Roman" w:hAnsi="Times New Roman"/>
          <w:b/>
          <w:sz w:val="28"/>
          <w:lang w:val="en-US"/>
        </w:rPr>
        <w:t xml:space="preserve">SOAi = </w:t>
      </w:r>
      <w:r w:rsidRPr="00DD09D9">
        <w:rPr>
          <w:rFonts w:ascii="Times New Roman" w:hAnsi="Times New Roman"/>
          <w:b/>
          <w:sz w:val="28"/>
        </w:rPr>
        <w:sym w:font="Symbol" w:char="0053"/>
      </w:r>
      <w:r w:rsidRPr="00DD09D9">
        <w:rPr>
          <w:rFonts w:ascii="Times New Roman" w:hAnsi="Times New Roman"/>
          <w:b/>
          <w:sz w:val="28"/>
          <w:lang w:val="en-US"/>
        </w:rPr>
        <w:t xml:space="preserve">[A </w:t>
      </w:r>
      <w:r w:rsidRPr="00DD09D9">
        <w:rPr>
          <w:rFonts w:ascii="Times New Roman" w:hAnsi="Times New Roman"/>
          <w:b/>
          <w:sz w:val="28"/>
        </w:rPr>
        <w:sym w:font="Symbol" w:char="00D7"/>
      </w:r>
      <w:r w:rsidRPr="00DD09D9">
        <w:rPr>
          <w:rFonts w:ascii="Times New Roman" w:hAnsi="Times New Roman"/>
          <w:b/>
          <w:sz w:val="28"/>
          <w:lang w:val="en-US"/>
        </w:rPr>
        <w:t>(Ur,i · D</w:t>
      </w:r>
      <w:r w:rsidRPr="00DD09D9">
        <w:rPr>
          <w:rFonts w:ascii="Times New Roman" w:hAnsi="Times New Roman"/>
          <w:b/>
          <w:sz w:val="28"/>
          <w:vertAlign w:val="subscript"/>
          <w:lang w:val="en-US"/>
        </w:rPr>
        <w:t xml:space="preserve">i </w:t>
      </w:r>
      <w:r w:rsidRPr="00DD09D9">
        <w:rPr>
          <w:rFonts w:ascii="Times New Roman" w:hAnsi="Times New Roman"/>
          <w:b/>
          <w:sz w:val="28"/>
          <w:lang w:val="en-US"/>
        </w:rPr>
        <w:t>)]</w:t>
      </w:r>
      <w:r w:rsidRPr="00DD09D9">
        <w:rPr>
          <w:rFonts w:ascii="Times New Roman" w:hAnsi="Times New Roman"/>
          <w:b/>
          <w:sz w:val="28"/>
          <w:vertAlign w:val="subscript"/>
          <w:lang w:val="en-US"/>
        </w:rPr>
        <w:t xml:space="preserve">  </w:t>
      </w:r>
    </w:p>
    <w:p w:rsidR="001A4BF3" w:rsidRPr="00DD09D9" w:rsidRDefault="001A4BF3" w:rsidP="001A4BF3">
      <w:pPr>
        <w:pStyle w:val="stand1"/>
        <w:ind w:firstLine="0"/>
        <w:rPr>
          <w:rFonts w:ascii="Times New Roman" w:hAnsi="Times New Roman"/>
          <w:sz w:val="20"/>
          <w:vertAlign w:val="superscript"/>
        </w:rPr>
      </w:pPr>
      <w:r w:rsidRPr="00DD09D9">
        <w:rPr>
          <w:rFonts w:ascii="Times New Roman" w:hAnsi="Times New Roman"/>
          <w:lang w:val="en-US"/>
        </w:rPr>
        <w:tab/>
      </w:r>
      <w:r w:rsidRPr="00DD09D9">
        <w:rPr>
          <w:rFonts w:ascii="Times New Roman" w:hAnsi="Times New Roman"/>
          <w:lang w:val="en-US"/>
        </w:rPr>
        <w:tab/>
      </w:r>
      <w:r w:rsidRPr="00DD09D9">
        <w:rPr>
          <w:rFonts w:ascii="Times New Roman" w:hAnsi="Times New Roman"/>
          <w:lang w:val="en-US"/>
        </w:rPr>
        <w:tab/>
      </w:r>
      <w:r w:rsidRPr="00DD09D9">
        <w:rPr>
          <w:rFonts w:ascii="Times New Roman" w:hAnsi="Times New Roman"/>
          <w:lang w:val="en-US"/>
        </w:rPr>
        <w:tab/>
      </w:r>
      <w:r w:rsidRPr="00DD09D9">
        <w:rPr>
          <w:rFonts w:ascii="Times New Roman" w:hAnsi="Times New Roman"/>
          <w:lang w:val="en-US"/>
        </w:rPr>
        <w:tab/>
        <w:t xml:space="preserve">   </w:t>
      </w:r>
      <w:r w:rsidRPr="00DD09D9">
        <w:rPr>
          <w:rFonts w:ascii="Times New Roman" w:hAnsi="Times New Roman"/>
          <w:sz w:val="20"/>
          <w:vertAlign w:val="superscript"/>
        </w:rPr>
        <w:t>i=1</w:t>
      </w:r>
      <w:r w:rsidRPr="00DD09D9">
        <w:rPr>
          <w:rFonts w:ascii="Times New Roman" w:hAnsi="Times New Roman"/>
        </w:rPr>
        <w:t xml:space="preserve">               </w:t>
      </w:r>
      <w:r w:rsidRPr="00DD09D9">
        <w:rPr>
          <w:rFonts w:ascii="Times New Roman" w:hAnsi="Times New Roman"/>
          <w:sz w:val="20"/>
          <w:vertAlign w:val="superscript"/>
        </w:rPr>
        <w:t>i=1</w:t>
      </w:r>
    </w:p>
    <w:p w:rsidR="001A4BF3" w:rsidRPr="00DD09D9" w:rsidRDefault="001A4BF3" w:rsidP="001A4BF3">
      <w:pPr>
        <w:pStyle w:val="stand1"/>
        <w:ind w:left="0" w:firstLine="0"/>
        <w:rPr>
          <w:rFonts w:ascii="Times New Roman" w:hAnsi="Times New Roman"/>
        </w:rPr>
      </w:pPr>
      <w:r w:rsidRPr="00DD09D9">
        <w:rPr>
          <w:rFonts w:ascii="Times New Roman" w:hAnsi="Times New Roman"/>
        </w:rPr>
        <w:t xml:space="preserve"> gdzie Ur,i jest ustalane w sposób określony w ust. 2</w:t>
      </w:r>
      <w:r>
        <w:rPr>
          <w:rFonts w:ascii="Times New Roman" w:hAnsi="Times New Roman"/>
        </w:rPr>
        <w:t xml:space="preserve"> pkt 3</w:t>
      </w:r>
      <w:r w:rsidRPr="00DD09D9">
        <w:rPr>
          <w:rFonts w:ascii="Times New Roman" w:hAnsi="Times New Roman"/>
        </w:rPr>
        <w:t>.</w:t>
      </w:r>
    </w:p>
    <w:p w:rsidR="001A4BF3" w:rsidRPr="00DD09D9" w:rsidRDefault="001A4BF3" w:rsidP="001A4BF3">
      <w:pPr>
        <w:pStyle w:val="stand1"/>
        <w:tabs>
          <w:tab w:val="num" w:pos="1843"/>
          <w:tab w:val="num" w:pos="4613"/>
        </w:tabs>
        <w:spacing w:after="120"/>
        <w:ind w:left="0" w:firstLine="0"/>
        <w:rPr>
          <w:rFonts w:ascii="Times New Roman" w:hAnsi="Times New Roman"/>
        </w:rPr>
      </w:pPr>
      <w:r w:rsidRPr="00DD09D9">
        <w:rPr>
          <w:rFonts w:ascii="Times New Roman" w:hAnsi="Times New Roman"/>
        </w:rPr>
        <w:t>5. Kwota uzupełniająca SOB</w:t>
      </w:r>
      <w:r w:rsidRPr="00DD09D9">
        <w:rPr>
          <w:rFonts w:ascii="Times New Roman" w:hAnsi="Times New Roman"/>
          <w:b/>
        </w:rPr>
        <w:t xml:space="preserve"> </w:t>
      </w:r>
      <w:r w:rsidRPr="00DD09D9">
        <w:rPr>
          <w:rFonts w:ascii="Times New Roman" w:hAnsi="Times New Roman"/>
        </w:rPr>
        <w:t xml:space="preserve">części oświatowej jest ustalana dla poszczególnych jednostek samorządu terytorialnego prowadzących lub dotujących szkoły, według wzoru: </w:t>
      </w:r>
    </w:p>
    <w:p w:rsidR="001A4BF3" w:rsidRPr="00DD09D9" w:rsidRDefault="001A4BF3" w:rsidP="001A4BF3">
      <w:pPr>
        <w:pStyle w:val="stand1"/>
        <w:spacing w:after="0" w:line="240" w:lineRule="auto"/>
        <w:ind w:firstLine="0"/>
        <w:jc w:val="left"/>
        <w:rPr>
          <w:rFonts w:ascii="Times New Roman" w:hAnsi="Times New Roman"/>
          <w:b/>
          <w:sz w:val="28"/>
        </w:rPr>
      </w:pPr>
      <w:r w:rsidRPr="00DD09D9">
        <w:rPr>
          <w:rFonts w:ascii="Times New Roman" w:hAnsi="Times New Roman"/>
          <w:b/>
        </w:rPr>
        <w:tab/>
      </w:r>
      <w:r w:rsidRPr="00DD09D9">
        <w:rPr>
          <w:rFonts w:ascii="Times New Roman" w:hAnsi="Times New Roman"/>
          <w:b/>
        </w:rPr>
        <w:tab/>
      </w:r>
      <w:r w:rsidRPr="00DD09D9">
        <w:rPr>
          <w:rFonts w:ascii="Times New Roman" w:hAnsi="Times New Roman"/>
          <w:b/>
        </w:rPr>
        <w:tab/>
      </w:r>
      <w:r w:rsidRPr="00DD09D9">
        <w:rPr>
          <w:rFonts w:ascii="Times New Roman" w:hAnsi="Times New Roman"/>
          <w:b/>
        </w:rPr>
        <w:tab/>
      </w:r>
      <w:r w:rsidRPr="00DD09D9">
        <w:rPr>
          <w:rFonts w:ascii="Times New Roman" w:hAnsi="Times New Roman"/>
          <w:b/>
        </w:rPr>
        <w:tab/>
      </w:r>
      <w:r w:rsidRPr="00DD09D9">
        <w:rPr>
          <w:rFonts w:ascii="Times New Roman" w:hAnsi="Times New Roman"/>
          <w:sz w:val="20"/>
          <w:vertAlign w:val="subscript"/>
        </w:rPr>
        <w:t xml:space="preserve">    </w:t>
      </w:r>
      <w:r>
        <w:rPr>
          <w:rFonts w:ascii="Times New Roman" w:hAnsi="Times New Roman"/>
          <w:sz w:val="20"/>
          <w:vertAlign w:val="subscript"/>
        </w:rPr>
        <w:t>Ls</w:t>
      </w:r>
      <w:r w:rsidRPr="00DD09D9">
        <w:rPr>
          <w:rFonts w:ascii="Times New Roman" w:hAnsi="Times New Roman"/>
          <w:szCs w:val="24"/>
        </w:rPr>
        <w:t xml:space="preserve">                  </w:t>
      </w:r>
      <w:r>
        <w:rPr>
          <w:rFonts w:ascii="Times New Roman" w:hAnsi="Times New Roman"/>
          <w:sz w:val="20"/>
          <w:vertAlign w:val="subscript"/>
        </w:rPr>
        <w:t>Ls</w:t>
      </w:r>
    </w:p>
    <w:p w:rsidR="001A4BF3" w:rsidRPr="00DD09D9" w:rsidRDefault="001A4BF3" w:rsidP="001A4BF3">
      <w:pPr>
        <w:pStyle w:val="stand1"/>
        <w:spacing w:after="0" w:line="240" w:lineRule="auto"/>
        <w:ind w:firstLine="0"/>
        <w:jc w:val="center"/>
        <w:rPr>
          <w:rFonts w:ascii="Times New Roman" w:hAnsi="Times New Roman"/>
          <w:b/>
          <w:sz w:val="28"/>
        </w:rPr>
      </w:pPr>
      <w:r w:rsidRPr="00DD09D9">
        <w:rPr>
          <w:rFonts w:ascii="Times New Roman" w:hAnsi="Times New Roman"/>
          <w:b/>
          <w:sz w:val="28"/>
        </w:rPr>
        <w:t xml:space="preserve">SOB = </w:t>
      </w:r>
      <w:r w:rsidRPr="00DD09D9">
        <w:rPr>
          <w:rFonts w:ascii="Times New Roman" w:hAnsi="Times New Roman"/>
          <w:b/>
          <w:sz w:val="28"/>
        </w:rPr>
        <w:sym w:font="Symbol" w:char="0053"/>
      </w:r>
      <w:r w:rsidRPr="00DD09D9">
        <w:rPr>
          <w:rFonts w:ascii="Times New Roman" w:hAnsi="Times New Roman"/>
          <w:b/>
          <w:sz w:val="28"/>
        </w:rPr>
        <w:t xml:space="preserve">SOBi = </w:t>
      </w:r>
      <w:r w:rsidRPr="00DD09D9">
        <w:rPr>
          <w:rFonts w:ascii="Times New Roman" w:hAnsi="Times New Roman"/>
          <w:b/>
          <w:sz w:val="28"/>
        </w:rPr>
        <w:sym w:font="Symbol" w:char="0053"/>
      </w:r>
      <w:r>
        <w:rPr>
          <w:rFonts w:ascii="Times New Roman" w:hAnsi="Times New Roman"/>
          <w:b/>
          <w:sz w:val="28"/>
        </w:rPr>
        <w:t>[</w:t>
      </w:r>
      <w:r w:rsidRPr="00DD09D9">
        <w:rPr>
          <w:rFonts w:ascii="Times New Roman" w:hAnsi="Times New Roman"/>
          <w:b/>
          <w:sz w:val="28"/>
        </w:rPr>
        <w:t xml:space="preserve">A </w:t>
      </w:r>
      <w:r w:rsidRPr="00DD09D9">
        <w:rPr>
          <w:rFonts w:ascii="Times New Roman" w:hAnsi="Times New Roman"/>
          <w:b/>
          <w:sz w:val="28"/>
        </w:rPr>
        <w:sym w:font="Symbol" w:char="00D7"/>
      </w:r>
      <w:r w:rsidRPr="00DD09D9">
        <w:rPr>
          <w:rFonts w:ascii="Times New Roman" w:hAnsi="Times New Roman"/>
          <w:b/>
          <w:sz w:val="28"/>
        </w:rPr>
        <w:t xml:space="preserve"> (Uu,i · D</w:t>
      </w:r>
      <w:r w:rsidRPr="00DD09D9">
        <w:rPr>
          <w:rFonts w:ascii="Times New Roman" w:hAnsi="Times New Roman"/>
          <w:b/>
          <w:sz w:val="28"/>
          <w:vertAlign w:val="subscript"/>
        </w:rPr>
        <w:t xml:space="preserve">i </w:t>
      </w:r>
      <w:r w:rsidRPr="00DD09D9">
        <w:rPr>
          <w:rFonts w:ascii="Times New Roman" w:hAnsi="Times New Roman"/>
          <w:b/>
          <w:sz w:val="28"/>
        </w:rPr>
        <w:t>)]</w:t>
      </w:r>
      <w:r w:rsidRPr="00DD09D9">
        <w:rPr>
          <w:rFonts w:ascii="Times New Roman" w:hAnsi="Times New Roman"/>
          <w:b/>
          <w:sz w:val="28"/>
          <w:vertAlign w:val="subscript"/>
        </w:rPr>
        <w:t xml:space="preserve">  </w:t>
      </w:r>
    </w:p>
    <w:p w:rsidR="001A4BF3" w:rsidRPr="00DD09D9" w:rsidRDefault="001A4BF3" w:rsidP="001A4BF3">
      <w:pPr>
        <w:pStyle w:val="stand1"/>
        <w:ind w:firstLine="0"/>
        <w:rPr>
          <w:rFonts w:ascii="Times New Roman" w:hAnsi="Times New Roman"/>
        </w:rPr>
      </w:pPr>
      <w:r w:rsidRPr="00DD09D9">
        <w:rPr>
          <w:rFonts w:ascii="Times New Roman" w:hAnsi="Times New Roman"/>
        </w:rPr>
        <w:tab/>
      </w:r>
      <w:r w:rsidRPr="00DD09D9">
        <w:rPr>
          <w:rFonts w:ascii="Times New Roman" w:hAnsi="Times New Roman"/>
        </w:rPr>
        <w:tab/>
      </w:r>
      <w:r w:rsidRPr="00DD09D9">
        <w:rPr>
          <w:rFonts w:ascii="Times New Roman" w:hAnsi="Times New Roman"/>
        </w:rPr>
        <w:tab/>
      </w:r>
      <w:r w:rsidRPr="00DD09D9">
        <w:rPr>
          <w:rFonts w:ascii="Times New Roman" w:hAnsi="Times New Roman"/>
        </w:rPr>
        <w:tab/>
      </w:r>
      <w:r w:rsidRPr="00DD09D9">
        <w:rPr>
          <w:rFonts w:ascii="Times New Roman" w:hAnsi="Times New Roman"/>
        </w:rPr>
        <w:tab/>
      </w:r>
      <w:r w:rsidRPr="00DD09D9">
        <w:rPr>
          <w:rFonts w:ascii="Times New Roman" w:hAnsi="Times New Roman"/>
          <w:sz w:val="20"/>
        </w:rPr>
        <w:t xml:space="preserve">  </w:t>
      </w:r>
      <w:r w:rsidRPr="00DD09D9">
        <w:rPr>
          <w:rFonts w:ascii="Times New Roman" w:hAnsi="Times New Roman"/>
          <w:sz w:val="20"/>
          <w:vertAlign w:val="superscript"/>
        </w:rPr>
        <w:t>i=1</w:t>
      </w:r>
      <w:r w:rsidRPr="00DD09D9">
        <w:rPr>
          <w:rFonts w:ascii="Times New Roman" w:hAnsi="Times New Roman"/>
          <w:szCs w:val="24"/>
        </w:rPr>
        <w:t xml:space="preserve">               </w:t>
      </w:r>
      <w:r w:rsidRPr="00DD09D9">
        <w:rPr>
          <w:rFonts w:ascii="Times New Roman" w:hAnsi="Times New Roman"/>
          <w:sz w:val="20"/>
          <w:vertAlign w:val="superscript"/>
        </w:rPr>
        <w:t xml:space="preserve"> i=1</w:t>
      </w:r>
    </w:p>
    <w:p w:rsidR="001A4BF3" w:rsidRPr="00DD09D9" w:rsidRDefault="001A4BF3" w:rsidP="001A4BF3">
      <w:pPr>
        <w:pStyle w:val="stand1"/>
        <w:ind w:left="0" w:firstLine="0"/>
        <w:rPr>
          <w:rFonts w:ascii="Times New Roman" w:hAnsi="Times New Roman"/>
        </w:rPr>
      </w:pPr>
      <w:r w:rsidRPr="00DD09D9">
        <w:rPr>
          <w:rFonts w:ascii="Times New Roman" w:hAnsi="Times New Roman"/>
        </w:rPr>
        <w:t xml:space="preserve"> gdzie Uu,i jest ustalane w sposób określony w ust. 2</w:t>
      </w:r>
      <w:r>
        <w:rPr>
          <w:rFonts w:ascii="Times New Roman" w:hAnsi="Times New Roman"/>
        </w:rPr>
        <w:t xml:space="preserve"> pkt 4</w:t>
      </w:r>
      <w:r w:rsidRPr="00DD09D9">
        <w:rPr>
          <w:rFonts w:ascii="Times New Roman" w:hAnsi="Times New Roman"/>
        </w:rPr>
        <w:t>.</w:t>
      </w:r>
    </w:p>
    <w:p w:rsidR="001A4BF3" w:rsidRDefault="001A4BF3" w:rsidP="001A4BF3">
      <w:pPr>
        <w:pStyle w:val="stand1"/>
        <w:tabs>
          <w:tab w:val="num" w:pos="1843"/>
          <w:tab w:val="num" w:pos="4613"/>
        </w:tabs>
        <w:ind w:left="0" w:firstLine="0"/>
        <w:rPr>
          <w:rFonts w:ascii="Times New Roman" w:hAnsi="Times New Roman"/>
        </w:rPr>
      </w:pPr>
      <w:r w:rsidRPr="00DD09D9">
        <w:rPr>
          <w:rFonts w:ascii="Times New Roman" w:hAnsi="Times New Roman"/>
        </w:rPr>
        <w:t>6. Kwota SOC części oświatowej na zadania pozaszkolne jest ustalana dla poszczególnych jednostek samorządu terytorialnego według przeliczeniowej liczby zadań Uz,i w relacji do finansowego standardu A podziału części oświatowej na ucznia, według wzoru:</w:t>
      </w:r>
    </w:p>
    <w:p w:rsidR="001A4BF3" w:rsidRPr="00DD09D9" w:rsidRDefault="001A4BF3" w:rsidP="001A4BF3">
      <w:pPr>
        <w:pStyle w:val="stand1"/>
        <w:tabs>
          <w:tab w:val="num" w:pos="1843"/>
          <w:tab w:val="num" w:pos="4613"/>
        </w:tabs>
        <w:ind w:left="0" w:firstLine="0"/>
        <w:rPr>
          <w:rFonts w:ascii="Times New Roman" w:hAnsi="Times New Roman"/>
        </w:rPr>
      </w:pPr>
    </w:p>
    <w:p w:rsidR="001A4BF3" w:rsidRPr="00E10D3B" w:rsidRDefault="001A4BF3" w:rsidP="001A4BF3">
      <w:pPr>
        <w:pStyle w:val="stand1"/>
        <w:spacing w:after="0" w:line="240" w:lineRule="auto"/>
        <w:ind w:firstLine="0"/>
        <w:jc w:val="left"/>
        <w:rPr>
          <w:rFonts w:ascii="Times New Roman" w:hAnsi="Times New Roman"/>
          <w:sz w:val="20"/>
          <w:vertAlign w:val="subscript"/>
          <w:lang w:val="en-US"/>
        </w:rPr>
      </w:pPr>
      <w:r w:rsidRPr="00DD09D9">
        <w:rPr>
          <w:rFonts w:ascii="Times New Roman" w:hAnsi="Times New Roman"/>
        </w:rPr>
        <w:tab/>
      </w:r>
      <w:r w:rsidRPr="00DD09D9">
        <w:rPr>
          <w:rFonts w:ascii="Times New Roman" w:hAnsi="Times New Roman"/>
        </w:rPr>
        <w:tab/>
      </w:r>
      <w:r w:rsidRPr="00DD09D9">
        <w:rPr>
          <w:rFonts w:ascii="Times New Roman" w:hAnsi="Times New Roman"/>
        </w:rPr>
        <w:tab/>
      </w:r>
      <w:r w:rsidRPr="00DD09D9">
        <w:rPr>
          <w:rFonts w:ascii="Times New Roman" w:hAnsi="Times New Roman"/>
        </w:rPr>
        <w:tab/>
        <w:t xml:space="preserve"> </w:t>
      </w:r>
      <w:r w:rsidRPr="00DD09D9">
        <w:rPr>
          <w:rFonts w:ascii="Times New Roman" w:hAnsi="Times New Roman"/>
          <w:sz w:val="25"/>
          <w:szCs w:val="25"/>
        </w:rPr>
        <w:t xml:space="preserve">           </w:t>
      </w:r>
      <w:r w:rsidRPr="00DD09D9">
        <w:rPr>
          <w:rFonts w:ascii="Times New Roman" w:hAnsi="Times New Roman"/>
          <w:sz w:val="16"/>
          <w:szCs w:val="16"/>
        </w:rPr>
        <w:t xml:space="preserve">     </w:t>
      </w:r>
      <w:r w:rsidRPr="00E10D3B">
        <w:rPr>
          <w:rFonts w:ascii="Times New Roman" w:hAnsi="Times New Roman"/>
          <w:sz w:val="20"/>
          <w:vertAlign w:val="subscript"/>
          <w:lang w:val="en-US"/>
        </w:rPr>
        <w:t>Ls</w:t>
      </w:r>
      <w:r w:rsidRPr="00E10D3B">
        <w:rPr>
          <w:rFonts w:ascii="Times New Roman" w:hAnsi="Times New Roman"/>
          <w:lang w:val="en-US"/>
        </w:rPr>
        <w:t xml:space="preserve">      </w:t>
      </w:r>
      <w:r w:rsidRPr="00E10D3B">
        <w:rPr>
          <w:rFonts w:ascii="Times New Roman" w:hAnsi="Times New Roman"/>
          <w:sz w:val="28"/>
          <w:szCs w:val="28"/>
          <w:lang w:val="en-US"/>
        </w:rPr>
        <w:t xml:space="preserve"> </w:t>
      </w:r>
      <w:r w:rsidRPr="00E10D3B">
        <w:rPr>
          <w:rFonts w:ascii="Times New Roman" w:hAnsi="Times New Roman"/>
          <w:lang w:val="en-US"/>
        </w:rPr>
        <w:t xml:space="preserve">         </w:t>
      </w:r>
      <w:r w:rsidRPr="00E10D3B">
        <w:rPr>
          <w:rFonts w:ascii="Times New Roman" w:hAnsi="Times New Roman"/>
          <w:sz w:val="20"/>
          <w:vertAlign w:val="subscript"/>
          <w:lang w:val="en-US"/>
        </w:rPr>
        <w:t>Ls</w:t>
      </w:r>
    </w:p>
    <w:p w:rsidR="001A4BF3" w:rsidRPr="00E10D3B" w:rsidRDefault="001A4BF3" w:rsidP="001A4BF3">
      <w:pPr>
        <w:pStyle w:val="stand1"/>
        <w:spacing w:after="0" w:line="240" w:lineRule="auto"/>
        <w:ind w:firstLine="0"/>
        <w:jc w:val="center"/>
        <w:rPr>
          <w:rFonts w:ascii="Times New Roman" w:hAnsi="Times New Roman"/>
          <w:b/>
          <w:sz w:val="28"/>
          <w:lang w:val="en-US"/>
        </w:rPr>
      </w:pPr>
      <w:r w:rsidRPr="00E10D3B">
        <w:rPr>
          <w:rFonts w:ascii="Times New Roman" w:hAnsi="Times New Roman"/>
          <w:b/>
          <w:sz w:val="28"/>
          <w:lang w:val="en-US"/>
        </w:rPr>
        <w:t xml:space="preserve">SOC = </w:t>
      </w:r>
      <w:r w:rsidRPr="00DD09D9">
        <w:rPr>
          <w:rFonts w:ascii="Times New Roman" w:hAnsi="Times New Roman"/>
          <w:b/>
          <w:sz w:val="28"/>
        </w:rPr>
        <w:sym w:font="Symbol" w:char="0053"/>
      </w:r>
      <w:r w:rsidRPr="00E10D3B">
        <w:rPr>
          <w:rFonts w:ascii="Times New Roman" w:hAnsi="Times New Roman"/>
          <w:b/>
          <w:sz w:val="28"/>
          <w:lang w:val="en-US"/>
        </w:rPr>
        <w:t xml:space="preserve">SOCi = </w:t>
      </w:r>
      <w:r w:rsidRPr="00DD09D9">
        <w:rPr>
          <w:rFonts w:ascii="Times New Roman" w:hAnsi="Times New Roman"/>
          <w:b/>
          <w:sz w:val="28"/>
        </w:rPr>
        <w:sym w:font="Symbol" w:char="0053"/>
      </w:r>
      <w:r w:rsidRPr="00E10D3B">
        <w:rPr>
          <w:rFonts w:ascii="Times New Roman" w:hAnsi="Times New Roman"/>
          <w:b/>
          <w:sz w:val="28"/>
          <w:lang w:val="en-US"/>
        </w:rPr>
        <w:t xml:space="preserve">[A </w:t>
      </w:r>
      <w:r w:rsidRPr="00DD09D9">
        <w:rPr>
          <w:rFonts w:ascii="Times New Roman" w:hAnsi="Times New Roman"/>
          <w:b/>
          <w:sz w:val="28"/>
        </w:rPr>
        <w:sym w:font="Symbol" w:char="00D7"/>
      </w:r>
      <w:r w:rsidRPr="00E10D3B">
        <w:rPr>
          <w:rFonts w:ascii="Times New Roman" w:hAnsi="Times New Roman"/>
          <w:b/>
          <w:sz w:val="28"/>
          <w:lang w:val="en-US"/>
        </w:rPr>
        <w:t xml:space="preserve"> (Uz,i · D</w:t>
      </w:r>
      <w:r w:rsidRPr="00E10D3B">
        <w:rPr>
          <w:rFonts w:ascii="Times New Roman" w:hAnsi="Times New Roman"/>
          <w:b/>
          <w:sz w:val="28"/>
          <w:vertAlign w:val="subscript"/>
          <w:lang w:val="en-US"/>
        </w:rPr>
        <w:t xml:space="preserve">i </w:t>
      </w:r>
      <w:r w:rsidRPr="00E10D3B">
        <w:rPr>
          <w:rFonts w:ascii="Times New Roman" w:hAnsi="Times New Roman"/>
          <w:b/>
          <w:sz w:val="28"/>
          <w:lang w:val="en-US"/>
        </w:rPr>
        <w:t>)]</w:t>
      </w:r>
      <w:r w:rsidRPr="00E10D3B">
        <w:rPr>
          <w:rFonts w:ascii="Times New Roman" w:hAnsi="Times New Roman"/>
          <w:b/>
          <w:sz w:val="28"/>
          <w:vertAlign w:val="subscript"/>
          <w:lang w:val="en-US"/>
        </w:rPr>
        <w:t xml:space="preserve">  </w:t>
      </w:r>
    </w:p>
    <w:p w:rsidR="001A4BF3" w:rsidRPr="00DD09D9" w:rsidRDefault="001A4BF3" w:rsidP="001A4BF3">
      <w:pPr>
        <w:pStyle w:val="stand1"/>
        <w:ind w:firstLine="0"/>
        <w:rPr>
          <w:rFonts w:ascii="Times New Roman" w:hAnsi="Times New Roman"/>
          <w:sz w:val="20"/>
          <w:vertAlign w:val="superscript"/>
        </w:rPr>
      </w:pPr>
      <w:r w:rsidRPr="00E10D3B">
        <w:rPr>
          <w:rFonts w:ascii="Times New Roman" w:hAnsi="Times New Roman"/>
          <w:lang w:val="en-US"/>
        </w:rPr>
        <w:tab/>
      </w:r>
      <w:r w:rsidRPr="00E10D3B">
        <w:rPr>
          <w:rFonts w:ascii="Times New Roman" w:hAnsi="Times New Roman"/>
          <w:lang w:val="en-US"/>
        </w:rPr>
        <w:tab/>
      </w:r>
      <w:r w:rsidRPr="00E10D3B">
        <w:rPr>
          <w:rFonts w:ascii="Times New Roman" w:hAnsi="Times New Roman"/>
          <w:lang w:val="en-US"/>
        </w:rPr>
        <w:tab/>
      </w:r>
      <w:r w:rsidRPr="00E10D3B">
        <w:rPr>
          <w:rFonts w:ascii="Times New Roman" w:hAnsi="Times New Roman"/>
          <w:lang w:val="en-US"/>
        </w:rPr>
        <w:tab/>
        <w:t xml:space="preserve">              </w:t>
      </w:r>
      <w:r w:rsidRPr="00DD09D9">
        <w:rPr>
          <w:rFonts w:ascii="Times New Roman" w:hAnsi="Times New Roman"/>
          <w:sz w:val="20"/>
          <w:vertAlign w:val="superscript"/>
        </w:rPr>
        <w:t>i=1</w:t>
      </w:r>
      <w:r w:rsidRPr="00DD09D9">
        <w:rPr>
          <w:rFonts w:ascii="Times New Roman" w:hAnsi="Times New Roman"/>
        </w:rPr>
        <w:t xml:space="preserve">                </w:t>
      </w:r>
      <w:r w:rsidRPr="00DD09D9">
        <w:rPr>
          <w:rFonts w:ascii="Times New Roman" w:hAnsi="Times New Roman"/>
          <w:sz w:val="20"/>
          <w:vertAlign w:val="superscript"/>
        </w:rPr>
        <w:t>i=1</w:t>
      </w:r>
    </w:p>
    <w:p w:rsidR="001A4BF3" w:rsidRPr="00DD09D9" w:rsidRDefault="001A4BF3" w:rsidP="001A4BF3">
      <w:pPr>
        <w:pStyle w:val="stand1"/>
        <w:ind w:left="0" w:firstLine="0"/>
        <w:rPr>
          <w:rFonts w:ascii="Times New Roman" w:hAnsi="Times New Roman"/>
        </w:rPr>
      </w:pPr>
      <w:r w:rsidRPr="00DD09D9">
        <w:rPr>
          <w:rFonts w:ascii="Times New Roman" w:hAnsi="Times New Roman"/>
        </w:rPr>
        <w:t xml:space="preserve"> gdzie Uz,i jest ustalane w sposób określony w ust. 2</w:t>
      </w:r>
      <w:r>
        <w:rPr>
          <w:rFonts w:ascii="Times New Roman" w:hAnsi="Times New Roman"/>
        </w:rPr>
        <w:t xml:space="preserve"> pkt 5</w:t>
      </w:r>
      <w:r w:rsidRPr="00DD09D9">
        <w:rPr>
          <w:rFonts w:ascii="Times New Roman" w:hAnsi="Times New Roman"/>
        </w:rPr>
        <w:t>.</w:t>
      </w:r>
    </w:p>
    <w:p w:rsidR="001A4BF3" w:rsidRPr="00DD09D9" w:rsidRDefault="001A4BF3" w:rsidP="001A4BF3">
      <w:pPr>
        <w:pStyle w:val="stand1"/>
        <w:tabs>
          <w:tab w:val="num" w:pos="1134"/>
          <w:tab w:val="num" w:pos="4613"/>
        </w:tabs>
        <w:ind w:left="0" w:firstLine="0"/>
        <w:rPr>
          <w:rFonts w:ascii="Times New Roman" w:hAnsi="Times New Roman"/>
        </w:rPr>
      </w:pPr>
      <w:r w:rsidRPr="00DD09D9">
        <w:rPr>
          <w:rFonts w:ascii="Times New Roman" w:hAnsi="Times New Roman"/>
        </w:rPr>
        <w:t>7. Całkowita kwota części oświatowej dla jednostek samorządu terytorialnego, po odliczeniu rezerwy,</w:t>
      </w:r>
      <w:r w:rsidRPr="00DD09D9">
        <w:rPr>
          <w:rFonts w:ascii="Times New Roman" w:hAnsi="Times New Roman"/>
          <w:szCs w:val="24"/>
        </w:rPr>
        <w:t xml:space="preserve"> o której mowa w art. 28 ust. 2 ustawy z dnia 13 listopada 2003 r. o dochodach jednostek samorządu terytorialnego,</w:t>
      </w:r>
      <w:r w:rsidRPr="00DD09D9">
        <w:rPr>
          <w:rFonts w:ascii="Times New Roman" w:hAnsi="Times New Roman"/>
        </w:rPr>
        <w:t xml:space="preserve"> wynosi:</w:t>
      </w:r>
    </w:p>
    <w:p w:rsidR="001A4BF3" w:rsidRPr="00E10D3B" w:rsidRDefault="001A4BF3" w:rsidP="001A4BF3">
      <w:pPr>
        <w:pStyle w:val="stand1"/>
        <w:spacing w:after="0" w:line="240" w:lineRule="auto"/>
        <w:ind w:firstLine="0"/>
        <w:jc w:val="left"/>
        <w:rPr>
          <w:rFonts w:ascii="Times New Roman" w:hAnsi="Times New Roman"/>
          <w:sz w:val="20"/>
          <w:vertAlign w:val="subscript"/>
          <w:lang w:val="en-US"/>
        </w:rPr>
      </w:pPr>
      <w:r w:rsidRPr="00DD09D9">
        <w:rPr>
          <w:rFonts w:ascii="Times New Roman" w:hAnsi="Times New Roman"/>
        </w:rPr>
        <w:tab/>
      </w:r>
      <w:r w:rsidRPr="00DD09D9">
        <w:rPr>
          <w:rFonts w:ascii="Times New Roman" w:hAnsi="Times New Roman"/>
        </w:rPr>
        <w:tab/>
      </w:r>
      <w:r w:rsidRPr="00DD09D9">
        <w:rPr>
          <w:rFonts w:ascii="Times New Roman" w:hAnsi="Times New Roman"/>
        </w:rPr>
        <w:tab/>
        <w:t xml:space="preserve"> </w:t>
      </w:r>
      <w:r w:rsidRPr="00DD09D9">
        <w:rPr>
          <w:rFonts w:ascii="Times New Roman" w:hAnsi="Times New Roman"/>
          <w:sz w:val="25"/>
          <w:szCs w:val="25"/>
        </w:rPr>
        <w:t xml:space="preserve">          </w:t>
      </w:r>
      <w:r w:rsidRPr="00DD09D9">
        <w:rPr>
          <w:rFonts w:ascii="Times New Roman" w:hAnsi="Times New Roman"/>
          <w:sz w:val="26"/>
          <w:szCs w:val="26"/>
        </w:rPr>
        <w:t xml:space="preserve">       </w:t>
      </w:r>
      <w:r w:rsidRPr="00DD09D9">
        <w:rPr>
          <w:rFonts w:ascii="Times New Roman" w:hAnsi="Times New Roman"/>
          <w:sz w:val="10"/>
          <w:szCs w:val="10"/>
        </w:rPr>
        <w:t xml:space="preserve"> </w:t>
      </w:r>
      <w:r w:rsidRPr="00E10D3B">
        <w:rPr>
          <w:rFonts w:ascii="Times New Roman" w:hAnsi="Times New Roman"/>
          <w:sz w:val="20"/>
          <w:vertAlign w:val="subscript"/>
          <w:lang w:val="en-US"/>
        </w:rPr>
        <w:t>Ls</w:t>
      </w:r>
      <w:r w:rsidRPr="00E10D3B">
        <w:rPr>
          <w:rFonts w:ascii="Times New Roman" w:hAnsi="Times New Roman"/>
          <w:sz w:val="25"/>
          <w:szCs w:val="25"/>
          <w:lang w:val="en-US"/>
        </w:rPr>
        <w:t xml:space="preserve">             </w:t>
      </w:r>
      <w:r w:rsidRPr="00E10D3B">
        <w:rPr>
          <w:rFonts w:ascii="Times New Roman" w:hAnsi="Times New Roman"/>
          <w:sz w:val="20"/>
          <w:vertAlign w:val="subscript"/>
          <w:lang w:val="en-US"/>
        </w:rPr>
        <w:t>Ls</w:t>
      </w:r>
    </w:p>
    <w:p w:rsidR="001A4BF3" w:rsidRPr="00E10D3B" w:rsidRDefault="001A4BF3" w:rsidP="001A4BF3">
      <w:pPr>
        <w:pStyle w:val="stand1"/>
        <w:spacing w:after="0" w:line="240" w:lineRule="auto"/>
        <w:ind w:firstLine="0"/>
        <w:jc w:val="center"/>
        <w:rPr>
          <w:rFonts w:ascii="Times New Roman" w:hAnsi="Times New Roman"/>
          <w:b/>
          <w:sz w:val="28"/>
          <w:lang w:val="en-US"/>
        </w:rPr>
      </w:pPr>
      <w:r w:rsidRPr="00E10D3B">
        <w:rPr>
          <w:rFonts w:ascii="Times New Roman" w:hAnsi="Times New Roman"/>
          <w:b/>
          <w:sz w:val="28"/>
          <w:lang w:val="en-US"/>
        </w:rPr>
        <w:t xml:space="preserve">SO = </w:t>
      </w:r>
      <w:r w:rsidRPr="00DD09D9">
        <w:rPr>
          <w:rFonts w:ascii="Times New Roman" w:hAnsi="Times New Roman"/>
          <w:b/>
          <w:sz w:val="28"/>
        </w:rPr>
        <w:sym w:font="Symbol" w:char="0053"/>
      </w:r>
      <w:r w:rsidRPr="00E10D3B">
        <w:rPr>
          <w:rFonts w:ascii="Times New Roman" w:hAnsi="Times New Roman"/>
          <w:b/>
          <w:sz w:val="28"/>
          <w:lang w:val="en-US"/>
        </w:rPr>
        <w:t xml:space="preserve">SOi = </w:t>
      </w:r>
      <w:r w:rsidRPr="00DD09D9">
        <w:rPr>
          <w:rFonts w:ascii="Times New Roman" w:hAnsi="Times New Roman"/>
          <w:b/>
          <w:sz w:val="28"/>
        </w:rPr>
        <w:sym w:font="Symbol" w:char="0053"/>
      </w:r>
      <w:r w:rsidRPr="00E10D3B">
        <w:rPr>
          <w:rFonts w:ascii="Times New Roman" w:hAnsi="Times New Roman"/>
          <w:b/>
          <w:sz w:val="28"/>
          <w:lang w:val="en-US"/>
        </w:rPr>
        <w:t>(SOAi + SOBi + SOCi)</w:t>
      </w:r>
    </w:p>
    <w:p w:rsidR="001A4BF3" w:rsidRPr="00DD09D9" w:rsidRDefault="001A4BF3" w:rsidP="001A4BF3">
      <w:pPr>
        <w:pStyle w:val="stand1"/>
        <w:spacing w:after="0"/>
        <w:ind w:firstLine="0"/>
        <w:rPr>
          <w:rFonts w:ascii="Times New Roman" w:hAnsi="Times New Roman"/>
          <w:sz w:val="20"/>
          <w:vertAlign w:val="superscript"/>
        </w:rPr>
      </w:pPr>
      <w:r w:rsidRPr="00E10D3B">
        <w:rPr>
          <w:rFonts w:ascii="Times New Roman" w:hAnsi="Times New Roman"/>
          <w:lang w:val="en-US"/>
        </w:rPr>
        <w:tab/>
      </w:r>
      <w:r w:rsidRPr="00E10D3B">
        <w:rPr>
          <w:rFonts w:ascii="Times New Roman" w:hAnsi="Times New Roman"/>
          <w:lang w:val="en-US"/>
        </w:rPr>
        <w:tab/>
      </w:r>
      <w:r w:rsidRPr="00E10D3B">
        <w:rPr>
          <w:rFonts w:ascii="Times New Roman" w:hAnsi="Times New Roman"/>
          <w:lang w:val="en-US"/>
        </w:rPr>
        <w:tab/>
        <w:t xml:space="preserve"> </w:t>
      </w:r>
      <w:r w:rsidRPr="00E10D3B">
        <w:rPr>
          <w:rFonts w:ascii="Times New Roman" w:hAnsi="Times New Roman"/>
          <w:sz w:val="25"/>
          <w:szCs w:val="25"/>
          <w:lang w:val="en-US"/>
        </w:rPr>
        <w:t xml:space="preserve">                 </w:t>
      </w:r>
      <w:r w:rsidRPr="00E10D3B">
        <w:rPr>
          <w:rFonts w:ascii="Times New Roman" w:hAnsi="Times New Roman"/>
          <w:sz w:val="10"/>
          <w:szCs w:val="10"/>
          <w:lang w:val="en-US"/>
        </w:rPr>
        <w:t xml:space="preserve"> </w:t>
      </w:r>
      <w:r w:rsidRPr="00DD09D9">
        <w:rPr>
          <w:rFonts w:ascii="Times New Roman" w:hAnsi="Times New Roman"/>
          <w:sz w:val="20"/>
          <w:vertAlign w:val="superscript"/>
        </w:rPr>
        <w:t>i=1</w:t>
      </w:r>
      <w:r w:rsidRPr="00DD09D9">
        <w:rPr>
          <w:rFonts w:ascii="Times New Roman" w:hAnsi="Times New Roman"/>
          <w:sz w:val="25"/>
          <w:szCs w:val="25"/>
        </w:rPr>
        <w:t xml:space="preserve">           </w:t>
      </w:r>
      <w:r w:rsidRPr="00DD09D9">
        <w:rPr>
          <w:rFonts w:ascii="Times New Roman" w:hAnsi="Times New Roman"/>
        </w:rPr>
        <w:t xml:space="preserve"> </w:t>
      </w:r>
      <w:r w:rsidRPr="00DD09D9">
        <w:rPr>
          <w:rFonts w:ascii="Times New Roman" w:hAnsi="Times New Roman"/>
          <w:sz w:val="20"/>
          <w:vertAlign w:val="superscript"/>
        </w:rPr>
        <w:t>i=1</w:t>
      </w:r>
    </w:p>
    <w:p w:rsidR="001A4BF3" w:rsidRPr="00DD09D9" w:rsidRDefault="001A4BF3" w:rsidP="001A4BF3">
      <w:pPr>
        <w:pStyle w:val="stand1"/>
        <w:tabs>
          <w:tab w:val="num" w:pos="1134"/>
          <w:tab w:val="num" w:pos="4613"/>
        </w:tabs>
        <w:spacing w:before="240"/>
        <w:ind w:left="0" w:firstLine="0"/>
        <w:rPr>
          <w:rFonts w:ascii="Times New Roman" w:hAnsi="Times New Roman"/>
        </w:rPr>
      </w:pPr>
      <w:r w:rsidRPr="00DD09D9">
        <w:rPr>
          <w:rFonts w:ascii="Times New Roman" w:hAnsi="Times New Roman"/>
          <w:szCs w:val="24"/>
        </w:rPr>
        <w:t>8. Kwoty części oświatowej subwencji ogólnej dla poszczególnych jednostek samorządu terytorialnego prowadzących lub dotujących szkoły lub placówki zaokrągla się do pełnych złotych w taki sposób, że końcówki kwot wynoszące mniej niż 50 groszy pomija się, a końcówki kwot wynoszące 50 i więcej groszy podwyższa do pełnych złotych.</w:t>
      </w:r>
    </w:p>
    <w:p w:rsidR="001A4BF3" w:rsidRPr="00DD09D9" w:rsidRDefault="001A4BF3" w:rsidP="001A4BF3">
      <w:pPr>
        <w:pStyle w:val="stand1"/>
        <w:tabs>
          <w:tab w:val="num" w:pos="1134"/>
          <w:tab w:val="num" w:pos="4613"/>
        </w:tabs>
        <w:ind w:left="0" w:firstLine="0"/>
        <w:rPr>
          <w:rFonts w:ascii="Times New Roman" w:hAnsi="Times New Roman"/>
        </w:rPr>
      </w:pPr>
      <w:r w:rsidRPr="00DD09D9">
        <w:rPr>
          <w:rFonts w:ascii="Times New Roman" w:hAnsi="Times New Roman"/>
        </w:rPr>
        <w:lastRenderedPageBreak/>
        <w:t>9. Przy obliczaniu określonych w ust. 2 liczebności S</w:t>
      </w:r>
      <w:r w:rsidRPr="0040128F">
        <w:rPr>
          <w:rFonts w:ascii="Times New Roman" w:hAnsi="Times New Roman"/>
          <w:vertAlign w:val="subscript"/>
        </w:rPr>
        <w:t>a</w:t>
      </w:r>
      <w:r w:rsidRPr="00DD09D9">
        <w:rPr>
          <w:rFonts w:ascii="Times New Roman" w:hAnsi="Times New Roman"/>
        </w:rPr>
        <w:t>,</w:t>
      </w:r>
      <w:r w:rsidRPr="00DD09D9">
        <w:rPr>
          <w:rFonts w:ascii="Times New Roman" w:hAnsi="Times New Roman"/>
          <w:vertAlign w:val="subscript"/>
        </w:rPr>
        <w:t>i</w:t>
      </w:r>
      <w:r w:rsidRPr="00DD09D9">
        <w:rPr>
          <w:rFonts w:ascii="Times New Roman" w:hAnsi="Times New Roman"/>
        </w:rPr>
        <w:t xml:space="preserve">, </w:t>
      </w:r>
      <w:r>
        <w:rPr>
          <w:rFonts w:ascii="Times New Roman" w:hAnsi="Times New Roman"/>
        </w:rPr>
        <w:t>S</w:t>
      </w:r>
      <w:r w:rsidRPr="0040128F">
        <w:rPr>
          <w:rFonts w:ascii="Times New Roman" w:hAnsi="Times New Roman"/>
          <w:vertAlign w:val="subscript"/>
        </w:rPr>
        <w:t>b</w:t>
      </w:r>
      <w:r w:rsidRPr="00DD09D9">
        <w:rPr>
          <w:rFonts w:ascii="Times New Roman" w:hAnsi="Times New Roman"/>
        </w:rPr>
        <w:t>,</w:t>
      </w:r>
      <w:r w:rsidRPr="00DD09D9">
        <w:rPr>
          <w:rFonts w:ascii="Times New Roman" w:hAnsi="Times New Roman"/>
          <w:vertAlign w:val="subscript"/>
        </w:rPr>
        <w:t>i</w:t>
      </w:r>
      <w:r w:rsidRPr="00DD09D9">
        <w:rPr>
          <w:rFonts w:ascii="Times New Roman" w:hAnsi="Times New Roman"/>
        </w:rPr>
        <w:t xml:space="preserve">, </w:t>
      </w:r>
      <w:r>
        <w:rPr>
          <w:rFonts w:ascii="Times New Roman" w:hAnsi="Times New Roman"/>
        </w:rPr>
        <w:t>S</w:t>
      </w:r>
      <w:r w:rsidRPr="0040128F">
        <w:rPr>
          <w:rFonts w:ascii="Times New Roman" w:hAnsi="Times New Roman"/>
          <w:vertAlign w:val="subscript"/>
        </w:rPr>
        <w:t>c</w:t>
      </w:r>
      <w:r w:rsidRPr="00DD09D9">
        <w:rPr>
          <w:rFonts w:ascii="Times New Roman" w:hAnsi="Times New Roman"/>
        </w:rPr>
        <w:t>,</w:t>
      </w:r>
      <w:r w:rsidRPr="00DD09D9">
        <w:rPr>
          <w:rFonts w:ascii="Times New Roman" w:hAnsi="Times New Roman"/>
          <w:vertAlign w:val="subscript"/>
        </w:rPr>
        <w:t>i</w:t>
      </w:r>
      <w:r w:rsidRPr="00DD09D9">
        <w:rPr>
          <w:rFonts w:ascii="Times New Roman" w:hAnsi="Times New Roman"/>
        </w:rPr>
        <w:t xml:space="preserve">, </w:t>
      </w:r>
      <w:r>
        <w:rPr>
          <w:rFonts w:ascii="Times New Roman" w:hAnsi="Times New Roman"/>
        </w:rPr>
        <w:t>S</w:t>
      </w:r>
      <w:r w:rsidRPr="0040128F">
        <w:rPr>
          <w:rFonts w:ascii="Times New Roman" w:hAnsi="Times New Roman"/>
          <w:vertAlign w:val="subscript"/>
        </w:rPr>
        <w:t>d</w:t>
      </w:r>
      <w:r w:rsidRPr="00DD09D9">
        <w:rPr>
          <w:rFonts w:ascii="Times New Roman" w:hAnsi="Times New Roman"/>
        </w:rPr>
        <w:t>,</w:t>
      </w:r>
      <w:r w:rsidRPr="00DD09D9">
        <w:rPr>
          <w:rFonts w:ascii="Times New Roman" w:hAnsi="Times New Roman"/>
          <w:vertAlign w:val="subscript"/>
        </w:rPr>
        <w:t>i</w:t>
      </w:r>
      <w:r w:rsidRPr="00DD09D9">
        <w:rPr>
          <w:rFonts w:ascii="Times New Roman" w:hAnsi="Times New Roman"/>
        </w:rPr>
        <w:t xml:space="preserve">, </w:t>
      </w:r>
      <w:r>
        <w:rPr>
          <w:rFonts w:ascii="Times New Roman" w:hAnsi="Times New Roman"/>
        </w:rPr>
        <w:t>S</w:t>
      </w:r>
      <w:r w:rsidRPr="0040128F">
        <w:rPr>
          <w:rFonts w:ascii="Times New Roman" w:hAnsi="Times New Roman"/>
          <w:vertAlign w:val="subscript"/>
        </w:rPr>
        <w:t>e</w:t>
      </w:r>
      <w:r w:rsidRPr="00DD09D9">
        <w:rPr>
          <w:rFonts w:ascii="Times New Roman" w:hAnsi="Times New Roman"/>
        </w:rPr>
        <w:t>,</w:t>
      </w:r>
      <w:r w:rsidRPr="00DD09D9">
        <w:rPr>
          <w:rFonts w:ascii="Times New Roman" w:hAnsi="Times New Roman"/>
          <w:vertAlign w:val="subscript"/>
        </w:rPr>
        <w:t>i</w:t>
      </w:r>
      <w:r w:rsidRPr="00DD09D9">
        <w:rPr>
          <w:rFonts w:ascii="Times New Roman" w:hAnsi="Times New Roman"/>
        </w:rPr>
        <w:t xml:space="preserve">, </w:t>
      </w:r>
      <w:r>
        <w:rPr>
          <w:rFonts w:ascii="Times New Roman" w:hAnsi="Times New Roman"/>
        </w:rPr>
        <w:t>S</w:t>
      </w:r>
      <w:r w:rsidRPr="0040128F">
        <w:rPr>
          <w:rFonts w:ascii="Times New Roman" w:hAnsi="Times New Roman"/>
          <w:vertAlign w:val="subscript"/>
        </w:rPr>
        <w:t>f</w:t>
      </w:r>
      <w:r w:rsidRPr="00DD09D9">
        <w:rPr>
          <w:rFonts w:ascii="Times New Roman" w:hAnsi="Times New Roman"/>
        </w:rPr>
        <w:t>,</w:t>
      </w:r>
      <w:r w:rsidRPr="00DD09D9">
        <w:rPr>
          <w:rFonts w:ascii="Times New Roman" w:hAnsi="Times New Roman"/>
          <w:vertAlign w:val="subscript"/>
        </w:rPr>
        <w:t>i</w:t>
      </w:r>
      <w:r w:rsidRPr="00DD09D9">
        <w:rPr>
          <w:rFonts w:ascii="Times New Roman" w:hAnsi="Times New Roman"/>
        </w:rPr>
        <w:t>, N</w:t>
      </w:r>
      <w:r w:rsidRPr="00DD09D9">
        <w:rPr>
          <w:rFonts w:ascii="Times New Roman" w:hAnsi="Times New Roman"/>
          <w:vertAlign w:val="subscript"/>
        </w:rPr>
        <w:t>1,i</w:t>
      </w:r>
      <w:r w:rsidRPr="00DD09D9">
        <w:rPr>
          <w:rFonts w:ascii="Times New Roman" w:hAnsi="Times New Roman"/>
        </w:rPr>
        <w:t>, N</w:t>
      </w:r>
      <w:r w:rsidR="000A6486">
        <w:rPr>
          <w:rFonts w:ascii="Times New Roman" w:hAnsi="Times New Roman"/>
          <w:vertAlign w:val="subscript"/>
        </w:rPr>
        <w:t>28</w:t>
      </w:r>
      <w:r w:rsidRPr="00DD09D9">
        <w:rPr>
          <w:rFonts w:ascii="Times New Roman" w:hAnsi="Times New Roman"/>
          <w:vertAlign w:val="subscript"/>
        </w:rPr>
        <w:t>,i</w:t>
      </w:r>
      <w:r w:rsidRPr="00DD09D9">
        <w:rPr>
          <w:rFonts w:ascii="Times New Roman" w:hAnsi="Times New Roman"/>
        </w:rPr>
        <w:t>, N</w:t>
      </w:r>
      <w:r w:rsidR="000A6486">
        <w:rPr>
          <w:rFonts w:ascii="Times New Roman" w:hAnsi="Times New Roman"/>
          <w:vertAlign w:val="subscript"/>
        </w:rPr>
        <w:t>62</w:t>
      </w:r>
      <w:r w:rsidRPr="00DD09D9">
        <w:rPr>
          <w:rFonts w:ascii="Times New Roman" w:hAnsi="Times New Roman"/>
          <w:vertAlign w:val="subscript"/>
        </w:rPr>
        <w:t>,i</w:t>
      </w:r>
      <w:r w:rsidRPr="00DD09D9">
        <w:rPr>
          <w:rFonts w:ascii="Times New Roman" w:hAnsi="Times New Roman"/>
        </w:rPr>
        <w:t>, N</w:t>
      </w:r>
      <w:r w:rsidR="000A6486">
        <w:rPr>
          <w:rFonts w:ascii="Times New Roman" w:hAnsi="Times New Roman"/>
          <w:vertAlign w:val="subscript"/>
        </w:rPr>
        <w:t>63</w:t>
      </w:r>
      <w:r w:rsidRPr="00DD09D9">
        <w:rPr>
          <w:rFonts w:ascii="Times New Roman" w:hAnsi="Times New Roman"/>
          <w:vertAlign w:val="subscript"/>
        </w:rPr>
        <w:t>,i</w:t>
      </w:r>
      <w:r w:rsidRPr="00DD09D9">
        <w:rPr>
          <w:rFonts w:ascii="Times New Roman" w:hAnsi="Times New Roman"/>
        </w:rPr>
        <w:t>, N</w:t>
      </w:r>
      <w:r w:rsidR="000A6486">
        <w:rPr>
          <w:rFonts w:ascii="Times New Roman" w:hAnsi="Times New Roman"/>
          <w:vertAlign w:val="subscript"/>
        </w:rPr>
        <w:t>64</w:t>
      </w:r>
      <w:r w:rsidRPr="00DD09D9">
        <w:rPr>
          <w:rFonts w:ascii="Times New Roman" w:hAnsi="Times New Roman"/>
          <w:vertAlign w:val="subscript"/>
        </w:rPr>
        <w:t>,i</w:t>
      </w:r>
      <w:r w:rsidRPr="00DD09D9">
        <w:rPr>
          <w:rFonts w:ascii="Times New Roman" w:hAnsi="Times New Roman"/>
        </w:rPr>
        <w:t>, L</w:t>
      </w:r>
      <w:r w:rsidRPr="00DD09D9">
        <w:rPr>
          <w:rFonts w:ascii="Times New Roman" w:hAnsi="Times New Roman"/>
          <w:vertAlign w:val="subscript"/>
        </w:rPr>
        <w:t>w,i</w:t>
      </w:r>
      <w:r w:rsidRPr="00DD09D9">
        <w:rPr>
          <w:rFonts w:ascii="Times New Roman" w:hAnsi="Times New Roman"/>
        </w:rPr>
        <w:t xml:space="preserve"> </w:t>
      </w:r>
      <w:r>
        <w:rPr>
          <w:rFonts w:ascii="Times New Roman" w:hAnsi="Times New Roman"/>
        </w:rPr>
        <w:t xml:space="preserve">i </w:t>
      </w:r>
      <w:r w:rsidRPr="00DD09D9">
        <w:rPr>
          <w:rFonts w:ascii="Times New Roman" w:hAnsi="Times New Roman"/>
        </w:rPr>
        <w:t>L</w:t>
      </w:r>
      <w:r w:rsidRPr="00DD09D9">
        <w:rPr>
          <w:rFonts w:ascii="Times New Roman" w:hAnsi="Times New Roman"/>
          <w:vertAlign w:val="subscript"/>
        </w:rPr>
        <w:t>i</w:t>
      </w:r>
      <w:r w:rsidRPr="00DD09D9">
        <w:rPr>
          <w:rFonts w:ascii="Times New Roman" w:hAnsi="Times New Roman"/>
        </w:rPr>
        <w:t xml:space="preserve"> liczbę uczniów szkół podstawowych oraz liczbę uczniów ogólnokształcących szkół muzycznych I stopnia</w:t>
      </w:r>
      <w:r>
        <w:rPr>
          <w:rFonts w:ascii="Times New Roman" w:hAnsi="Times New Roman"/>
        </w:rPr>
        <w:t xml:space="preserve"> (z wyłączeniem szkół wchodzących w skład młodzieżowych ośrodków wychowawczych i młodzieżowych ośrodków socjoterapii)</w:t>
      </w:r>
      <w:r w:rsidRPr="00DD09D9">
        <w:rPr>
          <w:rFonts w:ascii="Times New Roman" w:hAnsi="Times New Roman"/>
        </w:rPr>
        <w:t xml:space="preserve">, ustaloną na podstawie danych systemu informacji oświatowej dla bazowego roku szkolnego według stanu na dzień 30 września </w:t>
      </w:r>
      <w:r w:rsidR="00420785">
        <w:rPr>
          <w:rFonts w:ascii="Times New Roman" w:hAnsi="Times New Roman"/>
        </w:rPr>
        <w:t>2017</w:t>
      </w:r>
      <w:r w:rsidRPr="00DD09D9">
        <w:rPr>
          <w:rFonts w:ascii="Times New Roman" w:hAnsi="Times New Roman"/>
        </w:rPr>
        <w:t xml:space="preserve"> r., zwiększa się o </w:t>
      </w:r>
      <w:r w:rsidR="009E16C5">
        <w:rPr>
          <w:rFonts w:ascii="Times New Roman" w:hAnsi="Times New Roman"/>
        </w:rPr>
        <w:t>4,78</w:t>
      </w:r>
      <w:r w:rsidRPr="00DD09D9">
        <w:rPr>
          <w:rFonts w:ascii="Times New Roman" w:hAnsi="Times New Roman"/>
        </w:rPr>
        <w:t>%.</w:t>
      </w:r>
    </w:p>
    <w:p w:rsidR="001A4BF3" w:rsidRPr="00DD09D9" w:rsidRDefault="001A4BF3" w:rsidP="001A4BF3">
      <w:pPr>
        <w:pStyle w:val="stand1"/>
        <w:tabs>
          <w:tab w:val="num" w:pos="1134"/>
          <w:tab w:val="num" w:pos="4613"/>
        </w:tabs>
        <w:ind w:left="0" w:firstLine="0"/>
        <w:rPr>
          <w:rFonts w:ascii="Times New Roman" w:hAnsi="Times New Roman"/>
        </w:rPr>
      </w:pPr>
      <w:r w:rsidRPr="00DD09D9">
        <w:rPr>
          <w:rFonts w:ascii="Times New Roman" w:hAnsi="Times New Roman"/>
        </w:rPr>
        <w:t>10. Przy obliczaniu określonych w ust. 2 liczebności S</w:t>
      </w:r>
      <w:r w:rsidRPr="00721322">
        <w:rPr>
          <w:rFonts w:ascii="Times New Roman" w:hAnsi="Times New Roman"/>
          <w:vertAlign w:val="subscript"/>
        </w:rPr>
        <w:t>a</w:t>
      </w:r>
      <w:r w:rsidRPr="00DD09D9">
        <w:rPr>
          <w:rFonts w:ascii="Times New Roman" w:hAnsi="Times New Roman"/>
        </w:rPr>
        <w:t>,</w:t>
      </w:r>
      <w:r w:rsidRPr="00DD09D9">
        <w:rPr>
          <w:rFonts w:ascii="Times New Roman" w:hAnsi="Times New Roman"/>
          <w:vertAlign w:val="subscript"/>
        </w:rPr>
        <w:t>i</w:t>
      </w:r>
      <w:r w:rsidRPr="00DD09D9">
        <w:rPr>
          <w:rFonts w:ascii="Times New Roman" w:hAnsi="Times New Roman"/>
        </w:rPr>
        <w:t xml:space="preserve">, </w:t>
      </w:r>
      <w:r>
        <w:rPr>
          <w:rFonts w:ascii="Times New Roman" w:hAnsi="Times New Roman"/>
        </w:rPr>
        <w:t>S</w:t>
      </w:r>
      <w:r w:rsidRPr="00C70FC7">
        <w:rPr>
          <w:rFonts w:ascii="Times New Roman" w:hAnsi="Times New Roman"/>
          <w:vertAlign w:val="subscript"/>
        </w:rPr>
        <w:t>b</w:t>
      </w:r>
      <w:r w:rsidRPr="00DD09D9">
        <w:rPr>
          <w:rFonts w:ascii="Times New Roman" w:hAnsi="Times New Roman"/>
        </w:rPr>
        <w:t>,</w:t>
      </w:r>
      <w:r w:rsidRPr="00DD09D9">
        <w:rPr>
          <w:rFonts w:ascii="Times New Roman" w:hAnsi="Times New Roman"/>
          <w:vertAlign w:val="subscript"/>
        </w:rPr>
        <w:t>i</w:t>
      </w:r>
      <w:r w:rsidRPr="00DD09D9">
        <w:rPr>
          <w:rFonts w:ascii="Times New Roman" w:hAnsi="Times New Roman"/>
        </w:rPr>
        <w:t xml:space="preserve">, </w:t>
      </w:r>
      <w:r>
        <w:rPr>
          <w:rFonts w:ascii="Times New Roman" w:hAnsi="Times New Roman"/>
        </w:rPr>
        <w:t>S</w:t>
      </w:r>
      <w:r w:rsidRPr="00C70FC7">
        <w:rPr>
          <w:rFonts w:ascii="Times New Roman" w:hAnsi="Times New Roman"/>
          <w:vertAlign w:val="subscript"/>
        </w:rPr>
        <w:t>c</w:t>
      </w:r>
      <w:r w:rsidRPr="00DD09D9">
        <w:rPr>
          <w:rFonts w:ascii="Times New Roman" w:hAnsi="Times New Roman"/>
        </w:rPr>
        <w:t>,</w:t>
      </w:r>
      <w:r w:rsidRPr="00DD09D9">
        <w:rPr>
          <w:rFonts w:ascii="Times New Roman" w:hAnsi="Times New Roman"/>
          <w:vertAlign w:val="subscript"/>
        </w:rPr>
        <w:t>i</w:t>
      </w:r>
      <w:r w:rsidRPr="00DD09D9">
        <w:rPr>
          <w:rFonts w:ascii="Times New Roman" w:hAnsi="Times New Roman"/>
        </w:rPr>
        <w:t xml:space="preserve">, </w:t>
      </w:r>
      <w:r>
        <w:rPr>
          <w:rFonts w:ascii="Times New Roman" w:hAnsi="Times New Roman"/>
        </w:rPr>
        <w:t>S</w:t>
      </w:r>
      <w:r w:rsidRPr="00C70FC7">
        <w:rPr>
          <w:rFonts w:ascii="Times New Roman" w:hAnsi="Times New Roman"/>
          <w:vertAlign w:val="subscript"/>
        </w:rPr>
        <w:t>d</w:t>
      </w:r>
      <w:r w:rsidRPr="00DD09D9">
        <w:rPr>
          <w:rFonts w:ascii="Times New Roman" w:hAnsi="Times New Roman"/>
        </w:rPr>
        <w:t>,</w:t>
      </w:r>
      <w:r w:rsidRPr="00DD09D9">
        <w:rPr>
          <w:rFonts w:ascii="Times New Roman" w:hAnsi="Times New Roman"/>
          <w:vertAlign w:val="subscript"/>
        </w:rPr>
        <w:t>i</w:t>
      </w:r>
      <w:r w:rsidRPr="00DD09D9">
        <w:rPr>
          <w:rFonts w:ascii="Times New Roman" w:hAnsi="Times New Roman"/>
        </w:rPr>
        <w:t xml:space="preserve">, </w:t>
      </w:r>
      <w:r>
        <w:rPr>
          <w:rFonts w:ascii="Times New Roman" w:hAnsi="Times New Roman"/>
        </w:rPr>
        <w:t>S</w:t>
      </w:r>
      <w:r w:rsidRPr="00C70FC7">
        <w:rPr>
          <w:rFonts w:ascii="Times New Roman" w:hAnsi="Times New Roman"/>
          <w:vertAlign w:val="subscript"/>
        </w:rPr>
        <w:t>e</w:t>
      </w:r>
      <w:r w:rsidRPr="00DD09D9">
        <w:rPr>
          <w:rFonts w:ascii="Times New Roman" w:hAnsi="Times New Roman"/>
        </w:rPr>
        <w:t>,</w:t>
      </w:r>
      <w:r w:rsidRPr="00DD09D9">
        <w:rPr>
          <w:rFonts w:ascii="Times New Roman" w:hAnsi="Times New Roman"/>
          <w:vertAlign w:val="subscript"/>
        </w:rPr>
        <w:t>i</w:t>
      </w:r>
      <w:r w:rsidRPr="00DD09D9">
        <w:rPr>
          <w:rFonts w:ascii="Times New Roman" w:hAnsi="Times New Roman"/>
        </w:rPr>
        <w:t xml:space="preserve">, </w:t>
      </w:r>
      <w:r>
        <w:rPr>
          <w:rFonts w:ascii="Times New Roman" w:hAnsi="Times New Roman"/>
        </w:rPr>
        <w:t>S</w:t>
      </w:r>
      <w:r w:rsidRPr="00C70FC7">
        <w:rPr>
          <w:rFonts w:ascii="Times New Roman" w:hAnsi="Times New Roman"/>
          <w:vertAlign w:val="subscript"/>
        </w:rPr>
        <w:t>f</w:t>
      </w:r>
      <w:r w:rsidRPr="00DD09D9">
        <w:rPr>
          <w:rFonts w:ascii="Times New Roman" w:hAnsi="Times New Roman"/>
        </w:rPr>
        <w:t>,</w:t>
      </w:r>
      <w:r w:rsidRPr="00DD09D9">
        <w:rPr>
          <w:rFonts w:ascii="Times New Roman" w:hAnsi="Times New Roman"/>
          <w:vertAlign w:val="subscript"/>
        </w:rPr>
        <w:t>i</w:t>
      </w:r>
      <w:r w:rsidRPr="00DD09D9">
        <w:rPr>
          <w:rFonts w:ascii="Times New Roman" w:hAnsi="Times New Roman"/>
        </w:rPr>
        <w:t>, N</w:t>
      </w:r>
      <w:r w:rsidRPr="00DD09D9">
        <w:rPr>
          <w:rFonts w:ascii="Times New Roman" w:hAnsi="Times New Roman"/>
          <w:vertAlign w:val="subscript"/>
        </w:rPr>
        <w:t>2,i</w:t>
      </w:r>
      <w:r w:rsidRPr="00DD09D9">
        <w:rPr>
          <w:rFonts w:ascii="Times New Roman" w:hAnsi="Times New Roman"/>
        </w:rPr>
        <w:t>,</w:t>
      </w:r>
      <w:r>
        <w:rPr>
          <w:rFonts w:ascii="Times New Roman" w:hAnsi="Times New Roman"/>
        </w:rPr>
        <w:t xml:space="preserve"> N</w:t>
      </w:r>
      <w:r w:rsidR="00A358D2">
        <w:rPr>
          <w:rFonts w:ascii="Times New Roman" w:hAnsi="Times New Roman"/>
          <w:vertAlign w:val="subscript"/>
        </w:rPr>
        <w:t>37</w:t>
      </w:r>
      <w:r w:rsidRPr="00BB2ACF">
        <w:rPr>
          <w:rFonts w:ascii="Times New Roman" w:hAnsi="Times New Roman"/>
          <w:vertAlign w:val="subscript"/>
        </w:rPr>
        <w:t>,i</w:t>
      </w:r>
      <w:r>
        <w:rPr>
          <w:rFonts w:ascii="Times New Roman" w:hAnsi="Times New Roman"/>
        </w:rPr>
        <w:t xml:space="preserve">, </w:t>
      </w:r>
      <w:r w:rsidRPr="00DD09D9">
        <w:rPr>
          <w:rFonts w:ascii="Times New Roman" w:hAnsi="Times New Roman"/>
        </w:rPr>
        <w:t>N</w:t>
      </w:r>
      <w:r w:rsidR="00A358D2">
        <w:rPr>
          <w:rFonts w:ascii="Times New Roman" w:hAnsi="Times New Roman"/>
          <w:vertAlign w:val="subscript"/>
        </w:rPr>
        <w:t>62</w:t>
      </w:r>
      <w:r w:rsidRPr="00DD09D9">
        <w:rPr>
          <w:rFonts w:ascii="Times New Roman" w:hAnsi="Times New Roman"/>
          <w:vertAlign w:val="subscript"/>
        </w:rPr>
        <w:t>,i</w:t>
      </w:r>
      <w:r w:rsidRPr="00DD09D9">
        <w:rPr>
          <w:rFonts w:ascii="Times New Roman" w:hAnsi="Times New Roman"/>
        </w:rPr>
        <w:t>, N</w:t>
      </w:r>
      <w:r w:rsidR="00A358D2">
        <w:rPr>
          <w:rFonts w:ascii="Times New Roman" w:hAnsi="Times New Roman"/>
          <w:vertAlign w:val="subscript"/>
        </w:rPr>
        <w:t>63</w:t>
      </w:r>
      <w:r w:rsidRPr="00DD09D9">
        <w:rPr>
          <w:rFonts w:ascii="Times New Roman" w:hAnsi="Times New Roman"/>
          <w:vertAlign w:val="subscript"/>
        </w:rPr>
        <w:t>,i</w:t>
      </w:r>
      <w:r w:rsidRPr="00DD09D9">
        <w:rPr>
          <w:rFonts w:ascii="Times New Roman" w:hAnsi="Times New Roman"/>
        </w:rPr>
        <w:t>, N</w:t>
      </w:r>
      <w:r w:rsidR="00A358D2">
        <w:rPr>
          <w:rFonts w:ascii="Times New Roman" w:hAnsi="Times New Roman"/>
          <w:vertAlign w:val="subscript"/>
        </w:rPr>
        <w:t>64</w:t>
      </w:r>
      <w:r w:rsidRPr="00DD09D9">
        <w:rPr>
          <w:rFonts w:ascii="Times New Roman" w:hAnsi="Times New Roman"/>
          <w:vertAlign w:val="subscript"/>
        </w:rPr>
        <w:t>,i</w:t>
      </w:r>
      <w:r w:rsidRPr="00DD09D9">
        <w:rPr>
          <w:rFonts w:ascii="Times New Roman" w:hAnsi="Times New Roman"/>
        </w:rPr>
        <w:t>, L</w:t>
      </w:r>
      <w:r w:rsidRPr="00DD09D9">
        <w:rPr>
          <w:rFonts w:ascii="Times New Roman" w:hAnsi="Times New Roman"/>
          <w:vertAlign w:val="subscript"/>
        </w:rPr>
        <w:t>w,i</w:t>
      </w:r>
      <w:r w:rsidRPr="00DD09D9">
        <w:rPr>
          <w:rFonts w:ascii="Times New Roman" w:hAnsi="Times New Roman"/>
        </w:rPr>
        <w:t xml:space="preserve"> </w:t>
      </w:r>
      <w:r>
        <w:rPr>
          <w:rFonts w:ascii="Times New Roman" w:hAnsi="Times New Roman"/>
        </w:rPr>
        <w:t xml:space="preserve">i </w:t>
      </w:r>
      <w:r w:rsidRPr="00DD09D9">
        <w:rPr>
          <w:rFonts w:ascii="Times New Roman" w:hAnsi="Times New Roman"/>
        </w:rPr>
        <w:t>L</w:t>
      </w:r>
      <w:r w:rsidRPr="00DD09D9">
        <w:rPr>
          <w:rFonts w:ascii="Times New Roman" w:hAnsi="Times New Roman"/>
          <w:vertAlign w:val="subscript"/>
        </w:rPr>
        <w:t>i</w:t>
      </w:r>
      <w:r w:rsidRPr="00DD09D9">
        <w:rPr>
          <w:rFonts w:ascii="Times New Roman" w:hAnsi="Times New Roman"/>
        </w:rPr>
        <w:t xml:space="preserve"> liczbę uczniów </w:t>
      </w:r>
      <w:r w:rsidR="009C3C53">
        <w:rPr>
          <w:rFonts w:ascii="Times New Roman" w:hAnsi="Times New Roman"/>
        </w:rPr>
        <w:t xml:space="preserve">dotychczasowych </w:t>
      </w:r>
      <w:r w:rsidRPr="00DD09D9">
        <w:rPr>
          <w:rFonts w:ascii="Times New Roman" w:hAnsi="Times New Roman"/>
        </w:rPr>
        <w:t>gimnazjów</w:t>
      </w:r>
      <w:r>
        <w:rPr>
          <w:rFonts w:ascii="Times New Roman" w:hAnsi="Times New Roman"/>
        </w:rPr>
        <w:t xml:space="preserve"> (z wyłączeniem </w:t>
      </w:r>
      <w:r w:rsidR="0099479A">
        <w:rPr>
          <w:rFonts w:ascii="Times New Roman" w:hAnsi="Times New Roman"/>
        </w:rPr>
        <w:t xml:space="preserve">dotychczasowych </w:t>
      </w:r>
      <w:r w:rsidR="0099479A" w:rsidRPr="00DD09D9">
        <w:rPr>
          <w:rFonts w:ascii="Times New Roman" w:hAnsi="Times New Roman"/>
        </w:rPr>
        <w:t>gimnazjów</w:t>
      </w:r>
      <w:r w:rsidR="0099479A">
        <w:rPr>
          <w:rFonts w:ascii="Times New Roman" w:hAnsi="Times New Roman"/>
        </w:rPr>
        <w:t xml:space="preserve"> </w:t>
      </w:r>
      <w:r>
        <w:rPr>
          <w:rFonts w:ascii="Times New Roman" w:hAnsi="Times New Roman"/>
        </w:rPr>
        <w:t>wchodzących w skład młodzieżowych ośrodków wychowawczych i młodzieżowych ośrodków socjoterapii)</w:t>
      </w:r>
      <w:r w:rsidRPr="00DD09D9">
        <w:rPr>
          <w:rFonts w:ascii="Times New Roman" w:hAnsi="Times New Roman"/>
        </w:rPr>
        <w:t xml:space="preserve">, ustaloną na podstawie danych systemu informacji oświatowej dla bazowego roku szkolnego według stanu na dzień 30 września </w:t>
      </w:r>
      <w:r w:rsidR="00420785">
        <w:rPr>
          <w:rFonts w:ascii="Times New Roman" w:hAnsi="Times New Roman"/>
        </w:rPr>
        <w:t>2017</w:t>
      </w:r>
      <w:r w:rsidRPr="00DD09D9">
        <w:rPr>
          <w:rFonts w:ascii="Times New Roman" w:hAnsi="Times New Roman"/>
        </w:rPr>
        <w:t xml:space="preserve"> r., zmniejsza się o </w:t>
      </w:r>
      <w:r w:rsidR="009E16C5">
        <w:rPr>
          <w:rFonts w:ascii="Times New Roman" w:hAnsi="Times New Roman"/>
        </w:rPr>
        <w:t>17,81</w:t>
      </w:r>
      <w:r w:rsidRPr="00DD09D9">
        <w:rPr>
          <w:rFonts w:ascii="Times New Roman" w:hAnsi="Times New Roman"/>
        </w:rPr>
        <w:t>%.</w:t>
      </w:r>
    </w:p>
    <w:p w:rsidR="001A4BF3" w:rsidRPr="00DD09D9" w:rsidRDefault="001A4BF3" w:rsidP="001A4BF3">
      <w:pPr>
        <w:pStyle w:val="stand1"/>
        <w:tabs>
          <w:tab w:val="num" w:pos="1134"/>
          <w:tab w:val="num" w:pos="4613"/>
        </w:tabs>
        <w:ind w:left="0" w:firstLine="0"/>
        <w:rPr>
          <w:rFonts w:ascii="Times New Roman" w:hAnsi="Times New Roman"/>
          <w:szCs w:val="24"/>
        </w:rPr>
      </w:pPr>
      <w:r w:rsidRPr="00DD09D9">
        <w:rPr>
          <w:rFonts w:ascii="Times New Roman" w:hAnsi="Times New Roman"/>
        </w:rPr>
        <w:t>11</w:t>
      </w:r>
      <w:r w:rsidRPr="00DD09D9">
        <w:rPr>
          <w:rFonts w:ascii="Times New Roman" w:hAnsi="Times New Roman"/>
          <w:szCs w:val="24"/>
        </w:rPr>
        <w:t>. Przy obliczaniu określonej w ust. 2</w:t>
      </w:r>
      <w:r>
        <w:rPr>
          <w:rFonts w:ascii="Times New Roman" w:hAnsi="Times New Roman"/>
          <w:szCs w:val="24"/>
        </w:rPr>
        <w:t xml:space="preserve"> pkt 4</w:t>
      </w:r>
      <w:r w:rsidRPr="00DD09D9">
        <w:rPr>
          <w:rFonts w:ascii="Times New Roman" w:hAnsi="Times New Roman"/>
          <w:szCs w:val="24"/>
        </w:rPr>
        <w:t xml:space="preserve"> liczebności N</w:t>
      </w:r>
      <w:r w:rsidRPr="00DD09D9">
        <w:rPr>
          <w:rFonts w:ascii="Times New Roman" w:hAnsi="Times New Roman"/>
          <w:szCs w:val="24"/>
          <w:vertAlign w:val="subscript"/>
        </w:rPr>
        <w:t>1,i</w:t>
      </w:r>
      <w:r w:rsidRPr="00DD09D9">
        <w:rPr>
          <w:rFonts w:ascii="Times New Roman" w:hAnsi="Times New Roman"/>
          <w:szCs w:val="24"/>
        </w:rPr>
        <w:t xml:space="preserve"> przeliczanej wagą P</w:t>
      </w:r>
      <w:r w:rsidRPr="00DD09D9">
        <w:rPr>
          <w:rFonts w:ascii="Times New Roman" w:hAnsi="Times New Roman"/>
          <w:szCs w:val="24"/>
          <w:vertAlign w:val="subscript"/>
        </w:rPr>
        <w:t>1</w:t>
      </w:r>
      <w:r w:rsidRPr="00DD09D9">
        <w:rPr>
          <w:rFonts w:ascii="Times New Roman" w:hAnsi="Times New Roman"/>
          <w:szCs w:val="24"/>
        </w:rPr>
        <w:t xml:space="preserve"> uwzględnia się również:</w:t>
      </w:r>
    </w:p>
    <w:p w:rsidR="001A4BF3" w:rsidRPr="00DD09D9" w:rsidRDefault="001A4BF3" w:rsidP="00C164C9">
      <w:pPr>
        <w:pStyle w:val="stand1"/>
        <w:tabs>
          <w:tab w:val="num" w:pos="1134"/>
          <w:tab w:val="num" w:pos="4613"/>
        </w:tabs>
        <w:ind w:left="284" w:hanging="284"/>
        <w:rPr>
          <w:rFonts w:ascii="Times New Roman" w:hAnsi="Times New Roman"/>
          <w:szCs w:val="24"/>
        </w:rPr>
      </w:pPr>
      <w:r w:rsidRPr="00DD09D9">
        <w:rPr>
          <w:rFonts w:ascii="Times New Roman" w:hAnsi="Times New Roman"/>
          <w:szCs w:val="24"/>
        </w:rPr>
        <w:t xml:space="preserve">1) pomniejszoną o 33% liczbę uczniów szkół podstawowych dla dzieci i młodzieży zlokalizowanych w miastach powyżej 5000 mieszkańców, które według stanu na dzień 31 grudnia </w:t>
      </w:r>
      <w:r w:rsidR="00EA0CCD">
        <w:rPr>
          <w:rFonts w:ascii="Times New Roman" w:hAnsi="Times New Roman"/>
          <w:szCs w:val="24"/>
        </w:rPr>
        <w:t>2015</w:t>
      </w:r>
      <w:r w:rsidRPr="00DD09D9">
        <w:rPr>
          <w:rFonts w:ascii="Times New Roman" w:hAnsi="Times New Roman"/>
          <w:szCs w:val="24"/>
        </w:rPr>
        <w:t xml:space="preserve"> r. liczyły do 5000 mieszkańców lub były zlokalizowane na terenach wiejskich;</w:t>
      </w:r>
    </w:p>
    <w:p w:rsidR="001A4BF3" w:rsidRPr="00DD09D9" w:rsidRDefault="001A4BF3" w:rsidP="001A4BF3">
      <w:pPr>
        <w:pStyle w:val="stand1"/>
        <w:spacing w:after="0"/>
        <w:ind w:left="284" w:hanging="284"/>
        <w:rPr>
          <w:rFonts w:ascii="Times New Roman" w:hAnsi="Times New Roman"/>
          <w:szCs w:val="24"/>
        </w:rPr>
      </w:pPr>
      <w:r w:rsidRPr="00DD09D9">
        <w:rPr>
          <w:rFonts w:ascii="Times New Roman" w:hAnsi="Times New Roman"/>
          <w:szCs w:val="24"/>
        </w:rPr>
        <w:t xml:space="preserve">2) pomniejszoną o 67% liczbę uczniów szkół podstawowych dla dzieci i młodzieży zlokalizowanych w miastach powyżej 5000 mieszkańców, które według stanu na dzień 31 grudnia </w:t>
      </w:r>
      <w:r w:rsidR="00EA0CCD">
        <w:rPr>
          <w:rFonts w:ascii="Times New Roman" w:hAnsi="Times New Roman"/>
          <w:szCs w:val="24"/>
        </w:rPr>
        <w:t>2015</w:t>
      </w:r>
      <w:r w:rsidRPr="00DD09D9">
        <w:rPr>
          <w:rFonts w:ascii="Times New Roman" w:hAnsi="Times New Roman"/>
          <w:szCs w:val="24"/>
        </w:rPr>
        <w:t xml:space="preserve"> r. liczyły powyżej 5000 mieszkańców, a według stanu na </w:t>
      </w:r>
      <w:r>
        <w:rPr>
          <w:rFonts w:ascii="Times New Roman" w:hAnsi="Times New Roman"/>
          <w:szCs w:val="24"/>
        </w:rPr>
        <w:t xml:space="preserve">dzień </w:t>
      </w:r>
      <w:r w:rsidRPr="00DD09D9">
        <w:rPr>
          <w:rFonts w:ascii="Times New Roman" w:hAnsi="Times New Roman"/>
          <w:szCs w:val="24"/>
        </w:rPr>
        <w:t xml:space="preserve">31 grudnia </w:t>
      </w:r>
      <w:r w:rsidR="00EA0CCD">
        <w:rPr>
          <w:rFonts w:ascii="Times New Roman" w:hAnsi="Times New Roman"/>
          <w:szCs w:val="24"/>
        </w:rPr>
        <w:t>2014</w:t>
      </w:r>
      <w:r w:rsidRPr="00DD09D9">
        <w:rPr>
          <w:rFonts w:ascii="Times New Roman" w:hAnsi="Times New Roman"/>
          <w:szCs w:val="24"/>
        </w:rPr>
        <w:t xml:space="preserve"> r. liczyły do 5000 mieszkańców lub były zlokalizowane na terenach wiejskich. </w:t>
      </w:r>
    </w:p>
    <w:p w:rsidR="001A4BF3" w:rsidRPr="00DD09D9" w:rsidRDefault="001A4BF3" w:rsidP="001A4BF3">
      <w:pPr>
        <w:pStyle w:val="stand1"/>
        <w:spacing w:before="240" w:after="0"/>
        <w:ind w:left="0" w:firstLine="0"/>
        <w:rPr>
          <w:rFonts w:ascii="Times New Roman" w:hAnsi="Times New Roman"/>
          <w:szCs w:val="24"/>
        </w:rPr>
      </w:pPr>
      <w:r w:rsidRPr="00DD09D9">
        <w:rPr>
          <w:rFonts w:ascii="Times New Roman" w:hAnsi="Times New Roman"/>
          <w:szCs w:val="24"/>
        </w:rPr>
        <w:t>12. Przy obliczaniu określonej w ust. 2</w:t>
      </w:r>
      <w:r>
        <w:rPr>
          <w:rFonts w:ascii="Times New Roman" w:hAnsi="Times New Roman"/>
          <w:szCs w:val="24"/>
        </w:rPr>
        <w:t xml:space="preserve"> pkt 4</w:t>
      </w:r>
      <w:r w:rsidRPr="00DD09D9">
        <w:rPr>
          <w:rFonts w:ascii="Times New Roman" w:hAnsi="Times New Roman"/>
          <w:szCs w:val="24"/>
        </w:rPr>
        <w:t xml:space="preserve"> liczebności N</w:t>
      </w:r>
      <w:r w:rsidRPr="00DD09D9">
        <w:rPr>
          <w:rFonts w:ascii="Times New Roman" w:hAnsi="Times New Roman"/>
          <w:szCs w:val="24"/>
          <w:vertAlign w:val="subscript"/>
        </w:rPr>
        <w:t>2,i</w:t>
      </w:r>
      <w:r w:rsidRPr="00DD09D9">
        <w:rPr>
          <w:rFonts w:ascii="Times New Roman" w:hAnsi="Times New Roman"/>
          <w:szCs w:val="24"/>
        </w:rPr>
        <w:t xml:space="preserve"> przeliczanej wagą P</w:t>
      </w:r>
      <w:r w:rsidRPr="00DD09D9">
        <w:rPr>
          <w:rFonts w:ascii="Times New Roman" w:hAnsi="Times New Roman"/>
          <w:szCs w:val="24"/>
          <w:vertAlign w:val="subscript"/>
        </w:rPr>
        <w:t>2</w:t>
      </w:r>
      <w:r w:rsidRPr="00DD09D9">
        <w:rPr>
          <w:rFonts w:ascii="Times New Roman" w:hAnsi="Times New Roman"/>
          <w:szCs w:val="24"/>
        </w:rPr>
        <w:t xml:space="preserve"> uwzględnia się również:</w:t>
      </w:r>
    </w:p>
    <w:p w:rsidR="001A4BF3" w:rsidRPr="00DD09D9" w:rsidRDefault="001A4BF3" w:rsidP="001A4BF3">
      <w:pPr>
        <w:pStyle w:val="stand1"/>
        <w:spacing w:before="240" w:after="0"/>
        <w:ind w:left="284" w:hanging="284"/>
        <w:rPr>
          <w:rFonts w:ascii="Times New Roman" w:hAnsi="Times New Roman"/>
          <w:szCs w:val="24"/>
        </w:rPr>
      </w:pPr>
      <w:r w:rsidRPr="00DD09D9">
        <w:rPr>
          <w:rFonts w:ascii="Times New Roman" w:hAnsi="Times New Roman"/>
          <w:szCs w:val="24"/>
        </w:rPr>
        <w:t xml:space="preserve">1) pomniejszoną o 33% liczbę uczniów </w:t>
      </w:r>
      <w:r w:rsidR="009C3C53">
        <w:rPr>
          <w:rFonts w:ascii="Times New Roman" w:hAnsi="Times New Roman"/>
          <w:szCs w:val="24"/>
        </w:rPr>
        <w:t xml:space="preserve">dotychczasowych </w:t>
      </w:r>
      <w:r w:rsidRPr="00DD09D9">
        <w:rPr>
          <w:rFonts w:ascii="Times New Roman" w:hAnsi="Times New Roman"/>
          <w:szCs w:val="24"/>
        </w:rPr>
        <w:t xml:space="preserve">gimnazjów dla dzieci i młodzieży zlokalizowanych w miastach powyżej 5000 mieszkańców, które według stanu na dzień 31 grudnia </w:t>
      </w:r>
      <w:r w:rsidR="00EA0CCD">
        <w:rPr>
          <w:rFonts w:ascii="Times New Roman" w:hAnsi="Times New Roman"/>
          <w:szCs w:val="24"/>
        </w:rPr>
        <w:t>2015</w:t>
      </w:r>
      <w:r w:rsidRPr="00DD09D9">
        <w:rPr>
          <w:rFonts w:ascii="Times New Roman" w:hAnsi="Times New Roman"/>
          <w:szCs w:val="24"/>
        </w:rPr>
        <w:t xml:space="preserve"> r. liczyły do 5000 mieszkańców lub były zlokalizowane na terenach wiejskich;</w:t>
      </w:r>
    </w:p>
    <w:p w:rsidR="001A4BF3" w:rsidRDefault="001A4BF3" w:rsidP="001A4BF3">
      <w:pPr>
        <w:pStyle w:val="stand1"/>
        <w:spacing w:before="240"/>
        <w:ind w:left="284" w:hanging="284"/>
        <w:rPr>
          <w:rFonts w:ascii="Times New Roman" w:hAnsi="Times New Roman"/>
          <w:szCs w:val="24"/>
        </w:rPr>
      </w:pPr>
      <w:r w:rsidRPr="00DD09D9">
        <w:rPr>
          <w:rFonts w:ascii="Times New Roman" w:hAnsi="Times New Roman"/>
          <w:szCs w:val="24"/>
        </w:rPr>
        <w:t xml:space="preserve">2) pomniejszoną o 67% liczbę uczniów </w:t>
      </w:r>
      <w:r w:rsidR="009C3C53">
        <w:rPr>
          <w:rFonts w:ascii="Times New Roman" w:hAnsi="Times New Roman"/>
          <w:szCs w:val="24"/>
        </w:rPr>
        <w:t xml:space="preserve">dotychczasowych </w:t>
      </w:r>
      <w:r w:rsidRPr="00DD09D9">
        <w:rPr>
          <w:rFonts w:ascii="Times New Roman" w:hAnsi="Times New Roman"/>
          <w:szCs w:val="24"/>
        </w:rPr>
        <w:t xml:space="preserve">gimnazjów dla dzieci i młodzieży zlokalizowanych w miastach powyżej 5000 mieszkańców, które według stanu na dzień 31 </w:t>
      </w:r>
      <w:r w:rsidRPr="00DD09D9">
        <w:rPr>
          <w:rFonts w:ascii="Times New Roman" w:hAnsi="Times New Roman"/>
          <w:szCs w:val="24"/>
        </w:rPr>
        <w:lastRenderedPageBreak/>
        <w:t xml:space="preserve">grudnia </w:t>
      </w:r>
      <w:r w:rsidR="00D53DA5">
        <w:rPr>
          <w:rFonts w:ascii="Times New Roman" w:hAnsi="Times New Roman"/>
          <w:szCs w:val="24"/>
        </w:rPr>
        <w:t>2015</w:t>
      </w:r>
      <w:r w:rsidRPr="00DD09D9">
        <w:rPr>
          <w:rFonts w:ascii="Times New Roman" w:hAnsi="Times New Roman"/>
          <w:szCs w:val="24"/>
        </w:rPr>
        <w:t xml:space="preserve"> r. liczyły powyżej 5000 mieszkańców, a według stanu na </w:t>
      </w:r>
      <w:r>
        <w:rPr>
          <w:rFonts w:ascii="Times New Roman" w:hAnsi="Times New Roman"/>
          <w:szCs w:val="24"/>
        </w:rPr>
        <w:t xml:space="preserve">dzień </w:t>
      </w:r>
      <w:r w:rsidRPr="00DD09D9">
        <w:rPr>
          <w:rFonts w:ascii="Times New Roman" w:hAnsi="Times New Roman"/>
          <w:szCs w:val="24"/>
        </w:rPr>
        <w:t xml:space="preserve">31 grudnia </w:t>
      </w:r>
      <w:r w:rsidR="00D53DA5">
        <w:rPr>
          <w:rFonts w:ascii="Times New Roman" w:hAnsi="Times New Roman"/>
          <w:szCs w:val="24"/>
        </w:rPr>
        <w:t>2014</w:t>
      </w:r>
      <w:r w:rsidRPr="00DD09D9">
        <w:rPr>
          <w:rFonts w:ascii="Times New Roman" w:hAnsi="Times New Roman"/>
          <w:szCs w:val="24"/>
        </w:rPr>
        <w:t xml:space="preserve"> r. liczyły do 5000 mieszkańców lub były zlokalizowane na terenach wiejskich.</w:t>
      </w:r>
    </w:p>
    <w:p w:rsidR="001A4BF3" w:rsidRPr="00DD09D9" w:rsidRDefault="001A4BF3" w:rsidP="001A4BF3">
      <w:pPr>
        <w:pStyle w:val="stand1"/>
        <w:spacing w:before="240" w:after="0"/>
        <w:ind w:left="0" w:firstLine="0"/>
        <w:rPr>
          <w:rFonts w:ascii="Times New Roman" w:hAnsi="Times New Roman"/>
          <w:szCs w:val="24"/>
        </w:rPr>
      </w:pPr>
      <w:r>
        <w:rPr>
          <w:rFonts w:ascii="Times New Roman" w:hAnsi="Times New Roman"/>
          <w:szCs w:val="24"/>
        </w:rPr>
        <w:t>13.</w:t>
      </w:r>
      <w:r w:rsidRPr="004052C0">
        <w:rPr>
          <w:rFonts w:ascii="Times New Roman" w:hAnsi="Times New Roman"/>
          <w:szCs w:val="24"/>
        </w:rPr>
        <w:t xml:space="preserve"> </w:t>
      </w:r>
      <w:r w:rsidRPr="00DD09D9">
        <w:rPr>
          <w:rFonts w:ascii="Times New Roman" w:hAnsi="Times New Roman"/>
          <w:szCs w:val="24"/>
        </w:rPr>
        <w:t xml:space="preserve">Przy obliczaniu określonej w ust. 2 </w:t>
      </w:r>
      <w:r>
        <w:rPr>
          <w:rFonts w:ascii="Times New Roman" w:hAnsi="Times New Roman"/>
          <w:szCs w:val="24"/>
        </w:rPr>
        <w:t xml:space="preserve">pkt 5 </w:t>
      </w:r>
      <w:r w:rsidRPr="00DD09D9">
        <w:rPr>
          <w:rFonts w:ascii="Times New Roman" w:hAnsi="Times New Roman"/>
          <w:szCs w:val="24"/>
        </w:rPr>
        <w:t>liczebności N</w:t>
      </w:r>
      <w:r w:rsidR="00EB66B0">
        <w:rPr>
          <w:rFonts w:ascii="Times New Roman" w:hAnsi="Times New Roman"/>
          <w:szCs w:val="24"/>
          <w:vertAlign w:val="subscript"/>
        </w:rPr>
        <w:t>45</w:t>
      </w:r>
      <w:r w:rsidRPr="00721322">
        <w:rPr>
          <w:rFonts w:ascii="Times New Roman" w:hAnsi="Times New Roman"/>
          <w:szCs w:val="24"/>
          <w:vertAlign w:val="subscript"/>
        </w:rPr>
        <w:t>,i</w:t>
      </w:r>
      <w:r w:rsidRPr="00DD09D9">
        <w:rPr>
          <w:rFonts w:ascii="Times New Roman" w:hAnsi="Times New Roman"/>
          <w:szCs w:val="24"/>
        </w:rPr>
        <w:t xml:space="preserve"> przeliczanej wagą P</w:t>
      </w:r>
      <w:r w:rsidR="00EB66B0">
        <w:rPr>
          <w:rFonts w:ascii="Times New Roman" w:hAnsi="Times New Roman"/>
          <w:szCs w:val="24"/>
          <w:vertAlign w:val="subscript"/>
        </w:rPr>
        <w:t>45</w:t>
      </w:r>
      <w:r w:rsidRPr="00DD09D9">
        <w:rPr>
          <w:rFonts w:ascii="Times New Roman" w:hAnsi="Times New Roman"/>
          <w:szCs w:val="24"/>
        </w:rPr>
        <w:t xml:space="preserve"> uwzględnia się również:</w:t>
      </w:r>
    </w:p>
    <w:p w:rsidR="001A4BF3" w:rsidRPr="00DD09D9" w:rsidRDefault="001A4BF3" w:rsidP="001A4BF3">
      <w:pPr>
        <w:pStyle w:val="stand1"/>
        <w:spacing w:before="240" w:after="0"/>
        <w:ind w:left="284" w:hanging="284"/>
        <w:rPr>
          <w:rFonts w:ascii="Times New Roman" w:hAnsi="Times New Roman"/>
          <w:szCs w:val="24"/>
        </w:rPr>
      </w:pPr>
      <w:r w:rsidRPr="00DD09D9">
        <w:rPr>
          <w:rFonts w:ascii="Times New Roman" w:hAnsi="Times New Roman"/>
          <w:szCs w:val="24"/>
        </w:rPr>
        <w:t>1) pomniejszoną o 33% liczbę</w:t>
      </w:r>
      <w:r>
        <w:rPr>
          <w:rFonts w:ascii="Times New Roman" w:hAnsi="Times New Roman"/>
          <w:szCs w:val="24"/>
        </w:rPr>
        <w:t xml:space="preserve"> </w:t>
      </w:r>
      <w:r w:rsidR="00400C5F">
        <w:rPr>
          <w:rFonts w:ascii="Times New Roman" w:hAnsi="Times New Roman"/>
          <w:szCs w:val="24"/>
        </w:rPr>
        <w:t>dzieci</w:t>
      </w:r>
      <w:r w:rsidR="00400C5F" w:rsidRPr="00400C5F">
        <w:rPr>
          <w:rFonts w:ascii="Times New Roman" w:hAnsi="Times New Roman"/>
          <w:szCs w:val="24"/>
        </w:rPr>
        <w:t>, które ukończyły 6 lat lub więcej w roku bazowym</w:t>
      </w:r>
      <w:r w:rsidR="003309FF">
        <w:rPr>
          <w:rFonts w:ascii="Times New Roman" w:hAnsi="Times New Roman"/>
          <w:szCs w:val="24"/>
        </w:rPr>
        <w:t xml:space="preserve">, </w:t>
      </w:r>
      <w:r w:rsidRPr="00DF0FEE">
        <w:rPr>
          <w:rFonts w:ascii="Times New Roman" w:hAnsi="Times New Roman"/>
          <w:szCs w:val="24"/>
        </w:rPr>
        <w:t>w przedszkolach, oddziałach przedszkolnych w szkołach podstawowych</w:t>
      </w:r>
      <w:r w:rsidR="000D2227">
        <w:rPr>
          <w:rFonts w:ascii="Times New Roman" w:hAnsi="Times New Roman"/>
          <w:szCs w:val="24"/>
        </w:rPr>
        <w:t xml:space="preserve"> i</w:t>
      </w:r>
      <w:r w:rsidRPr="00DF0FEE">
        <w:rPr>
          <w:rFonts w:ascii="Times New Roman" w:hAnsi="Times New Roman"/>
          <w:szCs w:val="24"/>
        </w:rPr>
        <w:t xml:space="preserve"> innych formach wychowania przedszkolnego zlokalizowanych na terenach wiejskich lub w miastach do 5000 mieszkańców</w:t>
      </w:r>
      <w:r w:rsidRPr="00DD09D9">
        <w:rPr>
          <w:rFonts w:ascii="Times New Roman" w:hAnsi="Times New Roman"/>
          <w:szCs w:val="24"/>
        </w:rPr>
        <w:t xml:space="preserve">, które według stanu na dzień 31 grudnia </w:t>
      </w:r>
      <w:r w:rsidR="00D53DA5">
        <w:rPr>
          <w:rFonts w:ascii="Times New Roman" w:hAnsi="Times New Roman"/>
          <w:szCs w:val="24"/>
        </w:rPr>
        <w:t>2015</w:t>
      </w:r>
      <w:r w:rsidRPr="00DD09D9">
        <w:rPr>
          <w:rFonts w:ascii="Times New Roman" w:hAnsi="Times New Roman"/>
          <w:szCs w:val="24"/>
        </w:rPr>
        <w:t xml:space="preserve"> r. liczyły do 5000 mieszkańców lub były zlokalizowane na terenach wiejskich;</w:t>
      </w:r>
    </w:p>
    <w:p w:rsidR="001A4BF3" w:rsidRPr="00DD09D9" w:rsidRDefault="001A4BF3" w:rsidP="001A4BF3">
      <w:pPr>
        <w:pStyle w:val="stand1"/>
        <w:spacing w:before="240"/>
        <w:ind w:left="284" w:hanging="284"/>
        <w:rPr>
          <w:rFonts w:ascii="Times New Roman" w:hAnsi="Times New Roman"/>
          <w:szCs w:val="24"/>
        </w:rPr>
      </w:pPr>
      <w:r w:rsidRPr="00DD09D9">
        <w:rPr>
          <w:rFonts w:ascii="Times New Roman" w:hAnsi="Times New Roman"/>
          <w:szCs w:val="24"/>
        </w:rPr>
        <w:t>2) pomniejszoną o 67% liczbę</w:t>
      </w:r>
      <w:r>
        <w:rPr>
          <w:rFonts w:ascii="Times New Roman" w:hAnsi="Times New Roman"/>
          <w:szCs w:val="24"/>
        </w:rPr>
        <w:t xml:space="preserve"> </w:t>
      </w:r>
      <w:r w:rsidR="00400C5F">
        <w:rPr>
          <w:rFonts w:ascii="Times New Roman" w:hAnsi="Times New Roman"/>
          <w:szCs w:val="24"/>
        </w:rPr>
        <w:t>dzieci</w:t>
      </w:r>
      <w:r w:rsidR="00400C5F" w:rsidRPr="00400C5F">
        <w:rPr>
          <w:rFonts w:ascii="Times New Roman" w:hAnsi="Times New Roman"/>
          <w:szCs w:val="24"/>
        </w:rPr>
        <w:t>, które ukończyły 6 lat lub więcej w roku bazowym</w:t>
      </w:r>
      <w:r w:rsidR="003309FF">
        <w:rPr>
          <w:rFonts w:ascii="Times New Roman" w:hAnsi="Times New Roman"/>
          <w:szCs w:val="24"/>
        </w:rPr>
        <w:t xml:space="preserve">, </w:t>
      </w:r>
      <w:r w:rsidRPr="00DF0FEE">
        <w:rPr>
          <w:rFonts w:ascii="Times New Roman" w:hAnsi="Times New Roman"/>
          <w:szCs w:val="24"/>
        </w:rPr>
        <w:t>w przedszkolach, oddziałach przedszkolnych w szkołach podstawowych</w:t>
      </w:r>
      <w:r w:rsidR="000D2227">
        <w:rPr>
          <w:rFonts w:ascii="Times New Roman" w:hAnsi="Times New Roman"/>
          <w:szCs w:val="24"/>
        </w:rPr>
        <w:t xml:space="preserve"> i</w:t>
      </w:r>
      <w:r w:rsidRPr="00DF0FEE">
        <w:rPr>
          <w:rFonts w:ascii="Times New Roman" w:hAnsi="Times New Roman"/>
          <w:szCs w:val="24"/>
        </w:rPr>
        <w:t xml:space="preserve"> innych formach wychowania przedszkolnego zlokalizowanych na terenach wiejskich lub w miastach do 5000 mieszkańców</w:t>
      </w:r>
      <w:r w:rsidRPr="00DD09D9">
        <w:rPr>
          <w:rFonts w:ascii="Times New Roman" w:hAnsi="Times New Roman"/>
          <w:szCs w:val="24"/>
        </w:rPr>
        <w:t xml:space="preserve">, które według stanu na dzień 31 grudnia </w:t>
      </w:r>
      <w:r w:rsidR="00D53DA5">
        <w:rPr>
          <w:rFonts w:ascii="Times New Roman" w:hAnsi="Times New Roman"/>
          <w:szCs w:val="24"/>
        </w:rPr>
        <w:t>2015</w:t>
      </w:r>
      <w:r w:rsidRPr="00DD09D9">
        <w:rPr>
          <w:rFonts w:ascii="Times New Roman" w:hAnsi="Times New Roman"/>
          <w:szCs w:val="24"/>
        </w:rPr>
        <w:t xml:space="preserve"> r. liczyły powyżej 5000 mieszkańców, a według stanu na </w:t>
      </w:r>
      <w:r>
        <w:rPr>
          <w:rFonts w:ascii="Times New Roman" w:hAnsi="Times New Roman"/>
          <w:szCs w:val="24"/>
        </w:rPr>
        <w:t xml:space="preserve">dzień </w:t>
      </w:r>
      <w:r w:rsidRPr="00DD09D9">
        <w:rPr>
          <w:rFonts w:ascii="Times New Roman" w:hAnsi="Times New Roman"/>
          <w:szCs w:val="24"/>
        </w:rPr>
        <w:t xml:space="preserve">31 grudnia </w:t>
      </w:r>
      <w:r w:rsidR="00D53DA5">
        <w:rPr>
          <w:rFonts w:ascii="Times New Roman" w:hAnsi="Times New Roman"/>
          <w:szCs w:val="24"/>
        </w:rPr>
        <w:t>2014</w:t>
      </w:r>
      <w:r w:rsidRPr="00DD09D9">
        <w:rPr>
          <w:rFonts w:ascii="Times New Roman" w:hAnsi="Times New Roman"/>
          <w:szCs w:val="24"/>
        </w:rPr>
        <w:t xml:space="preserve"> r. liczyły do 5000 mieszkańców lub były zlokalizowane na terenach wiejskich. </w:t>
      </w:r>
    </w:p>
    <w:p w:rsidR="001A4BF3" w:rsidRPr="00DD09D9" w:rsidRDefault="001A4BF3" w:rsidP="001A4BF3">
      <w:pPr>
        <w:pStyle w:val="stand1"/>
        <w:spacing w:after="0"/>
        <w:ind w:left="0" w:firstLine="0"/>
        <w:rPr>
          <w:rFonts w:ascii="Times New Roman" w:hAnsi="Times New Roman"/>
          <w:szCs w:val="24"/>
        </w:rPr>
      </w:pPr>
      <w:r>
        <w:rPr>
          <w:rFonts w:ascii="Times New Roman" w:hAnsi="Times New Roman"/>
          <w:szCs w:val="24"/>
        </w:rPr>
        <w:t>14</w:t>
      </w:r>
      <w:r w:rsidRPr="00DD09D9">
        <w:rPr>
          <w:rFonts w:ascii="Times New Roman" w:hAnsi="Times New Roman"/>
          <w:szCs w:val="24"/>
        </w:rPr>
        <w:t>. Przepisów ust. 11</w:t>
      </w:r>
      <w:r w:rsidR="001A6397">
        <w:rPr>
          <w:rFonts w:ascii="Times New Roman" w:hAnsi="Times New Roman"/>
          <w:szCs w:val="24"/>
        </w:rPr>
        <w:t>–</w:t>
      </w:r>
      <w:r>
        <w:rPr>
          <w:rFonts w:ascii="Times New Roman" w:hAnsi="Times New Roman"/>
          <w:szCs w:val="24"/>
        </w:rPr>
        <w:t xml:space="preserve">13 </w:t>
      </w:r>
      <w:r w:rsidRPr="00DD09D9">
        <w:rPr>
          <w:rFonts w:ascii="Times New Roman" w:hAnsi="Times New Roman"/>
          <w:szCs w:val="24"/>
        </w:rPr>
        <w:t>nie stosuje się do nowych jednostek samorządu terytorialnego, o których mowa w art. 2 pkt 7 ustawy z dnia 13 listopada 2003 r. o dochodach jednostek samorządu terytorialnego.</w:t>
      </w:r>
    </w:p>
    <w:p w:rsidR="001A4BF3" w:rsidRPr="00DD09D9" w:rsidRDefault="001A4BF3" w:rsidP="001A4BF3">
      <w:pPr>
        <w:pStyle w:val="stand1"/>
        <w:spacing w:before="240"/>
        <w:ind w:left="0" w:firstLine="0"/>
        <w:rPr>
          <w:rFonts w:ascii="Times New Roman" w:hAnsi="Times New Roman"/>
          <w:szCs w:val="24"/>
        </w:rPr>
      </w:pPr>
      <w:r>
        <w:rPr>
          <w:rFonts w:ascii="Times New Roman" w:hAnsi="Times New Roman"/>
          <w:szCs w:val="24"/>
        </w:rPr>
        <w:t>15</w:t>
      </w:r>
      <w:r w:rsidRPr="00DD09D9">
        <w:rPr>
          <w:rFonts w:ascii="Times New Roman" w:hAnsi="Times New Roman"/>
          <w:szCs w:val="24"/>
        </w:rPr>
        <w:t>. Przy obliczaniu określonej w ust. 2 liczebności N</w:t>
      </w:r>
      <w:r w:rsidRPr="00DD09D9">
        <w:rPr>
          <w:rFonts w:ascii="Times New Roman" w:hAnsi="Times New Roman"/>
          <w:szCs w:val="24"/>
          <w:vertAlign w:val="subscript"/>
        </w:rPr>
        <w:t>1</w:t>
      </w:r>
      <w:r w:rsidRPr="00DD09D9">
        <w:rPr>
          <w:rFonts w:ascii="Times New Roman" w:hAnsi="Times New Roman"/>
          <w:szCs w:val="24"/>
        </w:rPr>
        <w:t>,</w:t>
      </w:r>
      <w:r w:rsidRPr="00DD09D9">
        <w:rPr>
          <w:rFonts w:ascii="Times New Roman" w:hAnsi="Times New Roman"/>
          <w:szCs w:val="24"/>
          <w:vertAlign w:val="subscript"/>
        </w:rPr>
        <w:t>i</w:t>
      </w:r>
      <w:r w:rsidRPr="00DD09D9">
        <w:rPr>
          <w:rFonts w:ascii="Times New Roman" w:hAnsi="Times New Roman"/>
          <w:szCs w:val="24"/>
        </w:rPr>
        <w:t xml:space="preserve"> przeliczanej wagą P</w:t>
      </w:r>
      <w:r w:rsidRPr="00DD09D9">
        <w:rPr>
          <w:rFonts w:ascii="Times New Roman" w:hAnsi="Times New Roman"/>
          <w:szCs w:val="24"/>
          <w:vertAlign w:val="subscript"/>
        </w:rPr>
        <w:t>1</w:t>
      </w:r>
      <w:r w:rsidRPr="00DD09D9">
        <w:rPr>
          <w:rFonts w:ascii="Times New Roman" w:hAnsi="Times New Roman"/>
          <w:szCs w:val="24"/>
        </w:rPr>
        <w:t xml:space="preserve"> oraz liczebności N</w:t>
      </w:r>
      <w:r w:rsidRPr="00DD09D9">
        <w:rPr>
          <w:rFonts w:ascii="Times New Roman" w:hAnsi="Times New Roman"/>
          <w:szCs w:val="24"/>
          <w:vertAlign w:val="subscript"/>
        </w:rPr>
        <w:t>2</w:t>
      </w:r>
      <w:r w:rsidRPr="00DD09D9">
        <w:rPr>
          <w:rFonts w:ascii="Times New Roman" w:hAnsi="Times New Roman"/>
          <w:szCs w:val="24"/>
        </w:rPr>
        <w:t>,</w:t>
      </w:r>
      <w:r w:rsidRPr="00DD09D9">
        <w:rPr>
          <w:rFonts w:ascii="Times New Roman" w:hAnsi="Times New Roman"/>
          <w:szCs w:val="24"/>
          <w:vertAlign w:val="subscript"/>
        </w:rPr>
        <w:t>i</w:t>
      </w:r>
      <w:r w:rsidRPr="00DD09D9">
        <w:rPr>
          <w:rFonts w:ascii="Times New Roman" w:hAnsi="Times New Roman"/>
          <w:szCs w:val="24"/>
        </w:rPr>
        <w:t xml:space="preserve"> przeliczanej wagą P</w:t>
      </w:r>
      <w:r w:rsidRPr="00DD09D9">
        <w:rPr>
          <w:rFonts w:ascii="Times New Roman" w:hAnsi="Times New Roman"/>
          <w:szCs w:val="24"/>
          <w:vertAlign w:val="subscript"/>
        </w:rPr>
        <w:t>2</w:t>
      </w:r>
      <w:r>
        <w:rPr>
          <w:rFonts w:ascii="Times New Roman" w:hAnsi="Times New Roman"/>
          <w:szCs w:val="24"/>
        </w:rPr>
        <w:t xml:space="preserve"> </w:t>
      </w:r>
      <w:r w:rsidRPr="00DD09D9">
        <w:rPr>
          <w:rFonts w:ascii="Times New Roman" w:hAnsi="Times New Roman"/>
          <w:szCs w:val="24"/>
        </w:rPr>
        <w:t xml:space="preserve">nie uwzględnia się uczniów spełniających obowiązek szkolny lub obowiązek nauki poza szkołą zgodnie z art. </w:t>
      </w:r>
      <w:r w:rsidR="00D53DA5">
        <w:rPr>
          <w:rFonts w:ascii="Times New Roman" w:hAnsi="Times New Roman"/>
          <w:szCs w:val="24"/>
        </w:rPr>
        <w:t>37</w:t>
      </w:r>
      <w:r w:rsidRPr="00DD09D9">
        <w:rPr>
          <w:rFonts w:ascii="Times New Roman" w:hAnsi="Times New Roman"/>
          <w:szCs w:val="24"/>
        </w:rPr>
        <w:t xml:space="preserve"> ust. </w:t>
      </w:r>
      <w:r w:rsidR="00D53DA5">
        <w:rPr>
          <w:rFonts w:ascii="Times New Roman" w:hAnsi="Times New Roman"/>
          <w:szCs w:val="24"/>
        </w:rPr>
        <w:t>1</w:t>
      </w:r>
      <w:r w:rsidRPr="00DD09D9">
        <w:rPr>
          <w:rFonts w:ascii="Times New Roman" w:hAnsi="Times New Roman"/>
          <w:szCs w:val="24"/>
        </w:rPr>
        <w:t xml:space="preserve"> ustawy </w:t>
      </w:r>
      <w:r w:rsidR="000D2227">
        <w:rPr>
          <w:rFonts w:ascii="Times New Roman" w:hAnsi="Times New Roman"/>
          <w:szCs w:val="24"/>
        </w:rPr>
        <w:t>z dnia 14 grudnia 2016 r. – Prawo oświatowe</w:t>
      </w:r>
      <w:r w:rsidRPr="00DD09D9">
        <w:rPr>
          <w:rFonts w:ascii="Times New Roman" w:hAnsi="Times New Roman"/>
          <w:szCs w:val="24"/>
        </w:rPr>
        <w:t>.</w:t>
      </w:r>
    </w:p>
    <w:p w:rsidR="001A4BF3" w:rsidRPr="005F4B52" w:rsidRDefault="001A4BF3" w:rsidP="001A4BF3">
      <w:pPr>
        <w:pStyle w:val="stand1"/>
        <w:spacing w:before="240" w:after="0"/>
        <w:ind w:left="0" w:firstLine="0"/>
        <w:rPr>
          <w:rFonts w:ascii="Times New Roman" w:hAnsi="Times New Roman"/>
          <w:szCs w:val="24"/>
        </w:rPr>
      </w:pPr>
      <w:r w:rsidRPr="005F4B52">
        <w:rPr>
          <w:rFonts w:ascii="Times New Roman" w:hAnsi="Times New Roman"/>
        </w:rPr>
        <w:t xml:space="preserve">16. </w:t>
      </w:r>
      <w:r w:rsidR="00DC3012" w:rsidRPr="00DD09D9">
        <w:rPr>
          <w:rFonts w:ascii="Times New Roman" w:hAnsi="Times New Roman"/>
          <w:szCs w:val="24"/>
        </w:rPr>
        <w:t xml:space="preserve">Przy obliczaniu określonej w ust. 2 liczebności </w:t>
      </w:r>
      <w:r w:rsidR="00DC3012" w:rsidRPr="005F4B52">
        <w:rPr>
          <w:rFonts w:ascii="Times New Roman" w:hAnsi="Times New Roman"/>
        </w:rPr>
        <w:t>N</w:t>
      </w:r>
      <w:r w:rsidR="00DC3012" w:rsidRPr="005F4B52">
        <w:rPr>
          <w:rFonts w:ascii="Times New Roman" w:hAnsi="Times New Roman"/>
          <w:vertAlign w:val="subscript"/>
        </w:rPr>
        <w:t>7,i</w:t>
      </w:r>
      <w:r w:rsidR="00DC3012">
        <w:rPr>
          <w:rFonts w:ascii="Times New Roman" w:hAnsi="Times New Roman"/>
        </w:rPr>
        <w:t xml:space="preserve"> </w:t>
      </w:r>
      <w:r w:rsidR="00DC3012" w:rsidRPr="005F4B52">
        <w:rPr>
          <w:rFonts w:ascii="Times New Roman" w:hAnsi="Times New Roman"/>
          <w:szCs w:val="24"/>
        </w:rPr>
        <w:t>przeliczanej wagą P</w:t>
      </w:r>
      <w:r w:rsidR="00DC3012" w:rsidRPr="005F4B52">
        <w:rPr>
          <w:rFonts w:ascii="Times New Roman" w:hAnsi="Times New Roman"/>
          <w:szCs w:val="24"/>
          <w:vertAlign w:val="subscript"/>
        </w:rPr>
        <w:t>7</w:t>
      </w:r>
      <w:r w:rsidR="00DC3012">
        <w:rPr>
          <w:rFonts w:ascii="Times New Roman" w:hAnsi="Times New Roman"/>
        </w:rPr>
        <w:t xml:space="preserve"> nie uwzględnia się d</w:t>
      </w:r>
      <w:r w:rsidRPr="005F4B52">
        <w:rPr>
          <w:rFonts w:ascii="Times New Roman" w:hAnsi="Times New Roman"/>
        </w:rPr>
        <w:t>zieci i młodzieży</w:t>
      </w:r>
      <w:r w:rsidRPr="005F4B52">
        <w:rPr>
          <w:rFonts w:ascii="Times New Roman" w:hAnsi="Times New Roman"/>
          <w:szCs w:val="24"/>
        </w:rPr>
        <w:t xml:space="preserve"> z niepełnosprawnością intelektualną ze sprzężonymi niepełnosprawnościami spełniających obowiązek szkolny lub obowiązek nauki poza szkołą – w ośrodku rewalidacyjno-wychowawczym</w:t>
      </w:r>
      <w:r w:rsidR="001D24E5">
        <w:rPr>
          <w:rFonts w:ascii="Times New Roman" w:hAnsi="Times New Roman"/>
          <w:szCs w:val="24"/>
        </w:rPr>
        <w:t>.</w:t>
      </w:r>
    </w:p>
    <w:p w:rsidR="005F49C2" w:rsidRPr="00073D00" w:rsidRDefault="007E04D8" w:rsidP="005F49C2">
      <w:pPr>
        <w:pStyle w:val="stand1"/>
        <w:spacing w:before="240"/>
        <w:ind w:left="0" w:firstLine="0"/>
        <w:rPr>
          <w:rFonts w:ascii="Times New Roman" w:hAnsi="Times New Roman"/>
        </w:rPr>
      </w:pPr>
      <w:r w:rsidRPr="00AC3548">
        <w:rPr>
          <w:rFonts w:ascii="Times New Roman" w:hAnsi="Times New Roman"/>
        </w:rPr>
        <w:t>17</w:t>
      </w:r>
      <w:r w:rsidR="005F49C2" w:rsidRPr="00AC3548">
        <w:rPr>
          <w:rFonts w:ascii="Times New Roman" w:hAnsi="Times New Roman"/>
        </w:rPr>
        <w:t xml:space="preserve">. </w:t>
      </w:r>
      <w:r w:rsidR="003309FF">
        <w:rPr>
          <w:rFonts w:ascii="Times New Roman" w:hAnsi="Times New Roman"/>
        </w:rPr>
        <w:t>W</w:t>
      </w:r>
      <w:r w:rsidR="005F49C2" w:rsidRPr="00AC3548">
        <w:rPr>
          <w:rFonts w:ascii="Times New Roman" w:hAnsi="Times New Roman"/>
        </w:rPr>
        <w:t>a</w:t>
      </w:r>
      <w:r w:rsidR="003309FF">
        <w:rPr>
          <w:rFonts w:ascii="Times New Roman" w:hAnsi="Times New Roman"/>
        </w:rPr>
        <w:t>ga</w:t>
      </w:r>
      <w:r w:rsidR="005F49C2" w:rsidRPr="00AC3548">
        <w:rPr>
          <w:rFonts w:ascii="Times New Roman" w:hAnsi="Times New Roman"/>
        </w:rPr>
        <w:t xml:space="preserve"> P</w:t>
      </w:r>
      <w:r w:rsidR="0075732F" w:rsidRPr="00AC3548">
        <w:rPr>
          <w:rFonts w:ascii="Times New Roman" w:hAnsi="Times New Roman"/>
          <w:vertAlign w:val="subscript"/>
        </w:rPr>
        <w:t>13</w:t>
      </w:r>
      <w:r w:rsidR="005F49C2" w:rsidRPr="00AC3548">
        <w:rPr>
          <w:rFonts w:ascii="Times New Roman" w:hAnsi="Times New Roman"/>
        </w:rPr>
        <w:t xml:space="preserve"> obejmuje </w:t>
      </w:r>
      <w:r w:rsidR="001F1890">
        <w:rPr>
          <w:rFonts w:ascii="Times New Roman" w:hAnsi="Times New Roman"/>
        </w:rPr>
        <w:t>zawody</w:t>
      </w:r>
      <w:r w:rsidR="005F49C2" w:rsidRPr="00AC3548">
        <w:rPr>
          <w:rFonts w:ascii="Times New Roman" w:hAnsi="Times New Roman"/>
        </w:rPr>
        <w:t>: mechatronik, monter mechatronik</w:t>
      </w:r>
      <w:r w:rsidR="006A1830">
        <w:rPr>
          <w:rFonts w:ascii="Times New Roman" w:hAnsi="Times New Roman"/>
        </w:rPr>
        <w:t xml:space="preserve"> i</w:t>
      </w:r>
      <w:r w:rsidR="005F49C2" w:rsidRPr="00AC3548">
        <w:rPr>
          <w:rFonts w:ascii="Times New Roman" w:hAnsi="Times New Roman"/>
        </w:rPr>
        <w:t xml:space="preserve"> technik mechatronik.</w:t>
      </w:r>
    </w:p>
    <w:p w:rsidR="005F49C2" w:rsidRPr="00AC3548" w:rsidRDefault="007E04D8" w:rsidP="005F49C2">
      <w:pPr>
        <w:pStyle w:val="stand1"/>
        <w:spacing w:before="240"/>
        <w:ind w:left="0" w:firstLine="0"/>
      </w:pPr>
      <w:r w:rsidRPr="00AC3548">
        <w:rPr>
          <w:rFonts w:ascii="Times New Roman" w:hAnsi="Times New Roman"/>
        </w:rPr>
        <w:t>18</w:t>
      </w:r>
      <w:r w:rsidR="005F49C2" w:rsidRPr="00AC3548">
        <w:rPr>
          <w:rFonts w:ascii="Times New Roman" w:hAnsi="Times New Roman"/>
        </w:rPr>
        <w:t xml:space="preserve">. </w:t>
      </w:r>
      <w:r w:rsidR="001F1890">
        <w:rPr>
          <w:rFonts w:ascii="Times New Roman" w:hAnsi="Times New Roman"/>
        </w:rPr>
        <w:t>W</w:t>
      </w:r>
      <w:r w:rsidR="005F49C2" w:rsidRPr="00AC3548">
        <w:rPr>
          <w:rFonts w:ascii="Times New Roman" w:hAnsi="Times New Roman"/>
        </w:rPr>
        <w:t>a</w:t>
      </w:r>
      <w:r w:rsidR="001F1890">
        <w:rPr>
          <w:rFonts w:ascii="Times New Roman" w:hAnsi="Times New Roman"/>
        </w:rPr>
        <w:t>ga</w:t>
      </w:r>
      <w:r w:rsidR="005F49C2" w:rsidRPr="00AC3548">
        <w:rPr>
          <w:rFonts w:ascii="Times New Roman" w:hAnsi="Times New Roman"/>
        </w:rPr>
        <w:t xml:space="preserve"> P</w:t>
      </w:r>
      <w:r w:rsidR="0075732F" w:rsidRPr="00AC3548">
        <w:rPr>
          <w:rFonts w:ascii="Times New Roman" w:hAnsi="Times New Roman"/>
          <w:vertAlign w:val="subscript"/>
        </w:rPr>
        <w:t>14</w:t>
      </w:r>
      <w:r w:rsidRPr="00AC3548">
        <w:rPr>
          <w:rFonts w:ascii="Times New Roman" w:hAnsi="Times New Roman"/>
        </w:rPr>
        <w:t xml:space="preserve"> </w:t>
      </w:r>
      <w:r w:rsidR="005F49C2" w:rsidRPr="00AC3548">
        <w:rPr>
          <w:rFonts w:ascii="Times New Roman" w:hAnsi="Times New Roman"/>
        </w:rPr>
        <w:t xml:space="preserve">obejmuje </w:t>
      </w:r>
      <w:r w:rsidR="001F1890">
        <w:rPr>
          <w:rFonts w:ascii="Times New Roman" w:hAnsi="Times New Roman"/>
        </w:rPr>
        <w:t>zawody</w:t>
      </w:r>
      <w:r w:rsidR="005F49C2" w:rsidRPr="00AC3548">
        <w:rPr>
          <w:rFonts w:ascii="Times New Roman" w:hAnsi="Times New Roman"/>
        </w:rPr>
        <w:t>: elektromechanik pojazdów samochodowych, technik mechanizacji rolnictwa i agrotroniki</w:t>
      </w:r>
      <w:r w:rsidR="00385EC5">
        <w:rPr>
          <w:rFonts w:ascii="Times New Roman" w:hAnsi="Times New Roman"/>
        </w:rPr>
        <w:t xml:space="preserve"> i</w:t>
      </w:r>
      <w:r w:rsidR="005F49C2" w:rsidRPr="00AC3548">
        <w:rPr>
          <w:rFonts w:ascii="Times New Roman" w:hAnsi="Times New Roman"/>
        </w:rPr>
        <w:t xml:space="preserve"> technik pojazdów samochodowych.</w:t>
      </w:r>
    </w:p>
    <w:p w:rsidR="007E04D8" w:rsidRPr="00AC3548" w:rsidRDefault="007E04D8" w:rsidP="007E04D8">
      <w:pPr>
        <w:pStyle w:val="stand1"/>
        <w:spacing w:before="240"/>
        <w:ind w:left="0" w:firstLine="0"/>
      </w:pPr>
      <w:r w:rsidRPr="00AC3548">
        <w:rPr>
          <w:rFonts w:ascii="Times New Roman" w:hAnsi="Times New Roman"/>
        </w:rPr>
        <w:lastRenderedPageBreak/>
        <w:t xml:space="preserve">19. </w:t>
      </w:r>
      <w:r w:rsidR="001F1890">
        <w:rPr>
          <w:rFonts w:ascii="Times New Roman" w:hAnsi="Times New Roman"/>
        </w:rPr>
        <w:t>W</w:t>
      </w:r>
      <w:r w:rsidRPr="00AC3548">
        <w:rPr>
          <w:rFonts w:ascii="Times New Roman" w:hAnsi="Times New Roman"/>
        </w:rPr>
        <w:t>a</w:t>
      </w:r>
      <w:r w:rsidR="001F1890">
        <w:rPr>
          <w:rFonts w:ascii="Times New Roman" w:hAnsi="Times New Roman"/>
        </w:rPr>
        <w:t>ga</w:t>
      </w:r>
      <w:r w:rsidRPr="00AC3548">
        <w:rPr>
          <w:rFonts w:ascii="Times New Roman" w:hAnsi="Times New Roman"/>
        </w:rPr>
        <w:t xml:space="preserve"> P</w:t>
      </w:r>
      <w:r w:rsidR="0075732F" w:rsidRPr="00AC3548">
        <w:rPr>
          <w:rFonts w:ascii="Times New Roman" w:hAnsi="Times New Roman"/>
          <w:vertAlign w:val="subscript"/>
        </w:rPr>
        <w:t>15</w:t>
      </w:r>
      <w:r w:rsidRPr="00AC3548">
        <w:rPr>
          <w:rFonts w:ascii="Times New Roman" w:hAnsi="Times New Roman"/>
        </w:rPr>
        <w:t xml:space="preserve"> obejmuje </w:t>
      </w:r>
      <w:r w:rsidR="001F1890">
        <w:rPr>
          <w:rFonts w:ascii="Times New Roman" w:hAnsi="Times New Roman"/>
        </w:rPr>
        <w:t>zawody</w:t>
      </w:r>
      <w:r w:rsidRPr="00AC3548">
        <w:rPr>
          <w:rFonts w:ascii="Times New Roman" w:hAnsi="Times New Roman"/>
        </w:rPr>
        <w:t>: drukarz, elektronik, monter-elektronik, fotograf, górnik eksploatacji otworowej, górnik odkrywkowej eksploatacji złóż, introligator, kaletnik, kamieniarz, kierowca mechanik, kowal, krawiec, kucharz, mechanik automatyki przemysłowej i urządzeń precyzyjnych, mechanik motocyklowy, mechanik operator maszyn do produkcji drzewnej, mechanik pojazdów samochodowych, mechanik precyzyjny, mechanik-monter maszyn i urządzeń, mechanik-operator pojazdów i maszyn rolniczych, monter zabudowy i robót wykończeniowych w budownictwie, ogrodnik, operator maszyn i urządzeń hutniczych, operator maszyn i urządzeń do obróbki plastycznej, operator maszyn i urządzeń metalurgicznych, operator maszyn leśnych, operator maszyn w przemyśle włókienniczym, operator obrabiarek skrawających, pszczelarz, rolnik, ślusarz, szkutnik, technik analityk, technik architektury krajobrazu, technik automatyk, technik automatyk sterowania ruchem kolejowym, technik awionik, technik budowy dróg, technik budowy fortepianów i pianin, technik budowy jednostek pływających, technik budownictwa okrętowego, technik eksploatacji portów i terminali, technik elektroenergetyk transportu szynowego, technik elektronik, technik elektryk, technik fotografii i multimediów, fototechnik, technik geolog, technik górnictwa odkrywkowego, technik górnictwa otworowego, technik grafiki i poligrafii cyfrowej, technik cyfrowych procesów graficznych, technik hodowca koni, technik hutnik, technik informatyk, technik leśnik, technik lotniskowych służb operacyjnych, technik mechanik, technik mechanik lotniczy, technik mechanizacji rolnictwa, technik odlewnik, technik ogrodnik, technik optyk, technik papiernictwa, technik prac biurowych, technik procesów drukowania, technik procesów introligatorskich, technik przeróbki kopalin stałych, technik pszczelarz, technik realizacji dźwięku, technik realizacji nagrań i nagłośnień, technik renowacji elementów architektury, technik rolnik, technik szerokopasmowej komunikacji elektronicznej, technik technologii chemicznej, technik teleinformatyk, technik transportu kolejowego, technik tyfloinformatyk, technik urządzeń dźwigowych, technik wiertnik, technik włókiennik, technik żywienia i usług gastronomicznych, wiertacz</w:t>
      </w:r>
      <w:r w:rsidR="00385EC5">
        <w:rPr>
          <w:rFonts w:ascii="Times New Roman" w:hAnsi="Times New Roman"/>
        </w:rPr>
        <w:t xml:space="preserve"> i</w:t>
      </w:r>
      <w:r w:rsidRPr="00AC3548">
        <w:rPr>
          <w:rFonts w:ascii="Times New Roman" w:hAnsi="Times New Roman"/>
        </w:rPr>
        <w:t xml:space="preserve"> zegarmistrz.</w:t>
      </w:r>
    </w:p>
    <w:p w:rsidR="007E04D8" w:rsidRPr="00AC3548" w:rsidRDefault="007E04D8" w:rsidP="007E04D8">
      <w:pPr>
        <w:pStyle w:val="stand1"/>
        <w:spacing w:before="240" w:after="0"/>
        <w:ind w:left="0" w:firstLine="0"/>
      </w:pPr>
      <w:r w:rsidRPr="00AC3548">
        <w:rPr>
          <w:rFonts w:ascii="Times New Roman" w:hAnsi="Times New Roman"/>
        </w:rPr>
        <w:t xml:space="preserve">20. </w:t>
      </w:r>
      <w:r w:rsidR="001F1890">
        <w:rPr>
          <w:rFonts w:ascii="Times New Roman" w:hAnsi="Times New Roman"/>
        </w:rPr>
        <w:t>W</w:t>
      </w:r>
      <w:r w:rsidRPr="00AC3548">
        <w:rPr>
          <w:rFonts w:ascii="Times New Roman" w:hAnsi="Times New Roman"/>
        </w:rPr>
        <w:t>a</w:t>
      </w:r>
      <w:r w:rsidR="001F1890">
        <w:rPr>
          <w:rFonts w:ascii="Times New Roman" w:hAnsi="Times New Roman"/>
        </w:rPr>
        <w:t>ga</w:t>
      </w:r>
      <w:r w:rsidRPr="00AC3548">
        <w:rPr>
          <w:rFonts w:ascii="Times New Roman" w:hAnsi="Times New Roman"/>
        </w:rPr>
        <w:t xml:space="preserve"> P</w:t>
      </w:r>
      <w:r w:rsidR="00D5788B" w:rsidRPr="00AC3548">
        <w:rPr>
          <w:rFonts w:ascii="Times New Roman" w:hAnsi="Times New Roman"/>
          <w:vertAlign w:val="subscript"/>
        </w:rPr>
        <w:t>16</w:t>
      </w:r>
      <w:r w:rsidRPr="00AC3548">
        <w:rPr>
          <w:rFonts w:ascii="Times New Roman" w:hAnsi="Times New Roman"/>
        </w:rPr>
        <w:t xml:space="preserve"> obejmuje </w:t>
      </w:r>
      <w:r w:rsidR="001F1890">
        <w:rPr>
          <w:rFonts w:ascii="Times New Roman" w:hAnsi="Times New Roman"/>
        </w:rPr>
        <w:t>zawody</w:t>
      </w:r>
      <w:r w:rsidRPr="00AC3548">
        <w:rPr>
          <w:rFonts w:ascii="Times New Roman" w:hAnsi="Times New Roman"/>
        </w:rPr>
        <w:t xml:space="preserve"> niewymienion</w:t>
      </w:r>
      <w:r w:rsidR="001F1890">
        <w:rPr>
          <w:rFonts w:ascii="Times New Roman" w:hAnsi="Times New Roman"/>
        </w:rPr>
        <w:t>e</w:t>
      </w:r>
      <w:r w:rsidRPr="00AC3548">
        <w:rPr>
          <w:rFonts w:ascii="Times New Roman" w:hAnsi="Times New Roman"/>
        </w:rPr>
        <w:t xml:space="preserve"> w </w:t>
      </w:r>
      <w:r w:rsidR="001F1890">
        <w:rPr>
          <w:rFonts w:ascii="Times New Roman" w:hAnsi="Times New Roman"/>
        </w:rPr>
        <w:t>ust. 17</w:t>
      </w:r>
      <w:r w:rsidR="001F1890" w:rsidRPr="005F4B52">
        <w:rPr>
          <w:rFonts w:ascii="Times New Roman" w:hAnsi="Times New Roman"/>
          <w:szCs w:val="24"/>
        </w:rPr>
        <w:t>−</w:t>
      </w:r>
      <w:r w:rsidR="001F1890">
        <w:rPr>
          <w:rFonts w:ascii="Times New Roman" w:hAnsi="Times New Roman"/>
          <w:szCs w:val="24"/>
        </w:rPr>
        <w:t xml:space="preserve"> 19</w:t>
      </w:r>
      <w:r w:rsidRPr="00AC3548">
        <w:rPr>
          <w:rFonts w:ascii="Times New Roman" w:hAnsi="Times New Roman"/>
        </w:rPr>
        <w:t>.</w:t>
      </w:r>
    </w:p>
    <w:p w:rsidR="003309FF" w:rsidRDefault="001F1890" w:rsidP="00AC3548">
      <w:pPr>
        <w:pStyle w:val="stand1"/>
        <w:spacing w:before="240" w:after="0"/>
        <w:ind w:left="0" w:firstLine="0"/>
        <w:rPr>
          <w:rFonts w:ascii="Times New Roman" w:hAnsi="Times New Roman"/>
        </w:rPr>
      </w:pPr>
      <w:r>
        <w:rPr>
          <w:rFonts w:ascii="Times New Roman" w:hAnsi="Times New Roman"/>
        </w:rPr>
        <w:t xml:space="preserve">21. </w:t>
      </w:r>
      <w:r w:rsidR="003309FF" w:rsidRPr="005F4B52">
        <w:rPr>
          <w:rFonts w:ascii="Times New Roman" w:hAnsi="Times New Roman"/>
        </w:rPr>
        <w:t>Określona w ust. 2 statystyczna liczba uczniów (Ur,i)</w:t>
      </w:r>
      <w:r w:rsidR="001D24E5">
        <w:rPr>
          <w:rFonts w:ascii="Times New Roman" w:hAnsi="Times New Roman"/>
        </w:rPr>
        <w:t>,</w:t>
      </w:r>
      <w:r w:rsidR="003309FF" w:rsidRPr="005F4B52">
        <w:rPr>
          <w:rFonts w:ascii="Times New Roman" w:hAnsi="Times New Roman"/>
        </w:rPr>
        <w:t xml:space="preserve"> uzup</w:t>
      </w:r>
      <w:r>
        <w:rPr>
          <w:rFonts w:ascii="Times New Roman" w:hAnsi="Times New Roman"/>
        </w:rPr>
        <w:t>ełniając</w:t>
      </w:r>
      <w:r w:rsidR="001D24E5">
        <w:rPr>
          <w:rFonts w:ascii="Times New Roman" w:hAnsi="Times New Roman"/>
        </w:rPr>
        <w:t>a</w:t>
      </w:r>
      <w:r>
        <w:rPr>
          <w:rFonts w:ascii="Times New Roman" w:hAnsi="Times New Roman"/>
        </w:rPr>
        <w:t xml:space="preserve"> liczb</w:t>
      </w:r>
      <w:r w:rsidR="001D24E5">
        <w:rPr>
          <w:rFonts w:ascii="Times New Roman" w:hAnsi="Times New Roman"/>
        </w:rPr>
        <w:t>a</w:t>
      </w:r>
      <w:r>
        <w:rPr>
          <w:rFonts w:ascii="Times New Roman" w:hAnsi="Times New Roman"/>
        </w:rPr>
        <w:t xml:space="preserve"> uczniów (Uu,i)</w:t>
      </w:r>
      <w:r w:rsidR="003309FF" w:rsidRPr="005F4B52">
        <w:rPr>
          <w:rFonts w:ascii="Times New Roman" w:hAnsi="Times New Roman"/>
        </w:rPr>
        <w:t xml:space="preserve"> </w:t>
      </w:r>
      <w:r>
        <w:rPr>
          <w:rFonts w:ascii="Times New Roman" w:hAnsi="Times New Roman"/>
        </w:rPr>
        <w:t xml:space="preserve">oraz </w:t>
      </w:r>
      <w:r w:rsidR="003309FF" w:rsidRPr="005F4B52">
        <w:rPr>
          <w:rFonts w:ascii="Times New Roman" w:hAnsi="Times New Roman"/>
        </w:rPr>
        <w:t>licz</w:t>
      </w:r>
      <w:r>
        <w:rPr>
          <w:rFonts w:ascii="Times New Roman" w:hAnsi="Times New Roman"/>
        </w:rPr>
        <w:t>ba</w:t>
      </w:r>
      <w:r w:rsidR="003309FF" w:rsidRPr="005F4B52">
        <w:rPr>
          <w:rFonts w:ascii="Times New Roman" w:hAnsi="Times New Roman"/>
        </w:rPr>
        <w:t xml:space="preserve"> wychowanków albo dzieci i młodzieży uprawnionych lub korzystających w zakr</w:t>
      </w:r>
      <w:r>
        <w:rPr>
          <w:rFonts w:ascii="Times New Roman" w:hAnsi="Times New Roman"/>
        </w:rPr>
        <w:t>esie zadań pozaszkolnych (Uz,i)</w:t>
      </w:r>
      <w:r w:rsidR="003309FF" w:rsidRPr="005F4B52">
        <w:rPr>
          <w:rFonts w:ascii="Times New Roman" w:hAnsi="Times New Roman"/>
        </w:rPr>
        <w:t xml:space="preserve"> podlegają weryfikacji do aktualnego stanu wynikającego z danych systemu informacji oświatowej dla bazowego roku szkolnego według stanu na dzień </w:t>
      </w:r>
      <w:r w:rsidR="003309FF" w:rsidRPr="005F4B52">
        <w:rPr>
          <w:rFonts w:ascii="Times New Roman" w:hAnsi="Times New Roman"/>
        </w:rPr>
        <w:lastRenderedPageBreak/>
        <w:t>30 września 2017 r. i dzień 10 października 2017 r., z uwzględnieniem korekty kwoty części oświatowej (SOi).</w:t>
      </w:r>
    </w:p>
    <w:p w:rsidR="001A4BF3" w:rsidRPr="00851B09" w:rsidRDefault="00F06BFB" w:rsidP="00AC3548">
      <w:pPr>
        <w:pStyle w:val="stand1"/>
        <w:spacing w:before="240" w:after="0"/>
        <w:ind w:left="0" w:firstLine="0"/>
        <w:rPr>
          <w:rFonts w:ascii="Times New Roman" w:hAnsi="Times New Roman"/>
        </w:rPr>
      </w:pPr>
      <w:r>
        <w:rPr>
          <w:rFonts w:ascii="Times New Roman" w:hAnsi="Times New Roman"/>
        </w:rPr>
        <w:t>2</w:t>
      </w:r>
      <w:r w:rsidR="001F1890">
        <w:rPr>
          <w:rFonts w:ascii="Times New Roman" w:hAnsi="Times New Roman"/>
        </w:rPr>
        <w:t>2</w:t>
      </w:r>
      <w:r w:rsidR="001A4BF3" w:rsidRPr="00DD09D9">
        <w:rPr>
          <w:rFonts w:ascii="Times New Roman" w:hAnsi="Times New Roman"/>
        </w:rPr>
        <w:t xml:space="preserve">. Środki z korekty wymienionej w ust. </w:t>
      </w:r>
      <w:r w:rsidR="001F1890">
        <w:rPr>
          <w:rFonts w:ascii="Times New Roman" w:hAnsi="Times New Roman"/>
        </w:rPr>
        <w:t>21</w:t>
      </w:r>
      <w:r w:rsidR="001A4BF3" w:rsidRPr="00DD09D9">
        <w:rPr>
          <w:rFonts w:ascii="Times New Roman" w:hAnsi="Times New Roman"/>
        </w:rPr>
        <w:t xml:space="preserve"> są rozliczane w ramach rezerwy</w:t>
      </w:r>
      <w:r w:rsidR="001A4BF3" w:rsidRPr="00DD09D9">
        <w:rPr>
          <w:rFonts w:ascii="Times New Roman" w:hAnsi="Times New Roman"/>
          <w:szCs w:val="24"/>
        </w:rPr>
        <w:t>, o której mowa w art. 28 ust. 2 ustawy z dnia 13 listopada 2003 r. o dochodach jednostek samorządu terytorialnego</w:t>
      </w:r>
      <w:r w:rsidR="001A4BF3" w:rsidRPr="00DD09D9">
        <w:rPr>
          <w:rFonts w:ascii="Times New Roman" w:hAnsi="Times New Roman"/>
        </w:rPr>
        <w:t>.</w:t>
      </w:r>
    </w:p>
    <w:p w:rsidR="00C16CBC" w:rsidRDefault="00C16CBC"/>
    <w:sectPr w:rsidR="00C16CBC" w:rsidSect="00170893">
      <w:headerReference w:type="even" r:id="rId12"/>
      <w:headerReference w:type="default" r:id="rId13"/>
      <w:footerReference w:type="first" r:id="rId14"/>
      <w:pgSz w:w="11906" w:h="16838"/>
      <w:pgMar w:top="1258" w:right="1417" w:bottom="1258"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31C" w:rsidRDefault="00CB331C">
      <w:r>
        <w:separator/>
      </w:r>
    </w:p>
  </w:endnote>
  <w:endnote w:type="continuationSeparator" w:id="0">
    <w:p w:rsidR="00CB331C" w:rsidRDefault="00CB3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6B0" w:rsidRDefault="00D35ACA">
    <w:pPr>
      <w:pStyle w:val="Stopka"/>
      <w:jc w:val="right"/>
    </w:pPr>
    <w:r>
      <w:fldChar w:fldCharType="begin"/>
    </w:r>
    <w:r w:rsidR="00EB66B0">
      <w:instrText>PAGE   \* MERGEFORMAT</w:instrText>
    </w:r>
    <w:r>
      <w:fldChar w:fldCharType="separate"/>
    </w:r>
    <w:r w:rsidR="00AB3FB0">
      <w:rPr>
        <w:noProof/>
      </w:rPr>
      <w:t>1</w:t>
    </w:r>
    <w:r>
      <w:fldChar w:fldCharType="end"/>
    </w:r>
  </w:p>
  <w:p w:rsidR="00EB66B0" w:rsidRDefault="00EB66B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31C" w:rsidRDefault="00CB331C">
      <w:r>
        <w:separator/>
      </w:r>
    </w:p>
  </w:footnote>
  <w:footnote w:type="continuationSeparator" w:id="0">
    <w:p w:rsidR="00CB331C" w:rsidRDefault="00CB33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6B0" w:rsidRDefault="00D35ACA" w:rsidP="00170893">
    <w:pPr>
      <w:pStyle w:val="Nagwek"/>
      <w:framePr w:wrap="around" w:vAnchor="text" w:hAnchor="margin" w:xAlign="right" w:y="1"/>
      <w:rPr>
        <w:rStyle w:val="Numerstrony"/>
      </w:rPr>
    </w:pPr>
    <w:r>
      <w:rPr>
        <w:rStyle w:val="Numerstrony"/>
      </w:rPr>
      <w:fldChar w:fldCharType="begin"/>
    </w:r>
    <w:r w:rsidR="00EB66B0">
      <w:rPr>
        <w:rStyle w:val="Numerstrony"/>
      </w:rPr>
      <w:instrText xml:space="preserve">PAGE  </w:instrText>
    </w:r>
    <w:r>
      <w:rPr>
        <w:rStyle w:val="Numerstrony"/>
      </w:rPr>
      <w:fldChar w:fldCharType="end"/>
    </w:r>
  </w:p>
  <w:p w:rsidR="00EB66B0" w:rsidRDefault="00EB66B0" w:rsidP="00170893">
    <w:pPr>
      <w:pStyle w:val="Nagwek"/>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6B0" w:rsidRDefault="00D35ACA" w:rsidP="00170893">
    <w:pPr>
      <w:pStyle w:val="Nagwek"/>
      <w:framePr w:wrap="around" w:vAnchor="text" w:hAnchor="margin" w:xAlign="right" w:y="1"/>
      <w:rPr>
        <w:rStyle w:val="Numerstrony"/>
      </w:rPr>
    </w:pPr>
    <w:r>
      <w:rPr>
        <w:rStyle w:val="Numerstrony"/>
      </w:rPr>
      <w:fldChar w:fldCharType="begin"/>
    </w:r>
    <w:r w:rsidR="00EB66B0">
      <w:rPr>
        <w:rStyle w:val="Numerstrony"/>
      </w:rPr>
      <w:instrText xml:space="preserve">PAGE  </w:instrText>
    </w:r>
    <w:r>
      <w:rPr>
        <w:rStyle w:val="Numerstrony"/>
      </w:rPr>
      <w:fldChar w:fldCharType="separate"/>
    </w:r>
    <w:r w:rsidR="00AB3FB0">
      <w:rPr>
        <w:rStyle w:val="Numerstrony"/>
        <w:noProof/>
      </w:rPr>
      <w:t>2</w:t>
    </w:r>
    <w:r>
      <w:rPr>
        <w:rStyle w:val="Numerstrony"/>
      </w:rPr>
      <w:fldChar w:fldCharType="end"/>
    </w:r>
  </w:p>
  <w:p w:rsidR="00EB66B0" w:rsidRDefault="00EB66B0" w:rsidP="00170893">
    <w:pPr>
      <w:pStyle w:val="Nagwek"/>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D1513"/>
    <w:multiLevelType w:val="hybridMultilevel"/>
    <w:tmpl w:val="565691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6F12813"/>
    <w:multiLevelType w:val="singleLevel"/>
    <w:tmpl w:val="F7063306"/>
    <w:lvl w:ilvl="0">
      <w:numFmt w:val="bullet"/>
      <w:lvlText w:val="-"/>
      <w:lvlJc w:val="left"/>
      <w:pPr>
        <w:tabs>
          <w:tab w:val="num" w:pos="927"/>
        </w:tabs>
        <w:ind w:left="927" w:hanging="360"/>
      </w:pPr>
      <w:rPr>
        <w:rFonts w:ascii="Times New Roman" w:hAnsi="Times New Roman" w:cs="Times New Roman" w:hint="default"/>
      </w:rPr>
    </w:lvl>
  </w:abstractNum>
  <w:abstractNum w:abstractNumId="2" w15:restartNumberingAfterBreak="0">
    <w:nsid w:val="2AA123E0"/>
    <w:multiLevelType w:val="hybridMultilevel"/>
    <w:tmpl w:val="118A1B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E144858"/>
    <w:multiLevelType w:val="hybridMultilevel"/>
    <w:tmpl w:val="898E85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8BF1DA4"/>
    <w:multiLevelType w:val="hybridMultilevel"/>
    <w:tmpl w:val="C974FE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C13415F"/>
    <w:multiLevelType w:val="hybridMultilevel"/>
    <w:tmpl w:val="7414C8BA"/>
    <w:lvl w:ilvl="0" w:tplc="FFFFFFFF">
      <w:start w:val="1"/>
      <w:numFmt w:val="decimal"/>
      <w:lvlText w:val="%1)"/>
      <w:lvlJc w:val="left"/>
      <w:pPr>
        <w:tabs>
          <w:tab w:val="num" w:pos="1353"/>
        </w:tabs>
        <w:ind w:left="1353"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6EAA2EBC"/>
    <w:multiLevelType w:val="hybridMultilevel"/>
    <w:tmpl w:val="6B9CD388"/>
    <w:lvl w:ilvl="0" w:tplc="70D8ABC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6"/>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e83445b7-427e-4330-8585-fd9fe64fa601"/>
    <w:docVar w:name="_AMO_XmlVersion" w:val="Empty"/>
  </w:docVars>
  <w:rsids>
    <w:rsidRoot w:val="001A4BF3"/>
    <w:rsid w:val="000048F9"/>
    <w:rsid w:val="000050F1"/>
    <w:rsid w:val="00006A4E"/>
    <w:rsid w:val="00024899"/>
    <w:rsid w:val="000453C9"/>
    <w:rsid w:val="00056579"/>
    <w:rsid w:val="00064CA4"/>
    <w:rsid w:val="00073D00"/>
    <w:rsid w:val="00074480"/>
    <w:rsid w:val="00083251"/>
    <w:rsid w:val="00090116"/>
    <w:rsid w:val="0009477C"/>
    <w:rsid w:val="000A12C3"/>
    <w:rsid w:val="000A4B23"/>
    <w:rsid w:val="000A6486"/>
    <w:rsid w:val="000D2227"/>
    <w:rsid w:val="000D51CD"/>
    <w:rsid w:val="00104D0E"/>
    <w:rsid w:val="00104DA2"/>
    <w:rsid w:val="00115C9F"/>
    <w:rsid w:val="00124C2F"/>
    <w:rsid w:val="00132094"/>
    <w:rsid w:val="00133DBC"/>
    <w:rsid w:val="00153A6F"/>
    <w:rsid w:val="00162556"/>
    <w:rsid w:val="001704DA"/>
    <w:rsid w:val="00170893"/>
    <w:rsid w:val="00170EDA"/>
    <w:rsid w:val="00184F5C"/>
    <w:rsid w:val="00197815"/>
    <w:rsid w:val="001A4BF3"/>
    <w:rsid w:val="001A6397"/>
    <w:rsid w:val="001C099B"/>
    <w:rsid w:val="001D02BB"/>
    <w:rsid w:val="001D24E5"/>
    <w:rsid w:val="001F1890"/>
    <w:rsid w:val="001F2C63"/>
    <w:rsid w:val="001F4C09"/>
    <w:rsid w:val="001F5720"/>
    <w:rsid w:val="0020191D"/>
    <w:rsid w:val="002020DE"/>
    <w:rsid w:val="00202189"/>
    <w:rsid w:val="00202C98"/>
    <w:rsid w:val="0022675C"/>
    <w:rsid w:val="002327F3"/>
    <w:rsid w:val="00232B2E"/>
    <w:rsid w:val="002400CB"/>
    <w:rsid w:val="00245B29"/>
    <w:rsid w:val="00245FF9"/>
    <w:rsid w:val="00251A5B"/>
    <w:rsid w:val="00262D0E"/>
    <w:rsid w:val="002653A9"/>
    <w:rsid w:val="00271126"/>
    <w:rsid w:val="0027254A"/>
    <w:rsid w:val="00273E03"/>
    <w:rsid w:val="00273EB1"/>
    <w:rsid w:val="00274BCA"/>
    <w:rsid w:val="00276301"/>
    <w:rsid w:val="00294618"/>
    <w:rsid w:val="00297F8A"/>
    <w:rsid w:val="002A3AAA"/>
    <w:rsid w:val="002A4CFD"/>
    <w:rsid w:val="002A5367"/>
    <w:rsid w:val="002B1EFE"/>
    <w:rsid w:val="002B69AE"/>
    <w:rsid w:val="002C64D4"/>
    <w:rsid w:val="002C6CD3"/>
    <w:rsid w:val="002C7121"/>
    <w:rsid w:val="002D1D51"/>
    <w:rsid w:val="002D5DEC"/>
    <w:rsid w:val="002E0A83"/>
    <w:rsid w:val="002E36AB"/>
    <w:rsid w:val="00301D98"/>
    <w:rsid w:val="003040F2"/>
    <w:rsid w:val="003110E4"/>
    <w:rsid w:val="00317F30"/>
    <w:rsid w:val="00321B75"/>
    <w:rsid w:val="003309FF"/>
    <w:rsid w:val="003319C7"/>
    <w:rsid w:val="00336F2F"/>
    <w:rsid w:val="003464C1"/>
    <w:rsid w:val="003504BA"/>
    <w:rsid w:val="00352AAE"/>
    <w:rsid w:val="0035517E"/>
    <w:rsid w:val="00356D36"/>
    <w:rsid w:val="00361D02"/>
    <w:rsid w:val="00371FAF"/>
    <w:rsid w:val="003741C6"/>
    <w:rsid w:val="00382A0F"/>
    <w:rsid w:val="00385EC5"/>
    <w:rsid w:val="0038799A"/>
    <w:rsid w:val="003B1396"/>
    <w:rsid w:val="003C1AEE"/>
    <w:rsid w:val="003C7995"/>
    <w:rsid w:val="003D1680"/>
    <w:rsid w:val="003E12A0"/>
    <w:rsid w:val="003E52E3"/>
    <w:rsid w:val="00400C5F"/>
    <w:rsid w:val="004044C4"/>
    <w:rsid w:val="00404CF8"/>
    <w:rsid w:val="00413C4C"/>
    <w:rsid w:val="00415EE8"/>
    <w:rsid w:val="0041703D"/>
    <w:rsid w:val="00420785"/>
    <w:rsid w:val="00421986"/>
    <w:rsid w:val="00432A5E"/>
    <w:rsid w:val="004337D9"/>
    <w:rsid w:val="004468F9"/>
    <w:rsid w:val="00446FA9"/>
    <w:rsid w:val="004558ED"/>
    <w:rsid w:val="00466E62"/>
    <w:rsid w:val="004674DA"/>
    <w:rsid w:val="00470B20"/>
    <w:rsid w:val="00482CC3"/>
    <w:rsid w:val="00484AC3"/>
    <w:rsid w:val="004A74DE"/>
    <w:rsid w:val="004B2D5D"/>
    <w:rsid w:val="004B4E3A"/>
    <w:rsid w:val="004C47BA"/>
    <w:rsid w:val="004C48CB"/>
    <w:rsid w:val="004D5894"/>
    <w:rsid w:val="004E3372"/>
    <w:rsid w:val="004E724A"/>
    <w:rsid w:val="004F1A2A"/>
    <w:rsid w:val="004F3153"/>
    <w:rsid w:val="00500F5F"/>
    <w:rsid w:val="00502FFC"/>
    <w:rsid w:val="0051775F"/>
    <w:rsid w:val="00520BAB"/>
    <w:rsid w:val="005365B9"/>
    <w:rsid w:val="0054089B"/>
    <w:rsid w:val="005524C9"/>
    <w:rsid w:val="00555956"/>
    <w:rsid w:val="00561EBA"/>
    <w:rsid w:val="00562CF5"/>
    <w:rsid w:val="00565CCA"/>
    <w:rsid w:val="0058334C"/>
    <w:rsid w:val="00584300"/>
    <w:rsid w:val="00593AAF"/>
    <w:rsid w:val="005A066C"/>
    <w:rsid w:val="005A5474"/>
    <w:rsid w:val="005B24D5"/>
    <w:rsid w:val="005B2F59"/>
    <w:rsid w:val="005B55D6"/>
    <w:rsid w:val="005C06DE"/>
    <w:rsid w:val="005D2512"/>
    <w:rsid w:val="005E1A1A"/>
    <w:rsid w:val="005F46DD"/>
    <w:rsid w:val="005F49C2"/>
    <w:rsid w:val="005F4B52"/>
    <w:rsid w:val="0063438B"/>
    <w:rsid w:val="006366F7"/>
    <w:rsid w:val="00637027"/>
    <w:rsid w:val="00640CE7"/>
    <w:rsid w:val="00641096"/>
    <w:rsid w:val="00643AE7"/>
    <w:rsid w:val="00650F48"/>
    <w:rsid w:val="00654B17"/>
    <w:rsid w:val="0065642B"/>
    <w:rsid w:val="00665117"/>
    <w:rsid w:val="0066583B"/>
    <w:rsid w:val="00694700"/>
    <w:rsid w:val="00694F52"/>
    <w:rsid w:val="006A1830"/>
    <w:rsid w:val="006A7A0B"/>
    <w:rsid w:val="006B78FF"/>
    <w:rsid w:val="006C0977"/>
    <w:rsid w:val="006D253B"/>
    <w:rsid w:val="006E0E9F"/>
    <w:rsid w:val="006E4248"/>
    <w:rsid w:val="00710063"/>
    <w:rsid w:val="00722BF6"/>
    <w:rsid w:val="00725332"/>
    <w:rsid w:val="00732C7C"/>
    <w:rsid w:val="007356DA"/>
    <w:rsid w:val="00735A66"/>
    <w:rsid w:val="00735E56"/>
    <w:rsid w:val="0074293A"/>
    <w:rsid w:val="007434FB"/>
    <w:rsid w:val="00744F47"/>
    <w:rsid w:val="00745390"/>
    <w:rsid w:val="00746EA4"/>
    <w:rsid w:val="00753B10"/>
    <w:rsid w:val="0075732F"/>
    <w:rsid w:val="0076196F"/>
    <w:rsid w:val="00761EFC"/>
    <w:rsid w:val="00774E22"/>
    <w:rsid w:val="007768C2"/>
    <w:rsid w:val="00781D23"/>
    <w:rsid w:val="007913D3"/>
    <w:rsid w:val="007973C1"/>
    <w:rsid w:val="007B1AA0"/>
    <w:rsid w:val="007C4BD8"/>
    <w:rsid w:val="007C769B"/>
    <w:rsid w:val="007D0089"/>
    <w:rsid w:val="007E04D8"/>
    <w:rsid w:val="007E3EDF"/>
    <w:rsid w:val="007F5E29"/>
    <w:rsid w:val="007F752F"/>
    <w:rsid w:val="00803790"/>
    <w:rsid w:val="008078DE"/>
    <w:rsid w:val="008114FA"/>
    <w:rsid w:val="00811C33"/>
    <w:rsid w:val="00814402"/>
    <w:rsid w:val="008225C4"/>
    <w:rsid w:val="00833F52"/>
    <w:rsid w:val="00840CD1"/>
    <w:rsid w:val="008503D0"/>
    <w:rsid w:val="008652DF"/>
    <w:rsid w:val="0087116C"/>
    <w:rsid w:val="0087375F"/>
    <w:rsid w:val="0088146D"/>
    <w:rsid w:val="00890353"/>
    <w:rsid w:val="00894BB8"/>
    <w:rsid w:val="00894DB2"/>
    <w:rsid w:val="008A41E2"/>
    <w:rsid w:val="008A4353"/>
    <w:rsid w:val="008A5169"/>
    <w:rsid w:val="008D4BB1"/>
    <w:rsid w:val="008E1058"/>
    <w:rsid w:val="008E3DCB"/>
    <w:rsid w:val="008E51BF"/>
    <w:rsid w:val="008E6F17"/>
    <w:rsid w:val="008F0640"/>
    <w:rsid w:val="008F2809"/>
    <w:rsid w:val="008F5E5D"/>
    <w:rsid w:val="0090481F"/>
    <w:rsid w:val="00910AA1"/>
    <w:rsid w:val="00910BE5"/>
    <w:rsid w:val="00910FB5"/>
    <w:rsid w:val="00927BD0"/>
    <w:rsid w:val="00943C98"/>
    <w:rsid w:val="00956E07"/>
    <w:rsid w:val="00960CB2"/>
    <w:rsid w:val="00962931"/>
    <w:rsid w:val="00967FC1"/>
    <w:rsid w:val="009714B1"/>
    <w:rsid w:val="00972BD2"/>
    <w:rsid w:val="0097668B"/>
    <w:rsid w:val="009909B5"/>
    <w:rsid w:val="00991651"/>
    <w:rsid w:val="0099479A"/>
    <w:rsid w:val="00995D07"/>
    <w:rsid w:val="009A10E4"/>
    <w:rsid w:val="009A3AD5"/>
    <w:rsid w:val="009C3C53"/>
    <w:rsid w:val="009D27A7"/>
    <w:rsid w:val="009E012C"/>
    <w:rsid w:val="009E16C5"/>
    <w:rsid w:val="009E295F"/>
    <w:rsid w:val="009F4A9C"/>
    <w:rsid w:val="00A14DFE"/>
    <w:rsid w:val="00A16702"/>
    <w:rsid w:val="00A21012"/>
    <w:rsid w:val="00A31C82"/>
    <w:rsid w:val="00A358D2"/>
    <w:rsid w:val="00A401F7"/>
    <w:rsid w:val="00A42918"/>
    <w:rsid w:val="00A6136E"/>
    <w:rsid w:val="00A67449"/>
    <w:rsid w:val="00A83843"/>
    <w:rsid w:val="00A860D3"/>
    <w:rsid w:val="00A860F4"/>
    <w:rsid w:val="00AB3FB0"/>
    <w:rsid w:val="00AB681A"/>
    <w:rsid w:val="00AC204A"/>
    <w:rsid w:val="00AC3548"/>
    <w:rsid w:val="00AC5780"/>
    <w:rsid w:val="00AC7B6C"/>
    <w:rsid w:val="00AE0402"/>
    <w:rsid w:val="00AE29A5"/>
    <w:rsid w:val="00AE2E80"/>
    <w:rsid w:val="00AE3452"/>
    <w:rsid w:val="00AE368A"/>
    <w:rsid w:val="00AE5587"/>
    <w:rsid w:val="00AF300D"/>
    <w:rsid w:val="00B00F03"/>
    <w:rsid w:val="00B112FE"/>
    <w:rsid w:val="00B12291"/>
    <w:rsid w:val="00B1602C"/>
    <w:rsid w:val="00B1613C"/>
    <w:rsid w:val="00B27259"/>
    <w:rsid w:val="00B30EBC"/>
    <w:rsid w:val="00B31E35"/>
    <w:rsid w:val="00B423FD"/>
    <w:rsid w:val="00B44460"/>
    <w:rsid w:val="00B45460"/>
    <w:rsid w:val="00B6620F"/>
    <w:rsid w:val="00B77DDC"/>
    <w:rsid w:val="00B830E0"/>
    <w:rsid w:val="00B94152"/>
    <w:rsid w:val="00B959B3"/>
    <w:rsid w:val="00B96B29"/>
    <w:rsid w:val="00BA7959"/>
    <w:rsid w:val="00BB5749"/>
    <w:rsid w:val="00BC65FB"/>
    <w:rsid w:val="00BC6E60"/>
    <w:rsid w:val="00BC7CA5"/>
    <w:rsid w:val="00BD5457"/>
    <w:rsid w:val="00BE564C"/>
    <w:rsid w:val="00BF4897"/>
    <w:rsid w:val="00BF61C0"/>
    <w:rsid w:val="00C14A19"/>
    <w:rsid w:val="00C164C9"/>
    <w:rsid w:val="00C16CBC"/>
    <w:rsid w:val="00C2320B"/>
    <w:rsid w:val="00C31023"/>
    <w:rsid w:val="00C44FBC"/>
    <w:rsid w:val="00C47A25"/>
    <w:rsid w:val="00C5021A"/>
    <w:rsid w:val="00C52521"/>
    <w:rsid w:val="00C53843"/>
    <w:rsid w:val="00C554E7"/>
    <w:rsid w:val="00C57C9F"/>
    <w:rsid w:val="00C57FE8"/>
    <w:rsid w:val="00C630AE"/>
    <w:rsid w:val="00C706FF"/>
    <w:rsid w:val="00C952D9"/>
    <w:rsid w:val="00CA753E"/>
    <w:rsid w:val="00CB1AE2"/>
    <w:rsid w:val="00CB1CF0"/>
    <w:rsid w:val="00CB331C"/>
    <w:rsid w:val="00CC3353"/>
    <w:rsid w:val="00CE0078"/>
    <w:rsid w:val="00CE2054"/>
    <w:rsid w:val="00CE55BE"/>
    <w:rsid w:val="00CF1EF7"/>
    <w:rsid w:val="00CF5CD4"/>
    <w:rsid w:val="00D00555"/>
    <w:rsid w:val="00D071A3"/>
    <w:rsid w:val="00D1275F"/>
    <w:rsid w:val="00D12CDE"/>
    <w:rsid w:val="00D303B9"/>
    <w:rsid w:val="00D35ACA"/>
    <w:rsid w:val="00D371E1"/>
    <w:rsid w:val="00D43FFD"/>
    <w:rsid w:val="00D44552"/>
    <w:rsid w:val="00D44A05"/>
    <w:rsid w:val="00D45FFE"/>
    <w:rsid w:val="00D52D30"/>
    <w:rsid w:val="00D53DA5"/>
    <w:rsid w:val="00D54A16"/>
    <w:rsid w:val="00D5555A"/>
    <w:rsid w:val="00D56C60"/>
    <w:rsid w:val="00D5788B"/>
    <w:rsid w:val="00D57EE1"/>
    <w:rsid w:val="00D67DD9"/>
    <w:rsid w:val="00D7217E"/>
    <w:rsid w:val="00D73C4D"/>
    <w:rsid w:val="00D778B7"/>
    <w:rsid w:val="00D80D0F"/>
    <w:rsid w:val="00DA3826"/>
    <w:rsid w:val="00DA57E9"/>
    <w:rsid w:val="00DA5BDA"/>
    <w:rsid w:val="00DB345F"/>
    <w:rsid w:val="00DB5218"/>
    <w:rsid w:val="00DB6429"/>
    <w:rsid w:val="00DC1E0D"/>
    <w:rsid w:val="00DC3012"/>
    <w:rsid w:val="00DC3DF6"/>
    <w:rsid w:val="00DC4106"/>
    <w:rsid w:val="00DD4990"/>
    <w:rsid w:val="00DD6ED4"/>
    <w:rsid w:val="00DE0349"/>
    <w:rsid w:val="00DE2A5A"/>
    <w:rsid w:val="00DE5BC7"/>
    <w:rsid w:val="00DE71BF"/>
    <w:rsid w:val="00DF2B65"/>
    <w:rsid w:val="00E0467E"/>
    <w:rsid w:val="00E11858"/>
    <w:rsid w:val="00E2103C"/>
    <w:rsid w:val="00E228B3"/>
    <w:rsid w:val="00E2401D"/>
    <w:rsid w:val="00E3028C"/>
    <w:rsid w:val="00E3386A"/>
    <w:rsid w:val="00E3469C"/>
    <w:rsid w:val="00E5378A"/>
    <w:rsid w:val="00E84DF0"/>
    <w:rsid w:val="00E968E6"/>
    <w:rsid w:val="00E976F1"/>
    <w:rsid w:val="00EA0CCD"/>
    <w:rsid w:val="00EA333C"/>
    <w:rsid w:val="00EA5FF5"/>
    <w:rsid w:val="00EB4133"/>
    <w:rsid w:val="00EB66B0"/>
    <w:rsid w:val="00ED6286"/>
    <w:rsid w:val="00EE1A28"/>
    <w:rsid w:val="00EE46CB"/>
    <w:rsid w:val="00EF2565"/>
    <w:rsid w:val="00EF290D"/>
    <w:rsid w:val="00EF3B5A"/>
    <w:rsid w:val="00EF7963"/>
    <w:rsid w:val="00F06BFB"/>
    <w:rsid w:val="00F13734"/>
    <w:rsid w:val="00F14114"/>
    <w:rsid w:val="00F21C3D"/>
    <w:rsid w:val="00F316FF"/>
    <w:rsid w:val="00F4526F"/>
    <w:rsid w:val="00F5022D"/>
    <w:rsid w:val="00F51997"/>
    <w:rsid w:val="00F611BB"/>
    <w:rsid w:val="00F624D7"/>
    <w:rsid w:val="00F8127C"/>
    <w:rsid w:val="00F8298C"/>
    <w:rsid w:val="00F8659D"/>
    <w:rsid w:val="00F91CE1"/>
    <w:rsid w:val="00F96DDC"/>
    <w:rsid w:val="00FA3B3B"/>
    <w:rsid w:val="00FB4E32"/>
    <w:rsid w:val="00FB66F2"/>
    <w:rsid w:val="00FD68BC"/>
    <w:rsid w:val="00FE7921"/>
    <w:rsid w:val="00FF422D"/>
    <w:rsid w:val="00FF55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3688CA-ACCE-4E03-8C3C-B236F55B8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A4BF3"/>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1A4BF3"/>
    <w:pPr>
      <w:spacing w:before="100" w:after="100"/>
    </w:pPr>
    <w:rPr>
      <w:rFonts w:ascii="Arial" w:hAnsi="Arial"/>
    </w:rPr>
  </w:style>
  <w:style w:type="paragraph" w:styleId="Tekstpodstawowy2">
    <w:name w:val="Body Text 2"/>
    <w:basedOn w:val="Normalny"/>
    <w:link w:val="Tekstpodstawowy2Znak"/>
    <w:rsid w:val="001A4BF3"/>
    <w:pPr>
      <w:snapToGrid w:val="0"/>
      <w:spacing w:line="278" w:lineRule="exact"/>
      <w:jc w:val="both"/>
    </w:pPr>
    <w:rPr>
      <w:i/>
      <w:sz w:val="24"/>
    </w:rPr>
  </w:style>
  <w:style w:type="character" w:customStyle="1" w:styleId="Tekstpodstawowy2Znak">
    <w:name w:val="Tekst podstawowy 2 Znak"/>
    <w:link w:val="Tekstpodstawowy2"/>
    <w:rsid w:val="001A4BF3"/>
    <w:rPr>
      <w:rFonts w:ascii="Times New Roman" w:eastAsia="Times New Roman" w:hAnsi="Times New Roman" w:cs="Times New Roman"/>
      <w:i/>
      <w:sz w:val="24"/>
      <w:szCs w:val="20"/>
      <w:lang w:eastAsia="pl-PL"/>
    </w:rPr>
  </w:style>
  <w:style w:type="paragraph" w:styleId="Tekstpodstawowy3">
    <w:name w:val="Body Text 3"/>
    <w:basedOn w:val="Normalny"/>
    <w:link w:val="Tekstpodstawowy3Znak"/>
    <w:rsid w:val="001A4BF3"/>
    <w:pPr>
      <w:snapToGrid w:val="0"/>
      <w:spacing w:line="278" w:lineRule="exact"/>
      <w:jc w:val="both"/>
    </w:pPr>
    <w:rPr>
      <w:sz w:val="24"/>
    </w:rPr>
  </w:style>
  <w:style w:type="character" w:customStyle="1" w:styleId="Tekstpodstawowy3Znak">
    <w:name w:val="Tekst podstawowy 3 Znak"/>
    <w:link w:val="Tekstpodstawowy3"/>
    <w:rsid w:val="001A4BF3"/>
    <w:rPr>
      <w:rFonts w:ascii="Times New Roman" w:eastAsia="Times New Roman" w:hAnsi="Times New Roman" w:cs="Times New Roman"/>
      <w:sz w:val="24"/>
      <w:szCs w:val="20"/>
      <w:lang w:eastAsia="pl-PL"/>
    </w:rPr>
  </w:style>
  <w:style w:type="paragraph" w:customStyle="1" w:styleId="stand1">
    <w:name w:val="stand1"/>
    <w:basedOn w:val="Normalny"/>
    <w:rsid w:val="001A4BF3"/>
    <w:pPr>
      <w:spacing w:after="240" w:line="360" w:lineRule="auto"/>
      <w:ind w:left="567" w:firstLine="709"/>
      <w:jc w:val="both"/>
    </w:pPr>
    <w:rPr>
      <w:rFonts w:ascii="Arial" w:hAnsi="Arial"/>
      <w:sz w:val="24"/>
    </w:rPr>
  </w:style>
  <w:style w:type="paragraph" w:styleId="Nagwek">
    <w:name w:val="header"/>
    <w:basedOn w:val="Normalny"/>
    <w:link w:val="NagwekZnak"/>
    <w:rsid w:val="001A4BF3"/>
    <w:pPr>
      <w:tabs>
        <w:tab w:val="center" w:pos="4536"/>
        <w:tab w:val="right" w:pos="9072"/>
      </w:tabs>
    </w:pPr>
  </w:style>
  <w:style w:type="character" w:customStyle="1" w:styleId="NagwekZnak">
    <w:name w:val="Nagłówek Znak"/>
    <w:link w:val="Nagwek"/>
    <w:rsid w:val="001A4BF3"/>
    <w:rPr>
      <w:rFonts w:ascii="Times New Roman" w:eastAsia="Times New Roman" w:hAnsi="Times New Roman" w:cs="Times New Roman"/>
      <w:sz w:val="20"/>
      <w:szCs w:val="20"/>
      <w:lang w:eastAsia="pl-PL"/>
    </w:rPr>
  </w:style>
  <w:style w:type="character" w:styleId="Numerstrony">
    <w:name w:val="page number"/>
    <w:basedOn w:val="Domylnaczcionkaakapitu"/>
    <w:rsid w:val="001A4BF3"/>
  </w:style>
  <w:style w:type="paragraph" w:styleId="Stopka">
    <w:name w:val="footer"/>
    <w:basedOn w:val="Normalny"/>
    <w:link w:val="StopkaZnak"/>
    <w:uiPriority w:val="99"/>
    <w:rsid w:val="001A4BF3"/>
    <w:pPr>
      <w:tabs>
        <w:tab w:val="center" w:pos="4536"/>
        <w:tab w:val="right" w:pos="9072"/>
      </w:tabs>
    </w:pPr>
  </w:style>
  <w:style w:type="character" w:customStyle="1" w:styleId="StopkaZnak">
    <w:name w:val="Stopka Znak"/>
    <w:link w:val="Stopka"/>
    <w:uiPriority w:val="99"/>
    <w:rsid w:val="001A4BF3"/>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1A4BF3"/>
    <w:rPr>
      <w:rFonts w:ascii="Tahoma" w:hAnsi="Tahoma" w:cs="Tahoma"/>
      <w:sz w:val="16"/>
      <w:szCs w:val="16"/>
    </w:rPr>
  </w:style>
  <w:style w:type="character" w:customStyle="1" w:styleId="TekstdymkaZnak">
    <w:name w:val="Tekst dymka Znak"/>
    <w:link w:val="Tekstdymka"/>
    <w:semiHidden/>
    <w:rsid w:val="001A4BF3"/>
    <w:rPr>
      <w:rFonts w:ascii="Tahoma" w:eastAsia="Times New Roman" w:hAnsi="Tahoma" w:cs="Tahoma"/>
      <w:sz w:val="16"/>
      <w:szCs w:val="16"/>
      <w:lang w:eastAsia="pl-PL"/>
    </w:rPr>
  </w:style>
  <w:style w:type="character" w:styleId="Odwoaniedokomentarza">
    <w:name w:val="annotation reference"/>
    <w:uiPriority w:val="99"/>
    <w:rsid w:val="001A4BF3"/>
    <w:rPr>
      <w:sz w:val="16"/>
      <w:szCs w:val="16"/>
    </w:rPr>
  </w:style>
  <w:style w:type="paragraph" w:styleId="Tekstkomentarza">
    <w:name w:val="annotation text"/>
    <w:basedOn w:val="Normalny"/>
    <w:link w:val="TekstkomentarzaZnak"/>
    <w:uiPriority w:val="99"/>
    <w:rsid w:val="001A4BF3"/>
  </w:style>
  <w:style w:type="character" w:customStyle="1" w:styleId="TekstkomentarzaZnak">
    <w:name w:val="Tekst komentarza Znak"/>
    <w:link w:val="Tekstkomentarza"/>
    <w:uiPriority w:val="99"/>
    <w:rsid w:val="001A4BF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1A4BF3"/>
    <w:rPr>
      <w:b/>
      <w:bCs/>
      <w:lang w:val="x-none" w:eastAsia="x-none"/>
    </w:rPr>
  </w:style>
  <w:style w:type="character" w:customStyle="1" w:styleId="TematkomentarzaZnak">
    <w:name w:val="Temat komentarza Znak"/>
    <w:link w:val="Tematkomentarza"/>
    <w:rsid w:val="001A4BF3"/>
    <w:rPr>
      <w:rFonts w:ascii="Times New Roman" w:eastAsia="Times New Roman" w:hAnsi="Times New Roman" w:cs="Times New Roman"/>
      <w:b/>
      <w:bCs/>
      <w:sz w:val="20"/>
      <w:szCs w:val="20"/>
      <w:lang w:val="x-none" w:eastAsia="x-none"/>
    </w:rPr>
  </w:style>
  <w:style w:type="paragraph" w:styleId="Poprawka">
    <w:name w:val="Revision"/>
    <w:hidden/>
    <w:uiPriority w:val="99"/>
    <w:semiHidden/>
    <w:rsid w:val="001A4BF3"/>
    <w:rPr>
      <w:rFonts w:ascii="Times New Roman" w:eastAsia="Times New Roman" w:hAnsi="Times New Roman"/>
    </w:rPr>
  </w:style>
  <w:style w:type="character" w:styleId="Odwoanieprzypisudolnego">
    <w:name w:val="footnote reference"/>
    <w:uiPriority w:val="99"/>
    <w:rsid w:val="001A4BF3"/>
    <w:rPr>
      <w:rFonts w:cs="Times New Roman"/>
      <w:vertAlign w:val="superscript"/>
    </w:rPr>
  </w:style>
  <w:style w:type="paragraph" w:styleId="Indeks1">
    <w:name w:val="index 1"/>
    <w:basedOn w:val="Normalny"/>
    <w:next w:val="Normalny"/>
    <w:autoRedefine/>
    <w:rsid w:val="001A4BF3"/>
    <w:pPr>
      <w:ind w:left="200" w:hanging="200"/>
    </w:pPr>
  </w:style>
  <w:style w:type="paragraph" w:customStyle="1" w:styleId="ODNONIKtreodnonika">
    <w:name w:val="ODNOŚNIK – treść odnośnika"/>
    <w:uiPriority w:val="24"/>
    <w:qFormat/>
    <w:rsid w:val="001A4BF3"/>
    <w:pPr>
      <w:ind w:left="284" w:hanging="284"/>
      <w:jc w:val="both"/>
    </w:pPr>
    <w:rPr>
      <w:rFonts w:ascii="Times New Roman" w:eastAsia="Times New Roman" w:hAnsi="Times New Roman" w:cs="Arial"/>
    </w:rPr>
  </w:style>
  <w:style w:type="character" w:customStyle="1" w:styleId="IGindeksgrny">
    <w:name w:val="_IG_ – indeks górny"/>
    <w:uiPriority w:val="2"/>
    <w:qFormat/>
    <w:rsid w:val="001A4BF3"/>
    <w:rPr>
      <w:b w:val="0"/>
      <w:i w:val="0"/>
      <w:vanish w:val="0"/>
      <w:spacing w:val="0"/>
      <w:vertAlign w:val="superscript"/>
    </w:rPr>
  </w:style>
  <w:style w:type="character" w:customStyle="1" w:styleId="highlight">
    <w:name w:val="highlight"/>
    <w:rsid w:val="00D57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7535368">
      <w:bodyDiv w:val="1"/>
      <w:marLeft w:val="0"/>
      <w:marRight w:val="0"/>
      <w:marTop w:val="0"/>
      <w:marBottom w:val="0"/>
      <w:divBdr>
        <w:top w:val="none" w:sz="0" w:space="0" w:color="auto"/>
        <w:left w:val="none" w:sz="0" w:space="0" w:color="auto"/>
        <w:bottom w:val="none" w:sz="0" w:space="0" w:color="auto"/>
        <w:right w:val="none" w:sz="0" w:space="0" w:color="auto"/>
      </w:divBdr>
    </w:div>
    <w:div w:id="211238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783AA-6E4A-49CC-A201-0DEA9654B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5817</Words>
  <Characters>34906</Characters>
  <Application>Microsoft Office Word</Application>
  <DocSecurity>0</DocSecurity>
  <Lines>290</Lines>
  <Paragraphs>81</Paragraphs>
  <ScaleCrop>false</ScaleCrop>
  <HeadingPairs>
    <vt:vector size="2" baseType="variant">
      <vt:variant>
        <vt:lpstr>Tytuł</vt:lpstr>
      </vt:variant>
      <vt:variant>
        <vt:i4>1</vt:i4>
      </vt:variant>
    </vt:vector>
  </HeadingPairs>
  <TitlesOfParts>
    <vt:vector size="1" baseType="lpstr">
      <vt:lpstr/>
    </vt:vector>
  </TitlesOfParts>
  <Company>MEN</Company>
  <LinksUpToDate>false</LinksUpToDate>
  <CharactersWithSpaces>40642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Filipowicz Przemysław</dc:creator>
  <cp:lastModifiedBy>Trawiński Łukasz</cp:lastModifiedBy>
  <cp:revision>2</cp:revision>
  <cp:lastPrinted>2017-11-03T07:58:00Z</cp:lastPrinted>
  <dcterms:created xsi:type="dcterms:W3CDTF">2017-12-15T15:55:00Z</dcterms:created>
  <dcterms:modified xsi:type="dcterms:W3CDTF">2017-12-15T15:55:00Z</dcterms:modified>
</cp:coreProperties>
</file>