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62" w:rsidRPr="002C7241" w:rsidRDefault="00784862">
      <w:pPr>
        <w:jc w:val="center"/>
        <w:rPr>
          <w:b/>
          <w:sz w:val="22"/>
        </w:rPr>
      </w:pPr>
      <w:bookmarkStart w:id="0" w:name="_GoBack"/>
      <w:bookmarkEnd w:id="0"/>
    </w:p>
    <w:p w:rsidR="002F1A31" w:rsidRPr="00D3715D" w:rsidRDefault="002F1A31">
      <w:pPr>
        <w:jc w:val="center"/>
        <w:rPr>
          <w:b/>
        </w:rPr>
      </w:pPr>
      <w:r w:rsidRPr="00D3715D">
        <w:rPr>
          <w:b/>
        </w:rPr>
        <w:t>Rada Nadzorcza Spółki Restrukturyzacji Kopalń S.A.</w:t>
      </w:r>
    </w:p>
    <w:p w:rsidR="002F1A31" w:rsidRPr="00D3715D" w:rsidRDefault="002F1A31">
      <w:pPr>
        <w:jc w:val="center"/>
        <w:rPr>
          <w:b/>
        </w:rPr>
      </w:pPr>
      <w:r w:rsidRPr="00D3715D">
        <w:rPr>
          <w:b/>
        </w:rPr>
        <w:t>z siedzibą w Bytomiu</w:t>
      </w:r>
    </w:p>
    <w:p w:rsidR="002F1A31" w:rsidRPr="00D3715D" w:rsidRDefault="002F1A31"/>
    <w:p w:rsidR="00B14904" w:rsidRPr="00D3715D" w:rsidRDefault="00FE1D58" w:rsidP="00B14904">
      <w:pPr>
        <w:pStyle w:val="Tekstpodstawowy3"/>
        <w:jc w:val="both"/>
        <w:rPr>
          <w:szCs w:val="24"/>
        </w:rPr>
      </w:pPr>
      <w:r>
        <w:t>d</w:t>
      </w:r>
      <w:r w:rsidRPr="004B3676">
        <w:t xml:space="preserve">ziałając na podstawie </w:t>
      </w:r>
      <w:r>
        <w:t>§ 21 ust. 3 pkt 3 w związku z § 17 ust. 5 i § 18 Statutu Spółki Restrukturyzacji Kopalń</w:t>
      </w:r>
      <w:r w:rsidR="00A55D24">
        <w:t xml:space="preserve"> S.A.</w:t>
      </w:r>
      <w:r>
        <w:t xml:space="preserve"> oraz </w:t>
      </w:r>
      <w:r w:rsidRPr="004B3676">
        <w:t>przepisów ustawy z dnia 16 grudnia 2016 r. o zasadach zarządzania mieniem państwowym</w:t>
      </w:r>
      <w:r w:rsidR="00EA39AF">
        <w:t xml:space="preserve"> (tekst jednolity Dz. U. </w:t>
      </w:r>
      <w:r w:rsidR="00585296" w:rsidRPr="00EA39AF">
        <w:t>2020. 735</w:t>
      </w:r>
      <w:r w:rsidR="003F16F3" w:rsidRPr="00EA39AF">
        <w:t>).</w:t>
      </w:r>
    </w:p>
    <w:p w:rsidR="00B14904" w:rsidRPr="00D3715D" w:rsidRDefault="00B14904" w:rsidP="00B14904"/>
    <w:p w:rsidR="00076FB5" w:rsidRPr="008C4D9D" w:rsidRDefault="00B14904" w:rsidP="00076FB5">
      <w:pPr>
        <w:jc w:val="center"/>
        <w:rPr>
          <w:b/>
          <w:iCs/>
        </w:rPr>
      </w:pPr>
      <w:r w:rsidRPr="00D3715D">
        <w:rPr>
          <w:b/>
        </w:rPr>
        <w:t xml:space="preserve">ogłasza postępowanie kwalifikacyjne </w:t>
      </w:r>
      <w:r w:rsidR="00076FB5" w:rsidRPr="008C4D9D">
        <w:rPr>
          <w:b/>
          <w:iCs/>
        </w:rPr>
        <w:t>na stanowisk</w:t>
      </w:r>
      <w:r w:rsidR="00076FB5">
        <w:rPr>
          <w:b/>
          <w:iCs/>
        </w:rPr>
        <w:t>a:</w:t>
      </w:r>
    </w:p>
    <w:p w:rsidR="00076FB5" w:rsidRDefault="00076FB5" w:rsidP="00076FB5">
      <w:pPr>
        <w:pStyle w:val="Bezodstpw"/>
        <w:jc w:val="center"/>
        <w:rPr>
          <w:b/>
          <w:strike/>
          <w:color w:val="FF0000"/>
          <w:vertAlign w:val="superscript"/>
        </w:rPr>
      </w:pPr>
      <w:r w:rsidRPr="00076FB5">
        <w:rPr>
          <w:b/>
        </w:rPr>
        <w:t xml:space="preserve">Prezesa Zarządu, </w:t>
      </w:r>
      <w:r w:rsidRPr="00076FB5">
        <w:rPr>
          <w:b/>
        </w:rPr>
        <w:br/>
        <w:t xml:space="preserve">Wiceprezesa Zarządu ds. Likwidacji Kopalń, </w:t>
      </w:r>
      <w:r w:rsidRPr="00076FB5">
        <w:rPr>
          <w:b/>
        </w:rPr>
        <w:br/>
        <w:t xml:space="preserve">Wiceprezesa </w:t>
      </w:r>
      <w:r w:rsidR="00413621" w:rsidRPr="00076FB5">
        <w:rPr>
          <w:b/>
        </w:rPr>
        <w:t xml:space="preserve">Zarządu </w:t>
      </w:r>
      <w:r w:rsidRPr="00076FB5">
        <w:rPr>
          <w:b/>
        </w:rPr>
        <w:t xml:space="preserve">ds. Zagospodarowania Majątku, </w:t>
      </w:r>
      <w:r w:rsidRPr="00076FB5">
        <w:rPr>
          <w:b/>
        </w:rPr>
        <w:br/>
        <w:t xml:space="preserve">Wiceprezesa </w:t>
      </w:r>
      <w:r w:rsidR="00413621" w:rsidRPr="00076FB5">
        <w:rPr>
          <w:b/>
        </w:rPr>
        <w:t xml:space="preserve">Zarządu </w:t>
      </w:r>
      <w:r w:rsidRPr="00076FB5">
        <w:rPr>
          <w:b/>
        </w:rPr>
        <w:t xml:space="preserve">ds. Ekonomiki i Finansów, </w:t>
      </w:r>
      <w:r w:rsidRPr="00076FB5">
        <w:rPr>
          <w:b/>
        </w:rPr>
        <w:br/>
        <w:t xml:space="preserve">Wiceprezesa </w:t>
      </w:r>
      <w:r w:rsidR="00413621" w:rsidRPr="00076FB5">
        <w:rPr>
          <w:b/>
        </w:rPr>
        <w:t xml:space="preserve">Zarządu </w:t>
      </w:r>
      <w:r w:rsidRPr="00076FB5">
        <w:rPr>
          <w:b/>
        </w:rPr>
        <w:t>ds. Gospodarki Mieszkaniowej</w:t>
      </w:r>
    </w:p>
    <w:p w:rsidR="00C924A6" w:rsidRPr="00B03707" w:rsidRDefault="00C924A6" w:rsidP="00076FB5">
      <w:pPr>
        <w:pStyle w:val="Bezodstpw"/>
        <w:jc w:val="center"/>
        <w:rPr>
          <w:b/>
          <w:vertAlign w:val="superscript"/>
        </w:rPr>
      </w:pPr>
    </w:p>
    <w:p w:rsidR="00B14904" w:rsidRPr="00076FB5" w:rsidRDefault="00B14904" w:rsidP="00076FB5">
      <w:pPr>
        <w:pStyle w:val="Bezodstpw"/>
        <w:jc w:val="center"/>
        <w:rPr>
          <w:b/>
        </w:rPr>
      </w:pPr>
    </w:p>
    <w:p w:rsidR="003B6EDB" w:rsidRPr="003B6EDB" w:rsidRDefault="00B14904" w:rsidP="003B6EDB">
      <w:pPr>
        <w:pStyle w:val="Akapitzlist"/>
        <w:numPr>
          <w:ilvl w:val="0"/>
          <w:numId w:val="36"/>
        </w:numPr>
        <w:tabs>
          <w:tab w:val="num" w:pos="0"/>
        </w:tabs>
        <w:jc w:val="both"/>
        <w:rPr>
          <w:bCs/>
        </w:rPr>
      </w:pPr>
      <w:r w:rsidRPr="00D3715D">
        <w:t xml:space="preserve">Pisemne zgłoszenia kandydatów </w:t>
      </w:r>
      <w:r w:rsidR="00F628B3" w:rsidRPr="00D3715D">
        <w:t xml:space="preserve">na </w:t>
      </w:r>
      <w:r w:rsidR="00A55D24">
        <w:t>ww. stanowiska</w:t>
      </w:r>
      <w:r w:rsidR="00F628B3" w:rsidRPr="00D3715D">
        <w:t xml:space="preserve"> </w:t>
      </w:r>
      <w:r w:rsidRPr="00D3715D">
        <w:t>należy</w:t>
      </w:r>
      <w:r w:rsidR="003B6EDB">
        <w:t xml:space="preserve"> przesyłać </w:t>
      </w:r>
      <w:r w:rsidR="003B6EDB" w:rsidRPr="003B6EDB">
        <w:rPr>
          <w:bCs/>
        </w:rPr>
        <w:t xml:space="preserve">pocztą kurierską lub listem poleconym na adres: Rada Nadzorcza </w:t>
      </w:r>
      <w:r w:rsidR="003B6EDB" w:rsidRPr="001F54B5">
        <w:t>Spółki Restruktury</w:t>
      </w:r>
      <w:r w:rsidR="003B6EDB">
        <w:t xml:space="preserve">zacji Kopalń S.A. </w:t>
      </w:r>
      <w:r w:rsidR="00EA39AF">
        <w:br/>
      </w:r>
      <w:r w:rsidR="003B6EDB">
        <w:t xml:space="preserve">ul. Strzelców </w:t>
      </w:r>
      <w:r w:rsidR="003B6EDB" w:rsidRPr="001F54B5">
        <w:t>Bytomskich 207, 41 - 914 Bytom (decy</w:t>
      </w:r>
      <w:r w:rsidR="003B6EDB">
        <w:t xml:space="preserve">duje data i godzina doręczenia) </w:t>
      </w:r>
      <w:r w:rsidR="003B6EDB" w:rsidRPr="00EA39AF">
        <w:t>lub</w:t>
      </w:r>
      <w:r w:rsidRPr="00D3715D">
        <w:t xml:space="preserve"> składać </w:t>
      </w:r>
      <w:r w:rsidR="00F628B3" w:rsidRPr="00D3715D">
        <w:t xml:space="preserve">w </w:t>
      </w:r>
      <w:r w:rsidR="00076FB5">
        <w:t>Kancelarii</w:t>
      </w:r>
      <w:r w:rsidR="00EC09C9">
        <w:t xml:space="preserve"> Głównej</w:t>
      </w:r>
      <w:r w:rsidR="00F628B3" w:rsidRPr="00D3715D">
        <w:t xml:space="preserve"> Spółki Restrukturyzacji Kopalń S.A. w Bytomiu przy </w:t>
      </w:r>
      <w:r w:rsidR="00EC09C9">
        <w:br/>
      </w:r>
      <w:r w:rsidR="00F628B3" w:rsidRPr="00D3715D">
        <w:t xml:space="preserve">ul. Strzelców Bytomskich 207, w dni </w:t>
      </w:r>
      <w:r w:rsidR="00F628B3" w:rsidRPr="001F54B5">
        <w:t>robocze w godzinach od 7</w:t>
      </w:r>
      <w:r w:rsidR="00F628B3" w:rsidRPr="003B6EDB">
        <w:rPr>
          <w:vertAlign w:val="superscript"/>
        </w:rPr>
        <w:t>00</w:t>
      </w:r>
      <w:r w:rsidR="00725AE8">
        <w:t xml:space="preserve"> do 14</w:t>
      </w:r>
      <w:r w:rsidR="00F628B3" w:rsidRPr="003B6EDB">
        <w:rPr>
          <w:vertAlign w:val="superscript"/>
        </w:rPr>
        <w:t>00</w:t>
      </w:r>
      <w:r w:rsidR="00F628B3" w:rsidRPr="001F54B5">
        <w:t xml:space="preserve"> </w:t>
      </w:r>
      <w:r w:rsidRPr="001F54B5">
        <w:t xml:space="preserve">w terminie do </w:t>
      </w:r>
      <w:r w:rsidR="00413621">
        <w:t xml:space="preserve">dnia </w:t>
      </w:r>
      <w:r w:rsidR="003B17FA">
        <w:rPr>
          <w:b/>
        </w:rPr>
        <w:t>2</w:t>
      </w:r>
      <w:r w:rsidR="008077E0">
        <w:rPr>
          <w:b/>
        </w:rPr>
        <w:t>9</w:t>
      </w:r>
      <w:r w:rsidR="007365D8" w:rsidRPr="003B6EDB">
        <w:rPr>
          <w:b/>
        </w:rPr>
        <w:t xml:space="preserve"> czerwca</w:t>
      </w:r>
      <w:r w:rsidR="00FE1D58" w:rsidRPr="003B6EDB">
        <w:rPr>
          <w:b/>
        </w:rPr>
        <w:t xml:space="preserve"> </w:t>
      </w:r>
      <w:r w:rsidR="00076FB5" w:rsidRPr="003B6EDB">
        <w:rPr>
          <w:b/>
        </w:rPr>
        <w:t>2020</w:t>
      </w:r>
      <w:r w:rsidR="00FE1D58" w:rsidRPr="003B6EDB">
        <w:rPr>
          <w:b/>
        </w:rPr>
        <w:t xml:space="preserve"> r.</w:t>
      </w:r>
      <w:r w:rsidR="001073BD" w:rsidRPr="003B6EDB">
        <w:rPr>
          <w:b/>
          <w:bCs/>
        </w:rPr>
        <w:t xml:space="preserve"> </w:t>
      </w:r>
      <w:r w:rsidRPr="003B6EDB">
        <w:rPr>
          <w:b/>
          <w:bCs/>
        </w:rPr>
        <w:t xml:space="preserve">do </w:t>
      </w:r>
      <w:r w:rsidR="00171182" w:rsidRPr="003B6EDB">
        <w:rPr>
          <w:b/>
          <w:bCs/>
        </w:rPr>
        <w:t xml:space="preserve">godziny </w:t>
      </w:r>
      <w:r w:rsidR="003B17FA">
        <w:rPr>
          <w:b/>
          <w:bCs/>
        </w:rPr>
        <w:t>10</w:t>
      </w:r>
      <w:r w:rsidR="007365D8" w:rsidRPr="003B6EDB">
        <w:rPr>
          <w:b/>
          <w:bCs/>
          <w:vertAlign w:val="superscript"/>
        </w:rPr>
        <w:t>00</w:t>
      </w:r>
      <w:r w:rsidR="00F628B3" w:rsidRPr="003B6EDB">
        <w:rPr>
          <w:bCs/>
        </w:rPr>
        <w:t xml:space="preserve">. </w:t>
      </w:r>
    </w:p>
    <w:p w:rsidR="00D75002" w:rsidRDefault="00F628B3" w:rsidP="00EA39AF">
      <w:pPr>
        <w:pStyle w:val="Akapitzlist"/>
        <w:tabs>
          <w:tab w:val="num" w:pos="0"/>
        </w:tabs>
        <w:ind w:left="1065"/>
        <w:jc w:val="both"/>
        <w:rPr>
          <w:bCs/>
        </w:rPr>
      </w:pPr>
      <w:r w:rsidRPr="003B6EDB">
        <w:rPr>
          <w:bCs/>
        </w:rPr>
        <w:t>Termin uważa się za zachowany jeśli zgłoszenie wpłynęło do Spółki przed jego upływem.</w:t>
      </w:r>
    </w:p>
    <w:p w:rsidR="00EA39AF" w:rsidRPr="00EA39AF" w:rsidRDefault="00EA39AF" w:rsidP="00EA39AF">
      <w:pPr>
        <w:pStyle w:val="Akapitzlist"/>
        <w:tabs>
          <w:tab w:val="num" w:pos="0"/>
        </w:tabs>
        <w:ind w:left="1065"/>
        <w:jc w:val="both"/>
      </w:pPr>
    </w:p>
    <w:p w:rsidR="00366814" w:rsidRDefault="00D75002" w:rsidP="00330D37">
      <w:pPr>
        <w:tabs>
          <w:tab w:val="num" w:pos="1134"/>
        </w:tabs>
        <w:ind w:left="1134" w:hanging="705"/>
        <w:jc w:val="both"/>
      </w:pPr>
      <w:r w:rsidRPr="00D3715D">
        <w:tab/>
        <w:t xml:space="preserve">Zgłoszenia powinny zostać </w:t>
      </w:r>
      <w:r w:rsidR="003B6EDB">
        <w:t xml:space="preserve">przesłane lub </w:t>
      </w:r>
      <w:r w:rsidRPr="00D3715D">
        <w:t>złożone w jednej, zamkniętej kopercie z dopiskiem:</w:t>
      </w:r>
    </w:p>
    <w:p w:rsidR="00EA39AF" w:rsidRDefault="00EA39AF" w:rsidP="00330D37">
      <w:pPr>
        <w:tabs>
          <w:tab w:val="num" w:pos="1134"/>
        </w:tabs>
        <w:ind w:left="1134"/>
        <w:rPr>
          <w:i/>
        </w:rPr>
      </w:pPr>
    </w:p>
    <w:p w:rsidR="00FF6D0E" w:rsidRDefault="00FF6D0E" w:rsidP="00330D37">
      <w:pPr>
        <w:tabs>
          <w:tab w:val="num" w:pos="1134"/>
        </w:tabs>
        <w:ind w:left="1134"/>
        <w:jc w:val="center"/>
        <w:rPr>
          <w:i/>
        </w:rPr>
      </w:pPr>
      <w:r>
        <w:rPr>
          <w:i/>
        </w:rPr>
        <w:t>„Zgłoszenie udziału w postępowaniu kwalifikacyjnym na</w:t>
      </w:r>
      <w:r w:rsidR="00EA39AF">
        <w:rPr>
          <w:i/>
        </w:rPr>
        <w:t xml:space="preserve"> stanowisko</w:t>
      </w:r>
      <w:r w:rsidR="00330D37">
        <w:rPr>
          <w:i/>
        </w:rPr>
        <w:t>………………………..</w:t>
      </w:r>
      <w:r w:rsidR="00E23AEC">
        <w:rPr>
          <w:i/>
        </w:rPr>
        <w:t>………………</w:t>
      </w:r>
      <w:r w:rsidR="00EA39AF">
        <w:rPr>
          <w:i/>
        </w:rPr>
        <w:t>………………………………………..</w:t>
      </w:r>
      <w:r>
        <w:rPr>
          <w:i/>
        </w:rPr>
        <w:t>”</w:t>
      </w:r>
      <w:r w:rsidR="00E23AEC">
        <w:rPr>
          <w:i/>
        </w:rPr>
        <w:t xml:space="preserve"> </w:t>
      </w:r>
      <w:r w:rsidR="00EA39AF">
        <w:rPr>
          <w:i/>
        </w:rPr>
        <w:br/>
      </w:r>
      <w:r w:rsidR="00E23AEC">
        <w:rPr>
          <w:i/>
        </w:rPr>
        <w:t>(w wolne miejsce należy wpisać</w:t>
      </w:r>
      <w:r w:rsidR="00EA39AF">
        <w:rPr>
          <w:i/>
        </w:rPr>
        <w:t xml:space="preserve"> </w:t>
      </w:r>
      <w:r w:rsidR="00E23AEC">
        <w:rPr>
          <w:i/>
        </w:rPr>
        <w:t>stanowisk</w:t>
      </w:r>
      <w:r w:rsidR="00EA39AF">
        <w:rPr>
          <w:i/>
        </w:rPr>
        <w:t>o</w:t>
      </w:r>
      <w:r w:rsidR="008A169A">
        <w:rPr>
          <w:i/>
        </w:rPr>
        <w:t>,</w:t>
      </w:r>
      <w:r w:rsidR="00E23AEC">
        <w:rPr>
          <w:i/>
        </w:rPr>
        <w:t xml:space="preserve"> o które ubiega się kandydat)</w:t>
      </w:r>
    </w:p>
    <w:p w:rsidR="00FF6D0E" w:rsidRDefault="00FF6D0E" w:rsidP="00FF6D0E">
      <w:pPr>
        <w:tabs>
          <w:tab w:val="num" w:pos="0"/>
        </w:tabs>
        <w:ind w:left="709" w:hanging="709"/>
        <w:jc w:val="center"/>
      </w:pPr>
    </w:p>
    <w:p w:rsidR="00D75002" w:rsidRPr="00D3715D" w:rsidRDefault="00D75002" w:rsidP="00D75002">
      <w:pPr>
        <w:tabs>
          <w:tab w:val="num" w:pos="0"/>
        </w:tabs>
        <w:ind w:left="705" w:hanging="705"/>
        <w:jc w:val="both"/>
      </w:pPr>
      <w:r w:rsidRPr="00D3715D">
        <w:tab/>
        <w:t>Zgłoszenia, które zostały złożone lub wpłynęły po terminie określonym powyżej, oraz zgłoszenia niespełniające wymogów określonych w Ogłoszeniu, nie podlegają rozpatrzeniu, a kan</w:t>
      </w:r>
      <w:r w:rsidR="00BC4B9F" w:rsidRPr="00D3715D">
        <w:t>dydaci nie wezmą udziału w postę</w:t>
      </w:r>
      <w:r w:rsidRPr="00D3715D">
        <w:t>powaniu kwalifikacyjnym, o czym zostaną powiadomieni telefonicznie lub drogą elektroniczną na wskazany w zgłoszeniu adres e-mail.</w:t>
      </w:r>
    </w:p>
    <w:p w:rsidR="00D75002" w:rsidRPr="00D3715D" w:rsidRDefault="00D75002" w:rsidP="00D75002">
      <w:pPr>
        <w:tabs>
          <w:tab w:val="num" w:pos="0"/>
        </w:tabs>
        <w:ind w:left="705" w:hanging="705"/>
        <w:jc w:val="both"/>
      </w:pPr>
    </w:p>
    <w:p w:rsidR="00B14904" w:rsidRPr="00D3715D" w:rsidRDefault="00D75002" w:rsidP="00C10371">
      <w:pPr>
        <w:tabs>
          <w:tab w:val="num" w:pos="0"/>
        </w:tabs>
        <w:ind w:left="708" w:hanging="708"/>
        <w:jc w:val="both"/>
      </w:pPr>
      <w:r w:rsidRPr="00D3715D">
        <w:tab/>
        <w:t xml:space="preserve">Każdy z kandydatów ma prawo wycofania swojej kandydatury na każdym etapie postępowania kwalifikacyjnego. </w:t>
      </w:r>
    </w:p>
    <w:p w:rsidR="00B14904" w:rsidRPr="00D3715D" w:rsidRDefault="003777BD" w:rsidP="00BA5C72">
      <w:pPr>
        <w:tabs>
          <w:tab w:val="num" w:pos="0"/>
        </w:tabs>
        <w:ind w:left="709" w:hanging="709"/>
      </w:pPr>
      <w:r w:rsidRPr="00D3715D">
        <w:tab/>
      </w:r>
    </w:p>
    <w:p w:rsidR="0034129C" w:rsidRPr="00D3715D" w:rsidRDefault="0034129C" w:rsidP="0034129C">
      <w:pPr>
        <w:pStyle w:val="Stopka"/>
        <w:tabs>
          <w:tab w:val="clear" w:pos="4536"/>
          <w:tab w:val="clear" w:pos="9072"/>
        </w:tabs>
        <w:jc w:val="both"/>
      </w:pPr>
      <w:r w:rsidRPr="00D3715D">
        <w:t>2.</w:t>
      </w:r>
      <w:r w:rsidRPr="00D3715D">
        <w:tab/>
        <w:t>Wymogi stawiane kandydatom</w:t>
      </w:r>
      <w:r w:rsidR="00A9152E" w:rsidRPr="00D3715D">
        <w:t>.</w:t>
      </w:r>
    </w:p>
    <w:p w:rsidR="00622B31" w:rsidRPr="00D3715D" w:rsidRDefault="00E518AD" w:rsidP="0034129C">
      <w:pPr>
        <w:pStyle w:val="Stopka"/>
        <w:tabs>
          <w:tab w:val="clear" w:pos="4536"/>
          <w:tab w:val="clear" w:pos="9072"/>
        </w:tabs>
        <w:jc w:val="both"/>
      </w:pPr>
      <w:r w:rsidRPr="00D3715D">
        <w:tab/>
      </w:r>
    </w:p>
    <w:p w:rsidR="00E518AD" w:rsidRPr="00D3715D" w:rsidRDefault="00375010" w:rsidP="00C77BB4">
      <w:pPr>
        <w:pStyle w:val="Stopka"/>
        <w:tabs>
          <w:tab w:val="clear" w:pos="4536"/>
          <w:tab w:val="clear" w:pos="9072"/>
        </w:tabs>
        <w:ind w:left="38" w:firstLine="708"/>
        <w:jc w:val="both"/>
      </w:pPr>
      <w:r w:rsidRPr="00D3715D">
        <w:t>2.1.</w:t>
      </w:r>
      <w:r w:rsidRPr="00D3715D">
        <w:tab/>
      </w:r>
      <w:r w:rsidR="00E518AD" w:rsidRPr="00D3715D">
        <w:t>Kandydatem może być osoba, która spełnia łącznie następujące warunki:</w:t>
      </w:r>
    </w:p>
    <w:p w:rsidR="00622B31" w:rsidRPr="00D3715D" w:rsidRDefault="00622B31" w:rsidP="00C77BB4">
      <w:pPr>
        <w:numPr>
          <w:ilvl w:val="0"/>
          <w:numId w:val="25"/>
        </w:numPr>
        <w:ind w:left="1985" w:hanging="567"/>
        <w:jc w:val="both"/>
      </w:pPr>
      <w:r w:rsidRPr="00D3715D">
        <w:t>posiada wykształcenie wyższe lub wykształcenie wyższe uzyskane za granicą uznane w Rzeczypospolitej Polskiej, na podstawie przepisów odrębnych,</w:t>
      </w:r>
    </w:p>
    <w:p w:rsidR="000E1AA4" w:rsidRPr="00D3715D" w:rsidRDefault="00622B31" w:rsidP="000E1AA4">
      <w:pPr>
        <w:ind w:left="1985" w:hanging="567"/>
        <w:jc w:val="both"/>
        <w:rPr>
          <w:b/>
        </w:rPr>
      </w:pPr>
      <w:r w:rsidRPr="00D3715D">
        <w:t>b)</w:t>
      </w:r>
      <w:r w:rsidRPr="00D3715D">
        <w:tab/>
      </w:r>
      <w:r w:rsidR="000E1AA4" w:rsidRPr="00D3715D">
        <w:t>posiada</w:t>
      </w:r>
      <w:r w:rsidR="00524418">
        <w:t xml:space="preserve"> co najmniej</w:t>
      </w:r>
      <w:r w:rsidR="000E1AA4" w:rsidRPr="00D3715D">
        <w:t xml:space="preserve"> </w:t>
      </w:r>
      <w:r w:rsidR="00C50F94">
        <w:rPr>
          <w:b/>
        </w:rPr>
        <w:t>pięcioletni</w:t>
      </w:r>
      <w:r w:rsidR="000E1AA4" w:rsidRPr="00D3715D">
        <w:t xml:space="preserve"> okres zatrudnienia na podstawie umowy o pracę, powołania, wyboru, mianowania, spółdzielczej umowy o pracę, lub świadczenia usług na podstawie innej umowy lub wykonywania działalności gospodarczej na własny rachunek,</w:t>
      </w:r>
    </w:p>
    <w:p w:rsidR="000E1AA4" w:rsidRPr="00D3715D" w:rsidRDefault="000E1AA4" w:rsidP="000E1AA4">
      <w:pPr>
        <w:ind w:left="1985" w:hanging="567"/>
        <w:jc w:val="both"/>
        <w:rPr>
          <w:b/>
        </w:rPr>
      </w:pPr>
      <w:r w:rsidRPr="00D3715D">
        <w:t>c)</w:t>
      </w:r>
      <w:r w:rsidRPr="00D3715D">
        <w:tab/>
      </w:r>
      <w:r w:rsidRPr="00730F58">
        <w:t>posiada</w:t>
      </w:r>
      <w:r w:rsidR="00524418">
        <w:t xml:space="preserve"> co najmniej</w:t>
      </w:r>
      <w:r w:rsidRPr="00730F58">
        <w:t xml:space="preserve"> </w:t>
      </w:r>
      <w:r w:rsidR="00C50F94">
        <w:rPr>
          <w:b/>
        </w:rPr>
        <w:t>trzyletnie</w:t>
      </w:r>
      <w:r w:rsidRPr="00730F58">
        <w:t xml:space="preserve"> doświadczenie na stanowiskach kierowniczych lub samodzielnych albo wynikające z prowadzenia działalności gospodarczej na własny rachunek,</w:t>
      </w:r>
    </w:p>
    <w:p w:rsidR="0034129C" w:rsidRPr="00D3715D" w:rsidRDefault="00D77BAC" w:rsidP="000E1AA4">
      <w:pPr>
        <w:ind w:left="1985" w:hanging="567"/>
        <w:jc w:val="both"/>
      </w:pPr>
      <w:r w:rsidRPr="00D3715D">
        <w:t>d</w:t>
      </w:r>
      <w:r w:rsidR="0034129C" w:rsidRPr="00D3715D">
        <w:t>)</w:t>
      </w:r>
      <w:r w:rsidR="0034129C" w:rsidRPr="00D3715D">
        <w:tab/>
        <w:t xml:space="preserve">korzysta </w:t>
      </w:r>
      <w:r w:rsidR="00375010" w:rsidRPr="00D3715D">
        <w:t>z</w:t>
      </w:r>
      <w:r w:rsidR="0034129C" w:rsidRPr="00D3715D">
        <w:t xml:space="preserve"> pełni praw publicznych,</w:t>
      </w:r>
    </w:p>
    <w:p w:rsidR="0034129C" w:rsidRPr="00D3715D" w:rsidRDefault="00D77BAC" w:rsidP="00375010">
      <w:pPr>
        <w:pStyle w:val="Stopka"/>
        <w:tabs>
          <w:tab w:val="clear" w:pos="4536"/>
          <w:tab w:val="clear" w:pos="9072"/>
        </w:tabs>
        <w:ind w:left="1985" w:hanging="567"/>
        <w:jc w:val="both"/>
      </w:pPr>
      <w:r w:rsidRPr="00D3715D">
        <w:t>e</w:t>
      </w:r>
      <w:r w:rsidR="0034129C" w:rsidRPr="00D3715D">
        <w:t>)</w:t>
      </w:r>
      <w:r w:rsidR="0034129C" w:rsidRPr="00D3715D">
        <w:tab/>
        <w:t>posiada pełn</w:t>
      </w:r>
      <w:r w:rsidR="00375010" w:rsidRPr="00D3715D">
        <w:t>ą</w:t>
      </w:r>
      <w:r w:rsidR="0034129C" w:rsidRPr="00D3715D">
        <w:t xml:space="preserve"> zdolności do czynności prawnych,</w:t>
      </w:r>
    </w:p>
    <w:p w:rsidR="0034129C" w:rsidRPr="00D3715D" w:rsidRDefault="00D77BAC" w:rsidP="00375010">
      <w:pPr>
        <w:pStyle w:val="Stopka"/>
        <w:tabs>
          <w:tab w:val="clear" w:pos="4536"/>
          <w:tab w:val="clear" w:pos="9072"/>
        </w:tabs>
        <w:ind w:left="1985" w:hanging="567"/>
        <w:jc w:val="both"/>
      </w:pPr>
      <w:r w:rsidRPr="00D3715D">
        <w:lastRenderedPageBreak/>
        <w:t>f</w:t>
      </w:r>
      <w:r w:rsidR="0034129C" w:rsidRPr="00D3715D">
        <w:t>)</w:t>
      </w:r>
      <w:r w:rsidR="0034129C" w:rsidRPr="00D3715D">
        <w:tab/>
      </w:r>
      <w:r w:rsidR="00375010" w:rsidRPr="00D3715D">
        <w:t>nie</w:t>
      </w:r>
      <w:r w:rsidR="002C004A" w:rsidRPr="00D3715D">
        <w:t xml:space="preserve"> </w:t>
      </w:r>
      <w:r w:rsidR="00375010" w:rsidRPr="00D3715D">
        <w:t>podlega</w:t>
      </w:r>
      <w:r w:rsidR="0034129C" w:rsidRPr="00D3715D">
        <w:t xml:space="preserve"> określonym w przepisach prawa ograniczeniom lub zakazom zajmowania stanowiska członka zarządu w spółkach handlowych,</w:t>
      </w:r>
    </w:p>
    <w:p w:rsidR="00622B31" w:rsidRPr="00D3715D" w:rsidRDefault="00D77BAC" w:rsidP="00375010">
      <w:pPr>
        <w:pStyle w:val="Stopka"/>
        <w:tabs>
          <w:tab w:val="clear" w:pos="4536"/>
          <w:tab w:val="clear" w:pos="9072"/>
        </w:tabs>
        <w:ind w:left="1985" w:hanging="567"/>
        <w:jc w:val="both"/>
      </w:pPr>
      <w:r w:rsidRPr="00D3715D">
        <w:t>g</w:t>
      </w:r>
      <w:r w:rsidR="0034129C" w:rsidRPr="00D3715D">
        <w:t>)</w:t>
      </w:r>
      <w:r w:rsidR="0034129C" w:rsidRPr="00D3715D">
        <w:tab/>
      </w:r>
      <w:r w:rsidR="00A6473D" w:rsidRPr="00D3715D">
        <w:t>nie toczy się wobec kandydata post</w:t>
      </w:r>
      <w:r w:rsidR="00C27465" w:rsidRPr="00D3715D">
        <w:t>ę</w:t>
      </w:r>
      <w:r w:rsidR="00A6473D" w:rsidRPr="00D3715D">
        <w:t>powanie karne lub karnoskarbowe, zarówno przygotowawcze, jak i sądowe, jak ró</w:t>
      </w:r>
      <w:r w:rsidR="00EC09C9">
        <w:t>wnież jakiekolwiek postępowanie, które może skutkować ograniczeniem lub zakazem zajmowania stanowisk w organach spółek prawa handlowego</w:t>
      </w:r>
      <w:r w:rsidR="00D02D84" w:rsidRPr="00D3715D">
        <w:t>.</w:t>
      </w:r>
    </w:p>
    <w:p w:rsidR="00622B31" w:rsidRPr="00D3715D" w:rsidRDefault="00622B31" w:rsidP="00622B31">
      <w:pPr>
        <w:pStyle w:val="Stopka"/>
        <w:tabs>
          <w:tab w:val="clear" w:pos="4536"/>
          <w:tab w:val="clear" w:pos="9072"/>
        </w:tabs>
        <w:ind w:left="1413" w:hanging="705"/>
        <w:jc w:val="both"/>
      </w:pPr>
    </w:p>
    <w:p w:rsidR="00A9152E" w:rsidRPr="00D3715D" w:rsidRDefault="00375010" w:rsidP="003F1E4E">
      <w:pPr>
        <w:ind w:left="1418" w:hanging="567"/>
        <w:jc w:val="both"/>
        <w:rPr>
          <w:b/>
        </w:rPr>
      </w:pPr>
      <w:r w:rsidRPr="00D3715D">
        <w:t>2.2.</w:t>
      </w:r>
      <w:r w:rsidRPr="00D3715D">
        <w:tab/>
      </w:r>
      <w:r w:rsidR="00622B31" w:rsidRPr="00D3715D">
        <w:t>Kandydatem nie może być osoba, która spełnia przynajmniej jeden z poniższych warunków:</w:t>
      </w:r>
    </w:p>
    <w:p w:rsidR="00622B31" w:rsidRPr="00D3715D" w:rsidRDefault="00622B31" w:rsidP="00A9152E">
      <w:pPr>
        <w:ind w:left="1985" w:hanging="567"/>
        <w:jc w:val="both"/>
      </w:pPr>
      <w:r w:rsidRPr="00D3715D">
        <w:t>a)</w:t>
      </w:r>
      <w:r w:rsidRPr="00D3715D">
        <w:tab/>
        <w:t>pełni funkcję społecznego współpracownika albo jest zatrudniona w biurze poselskim, senatorskim, poselsko - senatorskim lub biurze posła do Parlamentu Europejskiego na podstawie umowy o pracę lub świadczy pracę na podstawie umowy zlecenia lub innej umowy o podobnym charakterze,</w:t>
      </w:r>
    </w:p>
    <w:p w:rsidR="00622B31" w:rsidRPr="00D3715D" w:rsidRDefault="00622B31" w:rsidP="00A9152E">
      <w:pPr>
        <w:ind w:left="1985" w:hanging="567"/>
        <w:jc w:val="both"/>
      </w:pPr>
      <w:r w:rsidRPr="00D3715D">
        <w:t>b)</w:t>
      </w:r>
      <w:r w:rsidRPr="00D3715D">
        <w:tab/>
        <w:t>wchodzi w skład organu partii politycznej reprezentującego partię polityczną na zewnątrz oraz uprawnionego do zaciągania zobowiązań,</w:t>
      </w:r>
    </w:p>
    <w:p w:rsidR="00622B31" w:rsidRPr="00D3715D" w:rsidRDefault="00622B31" w:rsidP="00A9152E">
      <w:pPr>
        <w:ind w:left="1985" w:hanging="567"/>
        <w:jc w:val="both"/>
      </w:pPr>
      <w:r w:rsidRPr="00D3715D">
        <w:t>c)</w:t>
      </w:r>
      <w:r w:rsidRPr="00D3715D">
        <w:tab/>
        <w:t>jest zatrudniona przez partię polityczną na podstawie umowy o pracę lub świadczy pracę na podstawie umowy zlecenia lub innej umowy o podobnym charakterze,</w:t>
      </w:r>
    </w:p>
    <w:p w:rsidR="00622B31" w:rsidRPr="00D3715D" w:rsidRDefault="00622B31" w:rsidP="00A9152E">
      <w:pPr>
        <w:ind w:left="1985" w:hanging="567"/>
        <w:jc w:val="both"/>
      </w:pPr>
      <w:r w:rsidRPr="00D3715D">
        <w:t>d)</w:t>
      </w:r>
      <w:r w:rsidRPr="00D3715D">
        <w:tab/>
        <w:t>pełni funkcję z wyboru w zakładowej organizacji związkowej lub zakładowej organizacji związkowej spółki z grupy kapitałowej,</w:t>
      </w:r>
    </w:p>
    <w:p w:rsidR="00622B31" w:rsidRPr="00D3715D" w:rsidRDefault="00622B31" w:rsidP="00A9152E">
      <w:pPr>
        <w:ind w:left="1985" w:hanging="567"/>
        <w:jc w:val="both"/>
      </w:pPr>
      <w:r w:rsidRPr="00D3715D">
        <w:t>e)</w:t>
      </w:r>
      <w:r w:rsidRPr="00D3715D">
        <w:tab/>
        <w:t xml:space="preserve">jej aktywność społeczna lub zarobkowa rodzi konflikt interesów wobec działalności </w:t>
      </w:r>
      <w:r w:rsidR="00507846" w:rsidRPr="00D3715D">
        <w:t>S</w:t>
      </w:r>
      <w:r w:rsidRPr="00D3715D">
        <w:t>półki.</w:t>
      </w:r>
    </w:p>
    <w:p w:rsidR="002154BB" w:rsidRPr="00AD4510" w:rsidRDefault="002154BB" w:rsidP="001623A1">
      <w:pPr>
        <w:pStyle w:val="Stopka"/>
        <w:tabs>
          <w:tab w:val="clear" w:pos="4536"/>
          <w:tab w:val="clear" w:pos="9072"/>
        </w:tabs>
        <w:ind w:firstLine="708"/>
      </w:pPr>
    </w:p>
    <w:p w:rsidR="000C784E" w:rsidRPr="00AD4510" w:rsidRDefault="00A6473D" w:rsidP="000C784E">
      <w:pPr>
        <w:pStyle w:val="Stopka"/>
        <w:tabs>
          <w:tab w:val="clear" w:pos="4536"/>
          <w:tab w:val="clear" w:pos="9072"/>
        </w:tabs>
        <w:ind w:left="1418" w:hanging="567"/>
      </w:pPr>
      <w:r w:rsidRPr="00AD4510">
        <w:t>2.3.</w:t>
      </w:r>
      <w:r w:rsidRPr="00AD4510">
        <w:tab/>
        <w:t xml:space="preserve">Kandydat urodzony przed </w:t>
      </w:r>
      <w:r w:rsidR="00413621">
        <w:t xml:space="preserve">dniem </w:t>
      </w:r>
      <w:r w:rsidRPr="00AD4510">
        <w:t xml:space="preserve">1 sierpnia 1972 roku zobowiązany jest do </w:t>
      </w:r>
      <w:r w:rsidR="000C784E" w:rsidRPr="00AD4510">
        <w:t>złożenia:</w:t>
      </w:r>
    </w:p>
    <w:p w:rsidR="00A6473D" w:rsidRPr="00AD4510" w:rsidRDefault="00A6473D" w:rsidP="000C784E">
      <w:pPr>
        <w:pStyle w:val="Stopka"/>
        <w:tabs>
          <w:tab w:val="clear" w:pos="4536"/>
          <w:tab w:val="clear" w:pos="9072"/>
        </w:tabs>
        <w:ind w:left="1985" w:hanging="572"/>
        <w:jc w:val="both"/>
      </w:pPr>
      <w:r w:rsidRPr="00AD4510">
        <w:t>a)</w:t>
      </w:r>
      <w:r w:rsidRPr="00AD4510">
        <w:tab/>
        <w:t xml:space="preserve">Ministrowi </w:t>
      </w:r>
      <w:r w:rsidR="00FF6D0E">
        <w:t>Aktywów Państwowych</w:t>
      </w:r>
      <w:r w:rsidRPr="00AD4510">
        <w:t>, w związku z wszczęciem niniejszego post</w:t>
      </w:r>
      <w:r w:rsidR="002B47D8" w:rsidRPr="00AD4510">
        <w:t>ę</w:t>
      </w:r>
      <w:r w:rsidRPr="00AD4510">
        <w:t xml:space="preserve">powania </w:t>
      </w:r>
      <w:r w:rsidR="009A7407" w:rsidRPr="00AD4510">
        <w:t>k</w:t>
      </w:r>
      <w:r w:rsidRPr="00AD4510">
        <w:t>walifikacyjnego</w:t>
      </w:r>
      <w:r w:rsidR="009A7407" w:rsidRPr="00AD4510">
        <w:t>,</w:t>
      </w:r>
      <w:r w:rsidRPr="00AD4510">
        <w:t xml:space="preserve"> oświadczenia lustracyjnego, o którym mowa </w:t>
      </w:r>
      <w:r w:rsidR="00FF6D0E">
        <w:br/>
      </w:r>
      <w:r w:rsidRPr="00AD4510">
        <w:t xml:space="preserve">w art. </w:t>
      </w:r>
      <w:r w:rsidR="00A0271A" w:rsidRPr="00AD4510">
        <w:t>7</w:t>
      </w:r>
      <w:r w:rsidRPr="00AD4510">
        <w:t xml:space="preserve"> ustawy z dnia 18 października 200</w:t>
      </w:r>
      <w:r w:rsidR="00A45B31" w:rsidRPr="00AD4510">
        <w:t>6</w:t>
      </w:r>
      <w:r w:rsidRPr="00AD4510">
        <w:t xml:space="preserve"> r. o ujawnianiu informacji </w:t>
      </w:r>
      <w:r w:rsidR="00227AC8">
        <w:br/>
      </w:r>
      <w:r w:rsidRPr="00AD4510">
        <w:t>o dokumentach organów bezpieczeństwa państwa z lat 1944 – 1990 oraz o treści tych dokumentów (</w:t>
      </w:r>
      <w:r w:rsidR="00A0271A" w:rsidRPr="00AD4510">
        <w:t>tekst jednolity</w:t>
      </w:r>
      <w:r w:rsidR="00BF3C50">
        <w:t>:</w:t>
      </w:r>
      <w:r w:rsidR="00A0271A" w:rsidRPr="00AD4510">
        <w:t xml:space="preserve"> </w:t>
      </w:r>
      <w:r w:rsidRPr="00AD4510">
        <w:t xml:space="preserve">Dz.U. z </w:t>
      </w:r>
      <w:r w:rsidR="00FF5A4A">
        <w:t>2020</w:t>
      </w:r>
      <w:r w:rsidRPr="00AD4510">
        <w:t xml:space="preserve"> r., poz. </w:t>
      </w:r>
      <w:r w:rsidR="0070116C">
        <w:t>306</w:t>
      </w:r>
      <w:r w:rsidRPr="00AD4510">
        <w:t>)</w:t>
      </w:r>
    </w:p>
    <w:p w:rsidR="000C784E" w:rsidRPr="00AD4510" w:rsidRDefault="00A6473D" w:rsidP="000C784E">
      <w:pPr>
        <w:pStyle w:val="Stopka"/>
        <w:tabs>
          <w:tab w:val="clear" w:pos="4536"/>
          <w:tab w:val="clear" w:pos="9072"/>
        </w:tabs>
        <w:ind w:left="705" w:firstLine="708"/>
      </w:pPr>
      <w:r w:rsidRPr="00AD4510">
        <w:t>lub</w:t>
      </w:r>
    </w:p>
    <w:p w:rsidR="00EA7A2D" w:rsidRPr="00AD4510" w:rsidRDefault="00EA7A2D" w:rsidP="000C784E">
      <w:pPr>
        <w:pStyle w:val="Stopka"/>
        <w:tabs>
          <w:tab w:val="clear" w:pos="4536"/>
          <w:tab w:val="clear" w:pos="9072"/>
        </w:tabs>
        <w:ind w:left="1985" w:hanging="572"/>
        <w:jc w:val="both"/>
      </w:pPr>
      <w:r w:rsidRPr="00AD4510">
        <w:t>b)</w:t>
      </w:r>
      <w:r w:rsidRPr="00AD4510">
        <w:tab/>
      </w:r>
      <w:r w:rsidR="002C004A" w:rsidRPr="00AD4510">
        <w:t xml:space="preserve">Ministrowi </w:t>
      </w:r>
      <w:r w:rsidR="00FF5A4A">
        <w:t>Aktywów Państwowych</w:t>
      </w:r>
      <w:r w:rsidR="000C784E" w:rsidRPr="00AD4510">
        <w:t>, w związku z wszczęciem niniejszego postępowania kwalifikacyjnego,</w:t>
      </w:r>
      <w:r w:rsidR="002C004A" w:rsidRPr="00AD4510">
        <w:t xml:space="preserve"> </w:t>
      </w:r>
      <w:r w:rsidRPr="00AD4510">
        <w:t>informacji o uprzednim złożeniu oświadczenia lustracyjnego, w przypadku gdy osoba kandydująca wcześniej składała takie oświadczenie – na podstawie art. 7 ustawy z dnia 18 października 200</w:t>
      </w:r>
      <w:r w:rsidR="00A45B31" w:rsidRPr="00AD4510">
        <w:t>6</w:t>
      </w:r>
      <w:r w:rsidRPr="00AD4510">
        <w:t xml:space="preserve"> r. </w:t>
      </w:r>
      <w:r w:rsidR="00FF5A4A">
        <w:br/>
      </w:r>
      <w:r w:rsidRPr="00AD4510">
        <w:t xml:space="preserve">o ujawnianiu informacji o dokumentach organów bezpieczeństwa państwa z lat 1944 – 1990 oraz o treści tych dokumentów </w:t>
      </w:r>
      <w:r w:rsidR="00A0271A" w:rsidRPr="00AD4510">
        <w:t>(tekst jednolity</w:t>
      </w:r>
      <w:r w:rsidR="00BF3C50">
        <w:t>:</w:t>
      </w:r>
      <w:r w:rsidR="00A0271A" w:rsidRPr="00AD4510">
        <w:t xml:space="preserve"> Dz.U. z 20</w:t>
      </w:r>
      <w:r w:rsidR="0070116C">
        <w:t>20 r., poz. 306</w:t>
      </w:r>
      <w:r w:rsidR="00A0271A" w:rsidRPr="00AD4510">
        <w:t>)</w:t>
      </w:r>
      <w:r w:rsidR="009C03F2" w:rsidRPr="00AD4510">
        <w:t>.</w:t>
      </w:r>
    </w:p>
    <w:p w:rsidR="00A6473D" w:rsidRPr="00D3715D" w:rsidRDefault="00A6473D" w:rsidP="001623A1">
      <w:pPr>
        <w:pStyle w:val="Stopka"/>
        <w:tabs>
          <w:tab w:val="clear" w:pos="4536"/>
          <w:tab w:val="clear" w:pos="9072"/>
        </w:tabs>
        <w:ind w:firstLine="708"/>
        <w:rPr>
          <w:b/>
        </w:rPr>
      </w:pPr>
    </w:p>
    <w:p w:rsidR="00B14904" w:rsidRPr="001F54B5" w:rsidRDefault="004A79DA" w:rsidP="00EB3E56">
      <w:pPr>
        <w:jc w:val="both"/>
      </w:pPr>
      <w:r w:rsidRPr="001F54B5">
        <w:t>3</w:t>
      </w:r>
      <w:r w:rsidR="00B14904" w:rsidRPr="001F54B5">
        <w:t>.</w:t>
      </w:r>
      <w:r w:rsidR="00B14904" w:rsidRPr="001F54B5">
        <w:tab/>
      </w:r>
      <w:r w:rsidR="000662EF" w:rsidRPr="001F54B5">
        <w:t>Otwarcie zgłoszeń nastąpi w dniu</w:t>
      </w:r>
      <w:r w:rsidR="000662EF" w:rsidRPr="001F54B5">
        <w:rPr>
          <w:b/>
        </w:rPr>
        <w:t xml:space="preserve"> </w:t>
      </w:r>
      <w:r w:rsidR="00975D16">
        <w:rPr>
          <w:b/>
        </w:rPr>
        <w:t>2</w:t>
      </w:r>
      <w:r w:rsidR="008077E0">
        <w:rPr>
          <w:b/>
        </w:rPr>
        <w:t>9</w:t>
      </w:r>
      <w:r w:rsidR="002C38EF">
        <w:rPr>
          <w:b/>
        </w:rPr>
        <w:t xml:space="preserve"> czerwca</w:t>
      </w:r>
      <w:r w:rsidR="00AA1E95">
        <w:rPr>
          <w:b/>
        </w:rPr>
        <w:t xml:space="preserve"> 2020</w:t>
      </w:r>
      <w:r w:rsidR="00FE1D58">
        <w:rPr>
          <w:b/>
        </w:rPr>
        <w:t xml:space="preserve"> r.</w:t>
      </w:r>
    </w:p>
    <w:p w:rsidR="00B14904" w:rsidRPr="00D3715D" w:rsidRDefault="00B14904" w:rsidP="00EB3E56">
      <w:pPr>
        <w:pStyle w:val="Tekstpodstawowywcity2"/>
        <w:ind w:left="705" w:hanging="705"/>
        <w:jc w:val="both"/>
        <w:rPr>
          <w:szCs w:val="24"/>
        </w:rPr>
      </w:pPr>
    </w:p>
    <w:p w:rsidR="005A075C" w:rsidRDefault="004A79DA" w:rsidP="00111AAB">
      <w:pPr>
        <w:pStyle w:val="Bezodstpw"/>
        <w:suppressAutoHyphens/>
        <w:ind w:left="709" w:hanging="709"/>
        <w:jc w:val="both"/>
      </w:pPr>
      <w:r w:rsidRPr="00D3715D">
        <w:t>4</w:t>
      </w:r>
      <w:r w:rsidR="00223807" w:rsidRPr="00D3715D">
        <w:t>.</w:t>
      </w:r>
      <w:r w:rsidR="00223807" w:rsidRPr="00D3715D">
        <w:tab/>
      </w:r>
      <w:r w:rsidR="00EC26AE">
        <w:t xml:space="preserve">Spośród kandydatów spełniających wymogi określone w ogłoszeniu zostaną wyłonieni kandydaci, którzy w ocenie Rady Nadzorczej Spółki Restrukturyzacji Kopalń S.A. najlepiej spełniają wymogi do wykonywania funkcji Prezesa i Wiceprezesów Zarządu. </w:t>
      </w:r>
      <w:r w:rsidR="00F7422B">
        <w:t xml:space="preserve">Kandydaci </w:t>
      </w:r>
      <w:r w:rsidR="004A14F5">
        <w:br/>
      </w:r>
      <w:r w:rsidR="00F7422B">
        <w:t>o których mowa w zdaniu powyżej</w:t>
      </w:r>
      <w:r w:rsidR="00413621">
        <w:t xml:space="preserve"> zostaną</w:t>
      </w:r>
      <w:r w:rsidR="00413621" w:rsidRPr="00711EB1">
        <w:t xml:space="preserve"> zaprosz</w:t>
      </w:r>
      <w:r w:rsidR="00F7422B">
        <w:t>eni</w:t>
      </w:r>
      <w:r w:rsidR="00413621" w:rsidRPr="00711EB1">
        <w:t xml:space="preserve"> na rozmowy kwalifikacyjne, które odbywać się będą w</w:t>
      </w:r>
      <w:r w:rsidR="00413621">
        <w:t xml:space="preserve"> dniu</w:t>
      </w:r>
      <w:r w:rsidR="00413621">
        <w:rPr>
          <w:b/>
        </w:rPr>
        <w:t xml:space="preserve"> </w:t>
      </w:r>
      <w:r w:rsidR="008077E0">
        <w:rPr>
          <w:b/>
        </w:rPr>
        <w:t>3 lipca</w:t>
      </w:r>
      <w:r w:rsidR="00413621" w:rsidRPr="00107646">
        <w:rPr>
          <w:b/>
        </w:rPr>
        <w:t xml:space="preserve"> 2020 r.</w:t>
      </w:r>
      <w:r w:rsidR="00413621" w:rsidRPr="00445BB0">
        <w:t xml:space="preserve"> </w:t>
      </w:r>
      <w:r w:rsidR="00413621" w:rsidRPr="00107646">
        <w:rPr>
          <w:b/>
        </w:rPr>
        <w:t>od godziny 1</w:t>
      </w:r>
      <w:r w:rsidR="008077E0">
        <w:rPr>
          <w:b/>
        </w:rPr>
        <w:t>0</w:t>
      </w:r>
      <w:r w:rsidR="00413621" w:rsidRPr="00107646">
        <w:rPr>
          <w:b/>
          <w:bCs/>
          <w:vertAlign w:val="superscript"/>
        </w:rPr>
        <w:t xml:space="preserve">00 </w:t>
      </w:r>
      <w:r w:rsidR="00413621" w:rsidRPr="00107646">
        <w:rPr>
          <w:bCs/>
        </w:rPr>
        <w:t>i w dniach następnych</w:t>
      </w:r>
      <w:r w:rsidR="00413621" w:rsidRPr="00711EB1">
        <w:t xml:space="preserve"> </w:t>
      </w:r>
      <w:r w:rsidR="004A14F5">
        <w:br/>
      </w:r>
      <w:r w:rsidR="00413621">
        <w:t xml:space="preserve">w </w:t>
      </w:r>
      <w:r w:rsidR="00413621" w:rsidRPr="00D3715D">
        <w:t xml:space="preserve">siedzibie Spółki Restrukturyzacji Kopalń S.A. w Bytomiu przy ul. Strzelców </w:t>
      </w:r>
      <w:r w:rsidR="00413621" w:rsidRPr="00445BB0">
        <w:t>Bytomskich 207, w sali numer 222</w:t>
      </w:r>
      <w:r w:rsidR="00413621">
        <w:t xml:space="preserve">. </w:t>
      </w:r>
      <w:r w:rsidR="00413621" w:rsidRPr="00711EB1">
        <w:t xml:space="preserve">O terminie przeprowadzenia rozmowy kwalifikacyjnej kandydaci zostaną powiadomieni telefonicznie lub na adres poczty elektronicznej wskazany </w:t>
      </w:r>
      <w:r w:rsidR="004A14F5">
        <w:br/>
      </w:r>
      <w:r w:rsidR="00413621" w:rsidRPr="00711EB1">
        <w:t>w zgłoszeniu</w:t>
      </w:r>
      <w:r w:rsidR="00413621">
        <w:t xml:space="preserve"> przez</w:t>
      </w:r>
      <w:r w:rsidR="00413621" w:rsidRPr="00711EB1">
        <w:t xml:space="preserve"> kandydata. </w:t>
      </w:r>
    </w:p>
    <w:p w:rsidR="005A075C" w:rsidRDefault="005A075C" w:rsidP="00111AAB">
      <w:pPr>
        <w:pStyle w:val="Bezodstpw"/>
        <w:suppressAutoHyphens/>
        <w:ind w:left="709" w:hanging="709"/>
        <w:jc w:val="both"/>
      </w:pPr>
    </w:p>
    <w:p w:rsidR="00EC26AE" w:rsidRPr="00956D21" w:rsidRDefault="00EC26AE" w:rsidP="005A075C">
      <w:pPr>
        <w:pStyle w:val="Bezodstpw"/>
        <w:suppressAutoHyphens/>
        <w:ind w:left="709"/>
        <w:jc w:val="both"/>
        <w:rPr>
          <w:b/>
        </w:rPr>
      </w:pPr>
      <w:r>
        <w:t xml:space="preserve">Decyzją Rady Nadzorczej termin rozmowy kwalifikacyjnej może zostać zmieniony, </w:t>
      </w:r>
      <w:r w:rsidR="00B10A8A">
        <w:t>nawet</w:t>
      </w:r>
      <w:r>
        <w:t xml:space="preserve"> po poinformowaniu kandydatów. </w:t>
      </w:r>
    </w:p>
    <w:p w:rsidR="005A075C" w:rsidRDefault="005A075C" w:rsidP="00EC26AE">
      <w:pPr>
        <w:pStyle w:val="Tekstpodstawowywcity2"/>
        <w:ind w:left="705" w:firstLine="4"/>
        <w:jc w:val="both"/>
        <w:rPr>
          <w:szCs w:val="24"/>
        </w:rPr>
      </w:pPr>
    </w:p>
    <w:p w:rsidR="00EC26AE" w:rsidRPr="008C4D9D" w:rsidRDefault="00EC26AE" w:rsidP="00EC26AE">
      <w:pPr>
        <w:pStyle w:val="Tekstpodstawowywcity2"/>
        <w:ind w:left="705" w:firstLine="4"/>
        <w:jc w:val="both"/>
        <w:rPr>
          <w:szCs w:val="24"/>
        </w:rPr>
      </w:pPr>
      <w:r w:rsidRPr="008C4D9D">
        <w:rPr>
          <w:szCs w:val="24"/>
        </w:rPr>
        <w:lastRenderedPageBreak/>
        <w:t xml:space="preserve">Niezgłoszenie się kandydata na rozmowę kwalifikacyjną </w:t>
      </w:r>
      <w:r>
        <w:rPr>
          <w:szCs w:val="24"/>
        </w:rPr>
        <w:t xml:space="preserve">w oznaczonym miejscu, dniu                          i godzinie wskazanym w powiadomieniu </w:t>
      </w:r>
      <w:r w:rsidRPr="008C4D9D">
        <w:rPr>
          <w:szCs w:val="24"/>
        </w:rPr>
        <w:t xml:space="preserve">skutkuje wykluczeniem go </w:t>
      </w:r>
      <w:r>
        <w:rPr>
          <w:szCs w:val="24"/>
        </w:rPr>
        <w:t>z</w:t>
      </w:r>
      <w:r w:rsidRPr="008C4D9D">
        <w:rPr>
          <w:szCs w:val="24"/>
        </w:rPr>
        <w:t xml:space="preserve"> postępowania kwalifikacyjnego.</w:t>
      </w:r>
    </w:p>
    <w:p w:rsidR="00413621" w:rsidRDefault="00413621" w:rsidP="00413621">
      <w:pPr>
        <w:pStyle w:val="Bezodstpw"/>
        <w:ind w:left="709"/>
        <w:jc w:val="both"/>
      </w:pPr>
    </w:p>
    <w:p w:rsidR="003B17FA" w:rsidRDefault="00413621" w:rsidP="00413621">
      <w:pPr>
        <w:pStyle w:val="Tekstpodstawowywcity2"/>
        <w:ind w:left="709" w:firstLine="0"/>
        <w:jc w:val="both"/>
      </w:pPr>
      <w:r>
        <w:t>Rada Nadzorcza dopuszcza przeprowadzenie rozmowy kwalifikacyjnej przy pomocy środków porozumiewania się na odległość tj. przy użyciu platformy teleinformatycznej pozwalającej na przekaz obrazu i dźwięku w czasie rzeczywistym.</w:t>
      </w:r>
    </w:p>
    <w:p w:rsidR="003B17FA" w:rsidRPr="00D3715D" w:rsidRDefault="003B17FA" w:rsidP="003B17FA">
      <w:pPr>
        <w:pStyle w:val="Tekstpodstawowywcity2"/>
        <w:ind w:left="0" w:firstLine="0"/>
        <w:jc w:val="both"/>
        <w:rPr>
          <w:szCs w:val="24"/>
        </w:rPr>
      </w:pPr>
    </w:p>
    <w:p w:rsidR="00B03707" w:rsidRPr="0015478D" w:rsidRDefault="00FE1D58" w:rsidP="0015478D">
      <w:pPr>
        <w:pStyle w:val="Tekstpodstawowywcity2"/>
        <w:ind w:left="705" w:hanging="705"/>
        <w:jc w:val="both"/>
        <w:rPr>
          <w:szCs w:val="24"/>
        </w:rPr>
      </w:pPr>
      <w:r>
        <w:t>5.</w:t>
      </w:r>
      <w:r w:rsidR="00817084">
        <w:t>1.</w:t>
      </w:r>
      <w:r w:rsidR="00EB3E56" w:rsidRPr="001F54B5">
        <w:tab/>
      </w:r>
      <w:r w:rsidR="00FF5A4A">
        <w:rPr>
          <w:szCs w:val="24"/>
        </w:rPr>
        <w:t>W toku rozmowy kwalifikacyjnej z kandydatem na Prezesa Zarządu, Rada Nadzorcza oceni w szczególności wiedzę w zakresie:</w:t>
      </w:r>
    </w:p>
    <w:p w:rsidR="00FF5A4A" w:rsidRPr="0015478D" w:rsidRDefault="00FF5A4A" w:rsidP="00FF5A4A">
      <w:pPr>
        <w:pStyle w:val="Tekstpodstawowywcity2"/>
        <w:tabs>
          <w:tab w:val="left" w:pos="1276"/>
        </w:tabs>
        <w:ind w:left="704" w:firstLine="5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15478D">
        <w:rPr>
          <w:szCs w:val="24"/>
        </w:rPr>
        <w:t>zasad i metod zarządzania,</w:t>
      </w:r>
      <w:r w:rsidR="00B03707" w:rsidRPr="0015478D">
        <w:rPr>
          <w:szCs w:val="24"/>
        </w:rPr>
        <w:t xml:space="preserve">     </w:t>
      </w:r>
    </w:p>
    <w:p w:rsidR="00FF5A4A" w:rsidRPr="0015478D" w:rsidRDefault="00FF5A4A" w:rsidP="0015478D">
      <w:pPr>
        <w:pStyle w:val="Tekstpodstawowywcity2"/>
        <w:tabs>
          <w:tab w:val="left" w:pos="1276"/>
        </w:tabs>
        <w:ind w:left="1276" w:hanging="567"/>
        <w:jc w:val="both"/>
        <w:rPr>
          <w:szCs w:val="24"/>
        </w:rPr>
      </w:pPr>
      <w:r w:rsidRPr="0015478D">
        <w:rPr>
          <w:szCs w:val="24"/>
        </w:rPr>
        <w:t>-</w:t>
      </w:r>
      <w:r w:rsidRPr="0015478D">
        <w:rPr>
          <w:szCs w:val="24"/>
        </w:rPr>
        <w:tab/>
      </w:r>
      <w:r w:rsidR="0015478D">
        <w:rPr>
          <w:szCs w:val="24"/>
        </w:rPr>
        <w:t>przepisów korporacyjnych dotyczących jednoosobowych spółek skarbu państwa na gruncie Kodeksu spółek handlowych i ustawy o zarządzaniu mieniem państwowym,</w:t>
      </w:r>
    </w:p>
    <w:p w:rsidR="00FF5A4A" w:rsidRPr="0015478D" w:rsidRDefault="00FF5A4A" w:rsidP="0015478D">
      <w:pPr>
        <w:pStyle w:val="Tekstpodstawowywcity2"/>
        <w:tabs>
          <w:tab w:val="left" w:pos="1276"/>
        </w:tabs>
        <w:ind w:left="704" w:firstLine="5"/>
        <w:jc w:val="both"/>
        <w:rPr>
          <w:szCs w:val="24"/>
        </w:rPr>
      </w:pPr>
      <w:r w:rsidRPr="0015478D">
        <w:rPr>
          <w:szCs w:val="24"/>
        </w:rPr>
        <w:t>-</w:t>
      </w:r>
      <w:r w:rsidRPr="0015478D">
        <w:rPr>
          <w:szCs w:val="24"/>
        </w:rPr>
        <w:tab/>
      </w:r>
      <w:r w:rsidR="0015478D">
        <w:rPr>
          <w:szCs w:val="24"/>
        </w:rPr>
        <w:t>audytu i kontroli finansowej przedsiębiorstwa.</w:t>
      </w:r>
    </w:p>
    <w:p w:rsidR="00FF5A4A" w:rsidRDefault="00FF5A4A" w:rsidP="00FF5A4A">
      <w:pPr>
        <w:pStyle w:val="Tekstpodstawowywcity2"/>
        <w:ind w:left="704" w:hanging="704"/>
        <w:jc w:val="both"/>
        <w:rPr>
          <w:szCs w:val="24"/>
        </w:rPr>
      </w:pPr>
    </w:p>
    <w:p w:rsidR="00FF5A4A" w:rsidRPr="008C4D9D" w:rsidRDefault="00FF5A4A" w:rsidP="00FF5A4A">
      <w:pPr>
        <w:pStyle w:val="Tekstpodstawowywcity2"/>
        <w:ind w:left="704" w:hanging="704"/>
        <w:jc w:val="both"/>
        <w:rPr>
          <w:szCs w:val="24"/>
        </w:rPr>
      </w:pPr>
      <w:r>
        <w:rPr>
          <w:szCs w:val="24"/>
        </w:rPr>
        <w:t>5.2)</w:t>
      </w:r>
      <w:r>
        <w:rPr>
          <w:szCs w:val="24"/>
        </w:rPr>
        <w:tab/>
      </w:r>
      <w:r w:rsidRPr="008C4D9D">
        <w:rPr>
          <w:szCs w:val="24"/>
        </w:rPr>
        <w:t xml:space="preserve">W toku rozmowy kwalifikacyjnej z kandydatem na </w:t>
      </w:r>
      <w:r w:rsidRPr="00C429BD">
        <w:rPr>
          <w:b/>
          <w:szCs w:val="24"/>
        </w:rPr>
        <w:t xml:space="preserve">Wiceprezesa </w:t>
      </w:r>
      <w:r w:rsidRPr="00C429BD">
        <w:rPr>
          <w:b/>
          <w:bCs/>
          <w:szCs w:val="24"/>
        </w:rPr>
        <w:t>Zarządu ds. Likwidacji Kopalń</w:t>
      </w:r>
      <w:r w:rsidRPr="008C4D9D">
        <w:rPr>
          <w:bCs/>
          <w:szCs w:val="24"/>
        </w:rPr>
        <w:t xml:space="preserve">, </w:t>
      </w:r>
      <w:r w:rsidRPr="008C4D9D">
        <w:rPr>
          <w:szCs w:val="24"/>
        </w:rPr>
        <w:t>Rada Nadzorcza oceni w szczególności wiedzę w zakresie:</w:t>
      </w:r>
    </w:p>
    <w:p w:rsidR="00FF5A4A" w:rsidRPr="008C4D9D" w:rsidRDefault="00FF5A4A" w:rsidP="00FF5A4A">
      <w:pPr>
        <w:pStyle w:val="Tekstpodstawowywcity2"/>
        <w:numPr>
          <w:ilvl w:val="0"/>
          <w:numId w:val="12"/>
        </w:numPr>
        <w:tabs>
          <w:tab w:val="clear" w:pos="1620"/>
          <w:tab w:val="num" w:pos="1418"/>
          <w:tab w:val="num" w:pos="3768"/>
        </w:tabs>
        <w:suppressAutoHyphens w:val="0"/>
        <w:ind w:left="1260" w:hanging="540"/>
        <w:jc w:val="both"/>
        <w:rPr>
          <w:szCs w:val="24"/>
        </w:rPr>
      </w:pPr>
      <w:r w:rsidRPr="008C4D9D">
        <w:rPr>
          <w:szCs w:val="24"/>
        </w:rPr>
        <w:t>prawa geologicznego i górniczego,</w:t>
      </w:r>
    </w:p>
    <w:p w:rsidR="00FF5A4A" w:rsidRPr="008C4D9D" w:rsidRDefault="00FF5A4A" w:rsidP="00FF5A4A">
      <w:pPr>
        <w:pStyle w:val="Tekstpodstawowywcity2"/>
        <w:numPr>
          <w:ilvl w:val="0"/>
          <w:numId w:val="12"/>
        </w:numPr>
        <w:tabs>
          <w:tab w:val="clear" w:pos="1620"/>
          <w:tab w:val="num" w:pos="1418"/>
          <w:tab w:val="num" w:pos="3768"/>
        </w:tabs>
        <w:suppressAutoHyphens w:val="0"/>
        <w:ind w:left="1260" w:hanging="540"/>
        <w:jc w:val="both"/>
        <w:rPr>
          <w:szCs w:val="24"/>
        </w:rPr>
      </w:pPr>
      <w:r w:rsidRPr="008C4D9D">
        <w:rPr>
          <w:szCs w:val="24"/>
        </w:rPr>
        <w:t>planowania zadań i zasobów,</w:t>
      </w:r>
    </w:p>
    <w:p w:rsidR="00FF5A4A" w:rsidRPr="0015478D" w:rsidRDefault="00FF5A4A" w:rsidP="0015478D">
      <w:pPr>
        <w:pStyle w:val="Tekstpodstawowywcity2"/>
        <w:numPr>
          <w:ilvl w:val="0"/>
          <w:numId w:val="12"/>
        </w:numPr>
        <w:tabs>
          <w:tab w:val="clear" w:pos="1620"/>
          <w:tab w:val="num" w:pos="1418"/>
          <w:tab w:val="num" w:pos="3768"/>
        </w:tabs>
        <w:suppressAutoHyphens w:val="0"/>
        <w:ind w:left="1260" w:hanging="540"/>
        <w:jc w:val="both"/>
        <w:rPr>
          <w:szCs w:val="24"/>
        </w:rPr>
      </w:pPr>
      <w:r w:rsidRPr="008C4D9D">
        <w:rPr>
          <w:szCs w:val="24"/>
        </w:rPr>
        <w:t>ochrony środowiska,</w:t>
      </w:r>
    </w:p>
    <w:p w:rsidR="00FF5A4A" w:rsidRDefault="00FF5A4A" w:rsidP="00FF5A4A">
      <w:pPr>
        <w:pStyle w:val="Tekstpodstawowywcity2"/>
        <w:ind w:left="704" w:hanging="704"/>
        <w:jc w:val="both"/>
      </w:pPr>
    </w:p>
    <w:p w:rsidR="00FF5A4A" w:rsidRDefault="00FF5A4A" w:rsidP="00FF5A4A">
      <w:pPr>
        <w:pStyle w:val="Tekstpodstawowywcity2"/>
        <w:ind w:left="704" w:hanging="704"/>
        <w:jc w:val="both"/>
      </w:pPr>
      <w:r>
        <w:t xml:space="preserve">5.3) </w:t>
      </w:r>
      <w:r>
        <w:tab/>
      </w:r>
      <w:r w:rsidRPr="008C4D9D">
        <w:rPr>
          <w:szCs w:val="24"/>
        </w:rPr>
        <w:t xml:space="preserve">W toku rozmowy kwalifikacyjnej z kandydatem na </w:t>
      </w:r>
      <w:r w:rsidRPr="005215A7">
        <w:rPr>
          <w:b/>
        </w:rPr>
        <w:t>Wiceprezesa Zarządu                                       ds. Zagospodarowania Majątku</w:t>
      </w:r>
      <w:r w:rsidRPr="008C4D9D">
        <w:rPr>
          <w:bCs/>
          <w:szCs w:val="24"/>
        </w:rPr>
        <w:t xml:space="preserve">, </w:t>
      </w:r>
      <w:r w:rsidRPr="008C4D9D">
        <w:rPr>
          <w:szCs w:val="24"/>
        </w:rPr>
        <w:t>Rada Nadzorcza oceni wiedzę w zakresie</w:t>
      </w:r>
      <w:r w:rsidRPr="00D3715D">
        <w:t>:</w:t>
      </w:r>
    </w:p>
    <w:p w:rsidR="00FF5A4A" w:rsidRPr="001B645A" w:rsidRDefault="00FF5A4A" w:rsidP="00FF5A4A">
      <w:pPr>
        <w:pStyle w:val="Tekstpodstawowywcity2"/>
        <w:ind w:left="704" w:firstLine="0"/>
        <w:jc w:val="both"/>
      </w:pPr>
      <w:r w:rsidRPr="001B645A">
        <w:t>-</w:t>
      </w:r>
      <w:r w:rsidRPr="001B645A">
        <w:tab/>
        <w:t>analizy rynku i konkurencji,</w:t>
      </w:r>
    </w:p>
    <w:p w:rsidR="00FF5A4A" w:rsidRPr="0015478D" w:rsidRDefault="00FF5A4A" w:rsidP="0015478D">
      <w:pPr>
        <w:pStyle w:val="Tekstpodstawowywcity2"/>
        <w:ind w:left="704" w:firstLine="0"/>
        <w:jc w:val="both"/>
      </w:pPr>
      <w:r w:rsidRPr="001B645A">
        <w:t>-</w:t>
      </w:r>
      <w:r w:rsidRPr="001B645A">
        <w:tab/>
        <w:t>gospodarki nieruchomościami,</w:t>
      </w:r>
    </w:p>
    <w:p w:rsidR="00FF5A4A" w:rsidRPr="001B645A" w:rsidRDefault="00FF5A4A" w:rsidP="00FF5A4A">
      <w:pPr>
        <w:pStyle w:val="Tekstpodstawowywcity2"/>
        <w:ind w:left="704" w:firstLine="0"/>
        <w:jc w:val="both"/>
      </w:pPr>
      <w:r w:rsidRPr="001B645A">
        <w:t>-</w:t>
      </w:r>
      <w:r w:rsidRPr="001B645A">
        <w:tab/>
        <w:t>marketingu, promocji i sprzedaży.</w:t>
      </w:r>
    </w:p>
    <w:p w:rsidR="00FF5A4A" w:rsidRDefault="00FF5A4A" w:rsidP="00FF5A4A">
      <w:pPr>
        <w:pStyle w:val="Tekstpodstawowywcity2"/>
        <w:ind w:left="704" w:hanging="704"/>
        <w:jc w:val="both"/>
      </w:pPr>
    </w:p>
    <w:p w:rsidR="00FF5A4A" w:rsidRPr="0015478D" w:rsidRDefault="00FF5A4A" w:rsidP="00FF5A4A">
      <w:pPr>
        <w:pStyle w:val="Tekstpodstawowywcity2"/>
        <w:ind w:left="705" w:hanging="705"/>
        <w:jc w:val="both"/>
        <w:rPr>
          <w:szCs w:val="24"/>
        </w:rPr>
      </w:pPr>
      <w:r>
        <w:t>5.4)</w:t>
      </w:r>
      <w:r>
        <w:tab/>
      </w:r>
      <w:r w:rsidRPr="0015478D">
        <w:t xml:space="preserve">W toku rozmowy kwalifikacyjnej z kandydatem na </w:t>
      </w:r>
      <w:r w:rsidRPr="00413621">
        <w:rPr>
          <w:b/>
        </w:rPr>
        <w:t>Wiceprezesa</w:t>
      </w:r>
      <w:r w:rsidRPr="0015478D">
        <w:t xml:space="preserve"> </w:t>
      </w:r>
      <w:r w:rsidR="00330D37">
        <w:rPr>
          <w:b/>
          <w:bCs/>
        </w:rPr>
        <w:t xml:space="preserve">Zarządu </w:t>
      </w:r>
      <w:r w:rsidRPr="0015478D">
        <w:rPr>
          <w:b/>
        </w:rPr>
        <w:t xml:space="preserve">ds. Ekonomiki </w:t>
      </w:r>
      <w:r w:rsidR="00330D37">
        <w:rPr>
          <w:b/>
        </w:rPr>
        <w:br/>
      </w:r>
      <w:r w:rsidRPr="0015478D">
        <w:rPr>
          <w:b/>
        </w:rPr>
        <w:t xml:space="preserve">i Finansów </w:t>
      </w:r>
      <w:r w:rsidRPr="0015478D">
        <w:rPr>
          <w:bCs/>
        </w:rPr>
        <w:t xml:space="preserve">, </w:t>
      </w:r>
      <w:r w:rsidRPr="0015478D">
        <w:t>Rada Nadzorcza oceni wiedzę w zakresie:</w:t>
      </w:r>
    </w:p>
    <w:p w:rsidR="00AA1E95" w:rsidRPr="0015478D" w:rsidRDefault="00AA1E95" w:rsidP="00FF5A4A">
      <w:pPr>
        <w:pStyle w:val="Tekstpodstawowywcity2"/>
        <w:numPr>
          <w:ilvl w:val="0"/>
          <w:numId w:val="12"/>
        </w:numPr>
        <w:tabs>
          <w:tab w:val="clear" w:pos="1620"/>
          <w:tab w:val="num" w:pos="1418"/>
          <w:tab w:val="num" w:pos="3768"/>
        </w:tabs>
        <w:suppressAutoHyphens w:val="0"/>
        <w:ind w:left="1260" w:hanging="540"/>
        <w:jc w:val="both"/>
        <w:rPr>
          <w:szCs w:val="24"/>
        </w:rPr>
      </w:pPr>
      <w:r w:rsidRPr="0015478D">
        <w:t>rachunkowość</w:t>
      </w:r>
      <w:r w:rsidRPr="0015478D">
        <w:rPr>
          <w:szCs w:val="24"/>
        </w:rPr>
        <w:t>,</w:t>
      </w:r>
    </w:p>
    <w:p w:rsidR="00FF5A4A" w:rsidRPr="0015478D" w:rsidRDefault="00FF5A4A" w:rsidP="00FF5A4A">
      <w:pPr>
        <w:pStyle w:val="Tekstpodstawowywcity2"/>
        <w:numPr>
          <w:ilvl w:val="0"/>
          <w:numId w:val="12"/>
        </w:numPr>
        <w:tabs>
          <w:tab w:val="clear" w:pos="1620"/>
          <w:tab w:val="num" w:pos="1418"/>
          <w:tab w:val="num" w:pos="3768"/>
        </w:tabs>
        <w:suppressAutoHyphens w:val="0"/>
        <w:ind w:left="1260" w:hanging="540"/>
        <w:jc w:val="both"/>
        <w:rPr>
          <w:szCs w:val="24"/>
        </w:rPr>
      </w:pPr>
      <w:r w:rsidRPr="0015478D">
        <w:rPr>
          <w:szCs w:val="24"/>
        </w:rPr>
        <w:t xml:space="preserve">kontrolingu, budżetowania i planowania finansowego, </w:t>
      </w:r>
    </w:p>
    <w:p w:rsidR="00FF5A4A" w:rsidRPr="0015478D" w:rsidRDefault="00FF5A4A" w:rsidP="0015478D">
      <w:pPr>
        <w:pStyle w:val="Tekstpodstawowywcity2"/>
        <w:numPr>
          <w:ilvl w:val="0"/>
          <w:numId w:val="12"/>
        </w:numPr>
        <w:tabs>
          <w:tab w:val="clear" w:pos="1620"/>
          <w:tab w:val="num" w:pos="1418"/>
          <w:tab w:val="num" w:pos="3768"/>
        </w:tabs>
        <w:suppressAutoHyphens w:val="0"/>
        <w:ind w:left="1260" w:hanging="540"/>
        <w:jc w:val="both"/>
        <w:rPr>
          <w:szCs w:val="24"/>
        </w:rPr>
      </w:pPr>
      <w:r w:rsidRPr="0015478D">
        <w:rPr>
          <w:szCs w:val="24"/>
        </w:rPr>
        <w:t xml:space="preserve">finansów przedsiębiorstwa, </w:t>
      </w:r>
    </w:p>
    <w:p w:rsidR="0015478D" w:rsidRPr="008666A2" w:rsidRDefault="0015478D" w:rsidP="00EA39AF">
      <w:pPr>
        <w:pStyle w:val="Tekstpodstawowywcity2"/>
        <w:ind w:left="0" w:firstLine="0"/>
        <w:jc w:val="both"/>
        <w:rPr>
          <w:color w:val="FF0000"/>
          <w:highlight w:val="yellow"/>
        </w:rPr>
      </w:pPr>
    </w:p>
    <w:p w:rsidR="00FF5A4A" w:rsidRPr="0015478D" w:rsidRDefault="00FF5A4A" w:rsidP="00FF5A4A">
      <w:pPr>
        <w:pStyle w:val="Tekstpodstawowywcity2"/>
        <w:ind w:left="705" w:hanging="705"/>
        <w:jc w:val="both"/>
        <w:rPr>
          <w:szCs w:val="24"/>
        </w:rPr>
      </w:pPr>
      <w:r w:rsidRPr="0015478D">
        <w:t>5.5)</w:t>
      </w:r>
      <w:r w:rsidRPr="0015478D">
        <w:tab/>
        <w:t xml:space="preserve">W toku rozmowy kwalifikacyjnej z kandydatem na </w:t>
      </w:r>
      <w:r w:rsidRPr="00413621">
        <w:rPr>
          <w:b/>
        </w:rPr>
        <w:t>Wiceprezesa</w:t>
      </w:r>
      <w:r w:rsidRPr="0015478D">
        <w:t xml:space="preserve"> </w:t>
      </w:r>
      <w:r w:rsidRPr="0015478D">
        <w:rPr>
          <w:b/>
          <w:bCs/>
        </w:rPr>
        <w:t xml:space="preserve">Zarządu ds. </w:t>
      </w:r>
      <w:r w:rsidRPr="0015478D">
        <w:rPr>
          <w:b/>
        </w:rPr>
        <w:t>Gospodarki Mieszkaniowej</w:t>
      </w:r>
      <w:r w:rsidRPr="0015478D">
        <w:rPr>
          <w:bCs/>
        </w:rPr>
        <w:t xml:space="preserve">, </w:t>
      </w:r>
      <w:r w:rsidRPr="0015478D">
        <w:t>Rada Nadzorcza oceni wiedzę w zakresie:</w:t>
      </w:r>
    </w:p>
    <w:p w:rsidR="00FF5A4A" w:rsidRPr="0015478D" w:rsidRDefault="00FF5A4A" w:rsidP="00FF5A4A">
      <w:pPr>
        <w:pStyle w:val="Tekstpodstawowywcity2"/>
        <w:numPr>
          <w:ilvl w:val="0"/>
          <w:numId w:val="12"/>
        </w:numPr>
        <w:tabs>
          <w:tab w:val="clear" w:pos="1620"/>
          <w:tab w:val="num" w:pos="1418"/>
          <w:tab w:val="num" w:pos="3768"/>
        </w:tabs>
        <w:suppressAutoHyphens w:val="0"/>
        <w:ind w:left="1260" w:hanging="540"/>
        <w:jc w:val="both"/>
        <w:rPr>
          <w:szCs w:val="24"/>
        </w:rPr>
      </w:pPr>
      <w:r w:rsidRPr="0015478D">
        <w:rPr>
          <w:szCs w:val="24"/>
        </w:rPr>
        <w:t>zarządzenia zasobami mieszkaniowymi,</w:t>
      </w:r>
    </w:p>
    <w:p w:rsidR="00FF5A4A" w:rsidRPr="0015478D" w:rsidRDefault="00FF5A4A" w:rsidP="0015478D">
      <w:pPr>
        <w:pStyle w:val="Tekstpodstawowywcity2"/>
        <w:numPr>
          <w:ilvl w:val="0"/>
          <w:numId w:val="12"/>
        </w:numPr>
        <w:tabs>
          <w:tab w:val="clear" w:pos="1620"/>
          <w:tab w:val="num" w:pos="1418"/>
          <w:tab w:val="num" w:pos="3768"/>
        </w:tabs>
        <w:suppressAutoHyphens w:val="0"/>
        <w:ind w:left="1260" w:hanging="540"/>
        <w:jc w:val="both"/>
        <w:rPr>
          <w:szCs w:val="24"/>
        </w:rPr>
      </w:pPr>
      <w:r w:rsidRPr="0015478D">
        <w:rPr>
          <w:szCs w:val="24"/>
        </w:rPr>
        <w:t>znajomości zagadnień gospodarki mieszkaniowej i zarządzania nieruchomościami</w:t>
      </w:r>
      <w:r w:rsidR="002C38EF">
        <w:rPr>
          <w:szCs w:val="24"/>
        </w:rPr>
        <w:t xml:space="preserve"> </w:t>
      </w:r>
      <w:r w:rsidR="002C38EF" w:rsidRPr="00EA39AF">
        <w:rPr>
          <w:szCs w:val="24"/>
        </w:rPr>
        <w:t>lokalowymi</w:t>
      </w:r>
      <w:r w:rsidRPr="00EA39AF">
        <w:rPr>
          <w:szCs w:val="24"/>
        </w:rPr>
        <w:t>,</w:t>
      </w:r>
    </w:p>
    <w:p w:rsidR="003D0367" w:rsidRPr="00C600A0" w:rsidRDefault="003D0367" w:rsidP="00C600A0">
      <w:pPr>
        <w:pStyle w:val="Tekstpodstawowywcity2"/>
        <w:numPr>
          <w:ilvl w:val="0"/>
          <w:numId w:val="12"/>
        </w:numPr>
        <w:tabs>
          <w:tab w:val="clear" w:pos="1620"/>
          <w:tab w:val="num" w:pos="1276"/>
          <w:tab w:val="num" w:pos="3768"/>
        </w:tabs>
        <w:suppressAutoHyphens w:val="0"/>
        <w:ind w:left="1276" w:hanging="567"/>
        <w:jc w:val="both"/>
        <w:rPr>
          <w:szCs w:val="24"/>
        </w:rPr>
      </w:pPr>
      <w:r w:rsidRPr="00C600A0">
        <w:rPr>
          <w:szCs w:val="24"/>
        </w:rPr>
        <w:t>znajomość przygotowania i prowadzenia procesów inwestycyjnych</w:t>
      </w:r>
      <w:r w:rsidR="00EA39AF">
        <w:rPr>
          <w:szCs w:val="24"/>
        </w:rPr>
        <w:t xml:space="preserve"> </w:t>
      </w:r>
      <w:r w:rsidR="00EA39AF" w:rsidRPr="00EA39AF">
        <w:rPr>
          <w:szCs w:val="24"/>
        </w:rPr>
        <w:t>i</w:t>
      </w:r>
      <w:r w:rsidR="002C38EF" w:rsidRPr="00EA39AF">
        <w:rPr>
          <w:szCs w:val="24"/>
        </w:rPr>
        <w:t xml:space="preserve"> remontowych</w:t>
      </w:r>
      <w:r w:rsidRPr="00EA39AF">
        <w:rPr>
          <w:szCs w:val="24"/>
        </w:rPr>
        <w:t>.</w:t>
      </w:r>
    </w:p>
    <w:p w:rsidR="007B7C52" w:rsidRPr="0015478D" w:rsidRDefault="007B7C52" w:rsidP="00FE1D58">
      <w:pPr>
        <w:pStyle w:val="Tekstpodstawowywcity2"/>
        <w:ind w:left="0" w:firstLine="0"/>
        <w:jc w:val="both"/>
      </w:pPr>
    </w:p>
    <w:p w:rsidR="007C04B0" w:rsidRPr="00EA39AF" w:rsidRDefault="004A79DA" w:rsidP="00EA39AF">
      <w:pPr>
        <w:ind w:left="705" w:hanging="705"/>
        <w:jc w:val="both"/>
        <w:rPr>
          <w:color w:val="FF0000"/>
        </w:rPr>
      </w:pPr>
      <w:r w:rsidRPr="00D3715D">
        <w:t>6</w:t>
      </w:r>
      <w:r w:rsidR="00EB3E56" w:rsidRPr="00D3715D">
        <w:t>.</w:t>
      </w:r>
      <w:r w:rsidR="00223807" w:rsidRPr="00D3715D">
        <w:tab/>
      </w:r>
      <w:r w:rsidR="007C04B0" w:rsidRPr="00D3715D">
        <w:t>Kandydaci mogą zapoznać się z podstawowymi informacjami o Spółce na stronach internetowych Spółki Restrukturyzacji Kopalń S.A. (www.srk.com.pl)</w:t>
      </w:r>
      <w:r w:rsidR="003B6EDB">
        <w:t xml:space="preserve">, </w:t>
      </w:r>
      <w:r w:rsidR="003B6EDB" w:rsidRPr="00EA39AF">
        <w:t>w szczególności z</w:t>
      </w:r>
      <w:r w:rsidR="00EA39AF" w:rsidRPr="00EA39AF">
        <w:t>e</w:t>
      </w:r>
      <w:r w:rsidR="003B6EDB" w:rsidRPr="00EA39AF">
        <w:t>:</w:t>
      </w:r>
    </w:p>
    <w:p w:rsidR="00AD4510" w:rsidRPr="001F54B5" w:rsidRDefault="007C04B0" w:rsidP="00AD4510">
      <w:pPr>
        <w:pStyle w:val="Akapitzlist"/>
        <w:numPr>
          <w:ilvl w:val="1"/>
          <w:numId w:val="10"/>
        </w:numPr>
        <w:ind w:hanging="731"/>
        <w:jc w:val="both"/>
      </w:pPr>
      <w:r w:rsidRPr="001F54B5">
        <w:t>„Sprawozdanie</w:t>
      </w:r>
      <w:r w:rsidR="003B6EDB">
        <w:t>m</w:t>
      </w:r>
      <w:r w:rsidRPr="001F54B5">
        <w:t xml:space="preserve"> Zarządu z działalności Spółki Restrukturyzacji Kopalń S.A. </w:t>
      </w:r>
      <w:r w:rsidR="005A075C">
        <w:br/>
      </w:r>
      <w:r w:rsidRPr="001F54B5">
        <w:t>w roku obrotowym 201</w:t>
      </w:r>
      <w:r w:rsidR="00FF5A4A">
        <w:t>8</w:t>
      </w:r>
      <w:r w:rsidRPr="001F54B5">
        <w:t>”,</w:t>
      </w:r>
    </w:p>
    <w:p w:rsidR="007C04B0" w:rsidRPr="001F54B5" w:rsidRDefault="007C04B0" w:rsidP="00AD4510">
      <w:pPr>
        <w:pStyle w:val="Akapitzlist"/>
        <w:numPr>
          <w:ilvl w:val="1"/>
          <w:numId w:val="10"/>
        </w:numPr>
        <w:ind w:hanging="731"/>
        <w:jc w:val="both"/>
      </w:pPr>
      <w:r w:rsidRPr="001F54B5">
        <w:t>„Sprawozdanie</w:t>
      </w:r>
      <w:r w:rsidR="003B6EDB">
        <w:t>m finansowym</w:t>
      </w:r>
      <w:r w:rsidRPr="001F54B5">
        <w:t xml:space="preserve"> Spółki Restrukturyzacji Kopalń S.A. za rok 201</w:t>
      </w:r>
      <w:r w:rsidR="00FF5A4A">
        <w:t>8</w:t>
      </w:r>
      <w:r w:rsidR="00E518AD" w:rsidRPr="001F54B5">
        <w:t>”.</w:t>
      </w:r>
    </w:p>
    <w:p w:rsidR="00E13CDE" w:rsidRDefault="00413621" w:rsidP="00413621">
      <w:pPr>
        <w:pStyle w:val="Tekstpodstawowy"/>
        <w:ind w:left="709"/>
        <w:jc w:val="both"/>
        <w:rPr>
          <w:rFonts w:ascii="Times New Roman" w:hAnsi="Times New Roman"/>
        </w:rPr>
      </w:pPr>
      <w:r w:rsidRPr="00413621">
        <w:rPr>
          <w:rFonts w:ascii="Times New Roman" w:hAnsi="Times New Roman"/>
        </w:rPr>
        <w:t>i w Biuletynie Informacji Publicznej (BIP)</w:t>
      </w:r>
      <w:r>
        <w:rPr>
          <w:rFonts w:ascii="Times New Roman" w:hAnsi="Times New Roman"/>
        </w:rPr>
        <w:t>.</w:t>
      </w:r>
    </w:p>
    <w:p w:rsidR="00413621" w:rsidRDefault="00413621" w:rsidP="00413621">
      <w:pPr>
        <w:pStyle w:val="Tekstpodstawowy"/>
        <w:ind w:left="709"/>
        <w:jc w:val="both"/>
        <w:rPr>
          <w:rFonts w:ascii="Times New Roman" w:hAnsi="Times New Roman"/>
          <w:szCs w:val="24"/>
        </w:rPr>
      </w:pPr>
    </w:p>
    <w:p w:rsidR="00EC26AE" w:rsidRPr="00413621" w:rsidRDefault="00EC26AE" w:rsidP="00413621">
      <w:pPr>
        <w:pStyle w:val="Tekstpodstawowy"/>
        <w:ind w:left="709"/>
        <w:jc w:val="both"/>
        <w:rPr>
          <w:rFonts w:ascii="Times New Roman" w:hAnsi="Times New Roman"/>
          <w:szCs w:val="24"/>
        </w:rPr>
      </w:pPr>
    </w:p>
    <w:p w:rsidR="00DA7E9D" w:rsidRPr="00D3715D" w:rsidRDefault="004A79DA" w:rsidP="00DA7E9D">
      <w:pPr>
        <w:pStyle w:val="Tekstpodstawowy"/>
        <w:jc w:val="both"/>
        <w:rPr>
          <w:rFonts w:ascii="Times New Roman" w:hAnsi="Times New Roman"/>
          <w:szCs w:val="24"/>
        </w:rPr>
      </w:pPr>
      <w:r w:rsidRPr="00D3715D">
        <w:rPr>
          <w:rFonts w:ascii="Times New Roman" w:hAnsi="Times New Roman"/>
          <w:szCs w:val="24"/>
        </w:rPr>
        <w:t>7</w:t>
      </w:r>
      <w:r w:rsidR="00DA7E9D" w:rsidRPr="00D3715D">
        <w:rPr>
          <w:rFonts w:ascii="Times New Roman" w:hAnsi="Times New Roman"/>
          <w:szCs w:val="24"/>
        </w:rPr>
        <w:t>.</w:t>
      </w:r>
      <w:r w:rsidR="00DA7E9D" w:rsidRPr="00D3715D">
        <w:rPr>
          <w:rFonts w:ascii="Times New Roman" w:hAnsi="Times New Roman"/>
          <w:szCs w:val="24"/>
        </w:rPr>
        <w:tab/>
        <w:t>Zgłoszenie musi zawierać:</w:t>
      </w:r>
    </w:p>
    <w:p w:rsidR="00DA7E9D" w:rsidRPr="00D3715D" w:rsidRDefault="00DA7E9D" w:rsidP="004726B7">
      <w:pPr>
        <w:numPr>
          <w:ilvl w:val="0"/>
          <w:numId w:val="13"/>
        </w:numPr>
        <w:tabs>
          <w:tab w:val="clear" w:pos="1440"/>
          <w:tab w:val="num" w:pos="1418"/>
        </w:tabs>
        <w:ind w:hanging="731"/>
        <w:jc w:val="both"/>
      </w:pPr>
      <w:r w:rsidRPr="00D3715D">
        <w:t>list motywacyjny,</w:t>
      </w:r>
    </w:p>
    <w:p w:rsidR="00DA7E9D" w:rsidRPr="00D3715D" w:rsidRDefault="00D36FC8" w:rsidP="004726B7">
      <w:pPr>
        <w:numPr>
          <w:ilvl w:val="0"/>
          <w:numId w:val="13"/>
        </w:numPr>
        <w:tabs>
          <w:tab w:val="clear" w:pos="1440"/>
          <w:tab w:val="num" w:pos="1418"/>
        </w:tabs>
        <w:ind w:hanging="731"/>
        <w:jc w:val="both"/>
      </w:pPr>
      <w:r w:rsidRPr="00D3715D">
        <w:t>CV</w:t>
      </w:r>
      <w:r w:rsidR="00DA7E9D" w:rsidRPr="00D3715D">
        <w:t>,</w:t>
      </w:r>
    </w:p>
    <w:p w:rsidR="00CF3CFA" w:rsidRPr="00D3715D" w:rsidRDefault="00DD5305" w:rsidP="00CF3CFA">
      <w:pPr>
        <w:numPr>
          <w:ilvl w:val="0"/>
          <w:numId w:val="13"/>
        </w:numPr>
        <w:ind w:hanging="731"/>
        <w:jc w:val="both"/>
      </w:pPr>
      <w:r w:rsidRPr="00D3715D">
        <w:t>kserokopię dowodu</w:t>
      </w:r>
      <w:r w:rsidR="00E8596B" w:rsidRPr="00D3715D">
        <w:t xml:space="preserve"> tożsamości</w:t>
      </w:r>
      <w:r w:rsidR="00CC0AE5" w:rsidRPr="00D3715D">
        <w:t xml:space="preserve"> ze zdjęciem</w:t>
      </w:r>
      <w:r w:rsidR="00CF3CFA" w:rsidRPr="00D3715D">
        <w:t>,</w:t>
      </w:r>
    </w:p>
    <w:p w:rsidR="00CF3CFA" w:rsidRPr="00D3715D" w:rsidRDefault="002D698B" w:rsidP="00CF3CFA">
      <w:pPr>
        <w:numPr>
          <w:ilvl w:val="1"/>
          <w:numId w:val="28"/>
        </w:numPr>
        <w:jc w:val="both"/>
      </w:pPr>
      <w:r w:rsidRPr="00D3715D">
        <w:t xml:space="preserve">oświadczenia </w:t>
      </w:r>
      <w:r w:rsidR="00CF3CFA" w:rsidRPr="00D3715D">
        <w:t>o posiadaniu wykształcenia wyższego,</w:t>
      </w:r>
    </w:p>
    <w:p w:rsidR="00CF3CFA" w:rsidRPr="00D3715D" w:rsidRDefault="00CF3CFA" w:rsidP="00CF3CFA">
      <w:pPr>
        <w:numPr>
          <w:ilvl w:val="1"/>
          <w:numId w:val="28"/>
        </w:numPr>
        <w:jc w:val="both"/>
      </w:pPr>
      <w:r w:rsidRPr="00D3715D">
        <w:lastRenderedPageBreak/>
        <w:t>oryginały lub potwierdzone przez notariusza albo adwokata albo radcę prawnego odpisy bądź kserokopie dokumentów potwierdzających ukończenie studiów wyższych,</w:t>
      </w:r>
    </w:p>
    <w:p w:rsidR="00CF3CFA" w:rsidRPr="00D3715D" w:rsidRDefault="00CF3CFA" w:rsidP="008A40A9">
      <w:pPr>
        <w:tabs>
          <w:tab w:val="left" w:pos="2268"/>
          <w:tab w:val="left" w:pos="2552"/>
        </w:tabs>
        <w:ind w:left="1429" w:hanging="720"/>
        <w:jc w:val="both"/>
      </w:pPr>
      <w:r w:rsidRPr="00D3715D">
        <w:t>5.1)</w:t>
      </w:r>
      <w:r w:rsidRPr="00D3715D">
        <w:tab/>
        <w:t>a)</w:t>
      </w:r>
      <w:r w:rsidRPr="00D3715D">
        <w:tab/>
        <w:t>oświadczeni</w:t>
      </w:r>
      <w:r w:rsidR="000E1AA4" w:rsidRPr="00D3715D">
        <w:t>e</w:t>
      </w:r>
      <w:r w:rsidRPr="00D3715D">
        <w:t xml:space="preserve"> o posiadaniu </w:t>
      </w:r>
      <w:r w:rsidR="00EA39AF">
        <w:t xml:space="preserve">co najmniej </w:t>
      </w:r>
      <w:r w:rsidR="00C50F94">
        <w:rPr>
          <w:b/>
        </w:rPr>
        <w:t>pięcioletniego</w:t>
      </w:r>
      <w:r w:rsidRPr="00D3715D">
        <w:t xml:space="preserve"> okres</w:t>
      </w:r>
      <w:r w:rsidR="000E1AA4" w:rsidRPr="00D3715D">
        <w:t>u</w:t>
      </w:r>
      <w:r w:rsidRPr="00D3715D">
        <w:t xml:space="preserve"> zatrudnienia na </w:t>
      </w:r>
      <w:r w:rsidRPr="00D3715D">
        <w:tab/>
        <w:t>podstawie umowy o pracę, powołania, wyboru, mianowania, spółdzielczej</w:t>
      </w:r>
      <w:r w:rsidR="000E1AA4" w:rsidRPr="00D3715D">
        <w:t xml:space="preserve"> </w:t>
      </w:r>
      <w:r w:rsidR="000E1AA4" w:rsidRPr="00D3715D">
        <w:tab/>
      </w:r>
      <w:r w:rsidRPr="00D3715D">
        <w:t>umowy o pracę, lub świadczenia usług na podstawie innej umowy lub</w:t>
      </w:r>
      <w:r w:rsidR="000E1AA4" w:rsidRPr="00D3715D">
        <w:t xml:space="preserve"> </w:t>
      </w:r>
      <w:r w:rsidR="000E1AA4" w:rsidRPr="00D3715D">
        <w:tab/>
      </w:r>
      <w:r w:rsidRPr="00D3715D">
        <w:t>wykonywania działalności gospodarczej na własny rachunek,</w:t>
      </w:r>
    </w:p>
    <w:p w:rsidR="00CF3CFA" w:rsidRPr="00D3715D" w:rsidRDefault="00CF3CFA" w:rsidP="00CF3CFA">
      <w:pPr>
        <w:tabs>
          <w:tab w:val="left" w:pos="2268"/>
          <w:tab w:val="left" w:pos="2552"/>
        </w:tabs>
        <w:ind w:left="2268" w:hanging="705"/>
        <w:jc w:val="both"/>
      </w:pPr>
      <w:r w:rsidRPr="00D3715D">
        <w:t>b)</w:t>
      </w:r>
      <w:r w:rsidRPr="00D3715D">
        <w:tab/>
        <w:t>oświadczeni</w:t>
      </w:r>
      <w:r w:rsidR="000E1AA4" w:rsidRPr="00D3715D">
        <w:t>e</w:t>
      </w:r>
      <w:r w:rsidRPr="00D3715D">
        <w:t xml:space="preserve"> o posiadaniu </w:t>
      </w:r>
      <w:r w:rsidR="00EA39AF">
        <w:t xml:space="preserve">co najmniej </w:t>
      </w:r>
      <w:r w:rsidR="00C50F94">
        <w:rPr>
          <w:b/>
        </w:rPr>
        <w:t>trzyletniego</w:t>
      </w:r>
      <w:r w:rsidRPr="00D3715D">
        <w:t xml:space="preserve"> doświadczenie na stanowiskach kierowniczych lub samodzielnych albo wynikając</w:t>
      </w:r>
      <w:r w:rsidR="000E1AA4" w:rsidRPr="00D3715D">
        <w:t>ych</w:t>
      </w:r>
      <w:r w:rsidRPr="00D3715D">
        <w:t xml:space="preserve"> </w:t>
      </w:r>
      <w:r w:rsidR="00276A8C">
        <w:br/>
      </w:r>
      <w:r w:rsidRPr="00D3715D">
        <w:t>z prowadzenia działalności gospodarczej na własny rachunek,</w:t>
      </w:r>
    </w:p>
    <w:p w:rsidR="00CF3CFA" w:rsidRPr="00D3715D" w:rsidRDefault="00CF3CFA" w:rsidP="00CF3CFA">
      <w:pPr>
        <w:ind w:left="1413" w:hanging="705"/>
        <w:jc w:val="both"/>
      </w:pPr>
      <w:r w:rsidRPr="00D3715D">
        <w:t>5.2)</w:t>
      </w:r>
      <w:r w:rsidRPr="00D3715D">
        <w:tab/>
        <w:t xml:space="preserve">oryginały lub potwierdzone przez notariusza albo adwokata albo radcę prawnego odpisy bądź kserokopie dokumentów potwierdzających </w:t>
      </w:r>
      <w:r w:rsidR="00EC09C9">
        <w:t xml:space="preserve">okresy, o których mowa </w:t>
      </w:r>
      <w:r w:rsidR="00EC09C9">
        <w:br/>
        <w:t>w punkcie 5.1) niniejszego ogłoszenia</w:t>
      </w:r>
      <w:r w:rsidRPr="00D3715D">
        <w:t>,</w:t>
      </w:r>
    </w:p>
    <w:p w:rsidR="00CF3CFA" w:rsidRPr="00D3715D" w:rsidRDefault="00CF3CFA" w:rsidP="00CF3CFA">
      <w:pPr>
        <w:ind w:firstLine="708"/>
        <w:jc w:val="both"/>
      </w:pPr>
      <w:r w:rsidRPr="00D3715D">
        <w:t>6)</w:t>
      </w:r>
      <w:r w:rsidRPr="00D3715D">
        <w:tab/>
        <w:t>oświadczenie o korzystaniu z pełni praw publicznych,</w:t>
      </w:r>
    </w:p>
    <w:p w:rsidR="00CF3CFA" w:rsidRPr="00D3715D" w:rsidRDefault="00CF3CFA" w:rsidP="00CF3CFA">
      <w:pPr>
        <w:ind w:firstLine="708"/>
        <w:jc w:val="both"/>
      </w:pPr>
      <w:r w:rsidRPr="00D3715D">
        <w:t>7)</w:t>
      </w:r>
      <w:r w:rsidRPr="00D3715D">
        <w:tab/>
        <w:t>oświadczenie o posiadaniu pełnej zdolności do czynności prawnych,</w:t>
      </w:r>
    </w:p>
    <w:p w:rsidR="00CF3CFA" w:rsidRDefault="00CF3CFA" w:rsidP="00CF3CFA">
      <w:pPr>
        <w:ind w:left="1413" w:hanging="705"/>
        <w:jc w:val="both"/>
      </w:pPr>
      <w:r w:rsidRPr="00D3715D">
        <w:t>8)</w:t>
      </w:r>
      <w:r w:rsidRPr="00D3715D">
        <w:tab/>
      </w:r>
      <w:r w:rsidRPr="00D3715D">
        <w:tab/>
        <w:t>oświadczenie o niepodleganiu określonym w przepisach prawa ograniczeniom lub zakazom zajmowania stanowiska członka zarządu w spółkach prawa handlowego,</w:t>
      </w:r>
    </w:p>
    <w:p w:rsidR="00975D16" w:rsidRPr="00AA1851" w:rsidRDefault="00975D16" w:rsidP="00CF3CFA">
      <w:pPr>
        <w:ind w:left="1413" w:hanging="705"/>
        <w:jc w:val="both"/>
      </w:pPr>
      <w:r>
        <w:t>9)</w:t>
      </w:r>
      <w:r>
        <w:tab/>
      </w:r>
      <w:r w:rsidRPr="00AA1851">
        <w:t xml:space="preserve">oświadczenie o funkcjach pełnionych w organach innych podmiotów wraz ze wskazaniem, który z tych podmiotów jest spółką, o której mowa w art. 19a </w:t>
      </w:r>
      <w:r w:rsidRPr="00AA1851">
        <w:rPr>
          <w:i/>
        </w:rPr>
        <w:t xml:space="preserve">Ustawy </w:t>
      </w:r>
      <w:r w:rsidR="00AA1851">
        <w:rPr>
          <w:i/>
        </w:rPr>
        <w:br/>
      </w:r>
      <w:r w:rsidRPr="00AA1851">
        <w:rPr>
          <w:i/>
        </w:rPr>
        <w:t>o zasadach zarządzania mieniem państwowym</w:t>
      </w:r>
      <w:r w:rsidRPr="00AA1851">
        <w:t>, oraz ze wskazaniem podmiotów lub organów, które wskazały kandydata do pełnienia funkcji w organach,</w:t>
      </w:r>
    </w:p>
    <w:p w:rsidR="00D02D84" w:rsidRPr="00AA1851" w:rsidRDefault="00975D16" w:rsidP="00CF3CFA">
      <w:pPr>
        <w:ind w:left="1413" w:hanging="705"/>
        <w:jc w:val="both"/>
      </w:pPr>
      <w:r w:rsidRPr="00AA1851">
        <w:t>10</w:t>
      </w:r>
      <w:r w:rsidR="00D02D84" w:rsidRPr="00AA1851">
        <w:t>)</w:t>
      </w:r>
      <w:r w:rsidR="00D02D84" w:rsidRPr="00AA1851">
        <w:tab/>
        <w:t xml:space="preserve">oświadczenie o nietoczącym </w:t>
      </w:r>
      <w:r w:rsidR="00BC4B9F" w:rsidRPr="00AA1851">
        <w:t>się wobec kandydata post</w:t>
      </w:r>
      <w:r w:rsidR="009C03F2" w:rsidRPr="00AA1851">
        <w:t>ę</w:t>
      </w:r>
      <w:r w:rsidR="00BC4B9F" w:rsidRPr="00AA1851">
        <w:t>powaniu</w:t>
      </w:r>
      <w:r w:rsidR="00D02D84" w:rsidRPr="00AA1851">
        <w:t xml:space="preserve"> karn</w:t>
      </w:r>
      <w:r w:rsidR="00BC4B9F" w:rsidRPr="00AA1851">
        <w:t>ym</w:t>
      </w:r>
      <w:r w:rsidR="00D02D84" w:rsidRPr="00AA1851">
        <w:t xml:space="preserve"> lub </w:t>
      </w:r>
      <w:r w:rsidR="00BC4B9F" w:rsidRPr="00AA1851">
        <w:t>karnoskarbowym, zarówno przygotowawczym</w:t>
      </w:r>
      <w:r w:rsidR="00D02D84" w:rsidRPr="00AA1851">
        <w:t>, jak i są</w:t>
      </w:r>
      <w:r w:rsidR="00BC4B9F" w:rsidRPr="00AA1851">
        <w:t>dowym</w:t>
      </w:r>
      <w:r w:rsidR="00D02D84" w:rsidRPr="00AA1851">
        <w:t xml:space="preserve">, jak również </w:t>
      </w:r>
      <w:r w:rsidR="00BC4B9F" w:rsidRPr="00AA1851">
        <w:t>jakimkolwiek</w:t>
      </w:r>
      <w:r w:rsidR="00D02D84" w:rsidRPr="00AA1851">
        <w:t xml:space="preserve"> postę</w:t>
      </w:r>
      <w:r w:rsidR="00BC4B9F" w:rsidRPr="00AA1851">
        <w:t>powaniu</w:t>
      </w:r>
      <w:r w:rsidR="00D02D84" w:rsidRPr="00AA1851">
        <w:t xml:space="preserve"> w przedmiocie ograniczenia lub zakazu zajmowania stanowisk w organach spółek prawa handlowego</w:t>
      </w:r>
      <w:r w:rsidR="00BC4B9F" w:rsidRPr="00AA1851">
        <w:t>,</w:t>
      </w:r>
    </w:p>
    <w:p w:rsidR="00975D16" w:rsidRPr="00AA1851" w:rsidRDefault="00975D16" w:rsidP="00CF3CFA">
      <w:pPr>
        <w:ind w:left="1413" w:hanging="705"/>
        <w:jc w:val="both"/>
      </w:pPr>
      <w:r w:rsidRPr="00AA1851">
        <w:t>11)</w:t>
      </w:r>
      <w:r w:rsidRPr="00AA1851">
        <w:tab/>
        <w:t xml:space="preserve">oświadczenie </w:t>
      </w:r>
      <w:r w:rsidR="00D85957" w:rsidRPr="00AA1851">
        <w:t>o sankcjach administracyjnych nałożonych na kandydata lub inne podmioty w związku z zakresem odpowiedzialności kandydata, w zakresie dotyczącym funkcji pełni</w:t>
      </w:r>
      <w:r w:rsidR="005A075C">
        <w:t>onych w organach innych podmiotów</w:t>
      </w:r>
      <w:r w:rsidR="00D85957" w:rsidRPr="00AA1851">
        <w:t>,</w:t>
      </w:r>
    </w:p>
    <w:p w:rsidR="00CF3CFA" w:rsidRPr="00D3715D" w:rsidRDefault="00CF3CFA" w:rsidP="00CF3CFA">
      <w:pPr>
        <w:ind w:left="1413" w:hanging="705"/>
        <w:jc w:val="both"/>
      </w:pPr>
      <w:r w:rsidRPr="00D3715D">
        <w:t>1</w:t>
      </w:r>
      <w:r w:rsidR="00D85957">
        <w:t>2</w:t>
      </w:r>
      <w:r w:rsidRPr="00D3715D">
        <w:t>)</w:t>
      </w:r>
      <w:r w:rsidRPr="00D3715D">
        <w:tab/>
      </w:r>
      <w:r w:rsidRPr="00D3715D">
        <w:tab/>
      </w:r>
      <w:r w:rsidRPr="00EA39AF">
        <w:t>oryginał lub potwierdzoną przez notariusza albo radcę p</w:t>
      </w:r>
      <w:r w:rsidR="003B6EDB" w:rsidRPr="00EA39AF">
        <w:t>rawnego kserokopię</w:t>
      </w:r>
      <w:r w:rsidR="003B6EDB">
        <w:t xml:space="preserve"> </w:t>
      </w:r>
      <w:r w:rsidR="00C600A0" w:rsidRPr="00EA39AF">
        <w:t xml:space="preserve">lub </w:t>
      </w:r>
      <w:r w:rsidR="00A820B2" w:rsidRPr="00EA39AF">
        <w:t xml:space="preserve">wygenerowane elektronicznie </w:t>
      </w:r>
      <w:r w:rsidR="003B6EDB">
        <w:t>zaświadczenie</w:t>
      </w:r>
      <w:r w:rsidRPr="00D3715D">
        <w:t xml:space="preserve"> z Krajowego Rejestru Karnego </w:t>
      </w:r>
      <w:r w:rsidR="00EA39AF">
        <w:br/>
      </w:r>
      <w:r w:rsidRPr="00D3715D">
        <w:t xml:space="preserve">o niekaralności, wystawionego nie wcześniej niż </w:t>
      </w:r>
      <w:r w:rsidR="00D85957">
        <w:t>dwa</w:t>
      </w:r>
      <w:r w:rsidRPr="00D3715D">
        <w:t xml:space="preserve"> miesiące od daty ukazania się niniejszego ogłoszenia,</w:t>
      </w:r>
    </w:p>
    <w:p w:rsidR="00CF3CFA" w:rsidRDefault="00CF3CFA" w:rsidP="00E46129">
      <w:pPr>
        <w:ind w:left="1413" w:hanging="705"/>
        <w:jc w:val="both"/>
      </w:pPr>
      <w:r w:rsidRPr="00D3715D">
        <w:t>1</w:t>
      </w:r>
      <w:r w:rsidR="00D85957">
        <w:t>3</w:t>
      </w:r>
      <w:r w:rsidRPr="00D3715D">
        <w:t>)</w:t>
      </w:r>
      <w:r w:rsidRPr="00D3715D">
        <w:tab/>
      </w:r>
      <w:r w:rsidR="00C600A0" w:rsidRPr="00AA1851">
        <w:t xml:space="preserve">oświadczenie o braku przeciwskazań zdrowotnych do zajmowania funkcji prezesa lub wiceprezesa zarządu, </w:t>
      </w:r>
      <w:r w:rsidR="00524418" w:rsidRPr="00AA1851">
        <w:t xml:space="preserve">złożone </w:t>
      </w:r>
      <w:r w:rsidR="00C600A0" w:rsidRPr="00AA1851">
        <w:t>wedłu</w:t>
      </w:r>
      <w:r w:rsidR="00034863" w:rsidRPr="00AA1851">
        <w:t>g wzoru stanowiącego załącznik d</w:t>
      </w:r>
      <w:r w:rsidR="00C600A0" w:rsidRPr="00AA1851">
        <w:t>o niniejszego ogłoszenia</w:t>
      </w:r>
      <w:r w:rsidR="008D1983">
        <w:t>.</w:t>
      </w:r>
    </w:p>
    <w:p w:rsidR="00C30F96" w:rsidRPr="00D3715D" w:rsidRDefault="008D1983" w:rsidP="00C30F96">
      <w:pPr>
        <w:ind w:left="708"/>
        <w:jc w:val="both"/>
      </w:pPr>
      <w:r>
        <w:t>O</w:t>
      </w:r>
      <w:r w:rsidR="00C30F96" w:rsidRPr="00730F58">
        <w:t xml:space="preserve">dpisy dokumentów, o których mowa w punkcie 7 ppkt 4.2), ppkt </w:t>
      </w:r>
      <w:r w:rsidR="00C30F96">
        <w:t xml:space="preserve">5.2) i </w:t>
      </w:r>
      <w:r w:rsidR="00C30F96" w:rsidRPr="00EA39AF">
        <w:t>ppkt 1</w:t>
      </w:r>
      <w:r w:rsidR="00C30F96">
        <w:t>2</w:t>
      </w:r>
      <w:r w:rsidR="00C30F96" w:rsidRPr="00EA39AF">
        <w:t>)</w:t>
      </w:r>
      <w:r w:rsidR="00C30F96" w:rsidRPr="00D3715D">
        <w:t xml:space="preserve"> niniejszego ogłoszenia mogą być poświadczone przez kandydata – w takim przypadku, w trakcie </w:t>
      </w:r>
      <w:r w:rsidR="00AA286B">
        <w:t xml:space="preserve">przeprowadzania </w:t>
      </w:r>
      <w:r w:rsidR="00C30F96" w:rsidRPr="00D3715D">
        <w:t>rozmowy kwalifikacyjnej</w:t>
      </w:r>
      <w:r w:rsidR="00AA286B">
        <w:t xml:space="preserve"> w siedzibie Spółki</w:t>
      </w:r>
      <w:r w:rsidR="00C30F96" w:rsidRPr="00D3715D">
        <w:t xml:space="preserve"> kandydat jest</w:t>
      </w:r>
      <w:r>
        <w:t xml:space="preserve"> zobowiązany do przedstawienia Radzie N</w:t>
      </w:r>
      <w:r w:rsidR="00C30F96" w:rsidRPr="00D3715D">
        <w:t>adzorczej oryginałów lub urzędowych odpisów poświadczonych przez siebie dokumentów</w:t>
      </w:r>
      <w:r w:rsidR="00AA286B">
        <w:t xml:space="preserve">. Natomiast w przypadku przeprowadzenia rozmowy przy pomocy środków porozumiewania się na odległość kandydat zobowiązany jest do przedstawienia oryginałów lub urzędowych odpisów poświadczonych przez siebie dokumentów w widoczny dla wszystkich </w:t>
      </w:r>
      <w:r w:rsidR="005A075C">
        <w:t>sposób</w:t>
      </w:r>
      <w:r>
        <w:t xml:space="preserve"> przed kamerą komputera</w:t>
      </w:r>
      <w:r w:rsidR="00C30F96" w:rsidRPr="00D3715D">
        <w:t>, pod rygorem wykluczenia z dalszeg</w:t>
      </w:r>
      <w:r>
        <w:t>o postępowania kwalifikacyjnego.</w:t>
      </w:r>
    </w:p>
    <w:p w:rsidR="005A075C" w:rsidRPr="00EA39AF" w:rsidRDefault="005A075C" w:rsidP="008077E0">
      <w:pPr>
        <w:jc w:val="both"/>
      </w:pPr>
    </w:p>
    <w:p w:rsidR="007B7C52" w:rsidRDefault="00CF3CFA" w:rsidP="007B7C52">
      <w:pPr>
        <w:ind w:left="1413" w:hanging="705"/>
        <w:jc w:val="both"/>
      </w:pPr>
      <w:r w:rsidRPr="00EA39AF">
        <w:t>1</w:t>
      </w:r>
      <w:r w:rsidR="00D85957">
        <w:t>4</w:t>
      </w:r>
      <w:r w:rsidR="00174848" w:rsidRPr="00EA39AF">
        <w:t>. 1</w:t>
      </w:r>
      <w:r w:rsidRPr="00EA39AF">
        <w:t>)</w:t>
      </w:r>
      <w:r w:rsidRPr="00D3715D">
        <w:tab/>
        <w:t>w przypadku kandydatów urodzonych przed dniem 1 sierpnia 1972 roku</w:t>
      </w:r>
    </w:p>
    <w:p w:rsidR="00EA7A2D" w:rsidRPr="00D3715D" w:rsidRDefault="00D02D84" w:rsidP="007B7C52">
      <w:pPr>
        <w:ind w:left="2124" w:hanging="711"/>
        <w:jc w:val="both"/>
      </w:pPr>
      <w:r w:rsidRPr="00D3715D">
        <w:t>–</w:t>
      </w:r>
      <w:r w:rsidR="007B7C52">
        <w:tab/>
      </w:r>
      <w:r w:rsidR="002C004A" w:rsidRPr="00D3715D">
        <w:t xml:space="preserve">informację dla Rady Nadzorczej </w:t>
      </w:r>
      <w:r w:rsidR="00CF3CFA" w:rsidRPr="00D3715D">
        <w:t xml:space="preserve">o złożeniu </w:t>
      </w:r>
      <w:r w:rsidRPr="00D3715D">
        <w:t xml:space="preserve">Ministrowi </w:t>
      </w:r>
      <w:r w:rsidR="00230997">
        <w:t>Aktywów Państwowych</w:t>
      </w:r>
      <w:r w:rsidRPr="00D3715D">
        <w:t xml:space="preserve"> </w:t>
      </w:r>
      <w:r w:rsidR="00CF3CFA" w:rsidRPr="00D3715D">
        <w:t xml:space="preserve">oświadczenia lustracyjnego zgodnie z obowiązkiem wynikającym z art. 7 ustawy z dnia 18 października 2006 r. o ujawnianiu informacji o dokumentach organów bezpieczeństwa państwa z lat 1944 - 1990 oraz treści tych dokumentów (tekst </w:t>
      </w:r>
      <w:r w:rsidR="00CF3CFA" w:rsidRPr="00AD4510">
        <w:t>jednolity</w:t>
      </w:r>
      <w:r w:rsidR="00BF3C50">
        <w:t>:</w:t>
      </w:r>
      <w:r w:rsidR="00CF3CFA" w:rsidRPr="00AD4510">
        <w:t xml:space="preserve"> Dz. U. z 20</w:t>
      </w:r>
      <w:r w:rsidR="00FF5A4A">
        <w:t>20</w:t>
      </w:r>
      <w:r w:rsidR="00CF3CFA" w:rsidRPr="00AD4510">
        <w:t xml:space="preserve"> r., poz. </w:t>
      </w:r>
      <w:r w:rsidR="00FF5A4A">
        <w:t>3</w:t>
      </w:r>
      <w:r w:rsidR="00087B63">
        <w:t>06</w:t>
      </w:r>
      <w:r w:rsidR="00AD4510" w:rsidRPr="00AD4510">
        <w:t>)</w:t>
      </w:r>
    </w:p>
    <w:p w:rsidR="00CF3CFA" w:rsidRPr="00D3715D" w:rsidRDefault="00EA7A2D" w:rsidP="00EA7A2D">
      <w:pPr>
        <w:ind w:left="1413"/>
        <w:jc w:val="both"/>
      </w:pPr>
      <w:r w:rsidRPr="00D3715D">
        <w:t>lub</w:t>
      </w:r>
    </w:p>
    <w:p w:rsidR="00EA7A2D" w:rsidRDefault="008C2690" w:rsidP="008C2690">
      <w:pPr>
        <w:ind w:left="2124" w:hanging="711"/>
        <w:jc w:val="both"/>
      </w:pPr>
      <w:r>
        <w:lastRenderedPageBreak/>
        <w:t>-</w:t>
      </w:r>
      <w:r>
        <w:tab/>
      </w:r>
      <w:r w:rsidR="002C004A" w:rsidRPr="00D3715D">
        <w:t xml:space="preserve">oświadczenie dla Rady Nadzorczej o złożeniu Ministrowi </w:t>
      </w:r>
      <w:r w:rsidR="00230997">
        <w:t>Aktywów Państwowych</w:t>
      </w:r>
      <w:r w:rsidR="002C004A" w:rsidRPr="00D3715D">
        <w:t xml:space="preserve"> informacji </w:t>
      </w:r>
      <w:r w:rsidR="00EA7A2D" w:rsidRPr="00D3715D">
        <w:t>o uprzednim złożeniu oświadczenia lustracyjnego,</w:t>
      </w:r>
      <w:r w:rsidR="002C004A" w:rsidRPr="00D3715D">
        <w:t xml:space="preserve"> </w:t>
      </w:r>
      <w:r w:rsidR="00230997">
        <w:t xml:space="preserve">               </w:t>
      </w:r>
      <w:r w:rsidR="00EA7A2D" w:rsidRPr="00D3715D">
        <w:t>w przypadku gdy osoba kandydująca wcześniej składała takie oświadczenie – na podstawie art. 7 ustawy z dnia 18 października 200</w:t>
      </w:r>
      <w:r w:rsidR="00A45B31" w:rsidRPr="00D3715D">
        <w:t>6</w:t>
      </w:r>
      <w:r w:rsidR="00EA7A2D" w:rsidRPr="00D3715D">
        <w:t xml:space="preserve"> r. o ujawnianiu informacji o dokumentach organów bezpieczeństwa państwa z lat 1944 – 1990 oraz </w:t>
      </w:r>
      <w:r w:rsidR="00EA7A2D" w:rsidRPr="00AD4510">
        <w:t>o treści tych dokumentów (</w:t>
      </w:r>
      <w:r w:rsidR="002B47D8" w:rsidRPr="00AD4510">
        <w:t>tekst jednolity</w:t>
      </w:r>
      <w:r w:rsidR="00BF3C50">
        <w:t>:</w:t>
      </w:r>
      <w:r w:rsidR="002B47D8" w:rsidRPr="00AD4510">
        <w:t xml:space="preserve"> </w:t>
      </w:r>
      <w:r w:rsidR="00EA7A2D" w:rsidRPr="00AD4510">
        <w:t>Dz. U. z 20</w:t>
      </w:r>
      <w:r w:rsidR="00FF5A4A">
        <w:t>20 r., poz. 3</w:t>
      </w:r>
      <w:r w:rsidR="00087B63">
        <w:t>06</w:t>
      </w:r>
      <w:r w:rsidR="00EA7A2D" w:rsidRPr="00AD4510">
        <w:t>)</w:t>
      </w:r>
      <w:r w:rsidR="008A40A9">
        <w:t>,</w:t>
      </w:r>
    </w:p>
    <w:p w:rsidR="00174848" w:rsidRPr="00174848" w:rsidRDefault="00D85957" w:rsidP="00E2466E">
      <w:pPr>
        <w:ind w:left="1418" w:hanging="709"/>
        <w:jc w:val="both"/>
        <w:rPr>
          <w:color w:val="FF0000"/>
        </w:rPr>
      </w:pPr>
      <w:r>
        <w:t>14</w:t>
      </w:r>
      <w:r w:rsidR="00174848" w:rsidRPr="00EA39AF">
        <w:t>. 2)</w:t>
      </w:r>
      <w:r w:rsidR="00E2466E" w:rsidRPr="00EA39AF">
        <w:tab/>
      </w:r>
      <w:r w:rsidR="00174848" w:rsidRPr="00EA39AF">
        <w:t>kandydaci pełniący</w:t>
      </w:r>
      <w:r w:rsidR="00C924A6" w:rsidRPr="00EA39AF">
        <w:t>,</w:t>
      </w:r>
      <w:r w:rsidR="00174848" w:rsidRPr="00EA39AF">
        <w:t xml:space="preserve"> na czas składania zgłoszeń</w:t>
      </w:r>
      <w:r w:rsidR="00C924A6" w:rsidRPr="00EA39AF">
        <w:t>,</w:t>
      </w:r>
      <w:r w:rsidR="00174848" w:rsidRPr="00EA39AF">
        <w:t xml:space="preserve"> funkcj</w:t>
      </w:r>
      <w:r w:rsidR="00E2466E" w:rsidRPr="00EA39AF">
        <w:t>ę</w:t>
      </w:r>
      <w:r w:rsidR="00174848" w:rsidRPr="00EA39AF">
        <w:t xml:space="preserve"> członka Zarządu SRK S.A.</w:t>
      </w:r>
      <w:r w:rsidR="00C924A6" w:rsidRPr="00EA39AF">
        <w:t>,</w:t>
      </w:r>
      <w:r w:rsidR="00E2466E" w:rsidRPr="00EA39AF">
        <w:t xml:space="preserve"> </w:t>
      </w:r>
      <w:r w:rsidR="00174848" w:rsidRPr="00EA39AF">
        <w:t>nie mają obowiązku składania dokumentów określonych w pkt. 2); 3); 4) i 5) powyżej</w:t>
      </w:r>
      <w:r w:rsidR="00EA39AF" w:rsidRPr="00EA39AF">
        <w:t>,</w:t>
      </w:r>
      <w:r w:rsidR="00174848" w:rsidRPr="00EA39AF">
        <w:t xml:space="preserve"> </w:t>
      </w:r>
    </w:p>
    <w:p w:rsidR="00507846" w:rsidRPr="00D3715D" w:rsidRDefault="00CF3CFA" w:rsidP="00CF3CFA">
      <w:pPr>
        <w:ind w:left="1413" w:hanging="705"/>
        <w:jc w:val="both"/>
      </w:pPr>
      <w:r w:rsidRPr="00D3715D">
        <w:t>1</w:t>
      </w:r>
      <w:r w:rsidR="00D85957">
        <w:t>5</w:t>
      </w:r>
      <w:r w:rsidRPr="00D3715D">
        <w:t>)</w:t>
      </w:r>
      <w:r w:rsidR="00EA7A2D" w:rsidRPr="00D3715D">
        <w:tab/>
      </w:r>
      <w:r w:rsidR="00507846" w:rsidRPr="00D3715D">
        <w:t>oświadczenie o</w:t>
      </w:r>
      <w:r w:rsidR="00B04005" w:rsidRPr="00D3715D">
        <w:t xml:space="preserve"> tym, że</w:t>
      </w:r>
      <w:r w:rsidR="00507846" w:rsidRPr="00D3715D">
        <w:t>:</w:t>
      </w:r>
    </w:p>
    <w:p w:rsidR="00507846" w:rsidRPr="00D3715D" w:rsidRDefault="00507846" w:rsidP="00507846">
      <w:pPr>
        <w:numPr>
          <w:ilvl w:val="0"/>
          <w:numId w:val="29"/>
        </w:numPr>
        <w:ind w:hanging="712"/>
        <w:jc w:val="both"/>
      </w:pPr>
      <w:r w:rsidRPr="00D3715D">
        <w:t>nie pełni funkcj</w:t>
      </w:r>
      <w:r w:rsidR="00B04005" w:rsidRPr="00D3715D">
        <w:t>i</w:t>
      </w:r>
      <w:r w:rsidRPr="00D3715D">
        <w:t xml:space="preserve"> społecznego współpracownika w biurze poselskim, nie jest zatrudni</w:t>
      </w:r>
      <w:r w:rsidR="00B04005" w:rsidRPr="00D3715D">
        <w:t>ony</w:t>
      </w:r>
      <w:r w:rsidRPr="00D3715D">
        <w:t xml:space="preserve"> w biurze poselskim, senatorskim, poselsko - senatorskim lub biurze posła do Parlamentu Europejskiego na podstawie umowy o pracę lub </w:t>
      </w:r>
      <w:r w:rsidR="00445C5E" w:rsidRPr="00D3715D">
        <w:t xml:space="preserve">nie </w:t>
      </w:r>
      <w:r w:rsidRPr="00D3715D">
        <w:t>świadczy prac</w:t>
      </w:r>
      <w:r w:rsidR="00445C5E" w:rsidRPr="00D3715D">
        <w:t>y</w:t>
      </w:r>
      <w:r w:rsidRPr="00D3715D">
        <w:t xml:space="preserve"> na podstawie umowy zlecenia lub innej umowy </w:t>
      </w:r>
      <w:r w:rsidR="00E46129">
        <w:br/>
      </w:r>
      <w:r w:rsidRPr="00D3715D">
        <w:t>o podobnym charakterze,</w:t>
      </w:r>
    </w:p>
    <w:p w:rsidR="00507846" w:rsidRPr="00D3715D" w:rsidRDefault="00507846" w:rsidP="00507846">
      <w:pPr>
        <w:numPr>
          <w:ilvl w:val="0"/>
          <w:numId w:val="29"/>
        </w:numPr>
        <w:ind w:hanging="712"/>
        <w:jc w:val="both"/>
      </w:pPr>
      <w:r w:rsidRPr="00D3715D">
        <w:t>nie wchodzi w skład organu partii politycznej reprezentującej partię polityczną na zewnątrz oraz uprawnionego do zaciągania zobowiązań,</w:t>
      </w:r>
    </w:p>
    <w:p w:rsidR="009C03F2" w:rsidRPr="00D3715D" w:rsidRDefault="00507846" w:rsidP="009C03F2">
      <w:pPr>
        <w:numPr>
          <w:ilvl w:val="0"/>
          <w:numId w:val="29"/>
        </w:numPr>
        <w:ind w:hanging="712"/>
        <w:jc w:val="both"/>
      </w:pPr>
      <w:r w:rsidRPr="00D3715D">
        <w:t xml:space="preserve">nie </w:t>
      </w:r>
      <w:r w:rsidR="00B04005" w:rsidRPr="00D3715D">
        <w:t xml:space="preserve">jest </w:t>
      </w:r>
      <w:r w:rsidRPr="00D3715D">
        <w:t>zatrudni</w:t>
      </w:r>
      <w:r w:rsidR="00B04005" w:rsidRPr="00D3715D">
        <w:t>ony</w:t>
      </w:r>
      <w:r w:rsidRPr="00D3715D">
        <w:t xml:space="preserve"> przez partię polityczną na podstawie umowy o pracę lub </w:t>
      </w:r>
      <w:r w:rsidR="00445C5E" w:rsidRPr="00D3715D">
        <w:t xml:space="preserve">nie </w:t>
      </w:r>
      <w:r w:rsidRPr="00D3715D">
        <w:t>świadczy prac</w:t>
      </w:r>
      <w:r w:rsidR="00B04005" w:rsidRPr="00D3715D">
        <w:t>y</w:t>
      </w:r>
      <w:r w:rsidRPr="00D3715D">
        <w:t xml:space="preserve"> na podstawie umowy zlecenia lub innej umowy </w:t>
      </w:r>
      <w:r w:rsidR="008C2690">
        <w:br/>
      </w:r>
      <w:r w:rsidRPr="00D3715D">
        <w:t>o podobnym charakterze,</w:t>
      </w:r>
    </w:p>
    <w:p w:rsidR="00507846" w:rsidRPr="00D3715D" w:rsidRDefault="00507846" w:rsidP="009C03F2">
      <w:pPr>
        <w:numPr>
          <w:ilvl w:val="0"/>
          <w:numId w:val="29"/>
        </w:numPr>
        <w:ind w:hanging="712"/>
        <w:jc w:val="both"/>
      </w:pPr>
      <w:r w:rsidRPr="00D3715D">
        <w:t>nie pełni funkcj</w:t>
      </w:r>
      <w:r w:rsidR="00B04005" w:rsidRPr="00D3715D">
        <w:t>i</w:t>
      </w:r>
      <w:r w:rsidRPr="00D3715D">
        <w:t xml:space="preserve"> z wyboru w zakładowej organizacji związkowej lub zakładowej organizacji związkowej spółki z grupy kapitałowej,</w:t>
      </w:r>
    </w:p>
    <w:p w:rsidR="00507846" w:rsidRPr="00D3715D" w:rsidRDefault="00507846" w:rsidP="00507846">
      <w:pPr>
        <w:numPr>
          <w:ilvl w:val="0"/>
          <w:numId w:val="29"/>
        </w:numPr>
        <w:ind w:hanging="712"/>
        <w:jc w:val="both"/>
      </w:pPr>
      <w:r w:rsidRPr="00D3715D">
        <w:t xml:space="preserve">aktywność społeczna lub zarobkowa </w:t>
      </w:r>
      <w:r w:rsidR="003A2D91" w:rsidRPr="00D3715D">
        <w:t xml:space="preserve">nie </w:t>
      </w:r>
      <w:r w:rsidRPr="00D3715D">
        <w:t>rodzi konflikt</w:t>
      </w:r>
      <w:r w:rsidR="003A2D91" w:rsidRPr="00D3715D">
        <w:t>ów</w:t>
      </w:r>
      <w:r w:rsidRPr="00D3715D">
        <w:t xml:space="preserve"> interesów wobec działalności Spółki</w:t>
      </w:r>
      <w:r w:rsidR="008A40A9">
        <w:t>,</w:t>
      </w:r>
    </w:p>
    <w:p w:rsidR="00CF3CFA" w:rsidRPr="00D3715D" w:rsidRDefault="00BC4B9F" w:rsidP="00524418">
      <w:pPr>
        <w:ind w:left="1413" w:hanging="705"/>
        <w:jc w:val="both"/>
      </w:pPr>
      <w:r w:rsidRPr="00730F58">
        <w:t>1</w:t>
      </w:r>
      <w:r w:rsidR="00D85957">
        <w:t>6</w:t>
      </w:r>
      <w:r w:rsidR="00EA7A2D" w:rsidRPr="00730F58">
        <w:t>)</w:t>
      </w:r>
      <w:r w:rsidR="00EA7A2D" w:rsidRPr="00730F58">
        <w:tab/>
      </w:r>
      <w:r w:rsidR="00CF3CFA" w:rsidRPr="00730F58">
        <w:t>wyrażenie zgody na przetwarzanie danych osobowych dla potrzeb prowadzonego postępowania kwalifikacyjnego (</w:t>
      </w:r>
      <w:r w:rsidR="002A0877" w:rsidRPr="00730F58">
        <w:t>zgodnie z Rozporządzeniem Parlamentu Europejskiego i Rady (UE) 2016/679 z dnia 27 kwietnia 2016 roku w sprawie ochrony osób fizycznych w związku z przetwarzaniem danych osobowych i w sprawie swobodnego przepływu takich danych oraz uchylenia dyrektywy 95/46/WE zwanego dalej RODO),</w:t>
      </w:r>
      <w:r w:rsidR="00E763B7" w:rsidRPr="00730F58">
        <w:t xml:space="preserve"> w związku z punktem 10</w:t>
      </w:r>
      <w:r w:rsidR="00BC74F5" w:rsidRPr="00730F58">
        <w:t xml:space="preserve"> niniejszego ogłoszenia,</w:t>
      </w:r>
    </w:p>
    <w:p w:rsidR="00CF3CFA" w:rsidRPr="00D3715D" w:rsidRDefault="00CF3CFA" w:rsidP="00CF3CFA">
      <w:pPr>
        <w:ind w:left="1413" w:hanging="705"/>
        <w:jc w:val="both"/>
      </w:pPr>
      <w:r w:rsidRPr="00D3715D">
        <w:t>1</w:t>
      </w:r>
      <w:r w:rsidR="00D85957">
        <w:t>7</w:t>
      </w:r>
      <w:r w:rsidRPr="00D3715D">
        <w:t>)</w:t>
      </w:r>
      <w:r w:rsidRPr="00D3715D">
        <w:tab/>
        <w:t>informację o sposobie kontaktowania się z kandydatem (adres do korespondencji, numer telefonu, adres poczty elektronicznej).</w:t>
      </w:r>
    </w:p>
    <w:p w:rsidR="000662EF" w:rsidRPr="00D3715D" w:rsidRDefault="000662EF" w:rsidP="00B14904">
      <w:pPr>
        <w:pStyle w:val="Tekstpodstawowywcity2"/>
        <w:ind w:left="705" w:hanging="705"/>
        <w:jc w:val="both"/>
        <w:rPr>
          <w:szCs w:val="24"/>
        </w:rPr>
      </w:pPr>
    </w:p>
    <w:p w:rsidR="00CC0AE5" w:rsidRPr="00D3715D" w:rsidRDefault="004726B7" w:rsidP="00937536">
      <w:pPr>
        <w:pStyle w:val="Tekstpodstawowywcity2"/>
        <w:ind w:left="705" w:hanging="705"/>
        <w:jc w:val="both"/>
        <w:rPr>
          <w:szCs w:val="24"/>
        </w:rPr>
      </w:pPr>
      <w:r w:rsidRPr="00D3715D">
        <w:rPr>
          <w:szCs w:val="24"/>
        </w:rPr>
        <w:tab/>
      </w:r>
      <w:r w:rsidRPr="00D3715D">
        <w:rPr>
          <w:szCs w:val="24"/>
        </w:rPr>
        <w:tab/>
        <w:t>Zgłoszenia kandydatów niekompletne lub niespełniające jakiegokolwiek z wymogów określonych w niniejszym ogłoszeniu o postępowaniu kwalifikacyjnym lub złożone po terminie określonym dla ich przyjmowania nie będą podlegać rozpatrzeniu.</w:t>
      </w:r>
    </w:p>
    <w:p w:rsidR="00CC5395" w:rsidRPr="00D3715D" w:rsidRDefault="00CC5395" w:rsidP="00CC0AE5">
      <w:pPr>
        <w:pStyle w:val="Tekstpodstawowywcity2"/>
        <w:ind w:left="705" w:firstLine="0"/>
        <w:jc w:val="both"/>
        <w:rPr>
          <w:szCs w:val="24"/>
        </w:rPr>
      </w:pPr>
    </w:p>
    <w:p w:rsidR="00937536" w:rsidRDefault="008D1983" w:rsidP="00CC0AE5">
      <w:pPr>
        <w:pStyle w:val="Tekstpodstawowywcity2"/>
        <w:ind w:left="705" w:firstLine="0"/>
        <w:jc w:val="both"/>
        <w:rPr>
          <w:szCs w:val="24"/>
        </w:rPr>
      </w:pPr>
      <w:r>
        <w:rPr>
          <w:szCs w:val="24"/>
        </w:rPr>
        <w:t>O</w:t>
      </w:r>
      <w:r w:rsidR="00CC0AE5" w:rsidRPr="00D3715D">
        <w:rPr>
          <w:szCs w:val="24"/>
        </w:rPr>
        <w:t xml:space="preserve"> dopuszczeniu </w:t>
      </w:r>
      <w:r>
        <w:rPr>
          <w:szCs w:val="24"/>
        </w:rPr>
        <w:t xml:space="preserve">i o sposobie przeprowadzenia </w:t>
      </w:r>
      <w:r w:rsidR="00CC0AE5" w:rsidRPr="00D3715D">
        <w:rPr>
          <w:szCs w:val="24"/>
        </w:rPr>
        <w:t xml:space="preserve">rozmowy kwalifikacyjnej </w:t>
      </w:r>
      <w:r>
        <w:rPr>
          <w:szCs w:val="24"/>
        </w:rPr>
        <w:t>k</w:t>
      </w:r>
      <w:r w:rsidRPr="00D3715D">
        <w:rPr>
          <w:szCs w:val="24"/>
        </w:rPr>
        <w:t xml:space="preserve">andydaci </w:t>
      </w:r>
      <w:r w:rsidR="00937536" w:rsidRPr="00D3715D">
        <w:rPr>
          <w:szCs w:val="24"/>
        </w:rPr>
        <w:t xml:space="preserve">zostaną poinformowani </w:t>
      </w:r>
      <w:r w:rsidR="00CC0AE5" w:rsidRPr="00D3715D">
        <w:rPr>
          <w:szCs w:val="24"/>
        </w:rPr>
        <w:t>indywidualnie</w:t>
      </w:r>
      <w:r w:rsidR="00174848" w:rsidRPr="00EC09C9">
        <w:rPr>
          <w:szCs w:val="24"/>
        </w:rPr>
        <w:t>,</w:t>
      </w:r>
      <w:r w:rsidR="00CC0AE5" w:rsidRPr="00D3715D">
        <w:rPr>
          <w:szCs w:val="24"/>
        </w:rPr>
        <w:t xml:space="preserve"> </w:t>
      </w:r>
      <w:r w:rsidR="00937536" w:rsidRPr="00D3715D">
        <w:rPr>
          <w:szCs w:val="24"/>
        </w:rPr>
        <w:t xml:space="preserve">telefonicznie </w:t>
      </w:r>
      <w:r w:rsidR="00A82608" w:rsidRPr="00D3715D">
        <w:rPr>
          <w:szCs w:val="24"/>
        </w:rPr>
        <w:t xml:space="preserve">lub za pośrednictwem poczty elektronicznej </w:t>
      </w:r>
      <w:r w:rsidR="00937536" w:rsidRPr="00D3715D">
        <w:rPr>
          <w:szCs w:val="24"/>
        </w:rPr>
        <w:t>przez upoważ</w:t>
      </w:r>
      <w:r w:rsidR="00413621">
        <w:rPr>
          <w:szCs w:val="24"/>
        </w:rPr>
        <w:t>nionego Członka Rady Nadzorczej lub upoważnionego pracownika Spółki.</w:t>
      </w:r>
      <w:r>
        <w:rPr>
          <w:szCs w:val="24"/>
        </w:rPr>
        <w:t xml:space="preserve"> </w:t>
      </w:r>
    </w:p>
    <w:p w:rsidR="008D1983" w:rsidRDefault="008D1983" w:rsidP="00CC0AE5">
      <w:pPr>
        <w:pStyle w:val="Tekstpodstawowywcity2"/>
        <w:ind w:left="705" w:firstLine="0"/>
        <w:jc w:val="both"/>
        <w:rPr>
          <w:szCs w:val="24"/>
        </w:rPr>
      </w:pPr>
    </w:p>
    <w:p w:rsidR="00524418" w:rsidRPr="005A075C" w:rsidRDefault="00CC5395" w:rsidP="005A075C">
      <w:pPr>
        <w:pStyle w:val="Tekstpodstawowywcity2"/>
        <w:ind w:left="705" w:hanging="705"/>
        <w:jc w:val="both"/>
      </w:pPr>
      <w:r w:rsidRPr="00D3715D">
        <w:rPr>
          <w:b/>
          <w:szCs w:val="24"/>
        </w:rPr>
        <w:tab/>
      </w:r>
      <w:r w:rsidR="00C377A0">
        <w:rPr>
          <w:color w:val="FF0000"/>
        </w:rPr>
        <w:tab/>
      </w:r>
      <w:r w:rsidR="00C377A0" w:rsidRPr="00AD4510">
        <w:t>Kandydatom, którzy nie zostaną powołani na członka zarządu, wszystkie dokumenty zostaną zwrócone za pokwitowaniem</w:t>
      </w:r>
      <w:r w:rsidR="00174848">
        <w:t>.</w:t>
      </w:r>
      <w:r w:rsidR="00C377A0" w:rsidRPr="00AD4510">
        <w:t xml:space="preserve"> </w:t>
      </w:r>
    </w:p>
    <w:p w:rsidR="00076EEF" w:rsidRPr="00D3715D" w:rsidRDefault="004A79DA" w:rsidP="00FF5A4A">
      <w:pPr>
        <w:pStyle w:val="Tekstpodstawowywcity2"/>
        <w:ind w:left="709" w:hanging="709"/>
        <w:jc w:val="both"/>
        <w:rPr>
          <w:szCs w:val="24"/>
        </w:rPr>
      </w:pPr>
      <w:r w:rsidRPr="00D3715D">
        <w:rPr>
          <w:szCs w:val="24"/>
        </w:rPr>
        <w:t>8</w:t>
      </w:r>
      <w:r w:rsidR="00B14904" w:rsidRPr="00D3715D">
        <w:rPr>
          <w:szCs w:val="24"/>
        </w:rPr>
        <w:t>.</w:t>
      </w:r>
      <w:r w:rsidR="00B14904" w:rsidRPr="00D3715D">
        <w:rPr>
          <w:szCs w:val="24"/>
        </w:rPr>
        <w:tab/>
        <w:t>Rada Nadzorcza może w każdym czasie bez podania przyczyn, zakończyć postępowanie kwalifikacyjne bez wyłonienia kandydatów.</w:t>
      </w:r>
    </w:p>
    <w:p w:rsidR="00FE4C8D" w:rsidRPr="00EC09C9" w:rsidRDefault="004A79DA" w:rsidP="00EC09C9">
      <w:pPr>
        <w:pStyle w:val="Tekstpodstawowywcity2"/>
        <w:ind w:left="709" w:hanging="709"/>
        <w:jc w:val="both"/>
        <w:rPr>
          <w:szCs w:val="24"/>
        </w:rPr>
      </w:pPr>
      <w:r w:rsidRPr="00AD4510">
        <w:rPr>
          <w:szCs w:val="24"/>
        </w:rPr>
        <w:t>9</w:t>
      </w:r>
      <w:r w:rsidR="00B14904" w:rsidRPr="00AD4510">
        <w:rPr>
          <w:szCs w:val="24"/>
        </w:rPr>
        <w:t>.</w:t>
      </w:r>
      <w:r w:rsidR="00B14904" w:rsidRPr="00AD4510">
        <w:rPr>
          <w:szCs w:val="24"/>
        </w:rPr>
        <w:tab/>
        <w:t xml:space="preserve">O wyniku postępowania kandydaci zostaną powiadomieni </w:t>
      </w:r>
      <w:r w:rsidR="004726B7" w:rsidRPr="00AD4510">
        <w:rPr>
          <w:szCs w:val="24"/>
        </w:rPr>
        <w:t xml:space="preserve">po zakończeniu postępowania </w:t>
      </w:r>
      <w:r w:rsidR="00B14904" w:rsidRPr="00EA39AF">
        <w:rPr>
          <w:szCs w:val="24"/>
        </w:rPr>
        <w:t>pisemnie</w:t>
      </w:r>
      <w:r w:rsidR="008C2690" w:rsidRPr="00EA39AF">
        <w:rPr>
          <w:szCs w:val="24"/>
        </w:rPr>
        <w:t xml:space="preserve"> - </w:t>
      </w:r>
      <w:r w:rsidR="00B14904" w:rsidRPr="00EA39AF">
        <w:rPr>
          <w:szCs w:val="24"/>
        </w:rPr>
        <w:t xml:space="preserve">listem poleconym za </w:t>
      </w:r>
      <w:r w:rsidR="00C25662" w:rsidRPr="00EA39AF">
        <w:rPr>
          <w:szCs w:val="24"/>
        </w:rPr>
        <w:t>zwrotnym po</w:t>
      </w:r>
      <w:r w:rsidR="003506FD" w:rsidRPr="00EA39AF">
        <w:rPr>
          <w:szCs w:val="24"/>
        </w:rPr>
        <w:t xml:space="preserve">twierdzeniem </w:t>
      </w:r>
      <w:r w:rsidR="00C25662" w:rsidRPr="00EA39AF">
        <w:rPr>
          <w:szCs w:val="24"/>
        </w:rPr>
        <w:t>odbioru.</w:t>
      </w:r>
    </w:p>
    <w:p w:rsidR="00FE4C8D" w:rsidRPr="00AD4510" w:rsidRDefault="00FE4C8D" w:rsidP="00FE4C8D">
      <w:pPr>
        <w:pStyle w:val="Tekstpodstawowywcity2"/>
        <w:ind w:left="709" w:hanging="709"/>
        <w:jc w:val="both"/>
      </w:pPr>
      <w:r w:rsidRPr="00AD4510">
        <w:rPr>
          <w:szCs w:val="24"/>
        </w:rPr>
        <w:t>10.</w:t>
      </w:r>
      <w:r w:rsidRPr="00AD4510">
        <w:rPr>
          <w:szCs w:val="24"/>
        </w:rPr>
        <w:tab/>
      </w:r>
      <w:r w:rsidRPr="00AD4510">
        <w:t xml:space="preserve">Zgodnie z art. 13 ust. 1 i ust. 2 Rozporządzenia Parlamentu Europejskiego i Rady (UE) 2016/679 z dnia 27 kwietnia 2016 roku w sprawie ochrony osób fizycznych w związku </w:t>
      </w:r>
      <w:r w:rsidRPr="00AD4510">
        <w:br/>
        <w:t>z przetwarzaniem danych osobowych i w sprawie swobodnego przepływu takich danych oraz uchylenia dyrektywy 95/46/WE (dalej: RODO), informujemy, że:</w:t>
      </w:r>
    </w:p>
    <w:p w:rsidR="00FE4C8D" w:rsidRPr="00AD4510" w:rsidRDefault="00FE4C8D" w:rsidP="00FE4C8D">
      <w:pPr>
        <w:numPr>
          <w:ilvl w:val="0"/>
          <w:numId w:val="30"/>
        </w:numPr>
        <w:ind w:left="1418" w:hanging="709"/>
        <w:jc w:val="both"/>
      </w:pPr>
      <w:bookmarkStart w:id="1" w:name="_Hlk508010610"/>
      <w:r w:rsidRPr="00AD4510">
        <w:t>Administratorem danych osobowych kandydatów (ADO) jest Spółka Restrukturyzacji Kopalń S.A. z siedzibą w Bytomiu (41 – 914), ul. Strzelców Bytomskich 207;</w:t>
      </w:r>
    </w:p>
    <w:p w:rsidR="00FE4C8D" w:rsidRPr="00AD4510" w:rsidRDefault="00FE4C8D" w:rsidP="00FE4C8D">
      <w:pPr>
        <w:numPr>
          <w:ilvl w:val="0"/>
          <w:numId w:val="30"/>
        </w:numPr>
        <w:ind w:left="1418" w:hanging="709"/>
        <w:jc w:val="both"/>
      </w:pPr>
      <w:r w:rsidRPr="00AD4510">
        <w:lastRenderedPageBreak/>
        <w:t>z inspektorem ochrony danych można skontaktować się pod adresem e-mail: iod@srk.com.pl lub korespondencyjnie na adres ADO (pkt 1);</w:t>
      </w:r>
    </w:p>
    <w:bookmarkEnd w:id="1"/>
    <w:p w:rsidR="00FE4C8D" w:rsidRPr="00AD4510" w:rsidRDefault="00FE4C8D" w:rsidP="00FE4C8D">
      <w:pPr>
        <w:numPr>
          <w:ilvl w:val="0"/>
          <w:numId w:val="30"/>
        </w:numPr>
        <w:ind w:left="1418" w:hanging="709"/>
        <w:jc w:val="both"/>
      </w:pPr>
      <w:r w:rsidRPr="00AD4510">
        <w:t>dane osobowe przetwarzane będą w celu przeprowadzenia postępowania kwalifikacyjnego;</w:t>
      </w:r>
    </w:p>
    <w:p w:rsidR="00FE4C8D" w:rsidRPr="00AD4510" w:rsidRDefault="00FE4C8D" w:rsidP="00FE4C8D">
      <w:pPr>
        <w:numPr>
          <w:ilvl w:val="0"/>
          <w:numId w:val="30"/>
        </w:numPr>
        <w:ind w:left="709" w:firstLine="0"/>
        <w:jc w:val="both"/>
      </w:pPr>
      <w:r w:rsidRPr="00AD4510">
        <w:t xml:space="preserve">dane osobowe </w:t>
      </w:r>
      <w:r w:rsidR="00E46129">
        <w:t>przetwarzane będą na podstawie:</w:t>
      </w:r>
    </w:p>
    <w:p w:rsidR="00FE4C8D" w:rsidRPr="00AD4510" w:rsidRDefault="00FE4C8D" w:rsidP="00E5536C">
      <w:pPr>
        <w:numPr>
          <w:ilvl w:val="0"/>
          <w:numId w:val="31"/>
        </w:numPr>
        <w:tabs>
          <w:tab w:val="left" w:pos="1985"/>
        </w:tabs>
        <w:ind w:left="1985" w:hanging="567"/>
        <w:jc w:val="both"/>
      </w:pPr>
      <w:r w:rsidRPr="00AD4510">
        <w:t>art. 6 ust</w:t>
      </w:r>
      <w:r w:rsidR="0013438D" w:rsidRPr="00AD4510">
        <w:t>.</w:t>
      </w:r>
      <w:r w:rsidRPr="00AD4510">
        <w:t xml:space="preserve"> 1 lit. b</w:t>
      </w:r>
      <w:r w:rsidR="0013438D" w:rsidRPr="00AD4510">
        <w:t>)</w:t>
      </w:r>
      <w:r w:rsidRPr="00AD4510">
        <w:t xml:space="preserve"> RODO, czyli niezbędności w kontekście zawarcia umowy </w:t>
      </w:r>
      <w:r w:rsidRPr="00AD4510">
        <w:br/>
        <w:t>i działań przedumownych,</w:t>
      </w:r>
    </w:p>
    <w:p w:rsidR="00FE4C8D" w:rsidRPr="00AD4510" w:rsidRDefault="00FE4C8D" w:rsidP="00E5536C">
      <w:pPr>
        <w:numPr>
          <w:ilvl w:val="0"/>
          <w:numId w:val="31"/>
        </w:numPr>
        <w:tabs>
          <w:tab w:val="left" w:pos="1985"/>
        </w:tabs>
        <w:ind w:left="1985" w:hanging="567"/>
        <w:jc w:val="both"/>
      </w:pPr>
      <w:r w:rsidRPr="00AD4510">
        <w:t>art. 6 ust</w:t>
      </w:r>
      <w:r w:rsidR="0013438D" w:rsidRPr="00AD4510">
        <w:t>.</w:t>
      </w:r>
      <w:r w:rsidRPr="00AD4510">
        <w:t xml:space="preserve"> 1 lit. c</w:t>
      </w:r>
      <w:r w:rsidR="0013438D" w:rsidRPr="00AD4510">
        <w:t>)</w:t>
      </w:r>
      <w:r w:rsidRPr="00AD4510">
        <w:t xml:space="preserve"> RODO, czyli w celu wykonania obowiązku prawnego,</w:t>
      </w:r>
    </w:p>
    <w:p w:rsidR="00FE4C8D" w:rsidRPr="00AD4510" w:rsidRDefault="00FE4C8D" w:rsidP="00E5536C">
      <w:pPr>
        <w:numPr>
          <w:ilvl w:val="0"/>
          <w:numId w:val="31"/>
        </w:numPr>
        <w:tabs>
          <w:tab w:val="left" w:pos="1985"/>
        </w:tabs>
        <w:ind w:left="1985" w:hanging="567"/>
        <w:jc w:val="both"/>
      </w:pPr>
      <w:r w:rsidRPr="00AD4510">
        <w:t>art. 6 ust</w:t>
      </w:r>
      <w:r w:rsidR="0013438D" w:rsidRPr="00AD4510">
        <w:t>.</w:t>
      </w:r>
      <w:r w:rsidRPr="00AD4510">
        <w:t xml:space="preserve"> 1 lit. f</w:t>
      </w:r>
      <w:r w:rsidR="0013438D" w:rsidRPr="00AD4510">
        <w:t>)</w:t>
      </w:r>
      <w:r w:rsidRPr="00AD4510">
        <w:t xml:space="preserve"> RODO, czyli prawnie uzasadnionego interesu ADO.</w:t>
      </w:r>
    </w:p>
    <w:p w:rsidR="00FE4C8D" w:rsidRPr="00AD4510" w:rsidRDefault="00FE4C8D" w:rsidP="00EC72AD">
      <w:pPr>
        <w:tabs>
          <w:tab w:val="left" w:pos="851"/>
        </w:tabs>
        <w:ind w:left="1416"/>
        <w:jc w:val="both"/>
      </w:pPr>
      <w:r w:rsidRPr="00AD4510">
        <w:t>Uzasadnionym interesem realizowanym przez ADO jest weryfikacja rzetelności składanych oświadczeń oraz dochodzenie roszczeń wynikających z przepisów prawa;</w:t>
      </w:r>
    </w:p>
    <w:p w:rsidR="00FE4C8D" w:rsidRPr="00AD4510" w:rsidRDefault="00FE4C8D" w:rsidP="00FE4C8D">
      <w:pPr>
        <w:numPr>
          <w:ilvl w:val="0"/>
          <w:numId w:val="30"/>
        </w:numPr>
        <w:ind w:left="709" w:firstLine="0"/>
        <w:jc w:val="both"/>
      </w:pPr>
      <w:r w:rsidRPr="00AD4510">
        <w:t>odbiorc</w:t>
      </w:r>
      <w:r w:rsidR="00E46129">
        <w:t>ą danych osobowych mogą zostać:</w:t>
      </w:r>
    </w:p>
    <w:p w:rsidR="00E5536C" w:rsidRPr="00AD4510" w:rsidRDefault="00FE4C8D" w:rsidP="00E5536C">
      <w:pPr>
        <w:pStyle w:val="Akapitzlist"/>
        <w:numPr>
          <w:ilvl w:val="0"/>
          <w:numId w:val="34"/>
        </w:numPr>
        <w:tabs>
          <w:tab w:val="left" w:pos="1985"/>
        </w:tabs>
        <w:jc w:val="both"/>
      </w:pPr>
      <w:r w:rsidRPr="00AD4510">
        <w:t>uprawnione organy publiczne,</w:t>
      </w:r>
    </w:p>
    <w:p w:rsidR="00E5536C" w:rsidRPr="00AD4510" w:rsidRDefault="00FE4C8D" w:rsidP="00E5536C">
      <w:pPr>
        <w:pStyle w:val="Akapitzlist"/>
        <w:numPr>
          <w:ilvl w:val="0"/>
          <w:numId w:val="34"/>
        </w:numPr>
        <w:tabs>
          <w:tab w:val="left" w:pos="1985"/>
        </w:tabs>
        <w:jc w:val="both"/>
      </w:pPr>
      <w:r w:rsidRPr="00AD4510">
        <w:t>podmiot</w:t>
      </w:r>
      <w:r w:rsidR="00E46129">
        <w:t>y dostarczające korespondencję,</w:t>
      </w:r>
    </w:p>
    <w:p w:rsidR="00E5536C" w:rsidRPr="00AD4510" w:rsidRDefault="00FE4C8D" w:rsidP="00E5536C">
      <w:pPr>
        <w:pStyle w:val="Akapitzlist"/>
        <w:numPr>
          <w:ilvl w:val="0"/>
          <w:numId w:val="34"/>
        </w:numPr>
        <w:tabs>
          <w:tab w:val="left" w:pos="1985"/>
        </w:tabs>
        <w:jc w:val="both"/>
      </w:pPr>
      <w:r w:rsidRPr="00AD4510">
        <w:t>podmioty wykonujące usługi niszczenia dokumentacji,</w:t>
      </w:r>
    </w:p>
    <w:p w:rsidR="00FE4C8D" w:rsidRPr="00AD4510" w:rsidRDefault="00FE4C8D" w:rsidP="00E5536C">
      <w:pPr>
        <w:pStyle w:val="Akapitzlist"/>
        <w:numPr>
          <w:ilvl w:val="0"/>
          <w:numId w:val="34"/>
        </w:numPr>
        <w:tabs>
          <w:tab w:val="left" w:pos="1985"/>
        </w:tabs>
        <w:jc w:val="both"/>
      </w:pPr>
      <w:r w:rsidRPr="00AD4510">
        <w:t>podmioty świadczące usługi informatyczne oraz serwisu i obsługi technicznej urządzeń wykorzystywanych przez ADO;</w:t>
      </w:r>
    </w:p>
    <w:p w:rsidR="00FE4C8D" w:rsidRPr="00AD4510" w:rsidRDefault="00FE4C8D" w:rsidP="00FE4C8D">
      <w:pPr>
        <w:numPr>
          <w:ilvl w:val="0"/>
          <w:numId w:val="30"/>
        </w:numPr>
        <w:ind w:left="1418" w:hanging="709"/>
        <w:jc w:val="both"/>
      </w:pPr>
      <w:r w:rsidRPr="00AD4510">
        <w:t>dane zostaną niezwłocznie usunięte w przypadku, gdy postępowanie zakończy się wynikiem negatywnym, o ile przepisy powszechnie obowiązującego prawa nie nakazują ich dalszego przechowywania;</w:t>
      </w:r>
    </w:p>
    <w:p w:rsidR="00FE4C8D" w:rsidRPr="00AD4510" w:rsidRDefault="00FE4C8D" w:rsidP="00FE4C8D">
      <w:pPr>
        <w:numPr>
          <w:ilvl w:val="0"/>
          <w:numId w:val="30"/>
        </w:numPr>
        <w:ind w:left="709" w:firstLine="0"/>
        <w:jc w:val="both"/>
      </w:pPr>
      <w:r w:rsidRPr="00AD4510">
        <w:t>informujemy o przysługującym prawie do:</w:t>
      </w:r>
    </w:p>
    <w:p w:rsidR="00FE4C8D" w:rsidRPr="00AD4510" w:rsidRDefault="00FE4C8D" w:rsidP="00EC72AD">
      <w:pPr>
        <w:numPr>
          <w:ilvl w:val="0"/>
          <w:numId w:val="33"/>
        </w:numPr>
        <w:tabs>
          <w:tab w:val="left" w:pos="851"/>
        </w:tabs>
        <w:ind w:left="1418" w:firstLine="0"/>
        <w:jc w:val="both"/>
      </w:pPr>
      <w:r w:rsidRPr="00AD4510">
        <w:t>dostępu do swoich danych</w:t>
      </w:r>
      <w:r w:rsidR="00E46129">
        <w:t xml:space="preserve"> osobowych i żądania ich kopii,</w:t>
      </w:r>
    </w:p>
    <w:p w:rsidR="00FE4C8D" w:rsidRPr="00AD4510" w:rsidRDefault="00FE4C8D" w:rsidP="00EC72AD">
      <w:pPr>
        <w:numPr>
          <w:ilvl w:val="0"/>
          <w:numId w:val="33"/>
        </w:numPr>
        <w:tabs>
          <w:tab w:val="left" w:pos="851"/>
        </w:tabs>
        <w:ind w:left="1418" w:firstLine="0"/>
        <w:jc w:val="both"/>
      </w:pPr>
      <w:r w:rsidRPr="00AD4510">
        <w:t>sprostowania swoich danych osobowych,</w:t>
      </w:r>
    </w:p>
    <w:p w:rsidR="00FE4C8D" w:rsidRPr="00AD4510" w:rsidRDefault="00FE4C8D" w:rsidP="00EC72AD">
      <w:pPr>
        <w:numPr>
          <w:ilvl w:val="0"/>
          <w:numId w:val="33"/>
        </w:numPr>
        <w:tabs>
          <w:tab w:val="left" w:pos="851"/>
        </w:tabs>
        <w:ind w:left="1418" w:firstLine="0"/>
        <w:jc w:val="both"/>
      </w:pPr>
      <w:r w:rsidRPr="00AD4510">
        <w:t>żądania ograniczenia przetwarzania swoich danych,</w:t>
      </w:r>
    </w:p>
    <w:p w:rsidR="00FE4C8D" w:rsidRPr="00AD4510" w:rsidRDefault="00FE4C8D" w:rsidP="00EC72AD">
      <w:pPr>
        <w:numPr>
          <w:ilvl w:val="0"/>
          <w:numId w:val="33"/>
        </w:numPr>
        <w:tabs>
          <w:tab w:val="left" w:pos="851"/>
        </w:tabs>
        <w:ind w:left="1418" w:firstLine="0"/>
        <w:jc w:val="both"/>
      </w:pPr>
      <w:r w:rsidRPr="00AD4510">
        <w:t>przenoszenia danych,</w:t>
      </w:r>
    </w:p>
    <w:p w:rsidR="00FE4C8D" w:rsidRPr="00AD4510" w:rsidRDefault="00FE4C8D" w:rsidP="00EC72AD">
      <w:pPr>
        <w:numPr>
          <w:ilvl w:val="0"/>
          <w:numId w:val="33"/>
        </w:numPr>
        <w:tabs>
          <w:tab w:val="left" w:pos="851"/>
        </w:tabs>
        <w:ind w:left="1418" w:firstLine="0"/>
        <w:jc w:val="both"/>
      </w:pPr>
      <w:r w:rsidRPr="00AD4510">
        <w:t>usunięcia danych.</w:t>
      </w:r>
    </w:p>
    <w:p w:rsidR="00C924A6" w:rsidRDefault="00EC72AD" w:rsidP="00EA39AF">
      <w:pPr>
        <w:tabs>
          <w:tab w:val="left" w:pos="851"/>
        </w:tabs>
        <w:ind w:left="1416" w:hanging="709"/>
        <w:jc w:val="both"/>
      </w:pPr>
      <w:r w:rsidRPr="00AD4510">
        <w:tab/>
      </w:r>
      <w:r w:rsidRPr="00AD4510">
        <w:tab/>
      </w:r>
      <w:r w:rsidR="00FE4C8D" w:rsidRPr="00AD4510">
        <w:t>W stosunku do danych przetwarzanych na podstawie prawnie uzasadnionych interesów realizowanych przez administratora kandydatowi przysługuje prawo złożenia sprzeciwu wobec przetwarzania danych osobowych;</w:t>
      </w:r>
      <w:bookmarkStart w:id="2" w:name="_Hlk508010846"/>
    </w:p>
    <w:p w:rsidR="00FE4C8D" w:rsidRDefault="00FE4C8D" w:rsidP="007066A9">
      <w:pPr>
        <w:numPr>
          <w:ilvl w:val="0"/>
          <w:numId w:val="30"/>
        </w:numPr>
        <w:ind w:left="1418" w:hanging="709"/>
        <w:jc w:val="both"/>
      </w:pPr>
      <w:r w:rsidRPr="00AD4510">
        <w:t>informujemy o prawie wniesienia skargi do organu nadzorczego. W Polsce organem takim jest Prezes Urzędu Ochrony Danych Osobowych.</w:t>
      </w:r>
      <w:bookmarkEnd w:id="2"/>
    </w:p>
    <w:p w:rsidR="001B18D0" w:rsidRDefault="001B18D0" w:rsidP="001B18D0">
      <w:pPr>
        <w:jc w:val="both"/>
      </w:pPr>
    </w:p>
    <w:p w:rsidR="001B18D0" w:rsidRPr="00EA39AF" w:rsidRDefault="00EC09C9" w:rsidP="001B18D0">
      <w:pPr>
        <w:jc w:val="both"/>
      </w:pPr>
      <w:r>
        <w:t>Kandydat ponosi wszelkie</w:t>
      </w:r>
      <w:r w:rsidR="001B18D0" w:rsidRPr="00EA39AF">
        <w:t xml:space="preserve"> koszt</w:t>
      </w:r>
      <w:r>
        <w:t>y</w:t>
      </w:r>
      <w:r w:rsidR="001B18D0" w:rsidRPr="00EA39AF">
        <w:t xml:space="preserve"> związan</w:t>
      </w:r>
      <w:r>
        <w:t>e</w:t>
      </w:r>
      <w:r w:rsidR="001B18D0" w:rsidRPr="00EA39AF">
        <w:t xml:space="preserve"> z uczestnictwem w postępowaniu kwalifikacyjnym.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B24425" w:rsidTr="00584118">
        <w:tc>
          <w:tcPr>
            <w:tcW w:w="4813" w:type="dxa"/>
          </w:tcPr>
          <w:p w:rsidR="00B24425" w:rsidRDefault="00B24425" w:rsidP="00584118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B24425" w:rsidRPr="00543D51" w:rsidRDefault="00B24425" w:rsidP="00584118">
            <w:pPr>
              <w:jc w:val="center"/>
              <w:rPr>
                <w:bCs/>
                <w:i/>
              </w:rPr>
            </w:pPr>
          </w:p>
        </w:tc>
      </w:tr>
      <w:tr w:rsidR="00B24425" w:rsidTr="00584118">
        <w:tc>
          <w:tcPr>
            <w:tcW w:w="4813" w:type="dxa"/>
          </w:tcPr>
          <w:p w:rsidR="00B24425" w:rsidRDefault="00B24425" w:rsidP="00584118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B24425" w:rsidRDefault="00B24425" w:rsidP="00584118">
            <w:pPr>
              <w:jc w:val="center"/>
              <w:rPr>
                <w:b/>
                <w:bCs/>
              </w:rPr>
            </w:pPr>
          </w:p>
        </w:tc>
      </w:tr>
    </w:tbl>
    <w:p w:rsidR="00B24425" w:rsidRPr="00D3715D" w:rsidRDefault="00B24425" w:rsidP="00B24425">
      <w:pPr>
        <w:pStyle w:val="Tekstpodstawowywcity2"/>
        <w:ind w:left="0" w:firstLine="0"/>
        <w:jc w:val="both"/>
        <w:rPr>
          <w:szCs w:val="24"/>
        </w:rPr>
      </w:pPr>
    </w:p>
    <w:sectPr w:rsidR="00B24425" w:rsidRPr="00D3715D" w:rsidSect="008C26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CA8" w:rsidRDefault="00D67CA8">
      <w:r>
        <w:separator/>
      </w:r>
    </w:p>
  </w:endnote>
  <w:endnote w:type="continuationSeparator" w:id="0">
    <w:p w:rsidR="00D67CA8" w:rsidRDefault="00D6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A31" w:rsidRDefault="001C620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F1A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1A31" w:rsidRDefault="002F1A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9318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5476F" w:rsidRDefault="0055476F">
            <w:pPr>
              <w:pStyle w:val="Stopka"/>
              <w:jc w:val="center"/>
            </w:pPr>
            <w:r>
              <w:t xml:space="preserve">Strona </w:t>
            </w:r>
            <w:r w:rsidR="001C620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C6202">
              <w:rPr>
                <w:b/>
                <w:bCs/>
              </w:rPr>
              <w:fldChar w:fldCharType="separate"/>
            </w:r>
            <w:r w:rsidR="003F0ACA">
              <w:rPr>
                <w:b/>
                <w:bCs/>
                <w:noProof/>
              </w:rPr>
              <w:t>4</w:t>
            </w:r>
            <w:r w:rsidR="001C6202">
              <w:rPr>
                <w:b/>
                <w:bCs/>
              </w:rPr>
              <w:fldChar w:fldCharType="end"/>
            </w:r>
            <w:r>
              <w:t xml:space="preserve"> z </w:t>
            </w:r>
            <w:r w:rsidR="001C620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C6202">
              <w:rPr>
                <w:b/>
                <w:bCs/>
              </w:rPr>
              <w:fldChar w:fldCharType="separate"/>
            </w:r>
            <w:r w:rsidR="003F0ACA">
              <w:rPr>
                <w:b/>
                <w:bCs/>
                <w:noProof/>
              </w:rPr>
              <w:t>6</w:t>
            </w:r>
            <w:r w:rsidR="001C6202">
              <w:rPr>
                <w:b/>
                <w:bCs/>
              </w:rPr>
              <w:fldChar w:fldCharType="end"/>
            </w:r>
          </w:p>
        </w:sdtContent>
      </w:sdt>
    </w:sdtContent>
  </w:sdt>
  <w:p w:rsidR="002F1A31" w:rsidRDefault="002F1A31">
    <w:pPr>
      <w:pStyle w:val="Stopka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9AF" w:rsidRDefault="00EA39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CA8" w:rsidRDefault="00D67CA8">
      <w:r>
        <w:separator/>
      </w:r>
    </w:p>
  </w:footnote>
  <w:footnote w:type="continuationSeparator" w:id="0">
    <w:p w:rsidR="00D67CA8" w:rsidRDefault="00D67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4B0" w:rsidRDefault="007C04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4B0" w:rsidRDefault="007C04B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4B0" w:rsidRDefault="007C04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52AC1BA4"/>
    <w:name w:val="WW8Num3"/>
    <w:lvl w:ilvl="0">
      <w:start w:val="1"/>
      <w:numFmt w:val="decimal"/>
      <w:lvlText w:val="%1."/>
      <w:lvlJc w:val="left"/>
      <w:pPr>
        <w:tabs>
          <w:tab w:val="num" w:pos="1080"/>
        </w:tabs>
      </w:pPr>
    </w:lvl>
    <w:lvl w:ilvl="1">
      <w:start w:val="1"/>
      <w:numFmt w:val="lowerLetter"/>
      <w:lvlText w:val="%2)"/>
      <w:lvlJc w:val="left"/>
      <w:pPr>
        <w:tabs>
          <w:tab w:val="num" w:pos="2160"/>
        </w:tabs>
      </w:pPr>
    </w:lvl>
    <w:lvl w:ilvl="2">
      <w:start w:val="1"/>
      <w:numFmt w:val="bullet"/>
      <w:lvlText w:val="-"/>
      <w:lvlJc w:val="left"/>
      <w:pPr>
        <w:tabs>
          <w:tab w:val="num" w:pos="264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</w:pPr>
    </w:lvl>
    <w:lvl w:ilvl="5">
      <w:start w:val="1"/>
      <w:numFmt w:val="lowerRoman"/>
      <w:lvlText w:val="%6."/>
      <w:lvlJc w:val="right"/>
      <w:pPr>
        <w:tabs>
          <w:tab w:val="num" w:pos="5040"/>
        </w:tabs>
      </w:pPr>
    </w:lvl>
    <w:lvl w:ilvl="6">
      <w:start w:val="1"/>
      <w:numFmt w:val="decimal"/>
      <w:lvlText w:val="%7."/>
      <w:lvlJc w:val="left"/>
      <w:pPr>
        <w:tabs>
          <w:tab w:val="num" w:pos="5760"/>
        </w:tabs>
      </w:pPr>
    </w:lvl>
    <w:lvl w:ilvl="7">
      <w:start w:val="1"/>
      <w:numFmt w:val="lowerLetter"/>
      <w:lvlText w:val="%8."/>
      <w:lvlJc w:val="left"/>
      <w:pPr>
        <w:tabs>
          <w:tab w:val="num" w:pos="6480"/>
        </w:tabs>
      </w:pPr>
    </w:lvl>
    <w:lvl w:ilvl="8">
      <w:start w:val="1"/>
      <w:numFmt w:val="lowerRoman"/>
      <w:lvlText w:val="%9."/>
      <w:lvlJc w:val="right"/>
      <w:pPr>
        <w:tabs>
          <w:tab w:val="num" w:pos="7200"/>
        </w:tabs>
      </w:pPr>
    </w:lvl>
  </w:abstractNum>
  <w:abstractNum w:abstractNumId="2" w15:restartNumberingAfterBreak="0">
    <w:nsid w:val="0000000C"/>
    <w:multiLevelType w:val="multilevel"/>
    <w:tmpl w:val="FC90A4DC"/>
    <w:name w:val="WW8Num12"/>
    <w:lvl w:ilvl="0">
      <w:start w:val="8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10A7E81"/>
    <w:multiLevelType w:val="hybridMultilevel"/>
    <w:tmpl w:val="C7B896F6"/>
    <w:lvl w:ilvl="0" w:tplc="88801D4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F371D"/>
    <w:multiLevelType w:val="hybridMultilevel"/>
    <w:tmpl w:val="8DEC2362"/>
    <w:lvl w:ilvl="0" w:tplc="BB9288AC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3B1CF4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27C3"/>
    <w:multiLevelType w:val="multilevel"/>
    <w:tmpl w:val="2C5079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B046B1"/>
    <w:multiLevelType w:val="hybridMultilevel"/>
    <w:tmpl w:val="2F66A36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AAC1054">
      <w:start w:val="3"/>
      <w:numFmt w:val="bullet"/>
      <w:lvlText w:val="-"/>
      <w:lvlJc w:val="left"/>
      <w:pPr>
        <w:tabs>
          <w:tab w:val="num" w:pos="2493"/>
        </w:tabs>
        <w:ind w:left="2493" w:hanging="705"/>
      </w:pPr>
      <w:rPr>
        <w:rFonts w:ascii="Times New Roman" w:eastAsia="Times New Roman" w:hAnsi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2F44DA"/>
    <w:multiLevelType w:val="hybridMultilevel"/>
    <w:tmpl w:val="1DFC9686"/>
    <w:lvl w:ilvl="0" w:tplc="B55AE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FFB1F91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40DA"/>
    <w:multiLevelType w:val="multilevel"/>
    <w:tmpl w:val="1FCE8914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763E8D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A7E61"/>
    <w:multiLevelType w:val="multilevel"/>
    <w:tmpl w:val="671AAB7C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D9830D7"/>
    <w:multiLevelType w:val="multilevel"/>
    <w:tmpl w:val="A3D83AD8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1330D3A"/>
    <w:multiLevelType w:val="hybridMultilevel"/>
    <w:tmpl w:val="CF2E8C70"/>
    <w:lvl w:ilvl="0" w:tplc="A5D43EFC">
      <w:start w:val="1"/>
      <w:numFmt w:val="lowerLetter"/>
      <w:lvlText w:val="%1)"/>
      <w:lvlJc w:val="left"/>
      <w:pPr>
        <w:ind w:left="1406" w:hanging="6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5" w15:restartNumberingAfterBreak="0">
    <w:nsid w:val="45201603"/>
    <w:multiLevelType w:val="hybridMultilevel"/>
    <w:tmpl w:val="BF34D3EA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30384544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7217D2A"/>
    <w:multiLevelType w:val="hybridMultilevel"/>
    <w:tmpl w:val="1632CA8C"/>
    <w:lvl w:ilvl="0" w:tplc="B7E43AF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EC200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80F2290"/>
    <w:multiLevelType w:val="hybridMultilevel"/>
    <w:tmpl w:val="8DC4373C"/>
    <w:lvl w:ilvl="0" w:tplc="FE720BD0">
      <w:start w:val="1"/>
      <w:numFmt w:val="lowerLetter"/>
      <w:lvlText w:val="%1)"/>
      <w:lvlJc w:val="left"/>
      <w:pPr>
        <w:ind w:left="1973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C2575AB"/>
    <w:multiLevelType w:val="multilevel"/>
    <w:tmpl w:val="04D8208C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CC02A72"/>
    <w:multiLevelType w:val="hybridMultilevel"/>
    <w:tmpl w:val="2C2ACB4E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BD24994">
      <w:start w:val="8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3576C9B"/>
    <w:multiLevelType w:val="hybridMultilevel"/>
    <w:tmpl w:val="CE123E4E"/>
    <w:lvl w:ilvl="0" w:tplc="20689B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A12FF"/>
    <w:multiLevelType w:val="hybridMultilevel"/>
    <w:tmpl w:val="E59E89F2"/>
    <w:lvl w:ilvl="0" w:tplc="0415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2" w15:restartNumberingAfterBreak="0">
    <w:nsid w:val="5BC97309"/>
    <w:multiLevelType w:val="hybridMultilevel"/>
    <w:tmpl w:val="3950FA3E"/>
    <w:lvl w:ilvl="0" w:tplc="B2FAC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DB28FA"/>
    <w:multiLevelType w:val="multilevel"/>
    <w:tmpl w:val="FC222C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873643"/>
    <w:multiLevelType w:val="multilevel"/>
    <w:tmpl w:val="3D10F0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4"/>
      <w:numFmt w:val="decimal"/>
      <w:lvlText w:val="%1.%2)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sz w:val="16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sz w:val="16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sz w:val="16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sz w:val="16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sz w:val="16"/>
      </w:rPr>
    </w:lvl>
  </w:abstractNum>
  <w:abstractNum w:abstractNumId="25" w15:restartNumberingAfterBreak="0">
    <w:nsid w:val="634807B7"/>
    <w:multiLevelType w:val="multilevel"/>
    <w:tmpl w:val="6878569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64990C09"/>
    <w:multiLevelType w:val="hybridMultilevel"/>
    <w:tmpl w:val="7B4C8F6E"/>
    <w:lvl w:ilvl="0" w:tplc="B16053B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67672CFE"/>
    <w:multiLevelType w:val="multilevel"/>
    <w:tmpl w:val="9968B7D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FA7B7B"/>
    <w:multiLevelType w:val="hybridMultilevel"/>
    <w:tmpl w:val="FA122062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9" w15:restartNumberingAfterBreak="0">
    <w:nsid w:val="6A465340"/>
    <w:multiLevelType w:val="hybridMultilevel"/>
    <w:tmpl w:val="E8D260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BB5C61"/>
    <w:multiLevelType w:val="hybridMultilevel"/>
    <w:tmpl w:val="A56C9EBE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0A83175"/>
    <w:multiLevelType w:val="hybridMultilevel"/>
    <w:tmpl w:val="15BE5A7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4890A0A"/>
    <w:multiLevelType w:val="multilevel"/>
    <w:tmpl w:val="DC287494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BCE6621"/>
    <w:multiLevelType w:val="multilevel"/>
    <w:tmpl w:val="AF864F0E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15"/>
  </w:num>
  <w:num w:numId="4">
    <w:abstractNumId w:val="21"/>
  </w:num>
  <w:num w:numId="5">
    <w:abstractNumId w:val="19"/>
  </w:num>
  <w:num w:numId="6">
    <w:abstractNumId w:val="22"/>
  </w:num>
  <w:num w:numId="7">
    <w:abstractNumId w:val="31"/>
  </w:num>
  <w:num w:numId="8">
    <w:abstractNumId w:val="7"/>
  </w:num>
  <w:num w:numId="9">
    <w:abstractNumId w:val="30"/>
  </w:num>
  <w:num w:numId="10">
    <w:abstractNumId w:val="16"/>
  </w:num>
  <w:num w:numId="11">
    <w:abstractNumId w:val="0"/>
  </w:num>
  <w:num w:numId="12">
    <w:abstractNumId w:val="26"/>
  </w:num>
  <w:num w:numId="13">
    <w:abstractNumId w:val="8"/>
  </w:num>
  <w:num w:numId="14">
    <w:abstractNumId w:val="12"/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32"/>
  </w:num>
  <w:num w:numId="19">
    <w:abstractNumId w:val="18"/>
  </w:num>
  <w:num w:numId="20">
    <w:abstractNumId w:val="10"/>
  </w:num>
  <w:num w:numId="21">
    <w:abstractNumId w:val="33"/>
  </w:num>
  <w:num w:numId="22">
    <w:abstractNumId w:val="23"/>
  </w:num>
  <w:num w:numId="23">
    <w:abstractNumId w:val="6"/>
  </w:num>
  <w:num w:numId="24">
    <w:abstractNumId w:val="24"/>
  </w:num>
  <w:num w:numId="25">
    <w:abstractNumId w:val="14"/>
  </w:num>
  <w:num w:numId="26">
    <w:abstractNumId w:val="4"/>
  </w:num>
  <w:num w:numId="27">
    <w:abstractNumId w:val="13"/>
  </w:num>
  <w:num w:numId="28">
    <w:abstractNumId w:val="25"/>
  </w:num>
  <w:num w:numId="29">
    <w:abstractNumId w:val="28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6"/>
  </w:num>
  <w:num w:numId="36">
    <w:abstractNumId w:val="2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2B"/>
    <w:rsid w:val="00006CA2"/>
    <w:rsid w:val="0001147B"/>
    <w:rsid w:val="00034863"/>
    <w:rsid w:val="00060F22"/>
    <w:rsid w:val="00061EB8"/>
    <w:rsid w:val="000662EF"/>
    <w:rsid w:val="00076EEF"/>
    <w:rsid w:val="00076FB5"/>
    <w:rsid w:val="00087B63"/>
    <w:rsid w:val="000928DE"/>
    <w:rsid w:val="000A725E"/>
    <w:rsid w:val="000A7891"/>
    <w:rsid w:val="000C3C1A"/>
    <w:rsid w:val="000C784E"/>
    <w:rsid w:val="000E1AA4"/>
    <w:rsid w:val="000E20DA"/>
    <w:rsid w:val="000F42A0"/>
    <w:rsid w:val="00103F76"/>
    <w:rsid w:val="001073BD"/>
    <w:rsid w:val="00111AAB"/>
    <w:rsid w:val="0013438D"/>
    <w:rsid w:val="00136B9D"/>
    <w:rsid w:val="001425BA"/>
    <w:rsid w:val="0015478D"/>
    <w:rsid w:val="001623A1"/>
    <w:rsid w:val="00171182"/>
    <w:rsid w:val="00174848"/>
    <w:rsid w:val="00180DC0"/>
    <w:rsid w:val="0019650C"/>
    <w:rsid w:val="001A5B83"/>
    <w:rsid w:val="001B18D0"/>
    <w:rsid w:val="001C244A"/>
    <w:rsid w:val="001C42DE"/>
    <w:rsid w:val="001C6202"/>
    <w:rsid w:val="001E0CFB"/>
    <w:rsid w:val="001F2954"/>
    <w:rsid w:val="001F54B5"/>
    <w:rsid w:val="002001FB"/>
    <w:rsid w:val="002154BB"/>
    <w:rsid w:val="002216DE"/>
    <w:rsid w:val="00223807"/>
    <w:rsid w:val="00226A43"/>
    <w:rsid w:val="00227AC8"/>
    <w:rsid w:val="00230997"/>
    <w:rsid w:val="002511BC"/>
    <w:rsid w:val="002548A6"/>
    <w:rsid w:val="002739CC"/>
    <w:rsid w:val="00274C92"/>
    <w:rsid w:val="00276A8C"/>
    <w:rsid w:val="00293804"/>
    <w:rsid w:val="002A0877"/>
    <w:rsid w:val="002B3C13"/>
    <w:rsid w:val="002B47D8"/>
    <w:rsid w:val="002C004A"/>
    <w:rsid w:val="002C38EF"/>
    <w:rsid w:val="002C7241"/>
    <w:rsid w:val="002D08C5"/>
    <w:rsid w:val="002D11B1"/>
    <w:rsid w:val="002D698B"/>
    <w:rsid w:val="002E3019"/>
    <w:rsid w:val="002E6C75"/>
    <w:rsid w:val="002E7B47"/>
    <w:rsid w:val="002F1A31"/>
    <w:rsid w:val="00327DFA"/>
    <w:rsid w:val="00330D37"/>
    <w:rsid w:val="0034129C"/>
    <w:rsid w:val="003506FD"/>
    <w:rsid w:val="00361E9B"/>
    <w:rsid w:val="00366814"/>
    <w:rsid w:val="00366EDF"/>
    <w:rsid w:val="00375010"/>
    <w:rsid w:val="003769D7"/>
    <w:rsid w:val="003777BD"/>
    <w:rsid w:val="00381A29"/>
    <w:rsid w:val="003A0692"/>
    <w:rsid w:val="003A2D91"/>
    <w:rsid w:val="003B17FA"/>
    <w:rsid w:val="003B6EDB"/>
    <w:rsid w:val="003C1DBC"/>
    <w:rsid w:val="003C39CA"/>
    <w:rsid w:val="003C61CC"/>
    <w:rsid w:val="003D0367"/>
    <w:rsid w:val="003E1338"/>
    <w:rsid w:val="003F0ACA"/>
    <w:rsid w:val="003F16F3"/>
    <w:rsid w:val="003F1E4E"/>
    <w:rsid w:val="003F235D"/>
    <w:rsid w:val="003F7263"/>
    <w:rsid w:val="00400EA1"/>
    <w:rsid w:val="00413621"/>
    <w:rsid w:val="00422FD9"/>
    <w:rsid w:val="00433D0F"/>
    <w:rsid w:val="00445C5E"/>
    <w:rsid w:val="00457775"/>
    <w:rsid w:val="004726B7"/>
    <w:rsid w:val="0048210D"/>
    <w:rsid w:val="00485EF9"/>
    <w:rsid w:val="00486655"/>
    <w:rsid w:val="00490D33"/>
    <w:rsid w:val="004A14F5"/>
    <w:rsid w:val="004A2830"/>
    <w:rsid w:val="004A79DA"/>
    <w:rsid w:val="004B10A4"/>
    <w:rsid w:val="004B20CA"/>
    <w:rsid w:val="004C27C0"/>
    <w:rsid w:val="004C5D07"/>
    <w:rsid w:val="004E5F28"/>
    <w:rsid w:val="004F2FFC"/>
    <w:rsid w:val="004F3F30"/>
    <w:rsid w:val="004F675D"/>
    <w:rsid w:val="00500A46"/>
    <w:rsid w:val="0050151C"/>
    <w:rsid w:val="00504329"/>
    <w:rsid w:val="005047C5"/>
    <w:rsid w:val="00507846"/>
    <w:rsid w:val="005136D8"/>
    <w:rsid w:val="00516A09"/>
    <w:rsid w:val="00522636"/>
    <w:rsid w:val="00524418"/>
    <w:rsid w:val="00530449"/>
    <w:rsid w:val="005343FF"/>
    <w:rsid w:val="005452F6"/>
    <w:rsid w:val="0055476F"/>
    <w:rsid w:val="00557B3E"/>
    <w:rsid w:val="00573214"/>
    <w:rsid w:val="0057366E"/>
    <w:rsid w:val="00585296"/>
    <w:rsid w:val="005A075C"/>
    <w:rsid w:val="005B3A6B"/>
    <w:rsid w:val="005B527E"/>
    <w:rsid w:val="005D6FF8"/>
    <w:rsid w:val="005E155E"/>
    <w:rsid w:val="005E662B"/>
    <w:rsid w:val="005F1C6A"/>
    <w:rsid w:val="005F324C"/>
    <w:rsid w:val="00602D04"/>
    <w:rsid w:val="0061670D"/>
    <w:rsid w:val="006202C7"/>
    <w:rsid w:val="00622B31"/>
    <w:rsid w:val="006300B2"/>
    <w:rsid w:val="00651BF4"/>
    <w:rsid w:val="006524F7"/>
    <w:rsid w:val="006607D3"/>
    <w:rsid w:val="006615A5"/>
    <w:rsid w:val="006A0325"/>
    <w:rsid w:val="006B3F85"/>
    <w:rsid w:val="006B5075"/>
    <w:rsid w:val="006F3141"/>
    <w:rsid w:val="00700CF9"/>
    <w:rsid w:val="0070116C"/>
    <w:rsid w:val="007032B5"/>
    <w:rsid w:val="007066A9"/>
    <w:rsid w:val="00725AE8"/>
    <w:rsid w:val="00725E78"/>
    <w:rsid w:val="0072601C"/>
    <w:rsid w:val="0072777C"/>
    <w:rsid w:val="00730F58"/>
    <w:rsid w:val="007365D8"/>
    <w:rsid w:val="007455A6"/>
    <w:rsid w:val="00746078"/>
    <w:rsid w:val="00763E96"/>
    <w:rsid w:val="00776E21"/>
    <w:rsid w:val="00784862"/>
    <w:rsid w:val="007875CA"/>
    <w:rsid w:val="007A16AF"/>
    <w:rsid w:val="007A7CB4"/>
    <w:rsid w:val="007B7C52"/>
    <w:rsid w:val="007C04B0"/>
    <w:rsid w:val="007C31F4"/>
    <w:rsid w:val="007C4399"/>
    <w:rsid w:val="007E3A22"/>
    <w:rsid w:val="007E536C"/>
    <w:rsid w:val="007F3E56"/>
    <w:rsid w:val="007F5224"/>
    <w:rsid w:val="008077E0"/>
    <w:rsid w:val="00815301"/>
    <w:rsid w:val="00817084"/>
    <w:rsid w:val="008263FD"/>
    <w:rsid w:val="00855242"/>
    <w:rsid w:val="00862FB7"/>
    <w:rsid w:val="008674CD"/>
    <w:rsid w:val="008718BD"/>
    <w:rsid w:val="00882C58"/>
    <w:rsid w:val="008920D4"/>
    <w:rsid w:val="008A169A"/>
    <w:rsid w:val="008A40A9"/>
    <w:rsid w:val="008A4CEC"/>
    <w:rsid w:val="008B3C05"/>
    <w:rsid w:val="008C2690"/>
    <w:rsid w:val="008D1983"/>
    <w:rsid w:val="008E0E2A"/>
    <w:rsid w:val="008E0F5A"/>
    <w:rsid w:val="008F6565"/>
    <w:rsid w:val="0092133C"/>
    <w:rsid w:val="00923097"/>
    <w:rsid w:val="009253ED"/>
    <w:rsid w:val="00930053"/>
    <w:rsid w:val="00937536"/>
    <w:rsid w:val="00940B49"/>
    <w:rsid w:val="0094453F"/>
    <w:rsid w:val="00975D16"/>
    <w:rsid w:val="00981E8A"/>
    <w:rsid w:val="009869AC"/>
    <w:rsid w:val="009A6BA3"/>
    <w:rsid w:val="009A7006"/>
    <w:rsid w:val="009A7407"/>
    <w:rsid w:val="009B4339"/>
    <w:rsid w:val="009B6000"/>
    <w:rsid w:val="009C03F2"/>
    <w:rsid w:val="009C390C"/>
    <w:rsid w:val="009D37CC"/>
    <w:rsid w:val="009F2031"/>
    <w:rsid w:val="009F3345"/>
    <w:rsid w:val="00A0271A"/>
    <w:rsid w:val="00A1054B"/>
    <w:rsid w:val="00A351C3"/>
    <w:rsid w:val="00A45B31"/>
    <w:rsid w:val="00A5366C"/>
    <w:rsid w:val="00A55D24"/>
    <w:rsid w:val="00A57577"/>
    <w:rsid w:val="00A63469"/>
    <w:rsid w:val="00A64131"/>
    <w:rsid w:val="00A6473D"/>
    <w:rsid w:val="00A66A6F"/>
    <w:rsid w:val="00A67CAD"/>
    <w:rsid w:val="00A7187A"/>
    <w:rsid w:val="00A820B2"/>
    <w:rsid w:val="00A82608"/>
    <w:rsid w:val="00A9152E"/>
    <w:rsid w:val="00A94CF4"/>
    <w:rsid w:val="00AA0E46"/>
    <w:rsid w:val="00AA1851"/>
    <w:rsid w:val="00AA1E95"/>
    <w:rsid w:val="00AA286B"/>
    <w:rsid w:val="00AA39C1"/>
    <w:rsid w:val="00AB4947"/>
    <w:rsid w:val="00AB6F2D"/>
    <w:rsid w:val="00AC39F8"/>
    <w:rsid w:val="00AD4510"/>
    <w:rsid w:val="00AE0AA8"/>
    <w:rsid w:val="00AE129A"/>
    <w:rsid w:val="00AE7DD9"/>
    <w:rsid w:val="00AF367B"/>
    <w:rsid w:val="00B03707"/>
    <w:rsid w:val="00B04005"/>
    <w:rsid w:val="00B10A8A"/>
    <w:rsid w:val="00B1144E"/>
    <w:rsid w:val="00B14904"/>
    <w:rsid w:val="00B2167F"/>
    <w:rsid w:val="00B24425"/>
    <w:rsid w:val="00B41817"/>
    <w:rsid w:val="00B42C04"/>
    <w:rsid w:val="00B42D0C"/>
    <w:rsid w:val="00B47B1B"/>
    <w:rsid w:val="00B50AC5"/>
    <w:rsid w:val="00B72870"/>
    <w:rsid w:val="00B83332"/>
    <w:rsid w:val="00B8604F"/>
    <w:rsid w:val="00BA5909"/>
    <w:rsid w:val="00BA5C72"/>
    <w:rsid w:val="00BB6AED"/>
    <w:rsid w:val="00BC318F"/>
    <w:rsid w:val="00BC4B9F"/>
    <w:rsid w:val="00BC74F5"/>
    <w:rsid w:val="00BD179B"/>
    <w:rsid w:val="00BD4A40"/>
    <w:rsid w:val="00BD6C20"/>
    <w:rsid w:val="00BF3C50"/>
    <w:rsid w:val="00C10371"/>
    <w:rsid w:val="00C20238"/>
    <w:rsid w:val="00C25662"/>
    <w:rsid w:val="00C27465"/>
    <w:rsid w:val="00C30F96"/>
    <w:rsid w:val="00C377A0"/>
    <w:rsid w:val="00C50F94"/>
    <w:rsid w:val="00C600A0"/>
    <w:rsid w:val="00C77BB4"/>
    <w:rsid w:val="00C924A6"/>
    <w:rsid w:val="00CA12D6"/>
    <w:rsid w:val="00CA1A4A"/>
    <w:rsid w:val="00CA4944"/>
    <w:rsid w:val="00CB2991"/>
    <w:rsid w:val="00CB2D0C"/>
    <w:rsid w:val="00CB7615"/>
    <w:rsid w:val="00CC0AE5"/>
    <w:rsid w:val="00CC241D"/>
    <w:rsid w:val="00CC2456"/>
    <w:rsid w:val="00CC5395"/>
    <w:rsid w:val="00CC7CE8"/>
    <w:rsid w:val="00CE57DF"/>
    <w:rsid w:val="00CF3CFA"/>
    <w:rsid w:val="00D02D84"/>
    <w:rsid w:val="00D2148C"/>
    <w:rsid w:val="00D361B5"/>
    <w:rsid w:val="00D36FC8"/>
    <w:rsid w:val="00D3715D"/>
    <w:rsid w:val="00D54998"/>
    <w:rsid w:val="00D62A05"/>
    <w:rsid w:val="00D66DAD"/>
    <w:rsid w:val="00D67CA8"/>
    <w:rsid w:val="00D71C25"/>
    <w:rsid w:val="00D75002"/>
    <w:rsid w:val="00D77BAC"/>
    <w:rsid w:val="00D85957"/>
    <w:rsid w:val="00D92301"/>
    <w:rsid w:val="00D95771"/>
    <w:rsid w:val="00D97B49"/>
    <w:rsid w:val="00DA7E9D"/>
    <w:rsid w:val="00DB64D3"/>
    <w:rsid w:val="00DC067F"/>
    <w:rsid w:val="00DD1D9C"/>
    <w:rsid w:val="00DD5305"/>
    <w:rsid w:val="00DF6235"/>
    <w:rsid w:val="00E13CDE"/>
    <w:rsid w:val="00E20D23"/>
    <w:rsid w:val="00E22FA8"/>
    <w:rsid w:val="00E23AEC"/>
    <w:rsid w:val="00E2466E"/>
    <w:rsid w:val="00E30FF1"/>
    <w:rsid w:val="00E46129"/>
    <w:rsid w:val="00E518AD"/>
    <w:rsid w:val="00E5472A"/>
    <w:rsid w:val="00E5536C"/>
    <w:rsid w:val="00E70044"/>
    <w:rsid w:val="00E71F2B"/>
    <w:rsid w:val="00E72EA1"/>
    <w:rsid w:val="00E763B7"/>
    <w:rsid w:val="00E8596B"/>
    <w:rsid w:val="00E9667D"/>
    <w:rsid w:val="00EA39AF"/>
    <w:rsid w:val="00EA7A2D"/>
    <w:rsid w:val="00EB3E56"/>
    <w:rsid w:val="00EC09C9"/>
    <w:rsid w:val="00EC26AE"/>
    <w:rsid w:val="00EC72AD"/>
    <w:rsid w:val="00EE062E"/>
    <w:rsid w:val="00F04C8B"/>
    <w:rsid w:val="00F17EE2"/>
    <w:rsid w:val="00F267F7"/>
    <w:rsid w:val="00F47747"/>
    <w:rsid w:val="00F51FB9"/>
    <w:rsid w:val="00F57DBE"/>
    <w:rsid w:val="00F628B3"/>
    <w:rsid w:val="00F656A1"/>
    <w:rsid w:val="00F7422B"/>
    <w:rsid w:val="00F973AF"/>
    <w:rsid w:val="00FA0FB2"/>
    <w:rsid w:val="00FB3776"/>
    <w:rsid w:val="00FC0F6A"/>
    <w:rsid w:val="00FC2120"/>
    <w:rsid w:val="00FC408C"/>
    <w:rsid w:val="00FE0289"/>
    <w:rsid w:val="00FE1D58"/>
    <w:rsid w:val="00FE4C8D"/>
    <w:rsid w:val="00FF5A4A"/>
    <w:rsid w:val="00FF62C2"/>
    <w:rsid w:val="00FF6D0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4288F7-1281-4E76-B499-A284FDC4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1CC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076F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C61CC"/>
    <w:pPr>
      <w:keepNext/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semiHidden/>
    <w:locked/>
    <w:rsid w:val="00E71F2B"/>
    <w:rPr>
      <w:rFonts w:ascii="Calibri" w:hAnsi="Calibri" w:cs="Times New Roman"/>
      <w:b/>
      <w:bCs/>
      <w:sz w:val="28"/>
      <w:szCs w:val="28"/>
    </w:rPr>
  </w:style>
  <w:style w:type="paragraph" w:styleId="Tekstpodstawowy">
    <w:name w:val="Body Text"/>
    <w:aliases w:val="b,bt"/>
    <w:basedOn w:val="Normalny"/>
    <w:link w:val="TekstpodstawowyZnak"/>
    <w:semiHidden/>
    <w:rsid w:val="003C61CC"/>
    <w:pPr>
      <w:suppressAutoHyphens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aliases w:val="b Znak,bt Znak"/>
    <w:link w:val="Tekstpodstawowy"/>
    <w:uiPriority w:val="99"/>
    <w:semiHidden/>
    <w:locked/>
    <w:rsid w:val="00E71F2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3C61CC"/>
    <w:pPr>
      <w:suppressAutoHyphens/>
      <w:jc w:val="both"/>
    </w:pPr>
    <w:rPr>
      <w:bCs/>
      <w:iCs/>
      <w:spacing w:val="-4"/>
      <w:szCs w:val="20"/>
      <w:lang w:eastAsia="ar-SA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71F2B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3C61CC"/>
    <w:pPr>
      <w:suppressAutoHyphens/>
    </w:pPr>
    <w:rPr>
      <w:szCs w:val="20"/>
      <w:lang w:eastAsia="ar-SA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E71F2B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3C61CC"/>
    <w:pPr>
      <w:suppressAutoHyphens/>
      <w:ind w:left="993" w:hanging="993"/>
      <w:jc w:val="both"/>
    </w:pPr>
    <w:rPr>
      <w:sz w:val="26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E71F2B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3C61CC"/>
    <w:pPr>
      <w:suppressAutoHyphens/>
      <w:ind w:left="360"/>
    </w:pPr>
    <w:rPr>
      <w:lang w:eastAsia="ar-SA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1F2B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3C61CC"/>
    <w:pPr>
      <w:suppressAutoHyphens/>
      <w:ind w:left="284" w:hanging="284"/>
    </w:pPr>
    <w:rPr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semiHidden/>
    <w:locked/>
    <w:rsid w:val="00E71F2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C61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71F2B"/>
    <w:rPr>
      <w:rFonts w:cs="Times New Roman"/>
      <w:sz w:val="24"/>
      <w:szCs w:val="24"/>
    </w:rPr>
  </w:style>
  <w:style w:type="character" w:styleId="Numerstrony">
    <w:name w:val="page number"/>
    <w:uiPriority w:val="99"/>
    <w:semiHidden/>
    <w:rsid w:val="003C61CC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3C61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E71F2B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semiHidden/>
    <w:rsid w:val="003C61CC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9241C7"/>
    <w:rPr>
      <w:sz w:val="0"/>
      <w:szCs w:val="0"/>
    </w:rPr>
  </w:style>
  <w:style w:type="character" w:customStyle="1" w:styleId="TekstdymkaZnak">
    <w:name w:val="Tekst dymka Znak"/>
    <w:uiPriority w:val="99"/>
    <w:semiHidden/>
    <w:rsid w:val="003C61C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536C"/>
    <w:pPr>
      <w:ind w:left="720"/>
      <w:contextualSpacing/>
    </w:pPr>
  </w:style>
  <w:style w:type="table" w:styleId="Tabela-Siatka">
    <w:name w:val="Table Grid"/>
    <w:basedOn w:val="Standardowy"/>
    <w:uiPriority w:val="59"/>
    <w:locked/>
    <w:rsid w:val="00B24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076F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076F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B904-EDA7-4B1E-84C1-CE9B3071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2386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 do Uchwały Rady Nadzorczej</vt:lpstr>
    </vt:vector>
  </TitlesOfParts>
  <Company>JSW SA</Company>
  <LinksUpToDate>false</LinksUpToDate>
  <CharactersWithSpaces>16673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 do Uchwały Rady Nadzorczej</dc:title>
  <dc:subject/>
  <dc:creator>jsporysz</dc:creator>
  <cp:keywords/>
  <dc:description/>
  <cp:lastModifiedBy>Kusio Tomasz</cp:lastModifiedBy>
  <cp:revision>2</cp:revision>
  <cp:lastPrinted>2020-06-05T04:45:00Z</cp:lastPrinted>
  <dcterms:created xsi:type="dcterms:W3CDTF">2020-06-22T09:03:00Z</dcterms:created>
  <dcterms:modified xsi:type="dcterms:W3CDTF">2020-06-22T09:03:00Z</dcterms:modified>
</cp:coreProperties>
</file>