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9DB93" w14:textId="30CEEFA6" w:rsidR="00A16E73" w:rsidRPr="00972533" w:rsidRDefault="00A16E73" w:rsidP="00D21684">
      <w:pPr>
        <w:rPr>
          <w:rFonts w:ascii="Arial" w:eastAsia="Times New Roman" w:hAnsi="Arial" w:cs="Arial"/>
        </w:rPr>
      </w:pPr>
      <w:r w:rsidRPr="00972533">
        <w:rPr>
          <w:rFonts w:ascii="Arial" w:eastAsia="Times New Roman" w:hAnsi="Arial" w:cs="Arial"/>
          <w:sz w:val="22"/>
          <w:szCs w:val="22"/>
        </w:rPr>
        <w:t>RDOŚ-Gd-WOO.</w:t>
      </w:r>
      <w:r w:rsidR="00873EF3" w:rsidRPr="00972533">
        <w:rPr>
          <w:rFonts w:ascii="Arial" w:eastAsia="Times New Roman" w:hAnsi="Arial" w:cs="Arial"/>
          <w:sz w:val="22"/>
          <w:szCs w:val="22"/>
        </w:rPr>
        <w:t>42</w:t>
      </w:r>
      <w:r w:rsidR="009C79C0" w:rsidRPr="00972533">
        <w:rPr>
          <w:rFonts w:ascii="Arial" w:eastAsia="Times New Roman" w:hAnsi="Arial" w:cs="Arial"/>
          <w:sz w:val="22"/>
          <w:szCs w:val="22"/>
        </w:rPr>
        <w:t>0</w:t>
      </w:r>
      <w:r w:rsidRPr="00972533">
        <w:rPr>
          <w:rFonts w:ascii="Arial" w:eastAsia="Times New Roman" w:hAnsi="Arial" w:cs="Arial"/>
          <w:sz w:val="22"/>
          <w:szCs w:val="22"/>
        </w:rPr>
        <w:t>.</w:t>
      </w:r>
      <w:r w:rsidR="002C7A07">
        <w:rPr>
          <w:rFonts w:ascii="Arial" w:eastAsia="Times New Roman" w:hAnsi="Arial" w:cs="Arial"/>
          <w:sz w:val="22"/>
          <w:szCs w:val="22"/>
        </w:rPr>
        <w:t>37</w:t>
      </w:r>
      <w:r w:rsidRPr="00972533">
        <w:rPr>
          <w:rFonts w:ascii="Arial" w:eastAsia="Times New Roman" w:hAnsi="Arial" w:cs="Arial"/>
          <w:sz w:val="22"/>
          <w:szCs w:val="22"/>
        </w:rPr>
        <w:t>.</w:t>
      </w:r>
      <w:r w:rsidR="00606DD1" w:rsidRPr="00972533">
        <w:rPr>
          <w:rFonts w:ascii="Arial" w:eastAsia="Times New Roman" w:hAnsi="Arial" w:cs="Arial"/>
          <w:sz w:val="22"/>
          <w:szCs w:val="22"/>
        </w:rPr>
        <w:t>20</w:t>
      </w:r>
      <w:r w:rsidR="00741C62">
        <w:rPr>
          <w:rFonts w:ascii="Arial" w:eastAsia="Times New Roman" w:hAnsi="Arial" w:cs="Arial"/>
          <w:sz w:val="22"/>
          <w:szCs w:val="22"/>
        </w:rPr>
        <w:t>2</w:t>
      </w:r>
      <w:r w:rsidR="002C7A07">
        <w:rPr>
          <w:rFonts w:ascii="Arial" w:eastAsia="Times New Roman" w:hAnsi="Arial" w:cs="Arial"/>
          <w:sz w:val="22"/>
          <w:szCs w:val="22"/>
        </w:rPr>
        <w:t>3</w:t>
      </w:r>
      <w:r w:rsidR="00606DD1" w:rsidRPr="00972533">
        <w:rPr>
          <w:rFonts w:ascii="Arial" w:eastAsia="Times New Roman" w:hAnsi="Arial" w:cs="Arial"/>
          <w:sz w:val="22"/>
          <w:szCs w:val="22"/>
        </w:rPr>
        <w:t>.</w:t>
      </w:r>
      <w:r w:rsidR="00AE46F0" w:rsidRPr="00972533">
        <w:rPr>
          <w:rFonts w:ascii="Arial" w:eastAsia="Times New Roman" w:hAnsi="Arial" w:cs="Arial"/>
          <w:sz w:val="22"/>
          <w:szCs w:val="22"/>
        </w:rPr>
        <w:t>MR</w:t>
      </w:r>
      <w:r w:rsidRPr="00972533">
        <w:rPr>
          <w:rFonts w:ascii="Arial" w:eastAsia="Times New Roman" w:hAnsi="Arial" w:cs="Arial"/>
          <w:sz w:val="22"/>
          <w:szCs w:val="22"/>
        </w:rPr>
        <w:t>.</w:t>
      </w:r>
      <w:r w:rsidR="002C7A07">
        <w:rPr>
          <w:rFonts w:ascii="Arial" w:eastAsia="Times New Roman" w:hAnsi="Arial" w:cs="Arial"/>
          <w:sz w:val="22"/>
          <w:szCs w:val="22"/>
        </w:rPr>
        <w:t>16</w:t>
      </w:r>
      <w:r w:rsidR="00D96917" w:rsidRPr="00972533">
        <w:rPr>
          <w:rFonts w:ascii="Arial" w:eastAsia="Times New Roman" w:hAnsi="Arial" w:cs="Arial"/>
          <w:sz w:val="22"/>
          <w:szCs w:val="22"/>
        </w:rPr>
        <w:t xml:space="preserve">    </w:t>
      </w:r>
      <w:r w:rsidRPr="00972533">
        <w:rPr>
          <w:rFonts w:ascii="Arial" w:eastAsia="Times New Roman" w:hAnsi="Arial" w:cs="Arial"/>
          <w:sz w:val="22"/>
          <w:szCs w:val="22"/>
        </w:rPr>
        <w:t xml:space="preserve">        </w:t>
      </w:r>
      <w:r w:rsidR="0080264D" w:rsidRPr="00972533">
        <w:rPr>
          <w:rFonts w:ascii="Arial" w:eastAsia="Times New Roman" w:hAnsi="Arial" w:cs="Arial"/>
          <w:sz w:val="22"/>
          <w:szCs w:val="22"/>
        </w:rPr>
        <w:t xml:space="preserve"> </w:t>
      </w:r>
      <w:r w:rsidR="00F14FC3" w:rsidRPr="00972533">
        <w:rPr>
          <w:rFonts w:ascii="Arial" w:eastAsia="Times New Roman" w:hAnsi="Arial" w:cs="Arial"/>
          <w:sz w:val="22"/>
          <w:szCs w:val="22"/>
        </w:rPr>
        <w:t xml:space="preserve">     </w:t>
      </w:r>
      <w:r w:rsidR="0080264D" w:rsidRPr="00972533">
        <w:rPr>
          <w:rFonts w:ascii="Arial" w:eastAsia="Times New Roman" w:hAnsi="Arial" w:cs="Arial"/>
          <w:sz w:val="22"/>
          <w:szCs w:val="22"/>
        </w:rPr>
        <w:t xml:space="preserve">       </w:t>
      </w:r>
      <w:r w:rsidR="00972533">
        <w:rPr>
          <w:rFonts w:ascii="Arial" w:eastAsia="Times New Roman" w:hAnsi="Arial" w:cs="Arial"/>
          <w:sz w:val="22"/>
          <w:szCs w:val="22"/>
        </w:rPr>
        <w:t xml:space="preserve">                   </w:t>
      </w:r>
      <w:r w:rsidR="00F14FC3" w:rsidRPr="00972533">
        <w:rPr>
          <w:rFonts w:ascii="Arial" w:eastAsia="Times New Roman" w:hAnsi="Arial" w:cs="Arial"/>
          <w:sz w:val="22"/>
          <w:szCs w:val="22"/>
        </w:rPr>
        <w:t xml:space="preserve">  </w:t>
      </w:r>
      <w:r w:rsidR="00606DD1" w:rsidRPr="00972533">
        <w:rPr>
          <w:rFonts w:ascii="Arial" w:eastAsia="Times New Roman" w:hAnsi="Arial" w:cs="Arial"/>
          <w:sz w:val="22"/>
          <w:szCs w:val="22"/>
        </w:rPr>
        <w:t xml:space="preserve">  </w:t>
      </w:r>
      <w:r w:rsidR="00AE46F0" w:rsidRPr="00972533">
        <w:rPr>
          <w:rFonts w:ascii="Arial" w:eastAsia="Times New Roman" w:hAnsi="Arial" w:cs="Arial"/>
          <w:sz w:val="22"/>
          <w:szCs w:val="22"/>
        </w:rPr>
        <w:t xml:space="preserve">    </w:t>
      </w:r>
      <w:r w:rsidR="00606DD1" w:rsidRPr="00972533">
        <w:rPr>
          <w:rFonts w:ascii="Arial" w:eastAsia="Times New Roman" w:hAnsi="Arial" w:cs="Arial"/>
          <w:sz w:val="22"/>
          <w:szCs w:val="22"/>
        </w:rPr>
        <w:t xml:space="preserve">   </w:t>
      </w:r>
      <w:r w:rsidR="002E05E2" w:rsidRPr="00972533">
        <w:rPr>
          <w:rFonts w:ascii="Arial" w:eastAsia="Times New Roman" w:hAnsi="Arial" w:cs="Arial"/>
          <w:sz w:val="22"/>
          <w:szCs w:val="22"/>
        </w:rPr>
        <w:t xml:space="preserve"> </w:t>
      </w:r>
      <w:r w:rsidR="008D083E" w:rsidRPr="00972533">
        <w:rPr>
          <w:rFonts w:ascii="Arial" w:eastAsia="Times New Roman" w:hAnsi="Arial" w:cs="Arial"/>
          <w:sz w:val="22"/>
          <w:szCs w:val="22"/>
        </w:rPr>
        <w:t xml:space="preserve"> </w:t>
      </w:r>
      <w:r w:rsidR="00687B43" w:rsidRPr="00972533">
        <w:rPr>
          <w:rFonts w:ascii="Arial" w:eastAsia="Times New Roman" w:hAnsi="Arial" w:cs="Arial"/>
          <w:sz w:val="22"/>
          <w:szCs w:val="22"/>
        </w:rPr>
        <w:t>Gdańsk, dnia</w:t>
      </w:r>
      <w:r w:rsidR="00042DE5" w:rsidRPr="00972533">
        <w:rPr>
          <w:rFonts w:ascii="Arial" w:eastAsia="Times New Roman" w:hAnsi="Arial" w:cs="Arial"/>
          <w:sz w:val="22"/>
          <w:szCs w:val="22"/>
        </w:rPr>
        <w:t xml:space="preserve"> </w:t>
      </w:r>
      <w:r w:rsidR="00606DD1" w:rsidRPr="00972533">
        <w:rPr>
          <w:rFonts w:ascii="Arial" w:eastAsia="Times New Roman" w:hAnsi="Arial" w:cs="Arial"/>
          <w:sz w:val="22"/>
          <w:szCs w:val="22"/>
        </w:rPr>
        <w:t xml:space="preserve">        </w:t>
      </w:r>
      <w:r w:rsidR="001441A3" w:rsidRPr="00972533">
        <w:rPr>
          <w:rFonts w:ascii="Arial" w:eastAsia="Times New Roman" w:hAnsi="Arial" w:cs="Arial"/>
          <w:sz w:val="22"/>
          <w:szCs w:val="22"/>
        </w:rPr>
        <w:t xml:space="preserve">  </w:t>
      </w:r>
      <w:r w:rsidR="00A52589">
        <w:rPr>
          <w:rFonts w:ascii="Arial" w:eastAsia="Times New Roman" w:hAnsi="Arial" w:cs="Arial"/>
          <w:sz w:val="22"/>
          <w:szCs w:val="22"/>
        </w:rPr>
        <w:t xml:space="preserve">   </w:t>
      </w:r>
      <w:r w:rsidR="002C7A07">
        <w:rPr>
          <w:rFonts w:ascii="Arial" w:eastAsia="Times New Roman" w:hAnsi="Arial" w:cs="Arial"/>
          <w:sz w:val="22"/>
          <w:szCs w:val="22"/>
        </w:rPr>
        <w:t>10</w:t>
      </w:r>
      <w:r w:rsidR="00AE46F0" w:rsidRPr="00972533">
        <w:rPr>
          <w:rFonts w:ascii="Arial" w:eastAsia="Times New Roman" w:hAnsi="Arial" w:cs="Arial"/>
          <w:sz w:val="22"/>
          <w:szCs w:val="22"/>
        </w:rPr>
        <w:t>.</w:t>
      </w:r>
      <w:r w:rsidR="00E1459A" w:rsidRPr="00972533">
        <w:rPr>
          <w:rFonts w:ascii="Arial" w:eastAsia="Times New Roman" w:hAnsi="Arial" w:cs="Arial"/>
          <w:sz w:val="22"/>
          <w:szCs w:val="22"/>
        </w:rPr>
        <w:t>20</w:t>
      </w:r>
      <w:r w:rsidR="004B6BC6">
        <w:rPr>
          <w:rFonts w:ascii="Arial" w:eastAsia="Times New Roman" w:hAnsi="Arial" w:cs="Arial"/>
          <w:sz w:val="22"/>
          <w:szCs w:val="22"/>
        </w:rPr>
        <w:t>2</w:t>
      </w:r>
      <w:r w:rsidR="002C7A07">
        <w:rPr>
          <w:rFonts w:ascii="Arial" w:eastAsia="Times New Roman" w:hAnsi="Arial" w:cs="Arial"/>
          <w:sz w:val="22"/>
          <w:szCs w:val="22"/>
        </w:rPr>
        <w:t>3</w:t>
      </w:r>
      <w:r w:rsidR="001441A3" w:rsidRPr="00972533">
        <w:rPr>
          <w:rFonts w:ascii="Arial" w:eastAsia="Times New Roman" w:hAnsi="Arial" w:cs="Arial"/>
          <w:sz w:val="22"/>
          <w:szCs w:val="22"/>
        </w:rPr>
        <w:t xml:space="preserve"> </w:t>
      </w:r>
      <w:r w:rsidRPr="00972533">
        <w:rPr>
          <w:rFonts w:ascii="Arial" w:eastAsia="Times New Roman" w:hAnsi="Arial" w:cs="Arial"/>
          <w:sz w:val="22"/>
          <w:szCs w:val="22"/>
        </w:rPr>
        <w:t>r.</w:t>
      </w:r>
    </w:p>
    <w:p w14:paraId="642973B0" w14:textId="77777777" w:rsidR="00084D6C" w:rsidRDefault="00A16E73" w:rsidP="00D21684">
      <w:pPr>
        <w:rPr>
          <w:rFonts w:ascii="Arial" w:hAnsi="Arial" w:cs="Arial"/>
          <w:i/>
          <w:iCs/>
          <w:sz w:val="20"/>
        </w:rPr>
      </w:pPr>
      <w:r w:rsidRPr="003B0677">
        <w:rPr>
          <w:rFonts w:ascii="Arial" w:hAnsi="Arial" w:cs="Arial"/>
          <w:i/>
          <w:iCs/>
          <w:sz w:val="20"/>
        </w:rPr>
        <w:t xml:space="preserve">za dowodem doręczenia </w:t>
      </w:r>
    </w:p>
    <w:p w14:paraId="25480640" w14:textId="77777777" w:rsidR="00605EEE" w:rsidRPr="00E1459A" w:rsidRDefault="00605EEE" w:rsidP="00D21684">
      <w:pPr>
        <w:rPr>
          <w:rFonts w:ascii="Arial" w:hAnsi="Arial" w:cs="Arial"/>
          <w:i/>
          <w:iCs/>
          <w:sz w:val="6"/>
          <w:szCs w:val="6"/>
        </w:rPr>
      </w:pPr>
    </w:p>
    <w:p w14:paraId="57247A86" w14:textId="77777777" w:rsidR="002E05E2" w:rsidRPr="002E05E2" w:rsidRDefault="002E05E2" w:rsidP="00D21684">
      <w:pPr>
        <w:spacing w:line="312" w:lineRule="auto"/>
        <w:rPr>
          <w:rFonts w:ascii="Arial" w:hAnsi="Arial" w:cs="Arial"/>
          <w:b/>
          <w:bCs/>
          <w:sz w:val="12"/>
          <w:szCs w:val="12"/>
        </w:rPr>
      </w:pPr>
    </w:p>
    <w:p w14:paraId="2D7D4624" w14:textId="77777777" w:rsidR="00A16E73" w:rsidRPr="00E54DEF" w:rsidRDefault="00606DD1" w:rsidP="00D21684">
      <w:pPr>
        <w:spacing w:line="312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ZAWIADOMIENIE</w:t>
      </w:r>
    </w:p>
    <w:p w14:paraId="39F8964A" w14:textId="77777777" w:rsidR="00A16E73" w:rsidRPr="00CD7FCF" w:rsidRDefault="00A16E73" w:rsidP="00D21684">
      <w:pPr>
        <w:spacing w:line="312" w:lineRule="auto"/>
        <w:rPr>
          <w:rFonts w:ascii="Arial" w:hAnsi="Arial" w:cs="Arial"/>
          <w:b/>
          <w:bCs/>
          <w:sz w:val="22"/>
          <w:szCs w:val="22"/>
        </w:rPr>
      </w:pPr>
      <w:r w:rsidRPr="00CD7FCF">
        <w:rPr>
          <w:rFonts w:ascii="Arial" w:hAnsi="Arial" w:cs="Arial"/>
          <w:b/>
          <w:bCs/>
          <w:sz w:val="22"/>
          <w:szCs w:val="22"/>
        </w:rPr>
        <w:t xml:space="preserve">podanie do publicznej wiadomości </w:t>
      </w:r>
    </w:p>
    <w:p w14:paraId="10AA6C1A" w14:textId="13BE5B1E" w:rsidR="00FE5BE8" w:rsidRPr="00327F69" w:rsidRDefault="00A16E73" w:rsidP="00D21684">
      <w:pPr>
        <w:pStyle w:val="HTML-wstpniesformatowany"/>
        <w:spacing w:line="276" w:lineRule="auto"/>
        <w:rPr>
          <w:rFonts w:ascii="Arial" w:hAnsi="Arial" w:cs="Arial"/>
          <w:b/>
          <w:i/>
          <w:sz w:val="22"/>
          <w:szCs w:val="22"/>
        </w:rPr>
      </w:pPr>
      <w:r w:rsidRPr="00606DD1">
        <w:rPr>
          <w:rFonts w:ascii="Arial" w:hAnsi="Arial" w:cs="Arial"/>
          <w:sz w:val="22"/>
          <w:szCs w:val="22"/>
        </w:rPr>
        <w:t>Regionalny Dyrektor Ochrony Środowiska w Gdańsku,</w:t>
      </w:r>
      <w:r w:rsidR="00D96917" w:rsidRPr="00606DD1">
        <w:rPr>
          <w:rFonts w:ascii="Arial" w:hAnsi="Arial" w:cs="Arial"/>
          <w:sz w:val="22"/>
          <w:szCs w:val="22"/>
        </w:rPr>
        <w:t xml:space="preserve"> działając na podstawie art. 38, </w:t>
      </w:r>
      <w:r w:rsidR="009C79C0" w:rsidRPr="00606DD1">
        <w:rPr>
          <w:rFonts w:ascii="Arial" w:hAnsi="Arial" w:cs="Arial"/>
          <w:sz w:val="22"/>
          <w:szCs w:val="22"/>
        </w:rPr>
        <w:t xml:space="preserve">a także </w:t>
      </w:r>
      <w:r w:rsidR="00B40222" w:rsidRPr="00606DD1">
        <w:rPr>
          <w:rFonts w:ascii="Arial" w:hAnsi="Arial" w:cs="Arial"/>
          <w:sz w:val="22"/>
          <w:szCs w:val="22"/>
        </w:rPr>
        <w:br/>
      </w:r>
      <w:r w:rsidR="002C7A07" w:rsidRPr="008604F9">
        <w:rPr>
          <w:rFonts w:ascii="Arial" w:hAnsi="Arial" w:cs="Arial"/>
          <w:sz w:val="21"/>
          <w:szCs w:val="21"/>
        </w:rPr>
        <w:t xml:space="preserve">75 ust. 1 pkt 1 lit. </w:t>
      </w:r>
      <w:r w:rsidR="002C7A07">
        <w:rPr>
          <w:rFonts w:ascii="Arial" w:hAnsi="Arial" w:cs="Arial"/>
          <w:sz w:val="21"/>
          <w:szCs w:val="21"/>
        </w:rPr>
        <w:t>k</w:t>
      </w:r>
      <w:r w:rsidR="002C7A07" w:rsidRPr="008604F9">
        <w:rPr>
          <w:rFonts w:ascii="Arial" w:hAnsi="Arial" w:cs="Arial"/>
          <w:sz w:val="21"/>
          <w:szCs w:val="21"/>
        </w:rPr>
        <w:t>)</w:t>
      </w:r>
      <w:r w:rsidR="00B40222" w:rsidRPr="00606DD1">
        <w:rPr>
          <w:rFonts w:ascii="Arial" w:eastAsia="Lucida Sans Unicode" w:hAnsi="Arial" w:cs="Arial"/>
          <w:color w:val="auto"/>
          <w:sz w:val="22"/>
          <w:szCs w:val="22"/>
          <w:lang w:eastAsia="en-US" w:bidi="en-US"/>
        </w:rPr>
        <w:t xml:space="preserve"> </w:t>
      </w:r>
      <w:r w:rsidRPr="00606DD1">
        <w:rPr>
          <w:rFonts w:ascii="Arial" w:hAnsi="Arial" w:cs="Arial"/>
          <w:sz w:val="22"/>
          <w:szCs w:val="22"/>
        </w:rPr>
        <w:t>us</w:t>
      </w:r>
      <w:r w:rsidR="00406843" w:rsidRPr="00606DD1">
        <w:rPr>
          <w:rFonts w:ascii="Arial" w:hAnsi="Arial" w:cs="Arial"/>
          <w:sz w:val="22"/>
          <w:szCs w:val="22"/>
        </w:rPr>
        <w:t>tawy z dnia 3 października 2008</w:t>
      </w:r>
      <w:r w:rsidR="00327F69">
        <w:rPr>
          <w:rFonts w:ascii="Arial" w:hAnsi="Arial" w:cs="Arial"/>
          <w:sz w:val="22"/>
          <w:szCs w:val="22"/>
        </w:rPr>
        <w:t xml:space="preserve"> </w:t>
      </w:r>
      <w:r w:rsidRPr="00606DD1">
        <w:rPr>
          <w:rFonts w:ascii="Arial" w:hAnsi="Arial" w:cs="Arial"/>
          <w:sz w:val="22"/>
          <w:szCs w:val="22"/>
        </w:rPr>
        <w:t>r.</w:t>
      </w:r>
      <w:r w:rsidRPr="00606DD1">
        <w:rPr>
          <w:rFonts w:ascii="Arial" w:hAnsi="Arial" w:cs="Arial"/>
          <w:i/>
          <w:sz w:val="22"/>
          <w:szCs w:val="22"/>
        </w:rPr>
        <w:t xml:space="preserve"> o udostępn</w:t>
      </w:r>
      <w:r w:rsidR="007A70C3">
        <w:rPr>
          <w:rFonts w:ascii="Arial" w:hAnsi="Arial" w:cs="Arial"/>
          <w:i/>
          <w:sz w:val="22"/>
          <w:szCs w:val="22"/>
        </w:rPr>
        <w:t>ianiu informacji o środowisku i </w:t>
      </w:r>
      <w:r w:rsidRPr="00606DD1">
        <w:rPr>
          <w:rFonts w:ascii="Arial" w:hAnsi="Arial" w:cs="Arial"/>
          <w:i/>
          <w:sz w:val="22"/>
          <w:szCs w:val="22"/>
        </w:rPr>
        <w:t>jego ochronie, udziale społeczeństwa w ochronie środowiska oraz o ocenach oddziaływania na środow</w:t>
      </w:r>
      <w:r w:rsidR="004F745A" w:rsidRPr="00606DD1">
        <w:rPr>
          <w:rFonts w:ascii="Arial" w:hAnsi="Arial" w:cs="Arial"/>
          <w:i/>
          <w:sz w:val="22"/>
          <w:szCs w:val="22"/>
        </w:rPr>
        <w:t xml:space="preserve">isko </w:t>
      </w:r>
      <w:r w:rsidR="00824E8B" w:rsidRPr="00606DD1">
        <w:rPr>
          <w:rFonts w:ascii="Arial" w:hAnsi="Arial" w:cs="Arial"/>
          <w:sz w:val="22"/>
          <w:szCs w:val="22"/>
        </w:rPr>
        <w:t>(tekst jedn. Dz. U. z 20</w:t>
      </w:r>
      <w:r w:rsidR="00741C62">
        <w:rPr>
          <w:rFonts w:ascii="Arial" w:hAnsi="Arial" w:cs="Arial"/>
          <w:sz w:val="22"/>
          <w:szCs w:val="22"/>
        </w:rPr>
        <w:t>2</w:t>
      </w:r>
      <w:r w:rsidR="002C7A07">
        <w:rPr>
          <w:rFonts w:ascii="Arial" w:hAnsi="Arial" w:cs="Arial"/>
          <w:sz w:val="22"/>
          <w:szCs w:val="22"/>
        </w:rPr>
        <w:t>3</w:t>
      </w:r>
      <w:r w:rsidR="003E15C9">
        <w:rPr>
          <w:rFonts w:ascii="Arial" w:hAnsi="Arial" w:cs="Arial"/>
          <w:sz w:val="22"/>
          <w:szCs w:val="22"/>
        </w:rPr>
        <w:t xml:space="preserve"> </w:t>
      </w:r>
      <w:r w:rsidR="00824E8B" w:rsidRPr="00606DD1">
        <w:rPr>
          <w:rFonts w:ascii="Arial" w:hAnsi="Arial" w:cs="Arial"/>
          <w:sz w:val="22"/>
          <w:szCs w:val="22"/>
        </w:rPr>
        <w:t xml:space="preserve">r. poz. </w:t>
      </w:r>
      <w:r w:rsidR="003E15C9">
        <w:rPr>
          <w:rFonts w:ascii="Arial" w:hAnsi="Arial" w:cs="Arial"/>
          <w:sz w:val="22"/>
          <w:szCs w:val="22"/>
        </w:rPr>
        <w:t>10</w:t>
      </w:r>
      <w:r w:rsidR="002C7A07">
        <w:rPr>
          <w:rFonts w:ascii="Arial" w:hAnsi="Arial" w:cs="Arial"/>
          <w:sz w:val="22"/>
          <w:szCs w:val="22"/>
        </w:rPr>
        <w:t>94</w:t>
      </w:r>
      <w:r w:rsidR="00E1459A" w:rsidRPr="00606DD1">
        <w:rPr>
          <w:rFonts w:ascii="Arial" w:hAnsi="Arial" w:cs="Arial"/>
          <w:sz w:val="22"/>
          <w:szCs w:val="22"/>
        </w:rPr>
        <w:t xml:space="preserve"> ze zm.</w:t>
      </w:r>
      <w:r w:rsidRPr="00606DD1">
        <w:rPr>
          <w:rFonts w:ascii="Arial" w:hAnsi="Arial" w:cs="Arial"/>
          <w:sz w:val="22"/>
          <w:szCs w:val="22"/>
        </w:rPr>
        <w:t>)</w:t>
      </w:r>
      <w:r w:rsidR="002E05E2" w:rsidRPr="00606DD1">
        <w:rPr>
          <w:rFonts w:ascii="Arial" w:hAnsi="Arial" w:cs="Arial"/>
          <w:sz w:val="22"/>
          <w:szCs w:val="22"/>
        </w:rPr>
        <w:t xml:space="preserve">, </w:t>
      </w:r>
      <w:r w:rsidRPr="00606DD1">
        <w:rPr>
          <w:rFonts w:ascii="Arial" w:hAnsi="Arial" w:cs="Arial"/>
          <w:b/>
          <w:sz w:val="22"/>
          <w:szCs w:val="22"/>
        </w:rPr>
        <w:t>zawiadamia społeczeństwo</w:t>
      </w:r>
      <w:r w:rsidR="00606DD1">
        <w:rPr>
          <w:rFonts w:ascii="Arial" w:hAnsi="Arial" w:cs="Arial"/>
          <w:b/>
          <w:sz w:val="22"/>
          <w:szCs w:val="22"/>
        </w:rPr>
        <w:t>,</w:t>
      </w:r>
      <w:r w:rsidR="002E05E2" w:rsidRPr="00606DD1">
        <w:rPr>
          <w:rFonts w:ascii="Arial" w:hAnsi="Arial" w:cs="Arial"/>
          <w:b/>
          <w:i/>
          <w:sz w:val="22"/>
          <w:szCs w:val="22"/>
        </w:rPr>
        <w:t xml:space="preserve"> </w:t>
      </w:r>
      <w:r w:rsidRPr="00606DD1">
        <w:rPr>
          <w:rFonts w:ascii="Arial" w:hAnsi="Arial" w:cs="Arial"/>
          <w:sz w:val="22"/>
          <w:szCs w:val="22"/>
        </w:rPr>
        <w:t xml:space="preserve">że postępowanie wszczęte </w:t>
      </w:r>
      <w:r w:rsidR="003E15C9">
        <w:rPr>
          <w:rFonts w:ascii="Arial" w:hAnsi="Arial" w:cs="Arial"/>
          <w:sz w:val="22"/>
          <w:szCs w:val="22"/>
        </w:rPr>
        <w:t xml:space="preserve">na </w:t>
      </w:r>
      <w:r w:rsidR="002C7A07" w:rsidRPr="002C7A07">
        <w:rPr>
          <w:rFonts w:ascii="Arial" w:hAnsi="Arial" w:cs="Arial"/>
          <w:sz w:val="22"/>
          <w:szCs w:val="22"/>
        </w:rPr>
        <w:t>wniosek</w:t>
      </w:r>
      <w:r w:rsidR="00D3663D" w:rsidRPr="00D3663D">
        <w:rPr>
          <w:rFonts w:ascii="Arial" w:eastAsiaTheme="minorEastAsia" w:hAnsi="Arial" w:cs="Arial"/>
          <w:bCs/>
          <w:color w:val="auto"/>
          <w:sz w:val="22"/>
          <w:szCs w:val="22"/>
        </w:rPr>
        <w:t xml:space="preserve"> </w:t>
      </w:r>
      <w:r w:rsidR="00D3663D" w:rsidRPr="00D3663D">
        <w:rPr>
          <w:rFonts w:ascii="Arial" w:hAnsi="Arial" w:cs="Arial"/>
          <w:bCs/>
          <w:sz w:val="22"/>
          <w:szCs w:val="22"/>
        </w:rPr>
        <w:t>znak 74/2023/B</w:t>
      </w:r>
      <w:r w:rsidR="002C7A07" w:rsidRPr="002C7A07">
        <w:rPr>
          <w:rFonts w:ascii="Arial" w:hAnsi="Arial" w:cs="Arial"/>
          <w:sz w:val="22"/>
          <w:szCs w:val="22"/>
        </w:rPr>
        <w:t xml:space="preserve"> </w:t>
      </w:r>
      <w:r w:rsidR="002C7A07" w:rsidRPr="002C7A07">
        <w:rPr>
          <w:rFonts w:ascii="Arial" w:hAnsi="Arial" w:cs="Arial"/>
          <w:bCs/>
          <w:sz w:val="22"/>
          <w:szCs w:val="22"/>
        </w:rPr>
        <w:t>z dnia 22.05.2023 r. (wpływ 22.05.2023 r.), Polskich Sieci Elektroenergetycznych S.A., działających poprzez pełnomocnika Panią Martę Wronk</w:t>
      </w:r>
      <w:r w:rsidR="00D3663D">
        <w:rPr>
          <w:rFonts w:ascii="Arial" w:hAnsi="Arial" w:cs="Arial"/>
          <w:bCs/>
          <w:sz w:val="22"/>
          <w:szCs w:val="22"/>
        </w:rPr>
        <w:t>ę</w:t>
      </w:r>
      <w:r w:rsidR="002C7A07" w:rsidRPr="002C7A07">
        <w:rPr>
          <w:rFonts w:ascii="Arial" w:hAnsi="Arial" w:cs="Arial"/>
          <w:bCs/>
          <w:sz w:val="22"/>
          <w:szCs w:val="22"/>
        </w:rPr>
        <w:t>-</w:t>
      </w:r>
      <w:proofErr w:type="spellStart"/>
      <w:r w:rsidR="002C7A07" w:rsidRPr="002C7A07">
        <w:rPr>
          <w:rFonts w:ascii="Arial" w:hAnsi="Arial" w:cs="Arial"/>
          <w:bCs/>
          <w:sz w:val="22"/>
          <w:szCs w:val="22"/>
        </w:rPr>
        <w:t>Tomulewicz</w:t>
      </w:r>
      <w:proofErr w:type="spellEnd"/>
      <w:r w:rsidR="002C7A07" w:rsidRPr="002C7A07">
        <w:rPr>
          <w:rFonts w:ascii="Arial" w:hAnsi="Arial" w:cs="Arial"/>
          <w:bCs/>
          <w:sz w:val="22"/>
          <w:szCs w:val="22"/>
        </w:rPr>
        <w:t xml:space="preserve">, o wydanie decyzji o środowiskowych uwarunkowaniach dla przedsięwzięcia polegającego na </w:t>
      </w:r>
      <w:r w:rsidR="002C7A07" w:rsidRPr="002C7A07">
        <w:rPr>
          <w:rFonts w:ascii="Arial" w:hAnsi="Arial" w:cs="Arial"/>
          <w:b/>
          <w:bCs/>
          <w:sz w:val="22"/>
          <w:szCs w:val="22"/>
        </w:rPr>
        <w:t xml:space="preserve">rozbudowie SE 400/110 </w:t>
      </w:r>
      <w:proofErr w:type="spellStart"/>
      <w:r w:rsidR="002C7A07" w:rsidRPr="002C7A07">
        <w:rPr>
          <w:rFonts w:ascii="Arial" w:hAnsi="Arial" w:cs="Arial"/>
          <w:b/>
          <w:bCs/>
          <w:sz w:val="22"/>
          <w:szCs w:val="22"/>
        </w:rPr>
        <w:t>kV</w:t>
      </w:r>
      <w:proofErr w:type="spellEnd"/>
      <w:r w:rsidR="002C7A07" w:rsidRPr="002C7A07">
        <w:rPr>
          <w:rFonts w:ascii="Arial" w:hAnsi="Arial" w:cs="Arial"/>
          <w:b/>
          <w:bCs/>
          <w:sz w:val="22"/>
          <w:szCs w:val="22"/>
        </w:rPr>
        <w:t xml:space="preserve"> Gdańsk Przyjaźń, przebudowie istniejących wprowadzeń linii 400 </w:t>
      </w:r>
      <w:proofErr w:type="spellStart"/>
      <w:r w:rsidR="002C7A07" w:rsidRPr="002C7A07">
        <w:rPr>
          <w:rFonts w:ascii="Arial" w:hAnsi="Arial" w:cs="Arial"/>
          <w:b/>
          <w:bCs/>
          <w:sz w:val="22"/>
          <w:szCs w:val="22"/>
        </w:rPr>
        <w:t>kV</w:t>
      </w:r>
      <w:proofErr w:type="spellEnd"/>
      <w:r w:rsidR="002C7A07" w:rsidRPr="002C7A07">
        <w:rPr>
          <w:rFonts w:ascii="Arial" w:hAnsi="Arial" w:cs="Arial"/>
          <w:b/>
          <w:bCs/>
          <w:sz w:val="22"/>
          <w:szCs w:val="22"/>
        </w:rPr>
        <w:t xml:space="preserve"> relacji Gdańsk Przyjaźń – Żydowo Kierzkowo oraz przebudowie linii 220 </w:t>
      </w:r>
      <w:proofErr w:type="spellStart"/>
      <w:r w:rsidR="002C7A07" w:rsidRPr="002C7A07">
        <w:rPr>
          <w:rFonts w:ascii="Arial" w:hAnsi="Arial" w:cs="Arial"/>
          <w:b/>
          <w:bCs/>
          <w:sz w:val="22"/>
          <w:szCs w:val="22"/>
        </w:rPr>
        <w:t>kV</w:t>
      </w:r>
      <w:proofErr w:type="spellEnd"/>
      <w:r w:rsidR="002C7A07" w:rsidRPr="002C7A07">
        <w:rPr>
          <w:rFonts w:ascii="Arial" w:hAnsi="Arial" w:cs="Arial"/>
          <w:b/>
          <w:bCs/>
          <w:sz w:val="22"/>
          <w:szCs w:val="22"/>
        </w:rPr>
        <w:t xml:space="preserve"> relacji SE Żydowo Kierzkowo – SE Gdańsk I na odcinku SE Gdańsk Przyjaźń – Słup nr 17 na linię 110 </w:t>
      </w:r>
      <w:proofErr w:type="spellStart"/>
      <w:r w:rsidR="002C7A07" w:rsidRPr="002C7A07">
        <w:rPr>
          <w:rFonts w:ascii="Arial" w:hAnsi="Arial" w:cs="Arial"/>
          <w:b/>
          <w:bCs/>
          <w:sz w:val="22"/>
          <w:szCs w:val="22"/>
        </w:rPr>
        <w:t>kV</w:t>
      </w:r>
      <w:proofErr w:type="spellEnd"/>
      <w:r w:rsidR="002C7A07" w:rsidRPr="002C7A07">
        <w:rPr>
          <w:rFonts w:ascii="Arial" w:hAnsi="Arial" w:cs="Arial"/>
          <w:bCs/>
          <w:sz w:val="22"/>
          <w:szCs w:val="22"/>
        </w:rPr>
        <w:t>, planowanego do realizacji na działkach nr 164, 172/2, 3171, 3172/5, 3172/6, 3173/4 obręb Przyjaźń, gmina Żukowo</w:t>
      </w:r>
      <w:r w:rsidR="00FE5BE8" w:rsidRPr="00FE5BE8">
        <w:rPr>
          <w:rFonts w:ascii="Arial" w:hAnsi="Arial" w:cs="Arial"/>
          <w:sz w:val="22"/>
          <w:szCs w:val="22"/>
        </w:rPr>
        <w:t>;</w:t>
      </w:r>
    </w:p>
    <w:p w14:paraId="7501E567" w14:textId="53B22443" w:rsidR="00D96917" w:rsidRPr="00606DD1" w:rsidRDefault="00A16E73" w:rsidP="00D21684">
      <w:pPr>
        <w:pStyle w:val="HTML-wstpniesformatowany"/>
        <w:spacing w:line="276" w:lineRule="auto"/>
        <w:rPr>
          <w:rFonts w:ascii="Arial" w:hAnsi="Arial" w:cs="Arial"/>
          <w:b/>
          <w:sz w:val="22"/>
          <w:szCs w:val="22"/>
        </w:rPr>
      </w:pPr>
      <w:r w:rsidRPr="003027BF">
        <w:rPr>
          <w:rFonts w:ascii="Arial" w:hAnsi="Arial" w:cs="Arial"/>
          <w:sz w:val="22"/>
          <w:szCs w:val="22"/>
          <w:u w:val="single"/>
        </w:rPr>
        <w:t>zostało zakończone wydaniem decyzji</w:t>
      </w:r>
      <w:r w:rsidRPr="003027BF">
        <w:rPr>
          <w:rFonts w:ascii="Arial" w:hAnsi="Arial" w:cs="Arial"/>
          <w:sz w:val="22"/>
          <w:szCs w:val="22"/>
        </w:rPr>
        <w:t xml:space="preserve"> znak RDOŚ-Gd-WOO.</w:t>
      </w:r>
      <w:r w:rsidR="00873EF3" w:rsidRPr="003027BF">
        <w:rPr>
          <w:rFonts w:ascii="Arial" w:hAnsi="Arial" w:cs="Arial"/>
          <w:sz w:val="22"/>
          <w:szCs w:val="22"/>
        </w:rPr>
        <w:t>42</w:t>
      </w:r>
      <w:r w:rsidR="009C79C0" w:rsidRPr="003027BF">
        <w:rPr>
          <w:rFonts w:ascii="Arial" w:hAnsi="Arial" w:cs="Arial"/>
          <w:sz w:val="22"/>
          <w:szCs w:val="22"/>
        </w:rPr>
        <w:t>0</w:t>
      </w:r>
      <w:r w:rsidRPr="003027BF">
        <w:rPr>
          <w:rFonts w:ascii="Arial" w:hAnsi="Arial" w:cs="Arial"/>
          <w:sz w:val="22"/>
          <w:szCs w:val="22"/>
        </w:rPr>
        <w:t>.</w:t>
      </w:r>
      <w:r w:rsidR="002C7A07">
        <w:rPr>
          <w:rFonts w:ascii="Arial" w:hAnsi="Arial" w:cs="Arial"/>
          <w:sz w:val="22"/>
          <w:szCs w:val="22"/>
        </w:rPr>
        <w:t>37</w:t>
      </w:r>
      <w:r w:rsidRPr="003027BF">
        <w:rPr>
          <w:rFonts w:ascii="Arial" w:hAnsi="Arial" w:cs="Arial"/>
          <w:sz w:val="22"/>
          <w:szCs w:val="22"/>
        </w:rPr>
        <w:t>.</w:t>
      </w:r>
      <w:r w:rsidR="00606DD1">
        <w:rPr>
          <w:rFonts w:ascii="Arial" w:hAnsi="Arial" w:cs="Arial"/>
          <w:sz w:val="22"/>
          <w:szCs w:val="22"/>
        </w:rPr>
        <w:t>20</w:t>
      </w:r>
      <w:r w:rsidR="00A52589">
        <w:rPr>
          <w:rFonts w:ascii="Arial" w:hAnsi="Arial" w:cs="Arial"/>
          <w:sz w:val="22"/>
          <w:szCs w:val="22"/>
        </w:rPr>
        <w:t>2</w:t>
      </w:r>
      <w:r w:rsidR="002C7A07">
        <w:rPr>
          <w:rFonts w:ascii="Arial" w:hAnsi="Arial" w:cs="Arial"/>
          <w:sz w:val="22"/>
          <w:szCs w:val="22"/>
        </w:rPr>
        <w:t>3</w:t>
      </w:r>
      <w:r w:rsidR="00606DD1">
        <w:rPr>
          <w:rFonts w:ascii="Arial" w:hAnsi="Arial" w:cs="Arial"/>
          <w:sz w:val="22"/>
          <w:szCs w:val="22"/>
        </w:rPr>
        <w:t>.</w:t>
      </w:r>
      <w:r w:rsidR="00AE46F0">
        <w:rPr>
          <w:rFonts w:ascii="Arial" w:hAnsi="Arial" w:cs="Arial"/>
          <w:sz w:val="22"/>
          <w:szCs w:val="22"/>
        </w:rPr>
        <w:t>MR</w:t>
      </w:r>
      <w:r w:rsidR="00606DD1">
        <w:rPr>
          <w:rFonts w:ascii="Arial" w:hAnsi="Arial" w:cs="Arial"/>
          <w:sz w:val="22"/>
          <w:szCs w:val="22"/>
        </w:rPr>
        <w:t>.</w:t>
      </w:r>
      <w:r w:rsidR="002C7A07">
        <w:rPr>
          <w:rFonts w:ascii="Arial" w:hAnsi="Arial" w:cs="Arial"/>
          <w:sz w:val="22"/>
          <w:szCs w:val="22"/>
        </w:rPr>
        <w:t>15</w:t>
      </w:r>
      <w:r w:rsidR="00873EF3" w:rsidRPr="003027BF">
        <w:rPr>
          <w:rFonts w:ascii="Arial" w:hAnsi="Arial" w:cs="Arial"/>
          <w:sz w:val="22"/>
          <w:szCs w:val="22"/>
        </w:rPr>
        <w:t xml:space="preserve">. </w:t>
      </w:r>
    </w:p>
    <w:p w14:paraId="64CA96F4" w14:textId="37CC1AAD" w:rsidR="00A16E73" w:rsidRPr="003027BF" w:rsidRDefault="00A16E73" w:rsidP="00D21684">
      <w:pPr>
        <w:pStyle w:val="Tekstpodstawowy"/>
        <w:spacing w:after="0" w:line="276" w:lineRule="auto"/>
        <w:ind w:firstLine="567"/>
        <w:rPr>
          <w:rFonts w:ascii="Arial" w:hAnsi="Arial" w:cs="Arial"/>
          <w:sz w:val="22"/>
          <w:szCs w:val="22"/>
        </w:rPr>
      </w:pPr>
      <w:r w:rsidRPr="003027BF">
        <w:rPr>
          <w:rFonts w:ascii="Arial" w:hAnsi="Arial" w:cs="Arial"/>
          <w:sz w:val="22"/>
          <w:szCs w:val="22"/>
        </w:rPr>
        <w:t>Informację o powyższej decyzji zamieszczono w publicznie dostępnym wykazie danych (</w:t>
      </w:r>
      <w:hyperlink r:id="rId8" w:history="1">
        <w:r w:rsidRPr="003027BF">
          <w:rPr>
            <w:rStyle w:val="Hipercze"/>
            <w:rFonts w:ascii="Arial" w:hAnsi="Arial" w:cs="Arial"/>
            <w:color w:val="auto"/>
            <w:sz w:val="22"/>
            <w:szCs w:val="22"/>
          </w:rPr>
          <w:t>www.ekoportal.gov.pl</w:t>
        </w:r>
      </w:hyperlink>
      <w:r w:rsidRPr="003027BF">
        <w:rPr>
          <w:rFonts w:ascii="Arial" w:hAnsi="Arial" w:cs="Arial"/>
          <w:sz w:val="22"/>
          <w:szCs w:val="22"/>
        </w:rPr>
        <w:t>)</w:t>
      </w:r>
      <w:r w:rsidR="003E15C9">
        <w:rPr>
          <w:rFonts w:ascii="Arial" w:hAnsi="Arial" w:cs="Arial"/>
          <w:sz w:val="22"/>
          <w:szCs w:val="22"/>
        </w:rPr>
        <w:t xml:space="preserve"> pod nr </w:t>
      </w:r>
      <w:r w:rsidR="00950FCF" w:rsidRPr="00950FCF">
        <w:rPr>
          <w:rFonts w:ascii="Arial" w:hAnsi="Arial" w:cs="Arial"/>
          <w:sz w:val="22"/>
          <w:szCs w:val="22"/>
        </w:rPr>
        <w:t>647</w:t>
      </w:r>
      <w:r w:rsidR="003E15C9" w:rsidRPr="00950FCF">
        <w:rPr>
          <w:rFonts w:ascii="Arial" w:hAnsi="Arial" w:cs="Arial"/>
          <w:sz w:val="22"/>
          <w:szCs w:val="22"/>
        </w:rPr>
        <w:t>/202</w:t>
      </w:r>
      <w:r w:rsidR="00950FCF" w:rsidRPr="00950FCF">
        <w:rPr>
          <w:rFonts w:ascii="Arial" w:hAnsi="Arial" w:cs="Arial"/>
          <w:sz w:val="22"/>
          <w:szCs w:val="22"/>
        </w:rPr>
        <w:t>3</w:t>
      </w:r>
      <w:r w:rsidRPr="003027BF">
        <w:rPr>
          <w:rFonts w:ascii="Arial" w:hAnsi="Arial" w:cs="Arial"/>
          <w:sz w:val="22"/>
          <w:szCs w:val="22"/>
        </w:rPr>
        <w:t>.</w:t>
      </w:r>
    </w:p>
    <w:p w14:paraId="4B0DF644" w14:textId="28A013E1" w:rsidR="00B05ED5" w:rsidRPr="003027BF" w:rsidRDefault="00A16E73" w:rsidP="00D21684">
      <w:pPr>
        <w:pStyle w:val="Tekstpodstawowy"/>
        <w:spacing w:after="0" w:line="276" w:lineRule="auto"/>
        <w:ind w:firstLine="708"/>
        <w:rPr>
          <w:rFonts w:ascii="Arial" w:hAnsi="Arial" w:cs="Arial"/>
          <w:sz w:val="22"/>
          <w:szCs w:val="22"/>
        </w:rPr>
      </w:pPr>
      <w:r w:rsidRPr="003027BF">
        <w:rPr>
          <w:rFonts w:ascii="Arial" w:hAnsi="Arial" w:cs="Arial"/>
          <w:sz w:val="22"/>
          <w:szCs w:val="22"/>
        </w:rPr>
        <w:t xml:space="preserve">Jednocześnie zawiadamiam wszystkich zainteresowanych o możliwości zapoznania się z jej treścią </w:t>
      </w:r>
      <w:r w:rsidR="00075C04" w:rsidRPr="00075C04">
        <w:rPr>
          <w:rFonts w:ascii="Arial" w:hAnsi="Arial" w:cs="Arial"/>
          <w:sz w:val="22"/>
          <w:szCs w:val="22"/>
        </w:rPr>
        <w:t>na stronie internetowej biuletynu informac</w:t>
      </w:r>
      <w:r w:rsidR="00075C04">
        <w:rPr>
          <w:rFonts w:ascii="Arial" w:hAnsi="Arial" w:cs="Arial"/>
          <w:sz w:val="22"/>
          <w:szCs w:val="22"/>
        </w:rPr>
        <w:t xml:space="preserve">ji publicznej RDOŚ w Gdańsku </w:t>
      </w:r>
      <w:r w:rsidR="004E6AA7" w:rsidRPr="004E6AA7">
        <w:rPr>
          <w:rFonts w:ascii="Arial" w:hAnsi="Arial" w:cs="Arial"/>
          <w:sz w:val="22"/>
          <w:szCs w:val="22"/>
        </w:rPr>
        <w:t xml:space="preserve">https://www.gov.pl/web/rdos-gdansk </w:t>
      </w:r>
      <w:r w:rsidR="00075C04" w:rsidRPr="00075C04">
        <w:rPr>
          <w:rFonts w:ascii="Arial" w:hAnsi="Arial" w:cs="Arial"/>
          <w:sz w:val="22"/>
          <w:szCs w:val="22"/>
        </w:rPr>
        <w:t>oraz</w:t>
      </w:r>
      <w:r w:rsidR="00075C04">
        <w:rPr>
          <w:rFonts w:ascii="Arial" w:hAnsi="Arial" w:cs="Arial"/>
          <w:sz w:val="22"/>
          <w:szCs w:val="22"/>
        </w:rPr>
        <w:t xml:space="preserve"> </w:t>
      </w:r>
      <w:r w:rsidRPr="003027BF">
        <w:rPr>
          <w:rFonts w:ascii="Arial" w:hAnsi="Arial" w:cs="Arial"/>
          <w:sz w:val="22"/>
          <w:szCs w:val="22"/>
        </w:rPr>
        <w:t>w Wydziale Ocen Oddziaływania na Środowisko Regionalnej Dyrekcji Ochrony Środowiska</w:t>
      </w:r>
      <w:r w:rsidR="009C79C0" w:rsidRPr="003027BF">
        <w:rPr>
          <w:rFonts w:ascii="Arial" w:hAnsi="Arial" w:cs="Arial"/>
          <w:sz w:val="22"/>
          <w:szCs w:val="22"/>
        </w:rPr>
        <w:t xml:space="preserve"> w Gdańsku, ul. Chmielna 54/57</w:t>
      </w:r>
      <w:r w:rsidRPr="003027BF">
        <w:rPr>
          <w:rFonts w:ascii="Arial" w:hAnsi="Arial" w:cs="Arial"/>
          <w:sz w:val="22"/>
          <w:szCs w:val="22"/>
        </w:rPr>
        <w:t>, w godzinach pracy urzędu (po wcześniejszym umówieniu).</w:t>
      </w:r>
    </w:p>
    <w:p w14:paraId="71AD708F" w14:textId="77777777" w:rsidR="00284660" w:rsidRPr="00E1459A" w:rsidRDefault="00284660" w:rsidP="00D21684">
      <w:pPr>
        <w:pStyle w:val="Tekstpodstawowy2"/>
        <w:spacing w:line="276" w:lineRule="auto"/>
        <w:jc w:val="left"/>
        <w:rPr>
          <w:rFonts w:ascii="Arial" w:hAnsi="Arial" w:cs="Arial"/>
          <w:sz w:val="6"/>
          <w:szCs w:val="6"/>
        </w:rPr>
      </w:pPr>
    </w:p>
    <w:p w14:paraId="6B4D8362" w14:textId="77777777" w:rsidR="00873EF3" w:rsidRPr="00873EF3" w:rsidRDefault="00873EF3" w:rsidP="00D21684">
      <w:pPr>
        <w:pStyle w:val="Tekstpodstawowy2"/>
        <w:spacing w:line="240" w:lineRule="atLeast"/>
        <w:jc w:val="left"/>
        <w:rPr>
          <w:rFonts w:ascii="Arial" w:hAnsi="Arial" w:cs="Arial"/>
          <w:sz w:val="22"/>
          <w:szCs w:val="22"/>
        </w:rPr>
      </w:pPr>
      <w:r w:rsidRPr="00873EF3">
        <w:rPr>
          <w:rFonts w:ascii="Arial" w:hAnsi="Arial" w:cs="Arial"/>
          <w:sz w:val="22"/>
          <w:szCs w:val="22"/>
        </w:rPr>
        <w:t>Upubliczniono w dniach: od……………...do……………….</w:t>
      </w:r>
    </w:p>
    <w:p w14:paraId="17B643E2" w14:textId="77777777" w:rsidR="00873EF3" w:rsidRPr="00873EF3" w:rsidRDefault="00873EF3" w:rsidP="00D21684">
      <w:pPr>
        <w:spacing w:before="120" w:after="120"/>
        <w:rPr>
          <w:rFonts w:ascii="Arial" w:hAnsi="Arial" w:cs="Arial"/>
          <w:sz w:val="22"/>
          <w:szCs w:val="22"/>
          <w:u w:val="single"/>
        </w:rPr>
      </w:pPr>
      <w:r w:rsidRPr="00873EF3">
        <w:rPr>
          <w:rFonts w:ascii="Arial" w:hAnsi="Arial" w:cs="Arial"/>
          <w:sz w:val="22"/>
          <w:szCs w:val="22"/>
          <w:u w:val="single"/>
        </w:rPr>
        <w:t>Pieczęć urzędu:</w:t>
      </w:r>
    </w:p>
    <w:p w14:paraId="4657038D" w14:textId="77777777" w:rsidR="00873EF3" w:rsidRDefault="00873EF3" w:rsidP="00D21684">
      <w:pPr>
        <w:rPr>
          <w:rFonts w:ascii="Arial" w:hAnsi="Arial" w:cs="Arial"/>
          <w:b/>
          <w:bCs/>
          <w:sz w:val="18"/>
          <w:szCs w:val="18"/>
        </w:rPr>
      </w:pPr>
    </w:p>
    <w:p w14:paraId="133018E2" w14:textId="77777777" w:rsidR="00873EF3" w:rsidRDefault="00873EF3" w:rsidP="00D21684">
      <w:pPr>
        <w:rPr>
          <w:rFonts w:ascii="Arial" w:hAnsi="Arial" w:cs="Arial"/>
          <w:b/>
          <w:bCs/>
          <w:sz w:val="18"/>
          <w:szCs w:val="18"/>
        </w:rPr>
      </w:pPr>
    </w:p>
    <w:p w14:paraId="373755B7" w14:textId="77777777" w:rsidR="00606DD1" w:rsidRDefault="00606DD1" w:rsidP="00D21684">
      <w:pPr>
        <w:rPr>
          <w:rFonts w:ascii="Arial" w:hAnsi="Arial" w:cs="Arial"/>
          <w:sz w:val="18"/>
          <w:szCs w:val="18"/>
          <w:u w:val="single"/>
        </w:rPr>
      </w:pPr>
    </w:p>
    <w:p w14:paraId="60E02F7C" w14:textId="77777777" w:rsidR="00606DD1" w:rsidRDefault="00606DD1" w:rsidP="00D21684">
      <w:pPr>
        <w:rPr>
          <w:rFonts w:ascii="Arial" w:hAnsi="Arial" w:cs="Arial"/>
          <w:sz w:val="18"/>
          <w:szCs w:val="18"/>
          <w:u w:val="single"/>
        </w:rPr>
      </w:pPr>
    </w:p>
    <w:p w14:paraId="138A985E" w14:textId="77777777" w:rsidR="004B6BC6" w:rsidRDefault="004B6BC6" w:rsidP="00D21684">
      <w:pPr>
        <w:rPr>
          <w:rFonts w:ascii="Arial" w:hAnsi="Arial" w:cs="Arial"/>
          <w:sz w:val="18"/>
          <w:szCs w:val="18"/>
          <w:u w:val="single"/>
        </w:rPr>
      </w:pPr>
    </w:p>
    <w:p w14:paraId="47040C57" w14:textId="77777777" w:rsidR="004B6BC6" w:rsidRDefault="004B6BC6" w:rsidP="00D21684">
      <w:pPr>
        <w:rPr>
          <w:rFonts w:ascii="Arial" w:hAnsi="Arial" w:cs="Arial"/>
          <w:sz w:val="18"/>
          <w:szCs w:val="18"/>
          <w:u w:val="single"/>
        </w:rPr>
      </w:pPr>
    </w:p>
    <w:p w14:paraId="2499C535" w14:textId="77777777" w:rsidR="003E15C9" w:rsidRDefault="003E15C9" w:rsidP="00D21684">
      <w:pPr>
        <w:rPr>
          <w:rFonts w:ascii="Arial" w:hAnsi="Arial" w:cs="Arial"/>
          <w:sz w:val="18"/>
          <w:szCs w:val="18"/>
          <w:u w:val="single"/>
        </w:rPr>
      </w:pPr>
    </w:p>
    <w:p w14:paraId="3ADFE1B5" w14:textId="4023484F" w:rsidR="00873EF3" w:rsidRPr="00873EF3" w:rsidRDefault="00A16E73" w:rsidP="00D21684">
      <w:pPr>
        <w:rPr>
          <w:rFonts w:ascii="Arial" w:hAnsi="Arial" w:cs="Arial"/>
          <w:sz w:val="18"/>
          <w:szCs w:val="18"/>
        </w:rPr>
      </w:pPr>
      <w:r w:rsidRPr="00873EF3">
        <w:rPr>
          <w:rFonts w:ascii="Arial" w:hAnsi="Arial" w:cs="Arial"/>
          <w:sz w:val="18"/>
          <w:szCs w:val="18"/>
          <w:u w:val="single"/>
        </w:rPr>
        <w:t xml:space="preserve">Art. 38 ustawy </w:t>
      </w:r>
      <w:proofErr w:type="spellStart"/>
      <w:r w:rsidRPr="00873EF3">
        <w:rPr>
          <w:rFonts w:ascii="Arial" w:hAnsi="Arial" w:cs="Arial"/>
          <w:sz w:val="18"/>
          <w:szCs w:val="18"/>
          <w:u w:val="single"/>
        </w:rPr>
        <w:t>ooś</w:t>
      </w:r>
      <w:proofErr w:type="spellEnd"/>
      <w:r w:rsidRPr="00873EF3">
        <w:rPr>
          <w:rFonts w:ascii="Arial" w:hAnsi="Arial" w:cs="Arial"/>
          <w:sz w:val="18"/>
          <w:szCs w:val="18"/>
        </w:rPr>
        <w:t>: Organ właściwy do wydania decyzji podaje do publicznej wiadomości informację</w:t>
      </w:r>
      <w:r w:rsidR="00B05ED5" w:rsidRPr="00873EF3">
        <w:rPr>
          <w:rFonts w:ascii="Arial" w:hAnsi="Arial" w:cs="Arial"/>
          <w:sz w:val="18"/>
          <w:szCs w:val="18"/>
        </w:rPr>
        <w:t xml:space="preserve"> o wydanej decyzji</w:t>
      </w:r>
      <w:r w:rsidR="00B05ED5" w:rsidRPr="00873EF3">
        <w:rPr>
          <w:rFonts w:ascii="Arial" w:hAnsi="Arial" w:cs="Arial"/>
          <w:sz w:val="18"/>
          <w:szCs w:val="18"/>
        </w:rPr>
        <w:br/>
      </w:r>
      <w:r w:rsidRPr="00873EF3">
        <w:rPr>
          <w:rFonts w:ascii="Arial" w:hAnsi="Arial" w:cs="Arial"/>
          <w:sz w:val="18"/>
          <w:szCs w:val="18"/>
        </w:rPr>
        <w:t>i o możliwościach zapoznania się z jej treścią.</w:t>
      </w:r>
    </w:p>
    <w:p w14:paraId="0ACD4095" w14:textId="25E50B56" w:rsidR="004E6AA7" w:rsidRDefault="002C7A07" w:rsidP="00D21684">
      <w:pPr>
        <w:tabs>
          <w:tab w:val="center" w:pos="4536"/>
          <w:tab w:val="right" w:pos="9072"/>
        </w:tabs>
        <w:rPr>
          <w:rFonts w:ascii="Arial" w:hAnsi="Arial" w:cs="Arial"/>
          <w:sz w:val="20"/>
          <w:szCs w:val="20"/>
          <w:u w:val="single"/>
        </w:rPr>
      </w:pPr>
      <w:r w:rsidRPr="002C7A07">
        <w:rPr>
          <w:rFonts w:ascii="Arial" w:hAnsi="Arial" w:cs="Arial"/>
          <w:sz w:val="18"/>
          <w:szCs w:val="18"/>
          <w:u w:val="single"/>
          <w:lang w:eastAsia="en-US"/>
        </w:rPr>
        <w:t xml:space="preserve">Art. 75 ust. 1 pkt 1 lit. k </w:t>
      </w:r>
      <w:r w:rsidRPr="002C7A07">
        <w:rPr>
          <w:rFonts w:ascii="Arial" w:hAnsi="Arial" w:cs="Arial"/>
          <w:i/>
          <w:sz w:val="18"/>
          <w:szCs w:val="18"/>
          <w:u w:val="single"/>
          <w:lang w:eastAsia="en-US"/>
        </w:rPr>
        <w:t xml:space="preserve">ustawy </w:t>
      </w:r>
      <w:proofErr w:type="spellStart"/>
      <w:r w:rsidRPr="002C7A07">
        <w:rPr>
          <w:rFonts w:ascii="Arial" w:hAnsi="Arial" w:cs="Arial"/>
          <w:i/>
          <w:sz w:val="18"/>
          <w:szCs w:val="18"/>
          <w:u w:val="single"/>
          <w:lang w:eastAsia="en-US"/>
        </w:rPr>
        <w:t>ooś</w:t>
      </w:r>
      <w:proofErr w:type="spellEnd"/>
      <w:r w:rsidRPr="002C7A07">
        <w:rPr>
          <w:rFonts w:ascii="Arial" w:hAnsi="Arial" w:cs="Arial"/>
          <w:sz w:val="18"/>
          <w:szCs w:val="18"/>
          <w:u w:val="single"/>
          <w:lang w:eastAsia="en-US"/>
        </w:rPr>
        <w:t>:</w:t>
      </w:r>
      <w:r w:rsidRPr="002C7A07">
        <w:rPr>
          <w:rFonts w:ascii="Arial" w:hAnsi="Arial" w:cs="Arial"/>
          <w:sz w:val="18"/>
          <w:szCs w:val="18"/>
          <w:lang w:eastAsia="en-US"/>
        </w:rPr>
        <w:t xml:space="preserve"> Organem właściwym do wydania decyzji o środowiskowych uwarunkowaniach jest regionalny dyrektor ochrony środowiska - w przypadku napowietrznych linii elektroenergetycznych lub stacji elektroenergetycznych będących przedsięwzięciami mogącymi zawsze znacząco oddziaływać na środowisko albo przedsięwzięciami mogącymi potencjalnie znacząco oddziaływać na środowisko, wymienionych w załączniku do ustawy z dnia 24 lipca 2015 r. o przygotowaniu i realizacji strategicznych inwestycji w zakresie sieci przesyłowych.</w:t>
      </w:r>
    </w:p>
    <w:p w14:paraId="6F5FBF2F" w14:textId="77777777" w:rsidR="004E6AA7" w:rsidRDefault="004E6AA7" w:rsidP="00D21684">
      <w:pPr>
        <w:tabs>
          <w:tab w:val="center" w:pos="4536"/>
          <w:tab w:val="right" w:pos="9072"/>
        </w:tabs>
        <w:rPr>
          <w:rFonts w:ascii="Arial" w:hAnsi="Arial" w:cs="Arial"/>
          <w:sz w:val="20"/>
          <w:szCs w:val="20"/>
          <w:u w:val="single"/>
        </w:rPr>
      </w:pPr>
    </w:p>
    <w:p w14:paraId="202B36CD" w14:textId="77777777" w:rsidR="002C7A07" w:rsidRPr="002C7A07" w:rsidRDefault="002C7A07" w:rsidP="00D21684">
      <w:pPr>
        <w:spacing w:line="276" w:lineRule="auto"/>
        <w:rPr>
          <w:rFonts w:ascii="Arial" w:eastAsia="Times New Roman" w:hAnsi="Arial" w:cs="Arial"/>
          <w:sz w:val="16"/>
          <w:szCs w:val="16"/>
          <w:u w:val="single"/>
        </w:rPr>
      </w:pPr>
      <w:r w:rsidRPr="002C7A07">
        <w:rPr>
          <w:rFonts w:ascii="Arial" w:eastAsia="Times New Roman" w:hAnsi="Arial" w:cs="Arial"/>
          <w:sz w:val="16"/>
          <w:szCs w:val="16"/>
          <w:u w:val="single"/>
        </w:rPr>
        <w:t>Przekazuje się do upublicznienia:</w:t>
      </w:r>
    </w:p>
    <w:p w14:paraId="34E226CC" w14:textId="77777777" w:rsidR="002C7A07" w:rsidRPr="002C7A07" w:rsidRDefault="002C7A07" w:rsidP="00D2168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rPr>
          <w:rFonts w:ascii="Arial" w:eastAsia="Times New Roman" w:hAnsi="Arial" w:cs="Arial"/>
          <w:sz w:val="16"/>
          <w:szCs w:val="16"/>
        </w:rPr>
      </w:pPr>
      <w:r w:rsidRPr="002C7A07">
        <w:rPr>
          <w:rFonts w:ascii="Arial" w:eastAsia="Times New Roman" w:hAnsi="Arial" w:cs="Arial"/>
          <w:sz w:val="16"/>
          <w:szCs w:val="16"/>
        </w:rPr>
        <w:t>strona internetowa RDOŚ w Gdańsku, https://www.gov.pl/web/rdos-gdansk</w:t>
      </w:r>
    </w:p>
    <w:p w14:paraId="62F72F28" w14:textId="77777777" w:rsidR="002C7A07" w:rsidRPr="002C7A07" w:rsidRDefault="002C7A07" w:rsidP="00D2168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rPr>
          <w:rFonts w:ascii="Arial" w:eastAsia="Times New Roman" w:hAnsi="Arial" w:cs="Arial"/>
          <w:sz w:val="16"/>
          <w:szCs w:val="16"/>
        </w:rPr>
      </w:pPr>
      <w:r w:rsidRPr="002C7A07">
        <w:rPr>
          <w:rFonts w:ascii="Arial" w:eastAsia="Times New Roman" w:hAnsi="Arial" w:cs="Arial"/>
          <w:sz w:val="16"/>
          <w:szCs w:val="16"/>
        </w:rPr>
        <w:t xml:space="preserve">tablica ogłoszeń RDOŚ w Gdańsku </w:t>
      </w:r>
    </w:p>
    <w:p w14:paraId="2ECD3DC4" w14:textId="77777777" w:rsidR="002C7A07" w:rsidRPr="002C7A07" w:rsidRDefault="002C7A07" w:rsidP="00D21684">
      <w:pPr>
        <w:numPr>
          <w:ilvl w:val="0"/>
          <w:numId w:val="3"/>
        </w:numPr>
        <w:tabs>
          <w:tab w:val="center" w:pos="4536"/>
          <w:tab w:val="right" w:pos="9072"/>
        </w:tabs>
        <w:spacing w:line="276" w:lineRule="auto"/>
        <w:rPr>
          <w:rFonts w:ascii="Calibri" w:hAnsi="Calibri"/>
          <w:sz w:val="16"/>
          <w:szCs w:val="16"/>
        </w:rPr>
      </w:pPr>
      <w:r w:rsidRPr="002C7A07">
        <w:rPr>
          <w:rFonts w:ascii="Arial" w:eastAsia="Times New Roman" w:hAnsi="Arial" w:cs="Arial"/>
          <w:sz w:val="16"/>
          <w:szCs w:val="16"/>
        </w:rPr>
        <w:lastRenderedPageBreak/>
        <w:t>Gmina Żukowo</w:t>
      </w:r>
    </w:p>
    <w:p w14:paraId="483036C9" w14:textId="412E7863" w:rsidR="00084D6C" w:rsidRPr="002C7A07" w:rsidRDefault="002C7A07" w:rsidP="00D21684">
      <w:pPr>
        <w:numPr>
          <w:ilvl w:val="0"/>
          <w:numId w:val="3"/>
        </w:numPr>
        <w:tabs>
          <w:tab w:val="center" w:pos="4536"/>
          <w:tab w:val="right" w:pos="9072"/>
        </w:tabs>
        <w:spacing w:line="276" w:lineRule="auto"/>
        <w:rPr>
          <w:rFonts w:ascii="Calibri" w:hAnsi="Calibri"/>
          <w:sz w:val="16"/>
          <w:szCs w:val="16"/>
        </w:rPr>
      </w:pPr>
      <w:r w:rsidRPr="002C7A07">
        <w:rPr>
          <w:rFonts w:ascii="Arial" w:eastAsia="Times New Roman" w:hAnsi="Arial" w:cs="Arial"/>
          <w:sz w:val="16"/>
          <w:szCs w:val="16"/>
        </w:rPr>
        <w:t>aa    Sprawę prowadzi: Marta Radwańska, tel.: 58 68 36 840</w:t>
      </w:r>
    </w:p>
    <w:sectPr w:rsidR="00084D6C" w:rsidRPr="002C7A07" w:rsidSect="00084D6C">
      <w:footerReference w:type="default" r:id="rId9"/>
      <w:headerReference w:type="first" r:id="rId10"/>
      <w:footerReference w:type="first" r:id="rId11"/>
      <w:endnotePr>
        <w:numFmt w:val="decimal"/>
      </w:endnotePr>
      <w:pgSz w:w="12240" w:h="15840"/>
      <w:pgMar w:top="851" w:right="902" w:bottom="851" w:left="1134" w:header="283" w:footer="22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F3AD1" w14:textId="77777777" w:rsidR="00FE74D4" w:rsidRDefault="00FE74D4" w:rsidP="00A16E73">
      <w:r>
        <w:separator/>
      </w:r>
    </w:p>
  </w:endnote>
  <w:endnote w:type="continuationSeparator" w:id="0">
    <w:p w14:paraId="6EAFE9F7" w14:textId="77777777" w:rsidR="00FE74D4" w:rsidRDefault="00FE74D4" w:rsidP="00A16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ヒラギノ角ゴ Pro W3">
    <w:charset w:val="80"/>
    <w:family w:val="auto"/>
    <w:pitch w:val="variable"/>
    <w:sig w:usb0="00000001" w:usb1="00000000" w:usb2="01000407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horndale">
    <w:altName w:val="Times New Roman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6195F" w14:textId="77777777" w:rsidR="00FE74D4" w:rsidRPr="00FE5BE8" w:rsidRDefault="00D21684" w:rsidP="00FE5BE8">
    <w:pPr>
      <w:pStyle w:val="Stopka"/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46935008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20"/>
              <w:szCs w:val="20"/>
            </w:r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 w:rsidR="00FE74D4" w:rsidRPr="00FE5BE8">
              <w:rPr>
                <w:rFonts w:ascii="Arial" w:hAnsi="Arial" w:cs="Arial"/>
                <w:sz w:val="20"/>
                <w:szCs w:val="20"/>
              </w:rPr>
              <w:t xml:space="preserve">           RDOŚ-Gd-WOO.420.</w:t>
            </w:r>
            <w:r w:rsidR="00FE74D4">
              <w:rPr>
                <w:rFonts w:ascii="Arial" w:hAnsi="Arial" w:cs="Arial"/>
                <w:sz w:val="20"/>
                <w:szCs w:val="20"/>
              </w:rPr>
              <w:t>47</w:t>
            </w:r>
            <w:r w:rsidR="00FE74D4" w:rsidRPr="00FE5BE8">
              <w:rPr>
                <w:rFonts w:ascii="Arial" w:hAnsi="Arial" w:cs="Arial"/>
                <w:sz w:val="20"/>
                <w:szCs w:val="20"/>
              </w:rPr>
              <w:t>.201</w:t>
            </w:r>
            <w:r w:rsidR="00FE74D4">
              <w:rPr>
                <w:rFonts w:ascii="Arial" w:hAnsi="Arial" w:cs="Arial"/>
                <w:sz w:val="20"/>
                <w:szCs w:val="20"/>
              </w:rPr>
              <w:t>9</w:t>
            </w:r>
            <w:r w:rsidR="00FE74D4" w:rsidRPr="00FE5BE8">
              <w:rPr>
                <w:rFonts w:ascii="Arial" w:hAnsi="Arial" w:cs="Arial"/>
                <w:sz w:val="20"/>
                <w:szCs w:val="20"/>
              </w:rPr>
              <w:t>.</w:t>
            </w:r>
            <w:r w:rsidR="00FE74D4">
              <w:rPr>
                <w:rFonts w:ascii="Arial" w:hAnsi="Arial" w:cs="Arial"/>
                <w:sz w:val="20"/>
                <w:szCs w:val="20"/>
              </w:rPr>
              <w:t>MR</w:t>
            </w:r>
            <w:r w:rsidR="00FE74D4" w:rsidRPr="00FE5BE8">
              <w:rPr>
                <w:rFonts w:ascii="Arial" w:hAnsi="Arial" w:cs="Arial"/>
                <w:sz w:val="20"/>
                <w:szCs w:val="20"/>
              </w:rPr>
              <w:t>.</w:t>
            </w:r>
            <w:r w:rsidR="00FE74D4">
              <w:rPr>
                <w:rFonts w:ascii="Arial" w:hAnsi="Arial" w:cs="Arial"/>
                <w:sz w:val="20"/>
                <w:szCs w:val="20"/>
              </w:rPr>
              <w:t>23</w:t>
            </w:r>
            <w:r w:rsidR="00FE74D4" w:rsidRPr="00FE5BE8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Strona </w:t>
            </w:r>
            <w:r w:rsidR="00FE74D4" w:rsidRPr="00FE5BE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FE74D4" w:rsidRPr="00FE5BE8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="00FE74D4" w:rsidRPr="00FE5BE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FE74D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="00FE74D4" w:rsidRPr="00FE5BE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="00FE74D4" w:rsidRPr="00FE5BE8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="00FE74D4" w:rsidRPr="00FE5BE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FE74D4" w:rsidRPr="00FE5BE8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="00FE74D4" w:rsidRPr="00FE5BE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FE74D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="00FE74D4" w:rsidRPr="00FE5BE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63D32" w14:textId="4C7F7B55" w:rsidR="00FE74D4" w:rsidRPr="00606DD1" w:rsidRDefault="002E0034" w:rsidP="00606DD1">
    <w:pPr>
      <w:pStyle w:val="Stopka"/>
      <w:tabs>
        <w:tab w:val="clear" w:pos="4536"/>
        <w:tab w:val="clear" w:pos="9072"/>
      </w:tabs>
      <w:ind w:hanging="426"/>
    </w:pPr>
    <w:r w:rsidRPr="008E4EFA">
      <w:rPr>
        <w:noProof/>
      </w:rPr>
      <w:drawing>
        <wp:inline distT="0" distB="0" distL="0" distR="0" wp14:anchorId="043F2706" wp14:editId="05C8D272">
          <wp:extent cx="4953000" cy="866775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28AF2" w14:textId="77777777" w:rsidR="00FE74D4" w:rsidRDefault="00FE74D4" w:rsidP="00A16E73">
      <w:r>
        <w:separator/>
      </w:r>
    </w:p>
  </w:footnote>
  <w:footnote w:type="continuationSeparator" w:id="0">
    <w:p w14:paraId="77481F70" w14:textId="77777777" w:rsidR="00FE74D4" w:rsidRDefault="00FE74D4" w:rsidP="00A16E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E18D2" w14:textId="6A833073" w:rsidR="00FE74D4" w:rsidRDefault="002C7A07" w:rsidP="00A16E73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5C121F58" wp14:editId="322A21DC">
          <wp:extent cx="3398520" cy="1010605"/>
          <wp:effectExtent l="0" t="0" r="0" b="0"/>
          <wp:docPr id="14427899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4513" cy="10183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1B0D46" w14:textId="77777777" w:rsidR="00FE74D4" w:rsidRDefault="00FE74D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E1347"/>
    <w:multiLevelType w:val="hybridMultilevel"/>
    <w:tmpl w:val="86142306"/>
    <w:lvl w:ilvl="0" w:tplc="0415000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17D32"/>
    <w:multiLevelType w:val="hybridMultilevel"/>
    <w:tmpl w:val="3760CAEE"/>
    <w:lvl w:ilvl="0" w:tplc="8DA68C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4365E9"/>
    <w:multiLevelType w:val="hybridMultilevel"/>
    <w:tmpl w:val="E2CC6B30"/>
    <w:lvl w:ilvl="0" w:tplc="DD349D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F731C"/>
    <w:multiLevelType w:val="hybridMultilevel"/>
    <w:tmpl w:val="1408B8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5482E"/>
    <w:multiLevelType w:val="hybridMultilevel"/>
    <w:tmpl w:val="A66AB8A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323DF"/>
    <w:multiLevelType w:val="hybridMultilevel"/>
    <w:tmpl w:val="C57C9B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9B48B4"/>
    <w:multiLevelType w:val="hybridMultilevel"/>
    <w:tmpl w:val="CBBEF22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261147"/>
    <w:multiLevelType w:val="hybridMultilevel"/>
    <w:tmpl w:val="1CB4A0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3C6CF1"/>
    <w:multiLevelType w:val="hybridMultilevel"/>
    <w:tmpl w:val="633EB1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5D1EEA"/>
    <w:multiLevelType w:val="hybridMultilevel"/>
    <w:tmpl w:val="DF60F760"/>
    <w:lvl w:ilvl="0" w:tplc="04150013">
      <w:start w:val="1"/>
      <w:numFmt w:val="upperRoman"/>
      <w:lvlText w:val="%1."/>
      <w:lvlJc w:val="right"/>
      <w:pPr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A20CB2"/>
    <w:multiLevelType w:val="hybridMultilevel"/>
    <w:tmpl w:val="52CA604E"/>
    <w:lvl w:ilvl="0" w:tplc="966C44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C6EF2BE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1D94636"/>
    <w:multiLevelType w:val="hybridMultilevel"/>
    <w:tmpl w:val="94E206A4"/>
    <w:lvl w:ilvl="0" w:tplc="CD8631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6E5A67"/>
    <w:multiLevelType w:val="hybridMultilevel"/>
    <w:tmpl w:val="BD505308"/>
    <w:lvl w:ilvl="0" w:tplc="DD349D8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2589287D"/>
    <w:multiLevelType w:val="hybridMultilevel"/>
    <w:tmpl w:val="E8D24E94"/>
    <w:lvl w:ilvl="0" w:tplc="E640DE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2F661A"/>
    <w:multiLevelType w:val="hybridMultilevel"/>
    <w:tmpl w:val="9514B1C6"/>
    <w:lvl w:ilvl="0" w:tplc="DD349D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887A64"/>
    <w:multiLevelType w:val="hybridMultilevel"/>
    <w:tmpl w:val="95C42602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B990578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1C6EF2BE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9F62A9"/>
    <w:multiLevelType w:val="hybridMultilevel"/>
    <w:tmpl w:val="4D66C45E"/>
    <w:lvl w:ilvl="0" w:tplc="DD349D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260E8E"/>
    <w:multiLevelType w:val="hybridMultilevel"/>
    <w:tmpl w:val="295C2490"/>
    <w:lvl w:ilvl="0" w:tplc="DD349D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9342CE"/>
    <w:multiLevelType w:val="hybridMultilevel"/>
    <w:tmpl w:val="15468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2B2DDF"/>
    <w:multiLevelType w:val="hybridMultilevel"/>
    <w:tmpl w:val="1BAC05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7D6686"/>
    <w:multiLevelType w:val="hybridMultilevel"/>
    <w:tmpl w:val="8E9C9D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012E33"/>
    <w:multiLevelType w:val="hybridMultilevel"/>
    <w:tmpl w:val="4E0EE7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A24088"/>
    <w:multiLevelType w:val="hybridMultilevel"/>
    <w:tmpl w:val="AD0AFB8E"/>
    <w:lvl w:ilvl="0" w:tplc="B9905786">
      <w:start w:val="1"/>
      <w:numFmt w:val="bullet"/>
      <w:lvlText w:val=""/>
      <w:lvlJc w:val="left"/>
      <w:pPr>
        <w:ind w:left="14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23" w15:restartNumberingAfterBreak="0">
    <w:nsid w:val="3DB5018D"/>
    <w:multiLevelType w:val="hybridMultilevel"/>
    <w:tmpl w:val="4550996A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7374EF4"/>
    <w:multiLevelType w:val="hybridMultilevel"/>
    <w:tmpl w:val="5AD8A90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B95910"/>
    <w:multiLevelType w:val="hybridMultilevel"/>
    <w:tmpl w:val="FBE8786E"/>
    <w:lvl w:ilvl="0" w:tplc="DD349D8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47EC750F"/>
    <w:multiLevelType w:val="hybridMultilevel"/>
    <w:tmpl w:val="E0F2380E"/>
    <w:lvl w:ilvl="0" w:tplc="12884E8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488D1572"/>
    <w:multiLevelType w:val="hybridMultilevel"/>
    <w:tmpl w:val="CE8081D6"/>
    <w:lvl w:ilvl="0" w:tplc="B9905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0162F0"/>
    <w:multiLevelType w:val="hybridMultilevel"/>
    <w:tmpl w:val="A85084B8"/>
    <w:lvl w:ilvl="0" w:tplc="1C6EF2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5239EF"/>
    <w:multiLevelType w:val="hybridMultilevel"/>
    <w:tmpl w:val="7870E47C"/>
    <w:lvl w:ilvl="0" w:tplc="DD349D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18503D"/>
    <w:multiLevelType w:val="hybridMultilevel"/>
    <w:tmpl w:val="2BB421D4"/>
    <w:lvl w:ilvl="0" w:tplc="D74C1BF6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1" w15:restartNumberingAfterBreak="0">
    <w:nsid w:val="63091CA6"/>
    <w:multiLevelType w:val="hybridMultilevel"/>
    <w:tmpl w:val="7898F92E"/>
    <w:lvl w:ilvl="0" w:tplc="CD8631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B11CA2"/>
    <w:multiLevelType w:val="hybridMultilevel"/>
    <w:tmpl w:val="3F4C96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3D26EE"/>
    <w:multiLevelType w:val="hybridMultilevel"/>
    <w:tmpl w:val="E8D24E94"/>
    <w:lvl w:ilvl="0" w:tplc="E640DE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0C3490"/>
    <w:multiLevelType w:val="hybridMultilevel"/>
    <w:tmpl w:val="656A113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305ABF"/>
    <w:multiLevelType w:val="hybridMultilevel"/>
    <w:tmpl w:val="4ED82C94"/>
    <w:lvl w:ilvl="0" w:tplc="04150017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2CC517C"/>
    <w:multiLevelType w:val="hybridMultilevel"/>
    <w:tmpl w:val="AAE0CC06"/>
    <w:lvl w:ilvl="0" w:tplc="B990578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7" w15:restartNumberingAfterBreak="0">
    <w:nsid w:val="73776897"/>
    <w:multiLevelType w:val="hybridMultilevel"/>
    <w:tmpl w:val="75A2301C"/>
    <w:lvl w:ilvl="0" w:tplc="B99057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6B421D0"/>
    <w:multiLevelType w:val="singleLevel"/>
    <w:tmpl w:val="7806E58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9" w15:restartNumberingAfterBreak="0">
    <w:nsid w:val="78830AF4"/>
    <w:multiLevelType w:val="hybridMultilevel"/>
    <w:tmpl w:val="01AEBBD6"/>
    <w:lvl w:ilvl="0" w:tplc="04150017">
      <w:start w:val="1"/>
      <w:numFmt w:val="lowerLetter"/>
      <w:lvlText w:val="%1)"/>
      <w:lvlJc w:val="left"/>
      <w:pPr>
        <w:ind w:left="18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76" w:hanging="360"/>
      </w:pPr>
    </w:lvl>
    <w:lvl w:ilvl="2" w:tplc="0415001B" w:tentative="1">
      <w:start w:val="1"/>
      <w:numFmt w:val="lowerRoman"/>
      <w:lvlText w:val="%3."/>
      <w:lvlJc w:val="right"/>
      <w:pPr>
        <w:ind w:left="3296" w:hanging="180"/>
      </w:pPr>
    </w:lvl>
    <w:lvl w:ilvl="3" w:tplc="0415000F" w:tentative="1">
      <w:start w:val="1"/>
      <w:numFmt w:val="decimal"/>
      <w:lvlText w:val="%4."/>
      <w:lvlJc w:val="left"/>
      <w:pPr>
        <w:ind w:left="4016" w:hanging="360"/>
      </w:pPr>
    </w:lvl>
    <w:lvl w:ilvl="4" w:tplc="04150019" w:tentative="1">
      <w:start w:val="1"/>
      <w:numFmt w:val="lowerLetter"/>
      <w:lvlText w:val="%5."/>
      <w:lvlJc w:val="left"/>
      <w:pPr>
        <w:ind w:left="4736" w:hanging="360"/>
      </w:pPr>
    </w:lvl>
    <w:lvl w:ilvl="5" w:tplc="0415001B" w:tentative="1">
      <w:start w:val="1"/>
      <w:numFmt w:val="lowerRoman"/>
      <w:lvlText w:val="%6."/>
      <w:lvlJc w:val="right"/>
      <w:pPr>
        <w:ind w:left="5456" w:hanging="180"/>
      </w:pPr>
    </w:lvl>
    <w:lvl w:ilvl="6" w:tplc="0415000F" w:tentative="1">
      <w:start w:val="1"/>
      <w:numFmt w:val="decimal"/>
      <w:lvlText w:val="%7."/>
      <w:lvlJc w:val="left"/>
      <w:pPr>
        <w:ind w:left="6176" w:hanging="360"/>
      </w:pPr>
    </w:lvl>
    <w:lvl w:ilvl="7" w:tplc="04150019" w:tentative="1">
      <w:start w:val="1"/>
      <w:numFmt w:val="lowerLetter"/>
      <w:lvlText w:val="%8."/>
      <w:lvlJc w:val="left"/>
      <w:pPr>
        <w:ind w:left="6896" w:hanging="360"/>
      </w:pPr>
    </w:lvl>
    <w:lvl w:ilvl="8" w:tplc="0415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40" w15:restartNumberingAfterBreak="0">
    <w:nsid w:val="79411420"/>
    <w:multiLevelType w:val="hybridMultilevel"/>
    <w:tmpl w:val="7FBCE04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CDE233B"/>
    <w:multiLevelType w:val="hybridMultilevel"/>
    <w:tmpl w:val="BF46790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1068892">
    <w:abstractNumId w:val="38"/>
    <w:lvlOverride w:ilvl="0">
      <w:startOverride w:val="1"/>
    </w:lvlOverride>
  </w:num>
  <w:num w:numId="2" w16cid:durableId="1379403424">
    <w:abstractNumId w:val="5"/>
  </w:num>
  <w:num w:numId="3" w16cid:durableId="719011436">
    <w:abstractNumId w:val="38"/>
  </w:num>
  <w:num w:numId="4" w16cid:durableId="543829961">
    <w:abstractNumId w:val="31"/>
  </w:num>
  <w:num w:numId="5" w16cid:durableId="848637851">
    <w:abstractNumId w:val="8"/>
  </w:num>
  <w:num w:numId="6" w16cid:durableId="357199053">
    <w:abstractNumId w:val="23"/>
  </w:num>
  <w:num w:numId="7" w16cid:durableId="700398168">
    <w:abstractNumId w:val="9"/>
  </w:num>
  <w:num w:numId="8" w16cid:durableId="1928686540">
    <w:abstractNumId w:val="21"/>
  </w:num>
  <w:num w:numId="9" w16cid:durableId="1215854879">
    <w:abstractNumId w:val="6"/>
  </w:num>
  <w:num w:numId="10" w16cid:durableId="1991059756">
    <w:abstractNumId w:val="20"/>
  </w:num>
  <w:num w:numId="11" w16cid:durableId="1642081371">
    <w:abstractNumId w:val="4"/>
  </w:num>
  <w:num w:numId="12" w16cid:durableId="542638561">
    <w:abstractNumId w:val="24"/>
  </w:num>
  <w:num w:numId="13" w16cid:durableId="1535190814">
    <w:abstractNumId w:val="11"/>
  </w:num>
  <w:num w:numId="14" w16cid:durableId="2091846518">
    <w:abstractNumId w:val="3"/>
  </w:num>
  <w:num w:numId="15" w16cid:durableId="1459031525">
    <w:abstractNumId w:val="39"/>
  </w:num>
  <w:num w:numId="16" w16cid:durableId="1261378950">
    <w:abstractNumId w:val="30"/>
  </w:num>
  <w:num w:numId="17" w16cid:durableId="1287783866">
    <w:abstractNumId w:val="7"/>
  </w:num>
  <w:num w:numId="18" w16cid:durableId="1824658568">
    <w:abstractNumId w:val="33"/>
  </w:num>
  <w:num w:numId="19" w16cid:durableId="499471578">
    <w:abstractNumId w:val="26"/>
  </w:num>
  <w:num w:numId="20" w16cid:durableId="1450661871">
    <w:abstractNumId w:val="15"/>
  </w:num>
  <w:num w:numId="21" w16cid:durableId="581376978">
    <w:abstractNumId w:val="25"/>
  </w:num>
  <w:num w:numId="22" w16cid:durableId="2015181584">
    <w:abstractNumId w:val="12"/>
  </w:num>
  <w:num w:numId="23" w16cid:durableId="2108698250">
    <w:abstractNumId w:val="10"/>
  </w:num>
  <w:num w:numId="24" w16cid:durableId="1353607577">
    <w:abstractNumId w:val="34"/>
  </w:num>
  <w:num w:numId="25" w16cid:durableId="2017146841">
    <w:abstractNumId w:val="1"/>
  </w:num>
  <w:num w:numId="26" w16cid:durableId="1611399795">
    <w:abstractNumId w:val="41"/>
  </w:num>
  <w:num w:numId="27" w16cid:durableId="423888198">
    <w:abstractNumId w:val="19"/>
  </w:num>
  <w:num w:numId="28" w16cid:durableId="924845890">
    <w:abstractNumId w:val="27"/>
  </w:num>
  <w:num w:numId="29" w16cid:durableId="1399405598">
    <w:abstractNumId w:val="40"/>
  </w:num>
  <w:num w:numId="30" w16cid:durableId="862744132">
    <w:abstractNumId w:val="37"/>
  </w:num>
  <w:num w:numId="31" w16cid:durableId="1988046730">
    <w:abstractNumId w:val="36"/>
  </w:num>
  <w:num w:numId="32" w16cid:durableId="1835992149">
    <w:abstractNumId w:val="28"/>
  </w:num>
  <w:num w:numId="33" w16cid:durableId="542908322">
    <w:abstractNumId w:val="22"/>
  </w:num>
  <w:num w:numId="34" w16cid:durableId="420489690">
    <w:abstractNumId w:val="18"/>
  </w:num>
  <w:num w:numId="35" w16cid:durableId="1230842960">
    <w:abstractNumId w:val="16"/>
  </w:num>
  <w:num w:numId="36" w16cid:durableId="478807676">
    <w:abstractNumId w:val="29"/>
  </w:num>
  <w:num w:numId="37" w16cid:durableId="1831827585">
    <w:abstractNumId w:val="17"/>
  </w:num>
  <w:num w:numId="38" w16cid:durableId="939220427">
    <w:abstractNumId w:val="2"/>
  </w:num>
  <w:num w:numId="39" w16cid:durableId="220337370">
    <w:abstractNumId w:val="14"/>
  </w:num>
  <w:num w:numId="40" w16cid:durableId="625085406">
    <w:abstractNumId w:val="35"/>
  </w:num>
  <w:num w:numId="41" w16cid:durableId="2131169706">
    <w:abstractNumId w:val="0"/>
  </w:num>
  <w:num w:numId="42" w16cid:durableId="1044065199">
    <w:abstractNumId w:val="13"/>
  </w:num>
  <w:num w:numId="43" w16cid:durableId="90715766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E73"/>
    <w:rsid w:val="00042DE5"/>
    <w:rsid w:val="00057D2E"/>
    <w:rsid w:val="00071046"/>
    <w:rsid w:val="00074988"/>
    <w:rsid w:val="00075C04"/>
    <w:rsid w:val="00084D6C"/>
    <w:rsid w:val="000A3FD6"/>
    <w:rsid w:val="001441A3"/>
    <w:rsid w:val="001750E8"/>
    <w:rsid w:val="001F55FD"/>
    <w:rsid w:val="00210298"/>
    <w:rsid w:val="00217A55"/>
    <w:rsid w:val="00247747"/>
    <w:rsid w:val="00284660"/>
    <w:rsid w:val="002A3BFD"/>
    <w:rsid w:val="002B743E"/>
    <w:rsid w:val="002C7A07"/>
    <w:rsid w:val="002D32ED"/>
    <w:rsid w:val="002E0034"/>
    <w:rsid w:val="002E05E2"/>
    <w:rsid w:val="002E262C"/>
    <w:rsid w:val="002F006B"/>
    <w:rsid w:val="003027BF"/>
    <w:rsid w:val="00311AF5"/>
    <w:rsid w:val="00327F69"/>
    <w:rsid w:val="00392192"/>
    <w:rsid w:val="003B71BA"/>
    <w:rsid w:val="003D49EE"/>
    <w:rsid w:val="003D70B0"/>
    <w:rsid w:val="003E15C9"/>
    <w:rsid w:val="00406843"/>
    <w:rsid w:val="00406E39"/>
    <w:rsid w:val="00462D80"/>
    <w:rsid w:val="004664B2"/>
    <w:rsid w:val="00470902"/>
    <w:rsid w:val="004944B1"/>
    <w:rsid w:val="004B6BC6"/>
    <w:rsid w:val="004E6AA7"/>
    <w:rsid w:val="004F745A"/>
    <w:rsid w:val="0051543D"/>
    <w:rsid w:val="00545C98"/>
    <w:rsid w:val="00546EAB"/>
    <w:rsid w:val="00580BD8"/>
    <w:rsid w:val="00582C61"/>
    <w:rsid w:val="00587824"/>
    <w:rsid w:val="005A21D9"/>
    <w:rsid w:val="005A64A5"/>
    <w:rsid w:val="005E3C39"/>
    <w:rsid w:val="00605EEE"/>
    <w:rsid w:val="00606DD1"/>
    <w:rsid w:val="00616A4F"/>
    <w:rsid w:val="00647096"/>
    <w:rsid w:val="00687B43"/>
    <w:rsid w:val="00692E0F"/>
    <w:rsid w:val="00695953"/>
    <w:rsid w:val="006D5034"/>
    <w:rsid w:val="006F20EA"/>
    <w:rsid w:val="00731429"/>
    <w:rsid w:val="0073548A"/>
    <w:rsid w:val="00741C62"/>
    <w:rsid w:val="00760EE7"/>
    <w:rsid w:val="00761AB1"/>
    <w:rsid w:val="0077462D"/>
    <w:rsid w:val="007814FC"/>
    <w:rsid w:val="00793EEA"/>
    <w:rsid w:val="007A70C3"/>
    <w:rsid w:val="007D2A84"/>
    <w:rsid w:val="007D56B7"/>
    <w:rsid w:val="007F733C"/>
    <w:rsid w:val="0080264D"/>
    <w:rsid w:val="00824E8B"/>
    <w:rsid w:val="0083773C"/>
    <w:rsid w:val="00873EF3"/>
    <w:rsid w:val="00876A1D"/>
    <w:rsid w:val="008811A1"/>
    <w:rsid w:val="008A0625"/>
    <w:rsid w:val="008A06C7"/>
    <w:rsid w:val="008B1A3A"/>
    <w:rsid w:val="008D0174"/>
    <w:rsid w:val="008D083E"/>
    <w:rsid w:val="008F6F10"/>
    <w:rsid w:val="0091567B"/>
    <w:rsid w:val="00944ACF"/>
    <w:rsid w:val="0094543F"/>
    <w:rsid w:val="00950FCF"/>
    <w:rsid w:val="00972533"/>
    <w:rsid w:val="009C63D4"/>
    <w:rsid w:val="009C79C0"/>
    <w:rsid w:val="00A03F2B"/>
    <w:rsid w:val="00A13839"/>
    <w:rsid w:val="00A16E73"/>
    <w:rsid w:val="00A52589"/>
    <w:rsid w:val="00A81D23"/>
    <w:rsid w:val="00A97E51"/>
    <w:rsid w:val="00AE46F0"/>
    <w:rsid w:val="00AE7765"/>
    <w:rsid w:val="00AF19C5"/>
    <w:rsid w:val="00B05ED5"/>
    <w:rsid w:val="00B40222"/>
    <w:rsid w:val="00B40E7F"/>
    <w:rsid w:val="00B43760"/>
    <w:rsid w:val="00B573AB"/>
    <w:rsid w:val="00B921A0"/>
    <w:rsid w:val="00BD70F4"/>
    <w:rsid w:val="00BE6D14"/>
    <w:rsid w:val="00C410DF"/>
    <w:rsid w:val="00C43D5B"/>
    <w:rsid w:val="00CA72C1"/>
    <w:rsid w:val="00CF5A01"/>
    <w:rsid w:val="00D21684"/>
    <w:rsid w:val="00D22D92"/>
    <w:rsid w:val="00D3663D"/>
    <w:rsid w:val="00D47B9D"/>
    <w:rsid w:val="00D96917"/>
    <w:rsid w:val="00DC63F9"/>
    <w:rsid w:val="00DD0661"/>
    <w:rsid w:val="00DE6A77"/>
    <w:rsid w:val="00E077D5"/>
    <w:rsid w:val="00E1459A"/>
    <w:rsid w:val="00E25942"/>
    <w:rsid w:val="00E30041"/>
    <w:rsid w:val="00E85FEA"/>
    <w:rsid w:val="00EA79A2"/>
    <w:rsid w:val="00EC6D3C"/>
    <w:rsid w:val="00ED2431"/>
    <w:rsid w:val="00F14FC3"/>
    <w:rsid w:val="00FC1214"/>
    <w:rsid w:val="00FD51FB"/>
    <w:rsid w:val="00FE5BE8"/>
    <w:rsid w:val="00FE74D4"/>
    <w:rsid w:val="00FF33A6"/>
    <w:rsid w:val="00FF4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5C5FA1"/>
  <w15:docId w15:val="{7F16A16A-2647-4442-AACE-5B41CC86C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6E7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84D6C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Times New Roman"/>
      <w:b/>
      <w:sz w:val="28"/>
      <w:szCs w:val="2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84D6C"/>
    <w:pPr>
      <w:keepNext/>
      <w:spacing w:before="240" w:after="60" w:line="276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84D6C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84D6C"/>
    <w:pPr>
      <w:keepNext/>
      <w:spacing w:before="240" w:after="60" w:line="276" w:lineRule="auto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84D6C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84D6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084D6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84D6C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character" w:styleId="Hipercze">
    <w:name w:val="Hyperlink"/>
    <w:basedOn w:val="Domylnaczcionkaakapitu"/>
    <w:uiPriority w:val="99"/>
    <w:rsid w:val="00A16E73"/>
    <w:rPr>
      <w:color w:val="0000FF"/>
      <w:u w:val="single"/>
    </w:rPr>
  </w:style>
  <w:style w:type="paragraph" w:styleId="Tekstpodstawowy2">
    <w:name w:val="Body Text 2"/>
    <w:aliases w:val=" Znak,Znak"/>
    <w:basedOn w:val="Normalny"/>
    <w:link w:val="Tekstpodstawowy2Znak"/>
    <w:uiPriority w:val="99"/>
    <w:rsid w:val="00A16E73"/>
    <w:pPr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szCs w:val="20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A16E7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A16E7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16E73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A16E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A16E73"/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paragraph" w:styleId="Akapitzlist">
    <w:name w:val="List Paragraph"/>
    <w:aliases w:val="Obiekt,List Paragraph1,Numerowanie,BulletC,Wyliczanie,Akapit z listą31,Akapit z listą3,Bullets,normalny tekst"/>
    <w:basedOn w:val="Normalny"/>
    <w:link w:val="AkapitzlistZnak"/>
    <w:uiPriority w:val="34"/>
    <w:qFormat/>
    <w:rsid w:val="00A16E73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character" w:customStyle="1" w:styleId="AkapitzlistZnak">
    <w:name w:val="Akapit z listą Znak"/>
    <w:aliases w:val="Obiekt Znak,List Paragraph1 Znak,Numerowanie Znak,BulletC Znak,Wyliczanie Znak,Akapit z listą31 Znak,Akapit z listą3 Znak,Bullets Znak,normalny tekst Znak"/>
    <w:link w:val="Akapitzlist"/>
    <w:uiPriority w:val="34"/>
    <w:qFormat/>
    <w:rsid w:val="00A16E73"/>
    <w:rPr>
      <w:rFonts w:ascii="Calibri" w:eastAsia="Calibri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A16E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6E73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16E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6E73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6E7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6E73"/>
    <w:rPr>
      <w:rFonts w:ascii="Tahoma" w:eastAsia="Calibri" w:hAnsi="Tahoma" w:cs="Tahoma"/>
      <w:sz w:val="16"/>
      <w:szCs w:val="16"/>
      <w:lang w:eastAsia="pl-PL"/>
    </w:rPr>
  </w:style>
  <w:style w:type="paragraph" w:styleId="Bezodstpw">
    <w:name w:val="No Spacing"/>
    <w:link w:val="BezodstpwZnak"/>
    <w:uiPriority w:val="1"/>
    <w:qFormat/>
    <w:rsid w:val="00B05E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B05ED5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xt14redb">
    <w:name w:val="txt14red_b"/>
    <w:basedOn w:val="Domylnaczcionkaakapitu"/>
    <w:rsid w:val="004F745A"/>
  </w:style>
  <w:style w:type="character" w:customStyle="1" w:styleId="alb">
    <w:name w:val="a_lb"/>
    <w:basedOn w:val="Domylnaczcionkaakapitu"/>
    <w:rsid w:val="00084D6C"/>
  </w:style>
  <w:style w:type="character" w:styleId="Pogrubienie">
    <w:name w:val="Strong"/>
    <w:basedOn w:val="Domylnaczcionkaakapitu"/>
    <w:uiPriority w:val="22"/>
    <w:qFormat/>
    <w:rsid w:val="00084D6C"/>
    <w:rPr>
      <w:b/>
      <w:bCs/>
    </w:rPr>
  </w:style>
  <w:style w:type="paragraph" w:customStyle="1" w:styleId="Default">
    <w:name w:val="Default"/>
    <w:rsid w:val="00084D6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qFormat/>
    <w:rsid w:val="00084D6C"/>
    <w:pPr>
      <w:ind w:left="720"/>
    </w:pPr>
    <w:rPr>
      <w:rFonts w:eastAsia="Times New Roman"/>
    </w:rPr>
  </w:style>
  <w:style w:type="character" w:styleId="Uwydatnienie">
    <w:name w:val="Emphasis"/>
    <w:basedOn w:val="Domylnaczcionkaakapitu"/>
    <w:uiPriority w:val="20"/>
    <w:qFormat/>
    <w:rsid w:val="00084D6C"/>
    <w:rPr>
      <w:i/>
      <w:iCs/>
    </w:rPr>
  </w:style>
  <w:style w:type="character" w:customStyle="1" w:styleId="st">
    <w:name w:val="st"/>
    <w:basedOn w:val="Domylnaczcionkaakapitu"/>
    <w:rsid w:val="00084D6C"/>
  </w:style>
  <w:style w:type="paragraph" w:customStyle="1" w:styleId="Tekstpodstawowywcity21">
    <w:name w:val="Tekst podstawowy wcięty 21"/>
    <w:rsid w:val="00084D6C"/>
    <w:pPr>
      <w:spacing w:after="0" w:line="240" w:lineRule="auto"/>
      <w:ind w:left="360" w:hanging="360"/>
    </w:pPr>
    <w:rPr>
      <w:rFonts w:ascii="Arial Bold" w:eastAsia="ヒラギノ角ゴ Pro W3" w:hAnsi="Arial Bold" w:cs="Times New Roman"/>
      <w:color w:val="262B83"/>
      <w:kern w:val="1"/>
      <w:sz w:val="28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084D6C"/>
    <w:pPr>
      <w:spacing w:after="120" w:line="480" w:lineRule="auto"/>
      <w:ind w:left="283"/>
    </w:pPr>
    <w:rPr>
      <w:rFonts w:ascii="Arial" w:eastAsia="Times New Roman" w:hAnsi="Arial"/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084D6C"/>
    <w:rPr>
      <w:rFonts w:ascii="Arial" w:eastAsia="Times New Roman" w:hAnsi="Arial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084D6C"/>
    <w:pPr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84D6C"/>
    <w:rPr>
      <w:rFonts w:ascii="Calibri" w:eastAsia="Calibri" w:hAnsi="Calibri" w:cs="Times New Roman"/>
    </w:rPr>
  </w:style>
  <w:style w:type="paragraph" w:customStyle="1" w:styleId="OPIS">
    <w:name w:val="OPIS"/>
    <w:rsid w:val="00084D6C"/>
    <w:pPr>
      <w:spacing w:before="60" w:after="0" w:line="360" w:lineRule="auto"/>
    </w:pPr>
    <w:rPr>
      <w:rFonts w:ascii="Arial" w:eastAsia="Times New Roman" w:hAnsi="Arial" w:cs="Times New Roman"/>
      <w:snapToGrid w:val="0"/>
      <w:color w:val="000000"/>
      <w:sz w:val="20"/>
      <w:szCs w:val="20"/>
      <w:lang w:eastAsia="pl-PL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084D6C"/>
    <w:rPr>
      <w:rFonts w:ascii="Calibri" w:eastAsia="Calibri" w:hAnsi="Calibri" w:cs="Times New Roman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084D6C"/>
    <w:pPr>
      <w:ind w:firstLine="210"/>
    </w:pPr>
  </w:style>
  <w:style w:type="character" w:customStyle="1" w:styleId="Tekstpodstawowyzwciciem2Znak1">
    <w:name w:val="Tekst podstawowy z wcięciem 2 Znak1"/>
    <w:basedOn w:val="TekstpodstawowywcityZnak"/>
    <w:uiPriority w:val="99"/>
    <w:semiHidden/>
    <w:rsid w:val="00084D6C"/>
    <w:rPr>
      <w:rFonts w:ascii="Calibri" w:eastAsia="Calibri" w:hAnsi="Calibri" w:cs="Times New Roman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84D6C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84D6C"/>
    <w:rPr>
      <w:rFonts w:ascii="Calibri" w:eastAsia="Calibri" w:hAnsi="Calibri"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4D6C"/>
    <w:rPr>
      <w:rFonts w:ascii="Calibri" w:eastAsia="Calibri" w:hAnsi="Calibri" w:cs="Times New Roman"/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4D6C"/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084D6C"/>
    <w:rPr>
      <w:rFonts w:ascii="Calibri" w:eastAsia="Calibri" w:hAnsi="Calibri" w:cs="Times New Roman"/>
      <w:b/>
      <w:bCs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4D6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4D6C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084D6C"/>
    <w:rPr>
      <w:rFonts w:ascii="Times New Roman" w:eastAsia="Calibri" w:hAnsi="Times New Roman" w:cs="Times New Roman"/>
      <w:sz w:val="20"/>
      <w:szCs w:val="20"/>
      <w:lang w:eastAsia="pl-PL"/>
    </w:rPr>
  </w:style>
  <w:style w:type="paragraph" w:customStyle="1" w:styleId="StylInterliniaDokadnie16pt">
    <w:name w:val="Styl Interlinia:  Dokładnie 16 pt"/>
    <w:basedOn w:val="Normalny"/>
    <w:rsid w:val="00084D6C"/>
    <w:pPr>
      <w:overflowPunct w:val="0"/>
      <w:autoSpaceDE w:val="0"/>
      <w:autoSpaceDN w:val="0"/>
      <w:adjustRightInd w:val="0"/>
      <w:spacing w:before="120" w:line="320" w:lineRule="exact"/>
      <w:jc w:val="both"/>
      <w:textAlignment w:val="baseline"/>
    </w:pPr>
    <w:rPr>
      <w:rFonts w:ascii="Arial" w:eastAsia="Times New Roman" w:hAnsi="Arial"/>
      <w:sz w:val="22"/>
      <w:szCs w:val="20"/>
    </w:rPr>
  </w:style>
  <w:style w:type="paragraph" w:customStyle="1" w:styleId="standardowy0">
    <w:name w:val="standardowy"/>
    <w:basedOn w:val="Normalny"/>
    <w:rsid w:val="00084D6C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eastAsia="Times New Roman" w:hAnsi="Arial" w:cs="Arial"/>
      <w:sz w:val="22"/>
      <w:szCs w:val="22"/>
    </w:rPr>
  </w:style>
  <w:style w:type="paragraph" w:styleId="NormalnyWeb">
    <w:name w:val="Normal (Web)"/>
    <w:basedOn w:val="Normalny"/>
    <w:rsid w:val="00084D6C"/>
    <w:pPr>
      <w:spacing w:before="100" w:beforeAutospacing="1" w:after="119"/>
    </w:pPr>
    <w:rPr>
      <w:rFonts w:eastAsia="Times New Roman"/>
    </w:rPr>
  </w:style>
  <w:style w:type="paragraph" w:customStyle="1" w:styleId="WYGSWNormalny">
    <w:name w:val="_WYG_SW_Normalny"/>
    <w:basedOn w:val="Normalny"/>
    <w:link w:val="WYGSWNormalnyZnak"/>
    <w:qFormat/>
    <w:rsid w:val="00084D6C"/>
    <w:pPr>
      <w:spacing w:before="120" w:after="120" w:line="300" w:lineRule="atLeast"/>
      <w:ind w:firstLine="567"/>
      <w:jc w:val="both"/>
    </w:pPr>
    <w:rPr>
      <w:rFonts w:ascii="Tahoma" w:eastAsia="Times New Roman" w:hAnsi="Tahoma"/>
      <w:sz w:val="20"/>
      <w:szCs w:val="20"/>
    </w:rPr>
  </w:style>
  <w:style w:type="character" w:customStyle="1" w:styleId="WYGSWNormalnyZnak">
    <w:name w:val="_WYG_SW_Normalny Znak"/>
    <w:link w:val="WYGSWNormalny"/>
    <w:rsid w:val="00084D6C"/>
    <w:rPr>
      <w:rFonts w:ascii="Tahoma" w:eastAsia="Times New Roman" w:hAnsi="Tahoma" w:cs="Times New Roman"/>
      <w:sz w:val="20"/>
      <w:szCs w:val="20"/>
      <w:lang w:eastAsia="pl-PL"/>
    </w:rPr>
  </w:style>
  <w:style w:type="paragraph" w:customStyle="1" w:styleId="WYGSWPunktory">
    <w:name w:val="_WYG_SW_Punktory"/>
    <w:basedOn w:val="WYGSWNormalny"/>
    <w:qFormat/>
    <w:rsid w:val="00084D6C"/>
    <w:pPr>
      <w:ind w:firstLine="0"/>
    </w:pPr>
  </w:style>
  <w:style w:type="character" w:customStyle="1" w:styleId="arialnarow">
    <w:name w:val="arial narow"/>
    <w:basedOn w:val="Domylnaczcionkaakapitu"/>
    <w:rsid w:val="00084D6C"/>
    <w:rPr>
      <w:rFonts w:ascii="Arial Narrow" w:hAnsi="Arial Narrow"/>
      <w:sz w:val="22"/>
    </w:rPr>
  </w:style>
  <w:style w:type="paragraph" w:styleId="Lista2">
    <w:name w:val="List 2"/>
    <w:basedOn w:val="Normalny"/>
    <w:rsid w:val="00084D6C"/>
    <w:pPr>
      <w:overflowPunct w:val="0"/>
      <w:autoSpaceDE w:val="0"/>
      <w:autoSpaceDN w:val="0"/>
      <w:adjustRightInd w:val="0"/>
      <w:ind w:left="566" w:hanging="283"/>
      <w:textAlignment w:val="baseline"/>
    </w:pPr>
    <w:rPr>
      <w:rFonts w:ascii="Arial" w:eastAsia="Times New Roman" w:hAnsi="Arial"/>
      <w:sz w:val="20"/>
      <w:szCs w:val="20"/>
    </w:rPr>
  </w:style>
  <w:style w:type="character" w:customStyle="1" w:styleId="item-fieldvalue">
    <w:name w:val="item-fieldvalue"/>
    <w:rsid w:val="00084D6C"/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084D6C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084D6C"/>
    <w:pPr>
      <w:spacing w:line="276" w:lineRule="auto"/>
      <w:ind w:firstLine="210"/>
    </w:pPr>
    <w:rPr>
      <w:rFonts w:eastAsia="Times New Roman" w:cstheme="minorBidi"/>
      <w:b/>
      <w:sz w:val="22"/>
      <w:szCs w:val="22"/>
      <w:lang w:eastAsia="en-US"/>
    </w:rPr>
  </w:style>
  <w:style w:type="character" w:customStyle="1" w:styleId="TekstpodstawowyzwciciemZnak1">
    <w:name w:val="Tekst podstawowy z wcięciem Znak1"/>
    <w:basedOn w:val="TekstpodstawowyZnak"/>
    <w:uiPriority w:val="99"/>
    <w:semiHidden/>
    <w:rsid w:val="00084D6C"/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western">
    <w:name w:val="western"/>
    <w:basedOn w:val="Normalny"/>
    <w:rsid w:val="00084D6C"/>
    <w:pPr>
      <w:spacing w:before="100" w:beforeAutospacing="1" w:after="100" w:afterAutospacing="1"/>
    </w:pPr>
    <w:rPr>
      <w:rFonts w:ascii="Thorndale" w:eastAsia="Times New Roman" w:hAnsi="Thorndale"/>
    </w:rPr>
  </w:style>
  <w:style w:type="paragraph" w:customStyle="1" w:styleId="Styl">
    <w:name w:val="Styl"/>
    <w:rsid w:val="00084D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2">
    <w:name w:val="Akapit z listą2"/>
    <w:basedOn w:val="Normalny"/>
    <w:rsid w:val="00084D6C"/>
    <w:pPr>
      <w:ind w:left="720"/>
      <w:contextualSpacing/>
    </w:pPr>
  </w:style>
  <w:style w:type="paragraph" w:customStyle="1" w:styleId="Tekstpodstawowy31">
    <w:name w:val="Tekst podstawowy 31"/>
    <w:basedOn w:val="Normalny"/>
    <w:rsid w:val="00084D6C"/>
    <w:pPr>
      <w:suppressAutoHyphens/>
      <w:spacing w:line="360" w:lineRule="auto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Tekstpodstawowywcity31">
    <w:name w:val="Tekst podstawowy wcięty 31"/>
    <w:basedOn w:val="Normalny"/>
    <w:rsid w:val="00084D6C"/>
    <w:pPr>
      <w:suppressAutoHyphens/>
      <w:spacing w:line="360" w:lineRule="auto"/>
      <w:ind w:left="360"/>
    </w:pPr>
    <w:rPr>
      <w:rFonts w:ascii="Arial" w:eastAsia="Times New Roman" w:hAnsi="Arial" w:cs="Arial"/>
      <w:bCs/>
      <w:sz w:val="22"/>
      <w:szCs w:val="22"/>
      <w:lang w:eastAsia="ar-SA"/>
    </w:rPr>
  </w:style>
  <w:style w:type="paragraph" w:customStyle="1" w:styleId="Standard">
    <w:name w:val="Standard"/>
    <w:rsid w:val="00084D6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customStyle="1" w:styleId="MDW4">
    <w:name w:val="MDW 4"/>
    <w:basedOn w:val="Normalny"/>
    <w:link w:val="MDW4Znak"/>
    <w:uiPriority w:val="99"/>
    <w:rsid w:val="00084D6C"/>
    <w:pPr>
      <w:ind w:firstLine="567"/>
      <w:jc w:val="both"/>
    </w:pPr>
    <w:rPr>
      <w:rFonts w:ascii="Tahoma" w:eastAsia="Times New Roman" w:hAnsi="Tahoma" w:cs="Tahoma"/>
      <w:sz w:val="20"/>
      <w:szCs w:val="20"/>
    </w:rPr>
  </w:style>
  <w:style w:type="character" w:customStyle="1" w:styleId="MDW4Znak">
    <w:name w:val="MDW 4 Znak"/>
    <w:basedOn w:val="Domylnaczcionkaakapitu"/>
    <w:link w:val="MDW4"/>
    <w:uiPriority w:val="99"/>
    <w:locked/>
    <w:rsid w:val="00084D6C"/>
    <w:rPr>
      <w:rFonts w:ascii="Tahoma" w:eastAsia="Times New Roman" w:hAnsi="Tahoma" w:cs="Tahoma"/>
      <w:sz w:val="20"/>
      <w:szCs w:val="20"/>
      <w:lang w:eastAsia="pl-PL"/>
    </w:rPr>
  </w:style>
  <w:style w:type="paragraph" w:customStyle="1" w:styleId="Akapitzlist4">
    <w:name w:val="Akapit z listą4"/>
    <w:basedOn w:val="Normalny"/>
    <w:rsid w:val="00084D6C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3E15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oportal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AE6CEC-A5C8-4D71-864B-94369D06E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405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Regionalna Dyrekcja Ochrony Środowiska w Gdańsku</Company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Wioleta Rogowska</dc:creator>
  <cp:lastModifiedBy>Marta Radwańska</cp:lastModifiedBy>
  <cp:revision>6</cp:revision>
  <cp:lastPrinted>2023-10-13T09:52:00Z</cp:lastPrinted>
  <dcterms:created xsi:type="dcterms:W3CDTF">2023-10-06T13:22:00Z</dcterms:created>
  <dcterms:modified xsi:type="dcterms:W3CDTF">2023-10-13T11:57:00Z</dcterms:modified>
</cp:coreProperties>
</file>