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0F8D" w14:textId="510877DC" w:rsidR="00C55879" w:rsidRPr="00B4517D" w:rsidRDefault="00D33CEC" w:rsidP="00B4517D">
      <w:pPr>
        <w:pStyle w:val="Nagwek1"/>
        <w:numPr>
          <w:ilvl w:val="0"/>
          <w:numId w:val="5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="00DA50C2"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sztuki</w:t>
      </w:r>
      <w:r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dedykowan</w:t>
      </w:r>
      <w:r w:rsidR="00DA50C2"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>ych</w:t>
      </w:r>
      <w:r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urządze</w:t>
      </w:r>
      <w:r w:rsidR="00DA50C2"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>ń</w:t>
      </w:r>
      <w:r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serwerow</w:t>
      </w:r>
      <w:r w:rsidR="00DA50C2"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>ych</w:t>
      </w:r>
      <w:r w:rsidR="003F0575"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A50C2"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>AI</w:t>
      </w:r>
      <w:r w:rsidR="003F0575"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(urządzenia typu I)</w:t>
      </w:r>
      <w:r w:rsidRPr="00B4517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o specyfikacji:</w:t>
      </w:r>
    </w:p>
    <w:p w14:paraId="137986D2" w14:textId="6ED14D1D" w:rsidR="00D33CEC" w:rsidRPr="0029268F" w:rsidRDefault="00D33CEC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 xml:space="preserve">Procesor AMD </w:t>
      </w:r>
      <w:proofErr w:type="spellStart"/>
      <w:r w:rsidRPr="0029268F">
        <w:rPr>
          <w:rFonts w:ascii="Calibri" w:hAnsi="Calibri" w:cs="Calibri"/>
        </w:rPr>
        <w:t>Ryzen</w:t>
      </w:r>
      <w:proofErr w:type="spellEnd"/>
      <w:r w:rsidRPr="0029268F">
        <w:rPr>
          <w:rFonts w:ascii="Calibri" w:hAnsi="Calibri" w:cs="Calibri"/>
        </w:rPr>
        <w:t xml:space="preserve"> AI Max+ 395.</w:t>
      </w:r>
    </w:p>
    <w:p w14:paraId="7D7B3F93" w14:textId="1F6CDAC2" w:rsidR="00D33CEC" w:rsidRPr="0029268F" w:rsidRDefault="00D33CEC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 xml:space="preserve">Układ graficzny AMD </w:t>
      </w:r>
      <w:proofErr w:type="spellStart"/>
      <w:r w:rsidRPr="0029268F">
        <w:rPr>
          <w:rFonts w:ascii="Calibri" w:hAnsi="Calibri" w:cs="Calibri"/>
        </w:rPr>
        <w:t>Radeon</w:t>
      </w:r>
      <w:proofErr w:type="spellEnd"/>
      <w:r w:rsidRPr="0029268F">
        <w:rPr>
          <w:rFonts w:ascii="Calibri" w:hAnsi="Calibri" w:cs="Calibri"/>
        </w:rPr>
        <w:t xml:space="preserve"> 8060S.</w:t>
      </w:r>
    </w:p>
    <w:p w14:paraId="5F917472" w14:textId="11B108C5" w:rsidR="00D33CEC" w:rsidRPr="0029268F" w:rsidRDefault="00D33CEC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>Pamięć RAM 128 GB (DDR5x, 8 000MHz).</w:t>
      </w:r>
    </w:p>
    <w:p w14:paraId="184A2253" w14:textId="273D03C6" w:rsidR="00D33CEC" w:rsidRPr="0029268F" w:rsidRDefault="00D33CEC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  <w:b/>
          <w:bCs/>
        </w:rPr>
        <w:t>Dysk 4TB</w:t>
      </w:r>
      <w:r w:rsidRPr="0029268F">
        <w:rPr>
          <w:rFonts w:ascii="Calibri" w:hAnsi="Calibri" w:cs="Calibri"/>
        </w:rPr>
        <w:t xml:space="preserve"> </w:t>
      </w:r>
      <w:proofErr w:type="spellStart"/>
      <w:r w:rsidRPr="0029268F">
        <w:rPr>
          <w:rFonts w:ascii="Calibri" w:hAnsi="Calibri" w:cs="Calibri"/>
        </w:rPr>
        <w:t>PCIe</w:t>
      </w:r>
      <w:proofErr w:type="spellEnd"/>
      <w:r w:rsidRPr="0029268F">
        <w:rPr>
          <w:rFonts w:ascii="Calibri" w:hAnsi="Calibri" w:cs="Calibri"/>
        </w:rPr>
        <w:t xml:space="preserve"> </w:t>
      </w:r>
      <w:proofErr w:type="spellStart"/>
      <w:r w:rsidRPr="0029268F">
        <w:rPr>
          <w:rFonts w:ascii="Calibri" w:hAnsi="Calibri" w:cs="Calibri"/>
        </w:rPr>
        <w:t>NVMe</w:t>
      </w:r>
      <w:proofErr w:type="spellEnd"/>
      <w:r w:rsidRPr="0029268F">
        <w:rPr>
          <w:rFonts w:ascii="Calibri" w:hAnsi="Calibri" w:cs="Calibri"/>
        </w:rPr>
        <w:t xml:space="preserve"> </w:t>
      </w:r>
      <w:proofErr w:type="spellStart"/>
      <w:r w:rsidR="00DA50C2" w:rsidRPr="0029268F">
        <w:rPr>
          <w:rFonts w:ascii="Calibri" w:hAnsi="Calibri" w:cs="Calibri"/>
        </w:rPr>
        <w:t>ver</w:t>
      </w:r>
      <w:proofErr w:type="spellEnd"/>
      <w:r w:rsidR="00DA50C2" w:rsidRPr="0029268F">
        <w:rPr>
          <w:rFonts w:ascii="Calibri" w:hAnsi="Calibri" w:cs="Calibri"/>
        </w:rPr>
        <w:t xml:space="preserve">. </w:t>
      </w:r>
      <w:r w:rsidRPr="0029268F">
        <w:rPr>
          <w:rFonts w:ascii="Calibri" w:hAnsi="Calibri" w:cs="Calibri"/>
        </w:rPr>
        <w:t xml:space="preserve">4 </w:t>
      </w:r>
      <w:r w:rsidRPr="0029268F">
        <w:rPr>
          <w:rFonts w:ascii="Calibri" w:hAnsi="Calibri" w:cs="Calibri"/>
          <w:b/>
          <w:bCs/>
        </w:rPr>
        <w:t>lub</w:t>
      </w:r>
      <w:r w:rsidR="00DA50C2" w:rsidRPr="0029268F">
        <w:rPr>
          <w:rFonts w:ascii="Calibri" w:hAnsi="Calibri" w:cs="Calibri"/>
          <w:b/>
          <w:bCs/>
        </w:rPr>
        <w:t xml:space="preserve"> wbudowany</w:t>
      </w:r>
      <w:r w:rsidRPr="0029268F">
        <w:rPr>
          <w:rFonts w:ascii="Calibri" w:hAnsi="Calibri" w:cs="Calibri"/>
          <w:b/>
          <w:bCs/>
        </w:rPr>
        <w:t xml:space="preserve"> dysk 2TB</w:t>
      </w:r>
      <w:r w:rsidRPr="0029268F">
        <w:rPr>
          <w:rFonts w:ascii="Calibri" w:hAnsi="Calibri" w:cs="Calibri"/>
        </w:rPr>
        <w:t xml:space="preserve"> oraz </w:t>
      </w:r>
      <w:r w:rsidRPr="0029268F">
        <w:rPr>
          <w:rFonts w:ascii="Calibri" w:hAnsi="Calibri" w:cs="Calibri"/>
          <w:b/>
          <w:bCs/>
        </w:rPr>
        <w:t>na wymianę dysk 4TB</w:t>
      </w:r>
      <w:r w:rsidRPr="0029268F">
        <w:rPr>
          <w:rFonts w:ascii="Calibri" w:hAnsi="Calibri" w:cs="Calibri"/>
        </w:rPr>
        <w:t xml:space="preserve"> </w:t>
      </w:r>
      <w:proofErr w:type="spellStart"/>
      <w:r w:rsidRPr="0029268F">
        <w:rPr>
          <w:rFonts w:ascii="Calibri" w:hAnsi="Calibri" w:cs="Calibri"/>
        </w:rPr>
        <w:t>PCIe</w:t>
      </w:r>
      <w:proofErr w:type="spellEnd"/>
      <w:r w:rsidRPr="0029268F">
        <w:rPr>
          <w:rFonts w:ascii="Calibri" w:hAnsi="Calibri" w:cs="Calibri"/>
        </w:rPr>
        <w:t xml:space="preserve"> </w:t>
      </w:r>
      <w:proofErr w:type="spellStart"/>
      <w:r w:rsidRPr="0029268F">
        <w:rPr>
          <w:rFonts w:ascii="Calibri" w:hAnsi="Calibri" w:cs="Calibri"/>
        </w:rPr>
        <w:t>NVMe</w:t>
      </w:r>
      <w:proofErr w:type="spellEnd"/>
      <w:r w:rsidRPr="0029268F">
        <w:rPr>
          <w:rFonts w:ascii="Calibri" w:hAnsi="Calibri" w:cs="Calibri"/>
        </w:rPr>
        <w:t xml:space="preserve"> </w:t>
      </w:r>
      <w:proofErr w:type="spellStart"/>
      <w:r w:rsidR="00DA50C2" w:rsidRPr="0029268F">
        <w:rPr>
          <w:rFonts w:ascii="Calibri" w:hAnsi="Calibri" w:cs="Calibri"/>
        </w:rPr>
        <w:t>ver</w:t>
      </w:r>
      <w:proofErr w:type="spellEnd"/>
      <w:r w:rsidR="00DA50C2" w:rsidRPr="0029268F">
        <w:rPr>
          <w:rFonts w:ascii="Calibri" w:hAnsi="Calibri" w:cs="Calibri"/>
        </w:rPr>
        <w:t xml:space="preserve">. </w:t>
      </w:r>
      <w:r w:rsidRPr="0029268F">
        <w:rPr>
          <w:rFonts w:ascii="Calibri" w:hAnsi="Calibri" w:cs="Calibri"/>
        </w:rPr>
        <w:t>4.</w:t>
      </w:r>
    </w:p>
    <w:p w14:paraId="73786DA0" w14:textId="77777777" w:rsidR="00D33CEC" w:rsidRPr="0029268F" w:rsidRDefault="00D33CEC" w:rsidP="00D33CEC">
      <w:pPr>
        <w:pStyle w:val="Akapitzlis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 xml:space="preserve">Bluetooth min. 5.4. </w:t>
      </w:r>
    </w:p>
    <w:p w14:paraId="56C530A1" w14:textId="426E189B" w:rsidR="00D33CEC" w:rsidRPr="0029268F" w:rsidRDefault="00D33CEC" w:rsidP="00A61805">
      <w:pPr>
        <w:pStyle w:val="Akapitzlist"/>
        <w:numPr>
          <w:ilvl w:val="0"/>
          <w:numId w:val="1"/>
        </w:numPr>
        <w:ind w:left="714" w:hanging="357"/>
        <w:rPr>
          <w:rFonts w:ascii="Calibri" w:hAnsi="Calibri" w:cs="Calibri"/>
        </w:rPr>
      </w:pPr>
      <w:r w:rsidRPr="0029268F">
        <w:rPr>
          <w:rFonts w:ascii="Calibri" w:hAnsi="Calibri" w:cs="Calibri"/>
        </w:rPr>
        <w:t xml:space="preserve">LAN 2.5 </w:t>
      </w:r>
      <w:proofErr w:type="spellStart"/>
      <w:r w:rsidRPr="0029268F">
        <w:rPr>
          <w:rFonts w:ascii="Calibri" w:hAnsi="Calibri" w:cs="Calibri"/>
        </w:rPr>
        <w:t>Gbps</w:t>
      </w:r>
      <w:proofErr w:type="spellEnd"/>
      <w:r w:rsidR="00534B53" w:rsidRPr="0029268F">
        <w:rPr>
          <w:rFonts w:ascii="Calibri" w:hAnsi="Calibri" w:cs="Calibri"/>
        </w:rPr>
        <w:t xml:space="preserve"> (</w:t>
      </w:r>
      <w:r w:rsidRPr="0029268F">
        <w:rPr>
          <w:rFonts w:ascii="Calibri" w:hAnsi="Calibri" w:cs="Calibri"/>
        </w:rPr>
        <w:t xml:space="preserve"> </w:t>
      </w:r>
      <w:r w:rsidR="00534B53" w:rsidRPr="0029268F">
        <w:rPr>
          <w:rFonts w:ascii="Calibri" w:hAnsi="Calibri" w:cs="Calibri"/>
        </w:rPr>
        <w:t xml:space="preserve">zgodnie ze specyfikacją IEEE 802.3bz dla Ethernetu 2500 </w:t>
      </w:r>
      <w:proofErr w:type="spellStart"/>
      <w:r w:rsidR="00534B53" w:rsidRPr="0029268F">
        <w:rPr>
          <w:rFonts w:ascii="Calibri" w:hAnsi="Calibri" w:cs="Calibri"/>
        </w:rPr>
        <w:t>Mb</w:t>
      </w:r>
      <w:proofErr w:type="spellEnd"/>
      <w:r w:rsidR="00534B53" w:rsidRPr="0029268F">
        <w:rPr>
          <w:rFonts w:ascii="Calibri" w:hAnsi="Calibri" w:cs="Calibri"/>
        </w:rPr>
        <w:t xml:space="preserve">/s) </w:t>
      </w:r>
      <w:r w:rsidRPr="0029268F">
        <w:rPr>
          <w:rFonts w:ascii="Calibri" w:hAnsi="Calibri" w:cs="Calibri"/>
        </w:rPr>
        <w:t xml:space="preserve">lub 10Gbps, </w:t>
      </w:r>
    </w:p>
    <w:p w14:paraId="390236F5" w14:textId="4249770B" w:rsidR="00F02297" w:rsidRPr="0029268F" w:rsidRDefault="00F02297" w:rsidP="00D33CEC">
      <w:pPr>
        <w:pStyle w:val="Akapitzlist"/>
        <w:numPr>
          <w:ilvl w:val="0"/>
          <w:numId w:val="1"/>
        </w:numPr>
        <w:rPr>
          <w:rFonts w:ascii="Calibri" w:hAnsi="Calibri" w:cs="Calibri"/>
          <w:lang w:val="en-US"/>
        </w:rPr>
      </w:pPr>
      <w:proofErr w:type="spellStart"/>
      <w:r w:rsidRPr="0029268F">
        <w:rPr>
          <w:rFonts w:ascii="Calibri" w:hAnsi="Calibri" w:cs="Calibri"/>
          <w:lang w:val="en-US"/>
        </w:rPr>
        <w:t>Licencja</w:t>
      </w:r>
      <w:proofErr w:type="spellEnd"/>
      <w:r w:rsidRPr="0029268F">
        <w:rPr>
          <w:rFonts w:ascii="Calibri" w:hAnsi="Calibri" w:cs="Calibri"/>
          <w:lang w:val="en-US"/>
        </w:rPr>
        <w:t xml:space="preserve"> Windows 11 Pro.</w:t>
      </w:r>
    </w:p>
    <w:p w14:paraId="7DF4774D" w14:textId="1AB2EEE2" w:rsidR="00B54908" w:rsidRPr="0029268F" w:rsidRDefault="00B54908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>Zasilanie</w:t>
      </w:r>
      <w:r w:rsidR="00534B53" w:rsidRPr="0029268F">
        <w:rPr>
          <w:rFonts w:ascii="Calibri" w:hAnsi="Calibri" w:cs="Calibri"/>
        </w:rPr>
        <w:t xml:space="preserve"> 230V</w:t>
      </w:r>
      <w:r w:rsidRPr="0029268F">
        <w:rPr>
          <w:rFonts w:ascii="Calibri" w:hAnsi="Calibri" w:cs="Calibri"/>
        </w:rPr>
        <w:t xml:space="preserve"> umożliwiające stabilne zasilanie urz</w:t>
      </w:r>
      <w:r w:rsidR="00534B53" w:rsidRPr="0029268F">
        <w:rPr>
          <w:rFonts w:ascii="Calibri" w:hAnsi="Calibri" w:cs="Calibri"/>
        </w:rPr>
        <w:t>ą</w:t>
      </w:r>
      <w:r w:rsidRPr="0029268F">
        <w:rPr>
          <w:rFonts w:ascii="Calibri" w:hAnsi="Calibri" w:cs="Calibri"/>
        </w:rPr>
        <w:t>dzenia przez min. 4 godziny pełnego obciążenia.</w:t>
      </w:r>
      <w:r w:rsidR="00534B53" w:rsidRPr="0029268F">
        <w:rPr>
          <w:rFonts w:ascii="Calibri" w:hAnsi="Calibri" w:cs="Calibri"/>
        </w:rPr>
        <w:t xml:space="preserve"> Wtyczka zgodna ze standardem w Polsce.</w:t>
      </w:r>
    </w:p>
    <w:p w14:paraId="03E1F400" w14:textId="62827C4E" w:rsidR="00A77728" w:rsidRPr="0029268F" w:rsidRDefault="00A77728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>Możliwość zbudowania klastra 2 i 4 urządzeń przy użyciu przełącznika sieciowego lub poprzez wbudowane funkcje.</w:t>
      </w:r>
    </w:p>
    <w:p w14:paraId="4A286621" w14:textId="38B86D63" w:rsidR="00A77728" w:rsidRPr="0029268F" w:rsidRDefault="00EB62D5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>HDMI lub Display Port.</w:t>
      </w:r>
    </w:p>
    <w:p w14:paraId="5F9AB0C3" w14:textId="23793A4B" w:rsidR="00E07DEB" w:rsidRPr="0029268F" w:rsidRDefault="00E07DEB" w:rsidP="00D33CE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>Min 2 porty USB-A i min 2 porty USB-C</w:t>
      </w:r>
    </w:p>
    <w:p w14:paraId="29F97CB7" w14:textId="6E47E491" w:rsidR="00F02297" w:rsidRPr="0029268F" w:rsidRDefault="00F02297" w:rsidP="00D33CEC">
      <w:pPr>
        <w:pStyle w:val="Akapitzlist"/>
        <w:numPr>
          <w:ilvl w:val="0"/>
          <w:numId w:val="1"/>
        </w:numPr>
        <w:rPr>
          <w:rFonts w:ascii="Calibri" w:hAnsi="Calibri" w:cs="Calibri"/>
          <w:lang w:val="en-US"/>
        </w:rPr>
      </w:pPr>
      <w:proofErr w:type="spellStart"/>
      <w:r w:rsidRPr="0029268F">
        <w:rPr>
          <w:rFonts w:ascii="Calibri" w:hAnsi="Calibri" w:cs="Calibri"/>
          <w:lang w:val="en-US"/>
        </w:rPr>
        <w:t>Gwarancja</w:t>
      </w:r>
      <w:proofErr w:type="spellEnd"/>
      <w:r w:rsidRPr="0029268F">
        <w:rPr>
          <w:rFonts w:ascii="Calibri" w:hAnsi="Calibri" w:cs="Calibri"/>
          <w:lang w:val="en-US"/>
        </w:rPr>
        <w:t xml:space="preserve"> min. 2 </w:t>
      </w:r>
      <w:proofErr w:type="spellStart"/>
      <w:r w:rsidRPr="0029268F">
        <w:rPr>
          <w:rFonts w:ascii="Calibri" w:hAnsi="Calibri" w:cs="Calibri"/>
          <w:lang w:val="en-US"/>
        </w:rPr>
        <w:t>lata</w:t>
      </w:r>
      <w:proofErr w:type="spellEnd"/>
      <w:r w:rsidR="00534B53" w:rsidRPr="0029268F">
        <w:rPr>
          <w:rFonts w:ascii="Calibri" w:hAnsi="Calibri" w:cs="Calibri"/>
          <w:lang w:val="en-US"/>
        </w:rPr>
        <w:t>.</w:t>
      </w:r>
    </w:p>
    <w:p w14:paraId="3B5046A9" w14:textId="77777777" w:rsidR="00DA50C2" w:rsidRPr="0029268F" w:rsidRDefault="00DA50C2" w:rsidP="00DA50C2">
      <w:pPr>
        <w:pStyle w:val="Akapitzlist"/>
        <w:spacing w:before="240" w:after="240"/>
        <w:contextualSpacing w:val="0"/>
        <w:rPr>
          <w:rFonts w:ascii="Calibri" w:hAnsi="Calibri" w:cs="Calibri"/>
          <w:b/>
          <w:bCs/>
        </w:rPr>
      </w:pPr>
    </w:p>
    <w:p w14:paraId="44F05BF1" w14:textId="4993ECD3" w:rsidR="00DA50C2" w:rsidRPr="00F54F89" w:rsidRDefault="00DA50C2" w:rsidP="00B4517D">
      <w:pPr>
        <w:pStyle w:val="Nagwek1"/>
        <w:numPr>
          <w:ilvl w:val="0"/>
          <w:numId w:val="5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>4 sztuki dedykowanych urządzeń serwerowych AI</w:t>
      </w:r>
      <w:r w:rsidR="003C4AAA"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3C4AAA"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NVIDIA DGX Spark </w:t>
      </w:r>
      <w:r w:rsidR="003F0575"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(urządzenia typu II) </w:t>
      </w:r>
      <w:r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>o specyfikacji</w:t>
      </w:r>
      <w:r w:rsidR="008975AE"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>, zgodnie ze specyfikacj</w:t>
      </w:r>
      <w:r w:rsidR="00491797"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>ą</w:t>
      </w:r>
      <w:r w:rsidR="008975AE"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producenta</w:t>
      </w:r>
      <w:r w:rsidRPr="00F54F89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0429978F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Architecture NVIDIA Grace Blackwell</w:t>
      </w:r>
    </w:p>
    <w:p w14:paraId="4AA7F53B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GPU NVIDIA Blackwell Architecture</w:t>
      </w:r>
    </w:p>
    <w:p w14:paraId="2877BFB0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CPU 20 core Arm, 10 Cortex-X925 + 10 Cortex-A725 Arm</w:t>
      </w:r>
    </w:p>
    <w:p w14:paraId="150181F5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CUDA Cores NVIDIA Blackwell Generation</w:t>
      </w:r>
    </w:p>
    <w:p w14:paraId="75E33E43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Tensor Cores 5th Generation</w:t>
      </w:r>
    </w:p>
    <w:p w14:paraId="29D87B44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RT Cores 4th Generation</w:t>
      </w:r>
    </w:p>
    <w:p w14:paraId="70FD9AF8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Tensor Performance1 1 PFLOP</w:t>
      </w:r>
    </w:p>
    <w:p w14:paraId="4C2F0FEF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System Memory 128 GB LPDDR5x, coherent unified system memory</w:t>
      </w:r>
    </w:p>
    <w:p w14:paraId="448316C5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Memory Interface 256-bit</w:t>
      </w:r>
    </w:p>
    <w:p w14:paraId="740D6053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Memory Bandwidth Up to 273 GB/s</w:t>
      </w:r>
    </w:p>
    <w:p w14:paraId="40354B69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Storage 4 TB NVME.M2 with self-encryption</w:t>
      </w:r>
    </w:p>
    <w:p w14:paraId="579ACD57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 xml:space="preserve">USB 4x USB </w:t>
      </w:r>
      <w:proofErr w:type="spellStart"/>
      <w:r w:rsidRPr="0029268F">
        <w:rPr>
          <w:rFonts w:ascii="Calibri" w:hAnsi="Calibri" w:cs="Calibri"/>
          <w:lang w:val="en-US"/>
        </w:rPr>
        <w:t>TypeC</w:t>
      </w:r>
      <w:proofErr w:type="spellEnd"/>
    </w:p>
    <w:p w14:paraId="68C46668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Ethernet 1x RJ-45 connector 10 GbE</w:t>
      </w:r>
    </w:p>
    <w:p w14:paraId="5199A1E3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NIC ConnectX-7 NIC @ 200 Gbps</w:t>
      </w:r>
    </w:p>
    <w:p w14:paraId="0DE44FD8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 xml:space="preserve">Wi-Fi </w:t>
      </w:r>
      <w:proofErr w:type="spellStart"/>
      <w:r w:rsidRPr="0029268F">
        <w:rPr>
          <w:rFonts w:ascii="Calibri" w:hAnsi="Calibri" w:cs="Calibri"/>
          <w:lang w:val="en-US"/>
        </w:rPr>
        <w:t>WiFi</w:t>
      </w:r>
      <w:proofErr w:type="spellEnd"/>
      <w:r w:rsidRPr="0029268F">
        <w:rPr>
          <w:rFonts w:ascii="Calibri" w:hAnsi="Calibri" w:cs="Calibri"/>
          <w:lang w:val="en-US"/>
        </w:rPr>
        <w:t xml:space="preserve"> 7</w:t>
      </w:r>
    </w:p>
    <w:p w14:paraId="0AD7C4CC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Bluetooth BT 5.4 w/LE</w:t>
      </w:r>
    </w:p>
    <w:p w14:paraId="12A589D9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Audio-output HDMI multichannel audio output</w:t>
      </w:r>
    </w:p>
    <w:p w14:paraId="73A60519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Power Supply 240 W</w:t>
      </w:r>
    </w:p>
    <w:p w14:paraId="431E83EC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lastRenderedPageBreak/>
        <w:t>GB10 TDP* 140 W</w:t>
      </w:r>
    </w:p>
    <w:p w14:paraId="04B7C7AF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Display Connectors 1x HDMI 2.1a</w:t>
      </w:r>
    </w:p>
    <w:p w14:paraId="19743AFA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NVENC | NVDEC 1x | 1x</w:t>
      </w:r>
    </w:p>
    <w:p w14:paraId="1B07375A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OS NVIDIA DGX™ OS</w:t>
      </w:r>
    </w:p>
    <w:p w14:paraId="7EE349D0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System Dimensions 150 mm L x 150 mm W x 50.5 mm H</w:t>
      </w:r>
    </w:p>
    <w:p w14:paraId="7093B3C2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System Weight 1.2 kg</w:t>
      </w:r>
    </w:p>
    <w:p w14:paraId="6D641BC6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  <w:lang w:val="en-US"/>
        </w:rPr>
        <w:t>*TDP: Thermal Design Power of the GB10 chip including CPU and GPU</w:t>
      </w:r>
    </w:p>
    <w:p w14:paraId="348A7656" w14:textId="77777777" w:rsidR="00E07DEB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9268F">
        <w:rPr>
          <w:rFonts w:ascii="Calibri" w:hAnsi="Calibri" w:cs="Calibri"/>
        </w:rPr>
        <w:t>Gwarancja 24 miesiące na warunkach producenta.</w:t>
      </w:r>
    </w:p>
    <w:p w14:paraId="2C43AC35" w14:textId="3EEAA160" w:rsidR="00124605" w:rsidRPr="0029268F" w:rsidRDefault="00E07DEB" w:rsidP="00E07DEB">
      <w:pPr>
        <w:pStyle w:val="Akapitzlis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29268F">
        <w:rPr>
          <w:rFonts w:ascii="Calibri" w:hAnsi="Calibri" w:cs="Calibri"/>
        </w:rPr>
        <w:t xml:space="preserve">Zasilanie 230V umożliwiające stabilne zasilanie urządzenia przez min. 4 godziny pełnego obciążenia. </w:t>
      </w:r>
      <w:proofErr w:type="spellStart"/>
      <w:r w:rsidRPr="0029268F">
        <w:rPr>
          <w:rFonts w:ascii="Calibri" w:hAnsi="Calibri" w:cs="Calibri"/>
          <w:lang w:val="en-US"/>
        </w:rPr>
        <w:t>Wtyczka</w:t>
      </w:r>
      <w:proofErr w:type="spellEnd"/>
      <w:r w:rsidRPr="0029268F">
        <w:rPr>
          <w:rFonts w:ascii="Calibri" w:hAnsi="Calibri" w:cs="Calibri"/>
          <w:lang w:val="en-US"/>
        </w:rPr>
        <w:t xml:space="preserve"> </w:t>
      </w:r>
      <w:proofErr w:type="spellStart"/>
      <w:r w:rsidRPr="0029268F">
        <w:rPr>
          <w:rFonts w:ascii="Calibri" w:hAnsi="Calibri" w:cs="Calibri"/>
          <w:lang w:val="en-US"/>
        </w:rPr>
        <w:t>zgodna</w:t>
      </w:r>
      <w:proofErr w:type="spellEnd"/>
      <w:r w:rsidRPr="0029268F">
        <w:rPr>
          <w:rFonts w:ascii="Calibri" w:hAnsi="Calibri" w:cs="Calibri"/>
          <w:lang w:val="en-US"/>
        </w:rPr>
        <w:t xml:space="preserve"> ze </w:t>
      </w:r>
      <w:proofErr w:type="spellStart"/>
      <w:r w:rsidRPr="0029268F">
        <w:rPr>
          <w:rFonts w:ascii="Calibri" w:hAnsi="Calibri" w:cs="Calibri"/>
          <w:lang w:val="en-US"/>
        </w:rPr>
        <w:t>standardem</w:t>
      </w:r>
      <w:proofErr w:type="spellEnd"/>
      <w:r w:rsidRPr="0029268F">
        <w:rPr>
          <w:rFonts w:ascii="Calibri" w:hAnsi="Calibri" w:cs="Calibri"/>
          <w:lang w:val="en-US"/>
        </w:rPr>
        <w:t xml:space="preserve"> w </w:t>
      </w:r>
      <w:proofErr w:type="spellStart"/>
      <w:r w:rsidRPr="0029268F">
        <w:rPr>
          <w:rFonts w:ascii="Calibri" w:hAnsi="Calibri" w:cs="Calibri"/>
          <w:lang w:val="en-US"/>
        </w:rPr>
        <w:t>Polsce</w:t>
      </w:r>
      <w:proofErr w:type="spellEnd"/>
      <w:r w:rsidRPr="0029268F">
        <w:rPr>
          <w:rFonts w:ascii="Calibri" w:hAnsi="Calibri" w:cs="Calibri"/>
          <w:lang w:val="en-US"/>
        </w:rPr>
        <w:t>.</w:t>
      </w:r>
    </w:p>
    <w:p w14:paraId="07696EF1" w14:textId="2C90B743" w:rsidR="008975AE" w:rsidRPr="0029268F" w:rsidRDefault="008975AE" w:rsidP="008975AE">
      <w:pPr>
        <w:pStyle w:val="Akapitzlist"/>
        <w:spacing w:before="240" w:after="240"/>
        <w:ind w:left="340"/>
        <w:rPr>
          <w:rFonts w:ascii="Calibri" w:hAnsi="Calibri" w:cs="Calibri"/>
          <w:b/>
          <w:bCs/>
        </w:rPr>
      </w:pPr>
      <w:r w:rsidRPr="0029268F">
        <w:rPr>
          <w:rFonts w:ascii="Calibri" w:hAnsi="Calibri" w:cs="Calibri"/>
          <w:b/>
          <w:bCs/>
        </w:rPr>
        <w:br/>
      </w:r>
    </w:p>
    <w:p w14:paraId="7CA13F58" w14:textId="77777777" w:rsidR="008975AE" w:rsidRPr="0029268F" w:rsidRDefault="008975AE" w:rsidP="008975AE">
      <w:pPr>
        <w:pStyle w:val="Akapitzlist"/>
        <w:spacing w:before="240" w:after="240"/>
        <w:ind w:left="340"/>
        <w:contextualSpacing w:val="0"/>
        <w:rPr>
          <w:rFonts w:ascii="Calibri" w:hAnsi="Calibri" w:cs="Calibri"/>
          <w:b/>
          <w:bCs/>
        </w:rPr>
      </w:pPr>
    </w:p>
    <w:p w14:paraId="184B8507" w14:textId="410655D7" w:rsidR="00DA50C2" w:rsidRPr="0029268F" w:rsidRDefault="00DA50C2" w:rsidP="008975AE">
      <w:pPr>
        <w:pStyle w:val="Akapitzlist"/>
        <w:spacing w:before="240" w:after="240"/>
        <w:ind w:left="700"/>
        <w:contextualSpacing w:val="0"/>
        <w:rPr>
          <w:rFonts w:ascii="Calibri" w:hAnsi="Calibri" w:cs="Calibri"/>
          <w:b/>
          <w:bCs/>
        </w:rPr>
      </w:pPr>
    </w:p>
    <w:p w14:paraId="4819E6CA" w14:textId="77777777" w:rsidR="00DA50C2" w:rsidRPr="0029268F" w:rsidRDefault="00DA50C2" w:rsidP="00DA50C2">
      <w:pPr>
        <w:rPr>
          <w:rFonts w:ascii="Calibri" w:hAnsi="Calibri" w:cs="Calibri"/>
          <w:lang w:val="en-US"/>
        </w:rPr>
      </w:pPr>
    </w:p>
    <w:sectPr w:rsidR="00DA50C2" w:rsidRPr="00292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1F15"/>
    <w:multiLevelType w:val="hybridMultilevel"/>
    <w:tmpl w:val="FEF23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F7E2E"/>
    <w:multiLevelType w:val="hybridMultilevel"/>
    <w:tmpl w:val="DD78C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81923"/>
    <w:multiLevelType w:val="hybridMultilevel"/>
    <w:tmpl w:val="CD8AB792"/>
    <w:lvl w:ilvl="0" w:tplc="76F4E36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062E"/>
    <w:multiLevelType w:val="hybridMultilevel"/>
    <w:tmpl w:val="0666D722"/>
    <w:lvl w:ilvl="0" w:tplc="BF7A3A04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13514F0"/>
    <w:multiLevelType w:val="hybridMultilevel"/>
    <w:tmpl w:val="FEF23E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C337F"/>
    <w:multiLevelType w:val="hybridMultilevel"/>
    <w:tmpl w:val="FBE6405E"/>
    <w:lvl w:ilvl="0" w:tplc="DE503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37543">
    <w:abstractNumId w:val="0"/>
  </w:num>
  <w:num w:numId="2" w16cid:durableId="1317608999">
    <w:abstractNumId w:val="5"/>
  </w:num>
  <w:num w:numId="3" w16cid:durableId="1221208231">
    <w:abstractNumId w:val="3"/>
  </w:num>
  <w:num w:numId="4" w16cid:durableId="1747412486">
    <w:abstractNumId w:val="4"/>
  </w:num>
  <w:num w:numId="5" w16cid:durableId="199515793">
    <w:abstractNumId w:val="2"/>
  </w:num>
  <w:num w:numId="6" w16cid:durableId="144396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9E"/>
    <w:rsid w:val="000B0970"/>
    <w:rsid w:val="000B58C4"/>
    <w:rsid w:val="00124605"/>
    <w:rsid w:val="001E69AA"/>
    <w:rsid w:val="0029268F"/>
    <w:rsid w:val="002B0BE8"/>
    <w:rsid w:val="003C4AAA"/>
    <w:rsid w:val="003F0575"/>
    <w:rsid w:val="00491797"/>
    <w:rsid w:val="004B17E7"/>
    <w:rsid w:val="00501AB1"/>
    <w:rsid w:val="00521DFA"/>
    <w:rsid w:val="00534B53"/>
    <w:rsid w:val="0056799E"/>
    <w:rsid w:val="005F2948"/>
    <w:rsid w:val="007406BC"/>
    <w:rsid w:val="00890D31"/>
    <w:rsid w:val="008975AE"/>
    <w:rsid w:val="00987844"/>
    <w:rsid w:val="00A46DA0"/>
    <w:rsid w:val="00A61805"/>
    <w:rsid w:val="00A77728"/>
    <w:rsid w:val="00A825EB"/>
    <w:rsid w:val="00B4517D"/>
    <w:rsid w:val="00B54908"/>
    <w:rsid w:val="00B731AB"/>
    <w:rsid w:val="00C55879"/>
    <w:rsid w:val="00D33CEC"/>
    <w:rsid w:val="00DA50C2"/>
    <w:rsid w:val="00DD62DD"/>
    <w:rsid w:val="00E04F32"/>
    <w:rsid w:val="00E07DEB"/>
    <w:rsid w:val="00EB62D5"/>
    <w:rsid w:val="00F02297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30CC"/>
  <w15:chartTrackingRefBased/>
  <w15:docId w15:val="{BC563C3A-EFAE-4C57-BF59-BAC7CB8C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9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9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9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9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9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9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9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9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9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9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1564</Characters>
  <Application>Microsoft Office Word</Application>
  <DocSecurity>0</DocSecurity>
  <Lines>50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Pawelec Zbigniew</dc:creator>
  <cp:keywords/>
  <dc:description/>
  <cp:lastModifiedBy>Cendrowska Anna</cp:lastModifiedBy>
  <cp:revision>11</cp:revision>
  <dcterms:created xsi:type="dcterms:W3CDTF">2026-02-12T13:54:00Z</dcterms:created>
  <dcterms:modified xsi:type="dcterms:W3CDTF">2026-02-13T09:10:00Z</dcterms:modified>
</cp:coreProperties>
</file>