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14EE" w14:textId="3745C98A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bookmarkStart w:id="0" w:name="_GoBack"/>
      <w:bookmarkEnd w:id="0"/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1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protokółu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 xml:space="preserve">wad przez Zamawiającego będzie </w:t>
      </w:r>
      <w:r w:rsidR="00E91942" w:rsidRPr="00E91942">
        <w:rPr>
          <w:rFonts w:ascii="Arial" w:hAnsi="Arial" w:cs="Arial"/>
          <w:sz w:val="24"/>
        </w:rPr>
        <w:lastRenderedPageBreak/>
        <w:t>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2FB9E" w14:textId="77777777" w:rsidR="00EA79C0" w:rsidRDefault="00EA79C0" w:rsidP="003D324B">
      <w:r>
        <w:separator/>
      </w:r>
    </w:p>
  </w:endnote>
  <w:endnote w:type="continuationSeparator" w:id="0">
    <w:p w14:paraId="36992251" w14:textId="77777777" w:rsidR="00EA79C0" w:rsidRDefault="00EA79C0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B6D0F" w14:textId="77777777" w:rsidR="00EA79C0" w:rsidRDefault="00EA79C0" w:rsidP="003D324B">
      <w:r>
        <w:separator/>
      </w:r>
    </w:p>
  </w:footnote>
  <w:footnote w:type="continuationSeparator" w:id="0">
    <w:p w14:paraId="48DE42AA" w14:textId="77777777" w:rsidR="00EA79C0" w:rsidRDefault="00EA79C0" w:rsidP="003D324B">
      <w:r>
        <w:continuationSeparator/>
      </w:r>
    </w:p>
  </w:footnote>
  <w:footnote w:id="1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0D1B" w14:textId="640A7280" w:rsidR="0062006B" w:rsidRPr="0062006B" w:rsidRDefault="005860BD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>
      <w:rPr>
        <w:rFonts w:ascii="Arial" w:eastAsia="Calibri" w:hAnsi="Arial" w:cs="Arial"/>
        <w:sz w:val="22"/>
        <w:szCs w:val="22"/>
        <w:lang w:eastAsia="en-US"/>
      </w:rPr>
      <w:t>Zał. nr 11 do SWZ – Wzór karty gwarancyjnej</w:t>
    </w: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860BD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A79C0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839641-A50C-42C2-8C14-BE2EEF94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Marcin Ślusarczyk</cp:lastModifiedBy>
  <cp:revision>8</cp:revision>
  <cp:lastPrinted>2020-08-21T13:35:00Z</cp:lastPrinted>
  <dcterms:created xsi:type="dcterms:W3CDTF">2020-07-02T13:38:00Z</dcterms:created>
  <dcterms:modified xsi:type="dcterms:W3CDTF">2021-06-08T08:23:00Z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