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5907" w14:textId="77777777" w:rsidR="002B064C" w:rsidRDefault="002B064C" w:rsidP="002B064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AFC32B1" w14:textId="77777777" w:rsidR="002B064C" w:rsidRDefault="002B064C" w:rsidP="002B064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8317F46" w14:textId="77777777" w:rsidR="002B064C" w:rsidRDefault="002B064C" w:rsidP="002B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DEC8B81" w14:textId="77777777" w:rsidR="002B064C" w:rsidRPr="004A726D" w:rsidRDefault="002B064C" w:rsidP="002B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Z ART. 13 RODO DOT. PRZETWARZANIA DANYCH ZWIĄZANYCH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>Z POSTĘPOWANIEM O UDZIELENIE ZAMÓWIENIA PUBLICZNEGO, KTÓREGO WARTOŚĆ NIE PRZEKRAC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 xml:space="preserve">WYRAŻONEJ W ZŁOTYCH RÓWNOWARTOŚCI </w:t>
      </w:r>
      <w:r>
        <w:rPr>
          <w:rFonts w:ascii="Times New Roman" w:hAnsi="Times New Roman" w:cs="Times New Roman"/>
          <w:b/>
          <w:bCs/>
          <w:sz w:val="24"/>
          <w:szCs w:val="24"/>
        </w:rPr>
        <w:t>130 000 ZŁ.</w:t>
      </w:r>
    </w:p>
    <w:p w14:paraId="66B09CFE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3A0E8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W związku z przetwarzaniem danych osobowych informujemy, zgodnie z zapisami ogólnego rozporządzenia o ochronie danych z dnia 27 kwietnia 2016 r. (dalej: RODO), że:</w:t>
      </w:r>
    </w:p>
    <w:p w14:paraId="74C09595" w14:textId="77777777" w:rsidR="002B064C" w:rsidRPr="00420930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administratorem Pani/Pana danych osobowych jest Wojewoda Podkarpacki z siedzibą w Rzeszowie, ul. Grunwaldzka 15, 35-959 Rzeszów;</w:t>
      </w:r>
    </w:p>
    <w:p w14:paraId="1B3762E7" w14:textId="77777777" w:rsidR="002B064C" w:rsidRPr="00A14BD6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Pani/Pana dane osobowe przetwarzane są w celu wypełnienia obowiązków prawnych ciążących na administratorze na podstawie </w:t>
      </w:r>
      <w:r w:rsidRPr="00A14BD6">
        <w:rPr>
          <w:rFonts w:ascii="Times New Roman" w:hAnsi="Times New Roman" w:cs="Times New Roman"/>
          <w:sz w:val="24"/>
          <w:szCs w:val="24"/>
        </w:rPr>
        <w:t xml:space="preserve">ustawy z dnia 27 sierpnia 2009 r. </w:t>
      </w:r>
      <w:r w:rsidRPr="00A14BD6">
        <w:rPr>
          <w:rFonts w:ascii="Times New Roman" w:hAnsi="Times New Roman" w:cs="Times New Roman"/>
          <w:sz w:val="24"/>
          <w:szCs w:val="24"/>
        </w:rPr>
        <w:br/>
        <w:t xml:space="preserve">o finansach publicznych oraz innych obowiązujących przepisów prawa, w celu udzielenia zamówienia publicznego, </w:t>
      </w:r>
      <w:r w:rsidRPr="00A14BD6">
        <w:rPr>
          <w:rFonts w:ascii="Times New Roman" w:hAnsi="Times New Roman" w:cs="Times New Roman"/>
          <w:bCs/>
          <w:sz w:val="24"/>
          <w:szCs w:val="24"/>
        </w:rPr>
        <w:t>w związku z art. 6 ust. 1 lit. c RODO;</w:t>
      </w:r>
    </w:p>
    <w:p w14:paraId="36D9EF71" w14:textId="77777777" w:rsidR="002B064C" w:rsidRPr="00420930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dane osobowe będą przechowywane przez okre</w:t>
      </w:r>
      <w:r>
        <w:rPr>
          <w:rFonts w:ascii="Times New Roman" w:hAnsi="Times New Roman" w:cs="Times New Roman"/>
          <w:sz w:val="24"/>
          <w:szCs w:val="24"/>
        </w:rPr>
        <w:t>s wynikający z przepisów prawa</w:t>
      </w:r>
      <w:r w:rsidRPr="00420930">
        <w:rPr>
          <w:rFonts w:ascii="Times New Roman" w:hAnsi="Times New Roman" w:cs="Times New Roman"/>
          <w:sz w:val="24"/>
          <w:szCs w:val="24"/>
        </w:rPr>
        <w:t>;</w:t>
      </w:r>
    </w:p>
    <w:p w14:paraId="61C38C61" w14:textId="77777777" w:rsidR="002B064C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jest dobrowolny, lecz niezbędny do wzięcia udziału w postępowaniu o udzielenie zamówienia,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a w przypadku wyboru Pani/Pana oferty do zawarcia i wykonania umowy;</w:t>
      </w:r>
    </w:p>
    <w:p w14:paraId="25ED4646" w14:textId="77777777" w:rsidR="002B064C" w:rsidRPr="00420930" w:rsidRDefault="002B064C" w:rsidP="002B0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14:paraId="1AADA786" w14:textId="77777777" w:rsidR="002B064C" w:rsidRPr="00420930" w:rsidRDefault="002B064C" w:rsidP="002B06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podmioty, które są uprawnione, na podstawie obowiązujących przepisów prawa, do dostępu do nich oraz ich przetwarzania w zakresie określonym przepisami,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w tym kontrolującym działalność Wojewody (NIK, KAS, CBA, Prokuratura, sądy),</w:t>
      </w:r>
    </w:p>
    <w:p w14:paraId="13008D15" w14:textId="77777777" w:rsidR="002B064C" w:rsidRPr="00420930" w:rsidRDefault="002B064C" w:rsidP="002B06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14:paraId="17312A76" w14:textId="77777777" w:rsidR="002B064C" w:rsidRPr="00420930" w:rsidRDefault="002B064C" w:rsidP="002B06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 zaangażowane w utrzymanie systemów poczty elektronicznej oraz serwisu 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, które mogą być wykorzystywane do kontaktu z Panią/Panem;</w:t>
      </w:r>
    </w:p>
    <w:p w14:paraId="54369D73" w14:textId="77777777" w:rsidR="002B064C" w:rsidRPr="00420930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4E43218A" w14:textId="77777777" w:rsidR="002B064C" w:rsidRPr="00420930" w:rsidRDefault="002B064C" w:rsidP="002B0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dostępu do danych osobowych na podstawie art. 15 RODO,</w:t>
      </w:r>
    </w:p>
    <w:p w14:paraId="006A8008" w14:textId="77777777" w:rsidR="002B064C" w:rsidRPr="00382EDD" w:rsidRDefault="002B064C" w:rsidP="002B06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żądania sprostowania (poprawienia) swoich danych na podstawie art. 16 RODO, jeśli są nieprawidłowe lub uzupełnienia jeśli są niekompletne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BE5EAB" w14:textId="77777777" w:rsidR="002B064C" w:rsidRPr="00420930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poddane zautomatyzowanym procesom związanym z podejmowaniem decyzji, w tym profilowaniu;</w:t>
      </w:r>
    </w:p>
    <w:p w14:paraId="72427C98" w14:textId="77777777" w:rsidR="002B064C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BB2BA94" w14:textId="77777777" w:rsidR="002B064C" w:rsidRPr="00420930" w:rsidRDefault="002B064C" w:rsidP="002B0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12ACC2D1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w związku z art. 17 ust. 3 lit. b, d lub e RODO prawo do usunięcia danych osobowych;</w:t>
      </w:r>
    </w:p>
    <w:p w14:paraId="08BA99EE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prawo do przenoszenia danych osobowych, o którym mowa w art. 20 RODO;</w:t>
      </w:r>
    </w:p>
    <w:p w14:paraId="79AFF64E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 oraz art. 6 ust. 1 lit. b RODO.</w:t>
      </w:r>
    </w:p>
    <w:p w14:paraId="6E890D0A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61878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3CA5735C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lastRenderedPageBreak/>
        <w:t>listownie na adres Podkarpackiego Urzędu Wojewódzkiego w Rzeszowie</w:t>
      </w:r>
    </w:p>
    <w:p w14:paraId="32475A01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za pośrednictwem elektronicznej skrzynki podawczej: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 xml:space="preserve"> lub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/skrytka</w:t>
      </w:r>
    </w:p>
    <w:p w14:paraId="76549A13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e-mailowo </w:t>
      </w:r>
      <w:hyperlink r:id="rId7" w:history="1">
        <w:r w:rsidRPr="00420930">
          <w:rPr>
            <w:rStyle w:val="Hipercze"/>
            <w:szCs w:val="24"/>
          </w:rPr>
          <w:t>rodo@rzeszow.uw.gov.pl</w:t>
        </w:r>
      </w:hyperlink>
      <w:r w:rsidRPr="00420930">
        <w:rPr>
          <w:rFonts w:ascii="Times New Roman" w:hAnsi="Times New Roman" w:cs="Times New Roman"/>
          <w:sz w:val="24"/>
          <w:szCs w:val="24"/>
        </w:rPr>
        <w:t>,</w:t>
      </w:r>
    </w:p>
    <w:p w14:paraId="26A7B035" w14:textId="77777777" w:rsidR="002B064C" w:rsidRPr="00420930" w:rsidRDefault="002B064C" w:rsidP="002B0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osobiście w siedzibie PUW w Rzeszowie przy ul. Grunwaldzkiej 15.</w:t>
      </w:r>
    </w:p>
    <w:p w14:paraId="0A1FAAE9" w14:textId="77777777" w:rsidR="002B064C" w:rsidRPr="00420930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C7552" w14:textId="77777777" w:rsidR="002B064C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Jeśli uzna Pani/Pan, że dane osobowe nie są przetwarzane w sposób prawidłowy, przysługuje Pani/Panu prawo wniesienia skargi do organu nadzorczego – Prezesa Urzędu Ochrony Danych Osobowych, </w:t>
      </w:r>
      <w:r>
        <w:rPr>
          <w:rFonts w:ascii="Times New Roman" w:hAnsi="Times New Roman" w:cs="Times New Roman"/>
          <w:sz w:val="24"/>
          <w:szCs w:val="24"/>
        </w:rPr>
        <w:t>z siedzibą w Warszawie</w:t>
      </w:r>
    </w:p>
    <w:p w14:paraId="395DD256" w14:textId="77777777" w:rsidR="002B064C" w:rsidRPr="004A726D" w:rsidRDefault="002B064C" w:rsidP="002B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AF758" w14:textId="77777777" w:rsidR="002B064C" w:rsidRDefault="002B064C" w:rsidP="002B064C">
      <w:pPr>
        <w:spacing w:before="120" w:after="120" w:line="240" w:lineRule="auto"/>
        <w:jc w:val="both"/>
      </w:pPr>
    </w:p>
    <w:p w14:paraId="3FCFDD76" w14:textId="77777777" w:rsidR="006E03E0" w:rsidRDefault="006E03E0"/>
    <w:sectPr w:rsidR="006E03E0" w:rsidSect="00C22075">
      <w:footerReference w:type="defaul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1944" w14:textId="77777777" w:rsidR="00F23FEB" w:rsidRDefault="00F23FEB">
      <w:pPr>
        <w:spacing w:after="0" w:line="240" w:lineRule="auto"/>
      </w:pPr>
      <w:r>
        <w:separator/>
      </w:r>
    </w:p>
  </w:endnote>
  <w:endnote w:type="continuationSeparator" w:id="0">
    <w:p w14:paraId="18A10200" w14:textId="77777777" w:rsidR="00F23FEB" w:rsidRDefault="00F2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716111" w14:textId="77777777" w:rsidR="00014E98" w:rsidRPr="003E181B" w:rsidRDefault="002B064C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2093" w14:textId="77777777" w:rsidR="00096F69" w:rsidRDefault="002B064C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1B24" w14:textId="77777777" w:rsidR="00F23FEB" w:rsidRDefault="00F23FEB">
      <w:pPr>
        <w:spacing w:after="0" w:line="240" w:lineRule="auto"/>
      </w:pPr>
      <w:r>
        <w:separator/>
      </w:r>
    </w:p>
  </w:footnote>
  <w:footnote w:type="continuationSeparator" w:id="0">
    <w:p w14:paraId="2FCA192D" w14:textId="77777777" w:rsidR="00F23FEB" w:rsidRDefault="00F2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4C"/>
    <w:rsid w:val="002B064C"/>
    <w:rsid w:val="005672EE"/>
    <w:rsid w:val="006E03E0"/>
    <w:rsid w:val="00D15377"/>
    <w:rsid w:val="00F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52BC"/>
  <w15:docId w15:val="{90E93757-0495-451B-943E-BB6C345C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64C"/>
  </w:style>
  <w:style w:type="character" w:styleId="Hipercze">
    <w:name w:val="Hyperlink"/>
    <w:rsid w:val="002B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2025-10-20T11:40:00Z</dcterms:created>
  <dcterms:modified xsi:type="dcterms:W3CDTF">2025-10-20T11:40:00Z</dcterms:modified>
</cp:coreProperties>
</file>