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48" w:rsidRPr="006B018F" w:rsidRDefault="00F33148" w:rsidP="00F33148">
      <w:pPr>
        <w:spacing w:after="2" w:line="321" w:lineRule="auto"/>
        <w:ind w:left="2787" w:right="1309" w:hanging="766"/>
        <w:jc w:val="left"/>
        <w:rPr>
          <w:rFonts w:asciiTheme="minorHAnsi" w:hAnsiTheme="minorHAnsi"/>
          <w:b/>
          <w:sz w:val="36"/>
        </w:rPr>
      </w:pPr>
    </w:p>
    <w:p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71D084D6" wp14:editId="67850857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:rsidR="00F33148" w:rsidRPr="00B8573A" w:rsidRDefault="00F33148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:rsidR="67E6BEE9" w:rsidRDefault="67E6BEE9" w:rsidP="5E111F2B">
      <w:pPr>
        <w:spacing w:line="257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40F35170">
        <w:rPr>
          <w:rFonts w:asciiTheme="minorHAnsi" w:hAnsiTheme="minorHAnsi"/>
          <w:b/>
          <w:bCs/>
          <w:sz w:val="36"/>
          <w:szCs w:val="36"/>
        </w:rPr>
        <w:t>Cyfrow</w:t>
      </w:r>
      <w:r w:rsidR="1974D0F4" w:rsidRPr="40F35170">
        <w:rPr>
          <w:rFonts w:asciiTheme="minorHAnsi" w:hAnsiTheme="minorHAnsi"/>
          <w:b/>
          <w:bCs/>
          <w:sz w:val="36"/>
          <w:szCs w:val="36"/>
        </w:rPr>
        <w:t>a</w:t>
      </w:r>
      <w:r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168E577A" w:rsidRPr="40F35170">
        <w:rPr>
          <w:rFonts w:asciiTheme="minorHAnsi" w:hAnsiTheme="minorHAnsi"/>
          <w:b/>
          <w:bCs/>
          <w:sz w:val="36"/>
          <w:szCs w:val="36"/>
        </w:rPr>
        <w:t>Gmina</w:t>
      </w:r>
      <w:r w:rsidR="000B3590"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665126CF" w:rsidRPr="40F35170">
        <w:rPr>
          <w:rFonts w:asciiTheme="minorHAnsi" w:hAnsiTheme="minorHAnsi"/>
          <w:b/>
          <w:bCs/>
          <w:sz w:val="36"/>
          <w:szCs w:val="36"/>
        </w:rPr>
        <w:t xml:space="preserve">-Wsparcie dzieci z rodzin pegeerowskich w rozwoju cyfrowym </w:t>
      </w:r>
      <w:r w:rsidR="665126CF" w:rsidRPr="40F35170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–„Granty PPGR” </w:t>
      </w:r>
    </w:p>
    <w:p w:rsidR="00593D60" w:rsidRPr="00B8573A" w:rsidRDefault="00593D60" w:rsidP="00DA0312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</w:p>
    <w:p w:rsidR="00F33148" w:rsidRPr="00B8573A" w:rsidRDefault="00DA0312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:rsidR="00F33148" w:rsidRPr="00B8573A" w:rsidRDefault="00F33148" w:rsidP="00DA0312">
      <w:pPr>
        <w:ind w:left="0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:rsidR="00F33148" w:rsidRPr="00B8573A" w:rsidRDefault="00DA0312" w:rsidP="7EB97B3C">
      <w:pPr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:rsidR="7EB97B3C" w:rsidRPr="00B8573A" w:rsidRDefault="7EB97B3C" w:rsidP="7EB97B3C">
      <w:pPr>
        <w:jc w:val="center"/>
        <w:rPr>
          <w:b/>
          <w:bCs/>
          <w:color w:val="000000" w:themeColor="text1"/>
          <w:szCs w:val="20"/>
        </w:rPr>
      </w:pPr>
    </w:p>
    <w:p w:rsidR="13954309" w:rsidRPr="00B8573A" w:rsidRDefault="13954309" w:rsidP="7EB97B3C">
      <w:pPr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1960C6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na lata 2014 – 2020</w:t>
      </w:r>
    </w:p>
    <w:p w:rsidR="00F33148" w:rsidRPr="00B8573A" w:rsidRDefault="00F33148" w:rsidP="008F6800">
      <w:pPr>
        <w:spacing w:after="113" w:line="259" w:lineRule="auto"/>
        <w:ind w:left="0" w:right="645" w:firstLine="0"/>
        <w:rPr>
          <w:rFonts w:asciiTheme="minorHAnsi" w:hAnsiTheme="minorHAnsi"/>
        </w:rPr>
      </w:pPr>
    </w:p>
    <w:p w:rsidR="00F33148" w:rsidRPr="00B8573A" w:rsidRDefault="00F33148" w:rsidP="00F33148">
      <w:pPr>
        <w:spacing w:after="113" w:line="259" w:lineRule="auto"/>
        <w:ind w:left="0" w:right="645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:rsidR="00F33148" w:rsidRPr="00B8573A" w:rsidRDefault="00F33148" w:rsidP="00F33148">
      <w:pPr>
        <w:spacing w:after="0" w:line="259" w:lineRule="auto"/>
        <w:ind w:left="0" w:right="645" w:firstLine="0"/>
        <w:jc w:val="center"/>
        <w:rPr>
          <w:rFonts w:asciiTheme="minorHAnsi" w:hAnsiTheme="minorHAnsi"/>
        </w:rPr>
      </w:pPr>
    </w:p>
    <w:p w:rsidR="00F33148" w:rsidRPr="00B8573A" w:rsidRDefault="00F33148" w:rsidP="00F33148">
      <w:pPr>
        <w:spacing w:after="11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115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9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F33148" w:rsidP="00F33148">
      <w:pPr>
        <w:spacing w:after="196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:rsidR="00F33148" w:rsidRPr="00B8573A" w:rsidRDefault="00DA0312" w:rsidP="00F33148">
      <w:pPr>
        <w:spacing w:after="521" w:line="259" w:lineRule="auto"/>
        <w:ind w:left="0" w:right="73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280479" w:rsidRPr="00B8573A">
        <w:rPr>
          <w:rFonts w:asciiTheme="minorHAnsi" w:hAnsiTheme="minorHAnsi"/>
          <w:sz w:val="28"/>
        </w:rPr>
        <w:t>wrzesień</w:t>
      </w:r>
      <w:r w:rsidR="006B018F" w:rsidRPr="00B8573A">
        <w:rPr>
          <w:rFonts w:asciiTheme="minorHAnsi" w:hAnsiTheme="minorHAnsi"/>
          <w:sz w:val="28"/>
        </w:rPr>
        <w:t xml:space="preserve">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:rsidR="00F33148" w:rsidRPr="00B8573A" w:rsidRDefault="00F33148" w:rsidP="00F33148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:rsidR="00616334" w:rsidRPr="000B4BCD" w:rsidRDefault="000B4BCD" w:rsidP="000B4BCD">
      <w:pPr>
        <w:spacing w:after="476" w:line="259" w:lineRule="auto"/>
        <w:ind w:left="0" w:right="0" w:firstLine="0"/>
        <w:rPr>
          <w:b/>
        </w:rPr>
      </w:pPr>
      <w:r>
        <w:rPr>
          <w:rFonts w:asciiTheme="minorHAnsi" w:hAnsiTheme="minorHAnsi"/>
          <w:b/>
          <w:sz w:val="24"/>
        </w:rPr>
        <w:t xml:space="preserve">                                                                             </w:t>
      </w:r>
      <w:bookmarkStart w:id="0" w:name="_Toc36566155"/>
      <w:r w:rsidR="00F33148" w:rsidRPr="000B4BCD">
        <w:rPr>
          <w:rFonts w:asciiTheme="minorHAnsi" w:hAnsiTheme="minorHAnsi"/>
          <w:b/>
          <w:sz w:val="22"/>
        </w:rPr>
        <w:t>§1</w:t>
      </w:r>
    </w:p>
    <w:p w:rsidR="00F33148" w:rsidRPr="00B8573A" w:rsidRDefault="00616334" w:rsidP="00616334">
      <w:pPr>
        <w:pStyle w:val="Nagwek1"/>
        <w:tabs>
          <w:tab w:val="center" w:pos="3119"/>
          <w:tab w:val="center" w:pos="4890"/>
        </w:tabs>
        <w:spacing w:after="59" w:line="360" w:lineRule="auto"/>
        <w:ind w:left="0" w:firstLine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</w:t>
      </w:r>
      <w:r w:rsidR="00F33148" w:rsidRPr="61981292">
        <w:rPr>
          <w:rFonts w:asciiTheme="minorHAnsi" w:hAnsiTheme="minorHAnsi"/>
          <w:sz w:val="22"/>
        </w:rPr>
        <w:t>Słownik pojęć</w:t>
      </w:r>
      <w:bookmarkEnd w:id="0"/>
    </w:p>
    <w:p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 xml:space="preserve">– aplikacja służąca do kompleksowej obsługi wniosków grantowych (w zakresie składania wniosków, oceny wniosków, rozliczenia wniosków, komunikacji między Operatorem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a Wnioskodawcą), dostępna na stronie internetowej Projektu;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Grant</w:t>
      </w:r>
      <w:r w:rsidRPr="00B8573A">
        <w:rPr>
          <w:rFonts w:asciiTheme="minorHAnsi" w:hAnsiTheme="minorHAnsi"/>
        </w:rPr>
        <w:t xml:space="preserve"> – środki finansowe, które Operator na podstawie </w:t>
      </w:r>
      <w:r w:rsidR="00046DC1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</w:t>
      </w:r>
      <w:r w:rsidR="00046DC1" w:rsidRPr="00B8573A">
        <w:rPr>
          <w:rFonts w:asciiTheme="minorHAnsi" w:hAnsiTheme="minorHAnsi"/>
        </w:rPr>
        <w:t xml:space="preserve">o powierzenie Grantu </w:t>
      </w:r>
      <w:r w:rsidRPr="00B8573A">
        <w:rPr>
          <w:rFonts w:asciiTheme="minorHAnsi" w:hAnsiTheme="minorHAnsi"/>
        </w:rPr>
        <w:t xml:space="preserve">powierzył Grantobiorcy na realizację zadań służących osiągnięciu celu </w:t>
      </w:r>
      <w:r w:rsidR="00525216" w:rsidRPr="00B8573A">
        <w:rPr>
          <w:rFonts w:asciiTheme="minorHAnsi" w:hAnsiTheme="minorHAnsi"/>
        </w:rPr>
        <w:t>Projektu</w:t>
      </w:r>
      <w:r w:rsidRPr="00B8573A">
        <w:rPr>
          <w:rFonts w:asciiTheme="minorHAnsi" w:hAnsiTheme="minorHAnsi"/>
        </w:rPr>
        <w:t xml:space="preserve">; </w:t>
      </w:r>
    </w:p>
    <w:p w:rsidR="000A7D52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Grantobiorca</w:t>
      </w:r>
      <w:r w:rsidRPr="00B8573A">
        <w:rPr>
          <w:rFonts w:asciiTheme="minorHAnsi" w:hAnsiTheme="minorHAnsi"/>
        </w:rPr>
        <w:t xml:space="preserve"> – podmiot</w:t>
      </w:r>
      <w:r w:rsidR="00B81348" w:rsidRPr="00B8573A">
        <w:rPr>
          <w:rFonts w:asciiTheme="minorHAnsi" w:hAnsiTheme="minorHAnsi"/>
        </w:rPr>
        <w:t xml:space="preserve">, będący jednostką samorządu terytorialnego, </w:t>
      </w:r>
      <w:r w:rsidRPr="00B8573A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B8573A">
        <w:rPr>
          <w:rFonts w:asciiTheme="minorHAnsi" w:hAnsiTheme="minorHAnsi"/>
        </w:rPr>
        <w:t>Um</w:t>
      </w:r>
      <w:r w:rsidRPr="00B8573A">
        <w:rPr>
          <w:rFonts w:asciiTheme="minorHAnsi" w:hAnsiTheme="minorHAnsi"/>
        </w:rPr>
        <w:t xml:space="preserve">owy </w:t>
      </w:r>
      <w:r w:rsidR="00C6199C" w:rsidRPr="00B8573A">
        <w:rPr>
          <w:rFonts w:asciiTheme="minorHAnsi" w:hAnsiTheme="minorHAnsi"/>
        </w:rPr>
        <w:t xml:space="preserve">o </w:t>
      </w:r>
      <w:r w:rsidRPr="00B8573A">
        <w:rPr>
          <w:rFonts w:asciiTheme="minorHAnsi" w:hAnsiTheme="minorHAnsi"/>
        </w:rPr>
        <w:t>powierzeni</w:t>
      </w:r>
      <w:r w:rsidR="00C6199C" w:rsidRPr="00B8573A">
        <w:rPr>
          <w:rFonts w:asciiTheme="minorHAnsi" w:hAnsiTheme="minorHAnsi"/>
        </w:rPr>
        <w:t>e</w:t>
      </w:r>
      <w:r w:rsidRPr="00B8573A">
        <w:rPr>
          <w:rFonts w:asciiTheme="minorHAnsi" w:hAnsiTheme="minorHAnsi"/>
        </w:rPr>
        <w:t xml:space="preserve"> Grantu; </w:t>
      </w:r>
    </w:p>
    <w:p w:rsidR="000A7D52" w:rsidRPr="00B8573A" w:rsidRDefault="5E6CEB88" w:rsidP="2991B8B0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Beneficjent</w:t>
      </w:r>
      <w:r w:rsidR="4CCB5338" w:rsidRPr="00B8573A">
        <w:rPr>
          <w:rFonts w:asciiTheme="minorHAnsi" w:hAnsiTheme="minorHAnsi"/>
          <w:b/>
          <w:bCs/>
        </w:rPr>
        <w:t xml:space="preserve"> </w:t>
      </w:r>
      <w:r w:rsidR="6E17E134" w:rsidRPr="00B8573A">
        <w:rPr>
          <w:rFonts w:asciiTheme="minorHAnsi" w:hAnsiTheme="minorHAnsi"/>
        </w:rPr>
        <w:t>–</w:t>
      </w:r>
      <w:r w:rsidR="00BD3884" w:rsidRPr="00B8573A">
        <w:rPr>
          <w:rFonts w:asciiTheme="minorHAnsi" w:hAnsiTheme="minorHAnsi"/>
        </w:rPr>
        <w:t xml:space="preserve"> Beneficjent projektu indykatywnego Cyfrowa Gmina -</w:t>
      </w:r>
      <w:r w:rsidR="6E17E134" w:rsidRPr="00B8573A">
        <w:rPr>
          <w:rFonts w:asciiTheme="minorHAnsi" w:hAnsiTheme="minorHAnsi"/>
        </w:rPr>
        <w:t xml:space="preserve"> Centrum Projektów Polska Cyfrowa (CPPC); </w:t>
      </w:r>
    </w:p>
    <w:p w:rsidR="00B538A5" w:rsidRPr="00B8573A" w:rsidRDefault="00B538A5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JST </w:t>
      </w:r>
      <w:r w:rsidRPr="00B8573A">
        <w:rPr>
          <w:rFonts w:asciiTheme="minorHAnsi" w:hAnsiTheme="minorHAnsi"/>
        </w:rPr>
        <w:t>– jednostki samorządu terytorialnego uprawnione do otrzymania Grantu w ramach konkursu</w:t>
      </w:r>
      <w:r w:rsidR="0090023D" w:rsidRPr="00B8573A">
        <w:rPr>
          <w:rFonts w:asciiTheme="minorHAnsi" w:hAnsiTheme="minorHAnsi"/>
        </w:rPr>
        <w:t xml:space="preserve">. 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Komisja </w:t>
      </w:r>
      <w:r w:rsidR="00BC3DEB" w:rsidRPr="00B8573A">
        <w:rPr>
          <w:rFonts w:asciiTheme="minorHAnsi" w:hAnsiTheme="minorHAnsi"/>
          <w:b/>
        </w:rPr>
        <w:t>Przyznająca Granty</w:t>
      </w:r>
      <w:r w:rsidR="00726E28" w:rsidRPr="00B8573A">
        <w:rPr>
          <w:rFonts w:asciiTheme="minorHAnsi" w:hAnsiTheme="minorHAnsi"/>
          <w:b/>
        </w:rPr>
        <w:t xml:space="preserve"> (</w:t>
      </w:r>
      <w:r w:rsidR="00BC3DEB" w:rsidRPr="00B8573A">
        <w:rPr>
          <w:rFonts w:asciiTheme="minorHAnsi" w:hAnsiTheme="minorHAnsi"/>
          <w:b/>
        </w:rPr>
        <w:t>KPG</w:t>
      </w:r>
      <w:r w:rsidR="00726E28" w:rsidRPr="00B8573A">
        <w:rPr>
          <w:rFonts w:asciiTheme="minorHAnsi" w:hAnsiTheme="minorHAnsi"/>
          <w:b/>
        </w:rPr>
        <w:t>)</w:t>
      </w:r>
      <w:r w:rsidRPr="00B8573A">
        <w:rPr>
          <w:rFonts w:asciiTheme="minorHAnsi" w:hAnsiTheme="minorHAnsi"/>
        </w:rPr>
        <w:t xml:space="preserve"> – komisja zatwierdzająca listę wniosków </w:t>
      </w:r>
      <w:r w:rsidR="00500C79" w:rsidRPr="00B8573A">
        <w:rPr>
          <w:rFonts w:asciiTheme="minorHAnsi" w:hAnsiTheme="minorHAnsi"/>
        </w:rPr>
        <w:t xml:space="preserve">o przyznanie Grantu </w:t>
      </w:r>
      <w:r w:rsidRPr="00B8573A">
        <w:rPr>
          <w:rFonts w:asciiTheme="minorHAnsi" w:hAnsiTheme="minorHAnsi"/>
        </w:rPr>
        <w:t xml:space="preserve">według zasad określonych w </w:t>
      </w:r>
      <w:r w:rsidR="00BC3DEB" w:rsidRPr="00B8573A">
        <w:rPr>
          <w:rFonts w:asciiTheme="minorHAnsi" w:hAnsiTheme="minorHAnsi"/>
        </w:rPr>
        <w:t xml:space="preserve">niniejszym </w:t>
      </w:r>
      <w:r w:rsidR="000A7D52" w:rsidRPr="00B8573A">
        <w:rPr>
          <w:rFonts w:asciiTheme="minorHAnsi" w:hAnsiTheme="minorHAnsi"/>
        </w:rPr>
        <w:t>Regulaminie;</w:t>
      </w:r>
    </w:p>
    <w:p w:rsidR="000431E1" w:rsidRDefault="000431E1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Konkurs Grantowy </w:t>
      </w:r>
      <w:r w:rsidRPr="00B8573A">
        <w:rPr>
          <w:rFonts w:asciiTheme="minorHAnsi" w:hAnsiTheme="minorHAnsi"/>
        </w:rPr>
        <w:t>– nabór prowadzony przez Operatora w celu wyłonienia Grantobiorców</w:t>
      </w:r>
      <w:r w:rsidR="00EA146F" w:rsidRPr="00B8573A">
        <w:rPr>
          <w:rFonts w:asciiTheme="minorHAnsi" w:hAnsiTheme="minorHAnsi"/>
        </w:rPr>
        <w:t>;</w:t>
      </w:r>
    </w:p>
    <w:p w:rsidR="00196AB8" w:rsidRPr="00B8573A" w:rsidRDefault="00196AB8" w:rsidP="00F33148">
      <w:pPr>
        <w:ind w:right="721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KOWR </w:t>
      </w:r>
      <w:r>
        <w:rPr>
          <w:rFonts w:asciiTheme="minorHAnsi" w:hAnsiTheme="minorHAnsi"/>
        </w:rPr>
        <w:t>– Krajowy Ośrodek Wsparcia Rolnictwa</w:t>
      </w:r>
      <w:r w:rsidR="00471E01">
        <w:rPr>
          <w:rFonts w:asciiTheme="minorHAnsi" w:hAnsiTheme="minorHAnsi"/>
        </w:rPr>
        <w:t>;</w:t>
      </w:r>
    </w:p>
    <w:p w:rsidR="00280479" w:rsidRPr="00B8573A" w:rsidRDefault="00280479" w:rsidP="5E3F3C95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  <w:bCs/>
        </w:rPr>
        <w:t>Operator</w:t>
      </w:r>
      <w:r w:rsidRPr="00B8573A">
        <w:rPr>
          <w:rFonts w:asciiTheme="minorHAnsi" w:hAnsiTheme="minorHAnsi"/>
        </w:rPr>
        <w:t xml:space="preserve"> – Politechnika Łódzka;</w:t>
      </w:r>
    </w:p>
    <w:p w:rsidR="00280479" w:rsidRPr="00B8573A" w:rsidRDefault="00280479" w:rsidP="61981292">
      <w:pPr>
        <w:ind w:right="721"/>
        <w:rPr>
          <w:rFonts w:asciiTheme="minorHAnsi" w:hAnsiTheme="minorHAnsi"/>
        </w:rPr>
      </w:pPr>
      <w:r w:rsidRPr="61981292">
        <w:rPr>
          <w:rFonts w:asciiTheme="minorHAnsi" w:hAnsiTheme="minorHAnsi"/>
          <w:b/>
          <w:bCs/>
        </w:rPr>
        <w:t xml:space="preserve">Partner </w:t>
      </w:r>
      <w:r w:rsidRPr="61981292">
        <w:rPr>
          <w:rFonts w:asciiTheme="minorHAnsi" w:hAnsiTheme="minorHAnsi"/>
        </w:rPr>
        <w:t>- Partner Projektu</w:t>
      </w:r>
      <w:r w:rsidRPr="61981292">
        <w:rPr>
          <w:rFonts w:asciiTheme="minorHAnsi" w:hAnsiTheme="minorHAnsi"/>
          <w:b/>
          <w:bCs/>
        </w:rPr>
        <w:t xml:space="preserve"> </w:t>
      </w:r>
      <w:r w:rsidRPr="61981292">
        <w:rPr>
          <w:rFonts w:asciiTheme="minorHAnsi" w:hAnsiTheme="minorHAnsi"/>
        </w:rPr>
        <w:t>– Politechnika Łódzka;</w:t>
      </w:r>
      <w:r w:rsidR="4BBBB283" w:rsidRPr="61981292">
        <w:rPr>
          <w:rFonts w:asciiTheme="minorHAnsi" w:hAnsiTheme="minorHAnsi"/>
        </w:rPr>
        <w:t xml:space="preserve">   </w:t>
      </w:r>
    </w:p>
    <w:p w:rsidR="5F6E965E" w:rsidRDefault="00471E01" w:rsidP="61981292">
      <w:pPr>
        <w:ind w:right="721"/>
        <w:rPr>
          <w:color w:val="000000" w:themeColor="text1"/>
          <w:szCs w:val="20"/>
        </w:rPr>
      </w:pPr>
      <w:r>
        <w:rPr>
          <w:rFonts w:asciiTheme="minorHAnsi" w:hAnsiTheme="minorHAnsi"/>
          <w:b/>
          <w:color w:val="000000" w:themeColor="text1"/>
          <w:szCs w:val="20"/>
        </w:rPr>
        <w:t>P</w:t>
      </w:r>
      <w:r w:rsidR="5F6E965E" w:rsidRPr="00DF70C4">
        <w:rPr>
          <w:rFonts w:asciiTheme="minorHAnsi" w:hAnsiTheme="minorHAnsi"/>
          <w:b/>
          <w:color w:val="000000" w:themeColor="text1"/>
          <w:szCs w:val="20"/>
        </w:rPr>
        <w:t>PGR</w:t>
      </w:r>
      <w:r w:rsidR="5F6E965E" w:rsidRPr="61981292">
        <w:rPr>
          <w:rFonts w:asciiTheme="minorHAnsi" w:hAnsiTheme="minorHAnsi"/>
          <w:color w:val="000000" w:themeColor="text1"/>
          <w:szCs w:val="20"/>
        </w:rPr>
        <w:t xml:space="preserve"> - Państwowe </w:t>
      </w:r>
      <w:r>
        <w:rPr>
          <w:rFonts w:asciiTheme="minorHAnsi" w:hAnsiTheme="minorHAnsi"/>
          <w:color w:val="000000" w:themeColor="text1"/>
          <w:szCs w:val="20"/>
        </w:rPr>
        <w:t xml:space="preserve">Przedsiębiorstwo </w:t>
      </w:r>
      <w:r w:rsidR="5F6E965E" w:rsidRPr="61981292">
        <w:rPr>
          <w:rFonts w:asciiTheme="minorHAnsi" w:hAnsiTheme="minorHAnsi"/>
          <w:color w:val="000000" w:themeColor="text1"/>
          <w:szCs w:val="20"/>
        </w:rPr>
        <w:t>Gospoda</w:t>
      </w:r>
      <w:r>
        <w:rPr>
          <w:rFonts w:asciiTheme="minorHAnsi" w:hAnsiTheme="minorHAnsi"/>
          <w:color w:val="000000" w:themeColor="text1"/>
          <w:szCs w:val="20"/>
        </w:rPr>
        <w:t>rki</w:t>
      </w:r>
      <w:r w:rsidR="5F6E965E" w:rsidRPr="61981292">
        <w:rPr>
          <w:rFonts w:asciiTheme="minorHAnsi" w:hAnsiTheme="minorHAnsi"/>
          <w:color w:val="000000" w:themeColor="text1"/>
          <w:szCs w:val="20"/>
        </w:rPr>
        <w:t xml:space="preserve"> Rolne</w:t>
      </w:r>
      <w:r>
        <w:rPr>
          <w:rFonts w:asciiTheme="minorHAnsi" w:hAnsiTheme="minorHAnsi"/>
          <w:color w:val="000000" w:themeColor="text1"/>
          <w:szCs w:val="20"/>
        </w:rPr>
        <w:t>j</w:t>
      </w:r>
    </w:p>
    <w:p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POPC </w:t>
      </w:r>
      <w:r w:rsidRPr="00B8573A">
        <w:rPr>
          <w:rFonts w:asciiTheme="minorHAnsi" w:hAnsiTheme="minorHAnsi"/>
        </w:rPr>
        <w:t>– Program Operacyjny Polska Cyfrowa na lata 2014-2020;</w:t>
      </w:r>
    </w:p>
    <w:p w:rsidR="00B81348" w:rsidRPr="00B8573A" w:rsidRDefault="00B813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</w:rPr>
        <w:t>–</w:t>
      </w:r>
      <w:r w:rsidRPr="00B8573A">
        <w:rPr>
          <w:rFonts w:asciiTheme="minorHAnsi" w:hAnsiTheme="minorHAnsi"/>
        </w:rPr>
        <w:t xml:space="preserve"> </w:t>
      </w:r>
      <w:r w:rsidR="003A786B" w:rsidRPr="00B8573A">
        <w:rPr>
          <w:rFonts w:asciiTheme="minorHAnsi" w:hAnsiTheme="minorHAnsi"/>
        </w:rPr>
        <w:t>przedsięwzięcie realizowane przez Centrum Proj</w:t>
      </w:r>
      <w:r w:rsidR="00DA0312" w:rsidRPr="00B8573A">
        <w:rPr>
          <w:rFonts w:asciiTheme="minorHAnsi" w:hAnsiTheme="minorHAnsi"/>
        </w:rPr>
        <w:t>ektów Polska Cyfrowa pod nazwą „</w:t>
      </w:r>
      <w:r w:rsidR="00E51AD6" w:rsidRPr="00B8573A">
        <w:rPr>
          <w:rFonts w:asciiTheme="minorHAnsi" w:hAnsiTheme="minorHAnsi"/>
        </w:rPr>
        <w:t>Cyfrowa</w:t>
      </w:r>
      <w:r w:rsidR="002F0D51" w:rsidRPr="00B8573A">
        <w:rPr>
          <w:rFonts w:asciiTheme="minorHAnsi" w:hAnsiTheme="minorHAnsi"/>
        </w:rPr>
        <w:t xml:space="preserve"> </w:t>
      </w:r>
      <w:r w:rsidR="00E51AD6" w:rsidRPr="00B8573A">
        <w:rPr>
          <w:rFonts w:asciiTheme="minorHAnsi" w:hAnsiTheme="minorHAnsi"/>
        </w:rPr>
        <w:t>Gmina</w:t>
      </w:r>
      <w:r w:rsidR="000A7D52" w:rsidRPr="00B8573A">
        <w:rPr>
          <w:rFonts w:asciiTheme="minorHAnsi" w:hAnsiTheme="minorHAnsi"/>
        </w:rPr>
        <w:t>”;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Projekt </w:t>
      </w:r>
      <w:r w:rsidR="003A786B" w:rsidRPr="00B8573A">
        <w:rPr>
          <w:rFonts w:asciiTheme="minorHAnsi" w:hAnsiTheme="minorHAnsi"/>
          <w:b/>
        </w:rPr>
        <w:t>G</w:t>
      </w:r>
      <w:r w:rsidR="00B81348" w:rsidRPr="00B8573A">
        <w:rPr>
          <w:rFonts w:asciiTheme="minorHAnsi" w:hAnsiTheme="minorHAnsi"/>
          <w:b/>
        </w:rPr>
        <w:t>r</w:t>
      </w:r>
      <w:r w:rsidRPr="00B8573A">
        <w:rPr>
          <w:rFonts w:asciiTheme="minorHAnsi" w:hAnsiTheme="minorHAnsi"/>
          <w:b/>
        </w:rPr>
        <w:t xml:space="preserve">antowy </w:t>
      </w:r>
      <w:r w:rsidRPr="00B8573A">
        <w:rPr>
          <w:rFonts w:asciiTheme="minorHAnsi" w:hAnsiTheme="minorHAnsi"/>
        </w:rPr>
        <w:t xml:space="preserve">– projekt realizowany przez Grantobiorcę, na podstawie </w:t>
      </w:r>
      <w:r w:rsidR="00B81348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powierzenie </w:t>
      </w:r>
      <w:r w:rsidR="00B81348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zawartej z </w:t>
      </w:r>
      <w:r w:rsidR="000A7D52" w:rsidRPr="00B8573A">
        <w:rPr>
          <w:rFonts w:asciiTheme="minorHAnsi" w:hAnsiTheme="minorHAnsi"/>
        </w:rPr>
        <w:t>CPPC</w:t>
      </w:r>
      <w:r w:rsidRPr="00B8573A">
        <w:rPr>
          <w:rFonts w:asciiTheme="minorHAnsi" w:hAnsiTheme="minorHAnsi"/>
        </w:rPr>
        <w:t xml:space="preserve">; </w:t>
      </w:r>
    </w:p>
    <w:p w:rsidR="00F33148" w:rsidRPr="00B8573A" w:rsidRDefault="00F33148" w:rsidP="00F33148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Regulamin </w:t>
      </w:r>
      <w:r w:rsidRPr="00B8573A">
        <w:rPr>
          <w:rFonts w:asciiTheme="minorHAnsi" w:hAnsiTheme="minorHAnsi"/>
        </w:rPr>
        <w:t>– niniejszy Regulamin</w:t>
      </w:r>
      <w:r w:rsidR="00F528EA" w:rsidRPr="00B8573A">
        <w:rPr>
          <w:rFonts w:asciiTheme="minorHAnsi" w:hAnsiTheme="minorHAnsi"/>
        </w:rPr>
        <w:t xml:space="preserve"> naboru</w:t>
      </w:r>
      <w:r w:rsidRPr="00B8573A">
        <w:rPr>
          <w:rFonts w:asciiTheme="minorHAnsi" w:hAnsiTheme="minorHAnsi"/>
        </w:rPr>
        <w:t>;</w:t>
      </w:r>
      <w:r w:rsidRPr="00B8573A">
        <w:rPr>
          <w:rFonts w:asciiTheme="minorHAnsi" w:hAnsiTheme="minorHAnsi"/>
          <w:b/>
        </w:rPr>
        <w:t xml:space="preserve"> </w:t>
      </w:r>
    </w:p>
    <w:p w:rsidR="00DF70C4" w:rsidRDefault="00F33148" w:rsidP="00280479">
      <w:pPr>
        <w:ind w:right="721"/>
        <w:rPr>
          <w:rFonts w:asciiTheme="minorHAnsi" w:hAnsiTheme="minorHAnsi"/>
        </w:rPr>
      </w:pPr>
      <w:r w:rsidRPr="001960C6">
        <w:rPr>
          <w:rFonts w:asciiTheme="minorHAnsi" w:hAnsiTheme="minorHAnsi"/>
          <w:b/>
        </w:rPr>
        <w:t xml:space="preserve">Strona internetowa </w:t>
      </w:r>
      <w:r w:rsidR="004826C4" w:rsidRPr="001960C6">
        <w:rPr>
          <w:rFonts w:asciiTheme="minorHAnsi" w:hAnsiTheme="minorHAnsi"/>
          <w:b/>
        </w:rPr>
        <w:t>P</w:t>
      </w:r>
      <w:r w:rsidRPr="001960C6">
        <w:rPr>
          <w:rFonts w:asciiTheme="minorHAnsi" w:hAnsiTheme="minorHAnsi"/>
          <w:b/>
        </w:rPr>
        <w:t>rojektu</w:t>
      </w:r>
      <w:r w:rsidRPr="00B8573A">
        <w:rPr>
          <w:rFonts w:asciiTheme="minorHAnsi" w:hAnsiTheme="minorHAnsi"/>
        </w:rPr>
        <w:t xml:space="preserve"> –</w:t>
      </w:r>
      <w:hyperlink r:id="rId12" w:history="1">
        <w:r w:rsidRPr="00B8573A">
          <w:rPr>
            <w:rFonts w:asciiTheme="minorHAnsi" w:hAnsiTheme="minorHAnsi"/>
          </w:rPr>
          <w:t xml:space="preserve"> </w:t>
        </w:r>
      </w:hyperlink>
      <w:hyperlink r:id="rId13" w:history="1">
        <w:r w:rsidR="00A007DB" w:rsidRPr="00E55EF8">
          <w:rPr>
            <w:rStyle w:val="Hipercze"/>
          </w:rPr>
          <w:t>https://gov.pl/cppc/wsparcie-ppgr</w:t>
        </w:r>
      </w:hyperlink>
      <w:r w:rsidR="00AC712C" w:rsidRPr="00B8573A">
        <w:rPr>
          <w:rFonts w:asciiTheme="minorHAnsi" w:hAnsiTheme="minorHAnsi"/>
        </w:rPr>
        <w:t>;</w:t>
      </w:r>
    </w:p>
    <w:p w:rsidR="00280479" w:rsidRPr="00B8573A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SZOOP </w:t>
      </w:r>
      <w:r w:rsidRPr="00B8573A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:rsidR="00C61C1C" w:rsidRPr="00B8573A" w:rsidRDefault="00C61C1C" w:rsidP="000A7D52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>Umowa o powierzenie Grantu -</w:t>
      </w:r>
      <w:r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</w:t>
      </w:r>
      <w:r w:rsidR="00A80094" w:rsidRPr="00B8573A">
        <w:rPr>
          <w:rFonts w:asciiTheme="minorHAnsi" w:hAnsiTheme="minorHAnsi"/>
        </w:rPr>
        <w:t>a</w:t>
      </w:r>
      <w:r w:rsidR="000A7D52" w:rsidRPr="00B8573A">
        <w:rPr>
          <w:rFonts w:asciiTheme="minorHAnsi" w:hAnsiTheme="minorHAnsi"/>
        </w:rPr>
        <w:t xml:space="preserve"> pomiędzy Grantobiorcą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Grantodawcą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określającą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w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szczególności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przedmiot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umowy,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zadania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Grantobiorcy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objęte grantem, kwotę grantu, okres realizacji umowy o powierzenie grantu, warunki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przekazania</w:t>
      </w:r>
      <w:r w:rsidR="006B018F" w:rsidRPr="00B8573A">
        <w:rPr>
          <w:rFonts w:asciiTheme="minorHAnsi" w:hAnsiTheme="minorHAnsi"/>
        </w:rPr>
        <w:t xml:space="preserve"> </w:t>
      </w:r>
      <w:r w:rsidR="000A7D52" w:rsidRPr="00B8573A">
        <w:rPr>
          <w:rFonts w:asciiTheme="minorHAnsi" w:hAnsiTheme="minorHAnsi"/>
        </w:rPr>
        <w:t>i</w:t>
      </w:r>
      <w:r w:rsidR="006B018F" w:rsidRPr="00B8573A">
        <w:rPr>
          <w:rFonts w:asciiTheme="minorHAnsi" w:hAnsiTheme="minorHAnsi"/>
        </w:rPr>
        <w:t xml:space="preserve"> rozliczenia grantu;</w:t>
      </w:r>
    </w:p>
    <w:p w:rsidR="00C9267E" w:rsidRPr="00B8573A" w:rsidRDefault="00C9267E" w:rsidP="00C9267E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Ustawa wdrożeniowa </w:t>
      </w:r>
      <w:r w:rsidRPr="00B8573A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B8573A">
        <w:rPr>
          <w:rFonts w:asciiTheme="minorHAnsi" w:hAnsiTheme="minorHAnsi"/>
        </w:rPr>
        <w:t>2020 r. poz. 818, z późn. zm.);</w:t>
      </w:r>
      <w:r w:rsidRPr="00B8573A">
        <w:rPr>
          <w:rFonts w:asciiTheme="minorHAnsi" w:hAnsiTheme="minorHAnsi"/>
        </w:rPr>
        <w:t xml:space="preserve"> </w:t>
      </w:r>
    </w:p>
    <w:p w:rsidR="00280479" w:rsidRPr="00B8573A" w:rsidRDefault="350ED062" w:rsidP="2C4E04AC">
      <w:pPr>
        <w:ind w:right="721"/>
        <w:rPr>
          <w:rFonts w:asciiTheme="minorHAnsi" w:hAnsiTheme="minorHAnsi"/>
        </w:rPr>
      </w:pPr>
      <w:r w:rsidRPr="2C4E04AC">
        <w:rPr>
          <w:rFonts w:asciiTheme="minorHAnsi" w:hAnsiTheme="minorHAnsi"/>
          <w:b/>
          <w:bCs/>
        </w:rPr>
        <w:t>Wniosek o przyznanie Grantu</w:t>
      </w:r>
      <w:r w:rsidR="4821E4F9" w:rsidRPr="2C4E04AC">
        <w:rPr>
          <w:rFonts w:asciiTheme="minorHAnsi" w:hAnsiTheme="minorHAnsi"/>
          <w:b/>
          <w:bCs/>
        </w:rPr>
        <w:t>, Wniosek</w:t>
      </w:r>
      <w:r w:rsidRPr="2C4E04AC">
        <w:rPr>
          <w:rFonts w:asciiTheme="minorHAnsi" w:hAnsiTheme="minorHAnsi"/>
        </w:rPr>
        <w:t xml:space="preserve"> – wniosek</w:t>
      </w:r>
      <w:r w:rsidR="62050AA8" w:rsidRPr="2C4E04AC">
        <w:rPr>
          <w:rFonts w:asciiTheme="minorHAnsi" w:hAnsiTheme="minorHAnsi"/>
        </w:rPr>
        <w:t xml:space="preserve"> grantowy</w:t>
      </w:r>
      <w:r w:rsidRPr="2C4E04AC">
        <w:rPr>
          <w:rFonts w:asciiTheme="minorHAnsi" w:hAnsiTheme="minorHAnsi"/>
        </w:rPr>
        <w:t xml:space="preserve"> (którego wzór stanowi załącznik nr 1</w:t>
      </w:r>
      <w:r w:rsidR="62050AA8" w:rsidRPr="2C4E04AC">
        <w:rPr>
          <w:rFonts w:asciiTheme="minorHAnsi" w:hAnsiTheme="minorHAnsi"/>
        </w:rPr>
        <w:t xml:space="preserve">) </w:t>
      </w:r>
      <w:r w:rsidRPr="2C4E04AC">
        <w:rPr>
          <w:rFonts w:asciiTheme="minorHAnsi" w:hAnsiTheme="minorHAnsi"/>
        </w:rPr>
        <w:t>złożony za pośrednictwem aplikacji do składania wniosków, dostępnej na stronie</w:t>
      </w:r>
      <w:r w:rsidR="5D7957B0" w:rsidRPr="2C4E04AC">
        <w:rPr>
          <w:rFonts w:asciiTheme="minorHAnsi" w:hAnsiTheme="minorHAnsi"/>
        </w:rPr>
        <w:t>:</w:t>
      </w:r>
      <w:r w:rsidR="1EE6BEFC" w:rsidRPr="2C4E04AC">
        <w:rPr>
          <w:rFonts w:asciiTheme="minorHAnsi" w:hAnsiTheme="minorHAnsi"/>
        </w:rPr>
        <w:t xml:space="preserve"> </w:t>
      </w:r>
      <w:hyperlink r:id="rId14" w:history="1">
        <w:r w:rsidR="1EE6BEFC" w:rsidRPr="2C4E04AC">
          <w:rPr>
            <w:rStyle w:val="Hipercze"/>
          </w:rPr>
          <w:t>https://gov.pl/cppc/wsparcie-ppgr</w:t>
        </w:r>
      </w:hyperlink>
      <w:hyperlink w:history="1"/>
      <w:r w:rsidR="6D9339B1" w:rsidRPr="2C4E04AC">
        <w:rPr>
          <w:rFonts w:asciiTheme="minorHAnsi" w:hAnsiTheme="minorHAnsi"/>
        </w:rPr>
        <w:t>;</w:t>
      </w:r>
    </w:p>
    <w:p w:rsidR="00280479" w:rsidRPr="00B8573A" w:rsidRDefault="00280479" w:rsidP="75DEE854">
      <w:pPr>
        <w:ind w:right="721"/>
        <w:rPr>
          <w:rFonts w:asciiTheme="minorHAnsi" w:hAnsiTheme="minorHAnsi"/>
        </w:rPr>
      </w:pPr>
      <w:r w:rsidRPr="3F217B80">
        <w:rPr>
          <w:rFonts w:asciiTheme="minorHAnsi" w:hAnsiTheme="minorHAnsi"/>
          <w:b/>
          <w:bCs/>
        </w:rPr>
        <w:t>Wnioskodawca</w:t>
      </w:r>
      <w:r w:rsidRPr="3F217B80">
        <w:rPr>
          <w:rFonts w:asciiTheme="minorHAnsi" w:hAnsiTheme="minorHAnsi"/>
        </w:rPr>
        <w:t xml:space="preserve"> – podmiot,</w:t>
      </w:r>
      <w:r w:rsidR="006B018F" w:rsidRPr="3F217B80">
        <w:rPr>
          <w:rFonts w:asciiTheme="minorHAnsi" w:hAnsiTheme="minorHAnsi"/>
        </w:rPr>
        <w:t xml:space="preserve"> </w:t>
      </w:r>
      <w:r w:rsidRPr="3F217B80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3F217B80">
        <w:rPr>
          <w:rFonts w:asciiTheme="minorHAnsi" w:hAnsiTheme="minorHAnsi"/>
        </w:rPr>
        <w:t>GWG Wniosek o przyznanie Grantu.</w:t>
      </w:r>
    </w:p>
    <w:p w:rsidR="00616334" w:rsidRDefault="00616334" w:rsidP="00616334">
      <w:pPr>
        <w:pStyle w:val="Nagwek1"/>
        <w:tabs>
          <w:tab w:val="center" w:pos="3395"/>
          <w:tab w:val="center" w:pos="4890"/>
        </w:tabs>
        <w:ind w:left="0" w:firstLine="0"/>
        <w:jc w:val="left"/>
        <w:rPr>
          <w:rFonts w:asciiTheme="minorHAnsi" w:hAnsiTheme="minorHAnsi" w:cstheme="minorHAnsi"/>
          <w:sz w:val="22"/>
        </w:rPr>
      </w:pPr>
      <w:bookmarkStart w:id="1" w:name="_Toc18520"/>
      <w:bookmarkStart w:id="2" w:name="_Toc36566156"/>
      <w:r>
        <w:rPr>
          <w:rFonts w:asciiTheme="minorHAnsi" w:hAnsiTheme="minorHAnsi" w:cstheme="minorHAnsi"/>
          <w:sz w:val="22"/>
        </w:rPr>
        <w:tab/>
      </w:r>
    </w:p>
    <w:p w:rsidR="001960C6" w:rsidRDefault="001960C6" w:rsidP="001960C6"/>
    <w:p w:rsidR="001960C6" w:rsidRPr="001960C6" w:rsidRDefault="001960C6" w:rsidP="001960C6"/>
    <w:p w:rsidR="00E758CF" w:rsidRPr="00B8573A" w:rsidRDefault="00E758CF" w:rsidP="001960C6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r w:rsidRPr="00B8573A">
        <w:rPr>
          <w:rFonts w:asciiTheme="minorHAnsi" w:hAnsiTheme="minorHAnsi" w:cstheme="minorHAnsi"/>
          <w:sz w:val="22"/>
        </w:rPr>
        <w:t>§2</w:t>
      </w:r>
    </w:p>
    <w:p w:rsidR="00E758CF" w:rsidRPr="00B8573A" w:rsidRDefault="00E758CF" w:rsidP="001960C6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B8573A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:rsidR="00E758CF" w:rsidRPr="00B8573A" w:rsidRDefault="00E758CF" w:rsidP="00822182">
      <w:pPr>
        <w:pStyle w:val="Akapitzlist"/>
        <w:widowControl w:val="0"/>
        <w:numPr>
          <w:ilvl w:val="0"/>
          <w:numId w:val="81"/>
        </w:numPr>
        <w:spacing w:after="0" w:line="360" w:lineRule="auto"/>
        <w:ind w:right="3"/>
        <w:jc w:val="left"/>
        <w:rPr>
          <w:rFonts w:asciiTheme="minorHAnsi" w:eastAsia="Trebuchet MS" w:hAnsiTheme="minorHAnsi" w:cstheme="minorHAnsi"/>
          <w:color w:val="auto"/>
          <w:lang w:eastAsia="en-US"/>
        </w:rPr>
      </w:pPr>
      <w:r w:rsidRPr="00B8573A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:rsidR="00E758CF" w:rsidRPr="00B8573A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B8573A">
        <w:rPr>
          <w:rFonts w:asciiTheme="minorHAnsi" w:hAnsiTheme="minorHAnsi"/>
        </w:rPr>
        <w:t>, z późn. zm.</w:t>
      </w:r>
      <w:r w:rsidRPr="00B8573A">
        <w:rPr>
          <w:rFonts w:asciiTheme="minorHAnsi" w:hAnsiTheme="minorHAnsi"/>
        </w:rPr>
        <w:t>), zwane rozporządzeniem ogólnym;</w:t>
      </w:r>
    </w:p>
    <w:p w:rsidR="00515EEB" w:rsidRPr="00B8573A" w:rsidRDefault="00515EEB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B8573A">
        <w:rPr>
          <w:rFonts w:asciiTheme="minorHAnsi" w:hAnsiTheme="minorHAnsi"/>
        </w:rPr>
        <w:t>;</w:t>
      </w:r>
    </w:p>
    <w:p w:rsidR="00E758CF" w:rsidRPr="00B8573A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Ustawę z dnia 11 lipca 2014 r. o zasadach realizacji programów w zakresie polityki spójności finansowanych w perspektywie finansowej 2014-2020 (Dz. U. z 2020 r. poz. 818, z późn. zm);</w:t>
      </w:r>
    </w:p>
    <w:p w:rsidR="00E758CF" w:rsidRPr="00B8573A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Program Operacyjny Polska Cyfrowa na lata 2014-2020, przyjęty decyzją nr </w:t>
      </w:r>
      <w:r w:rsidR="00367964" w:rsidRPr="00B8573A">
        <w:rPr>
          <w:rFonts w:asciiTheme="minorHAnsi" w:hAnsiTheme="minorHAnsi"/>
        </w:rPr>
        <w:t>nr C(2014) 9384 final</w:t>
      </w:r>
      <w:r w:rsidR="00367964" w:rsidRPr="00B8573A" w:rsidDel="00367964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Komisji Europejskiej z dnia 5 grudnia 2014 r. ze zmianami z dnia 15 lutego 2017 r.; </w:t>
      </w:r>
    </w:p>
    <w:p w:rsidR="00E758CF" w:rsidRPr="00B8573A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 xml:space="preserve">Porozumienie Trójstronne w sprawie systemu realizacji Programu Operacyjnego Polska Cyfrowa na lata 2014-2020 z dnia 22 grudnia 2014 r., zawarte pomiędzy Ministerstwem Infrastruktury i Rozwoju </w:t>
      </w:r>
      <w:r w:rsidR="000B3590">
        <w:rPr>
          <w:rFonts w:asciiTheme="minorHAnsi" w:hAnsiTheme="minorHAnsi"/>
        </w:rPr>
        <w:br/>
      </w:r>
      <w:r w:rsidRPr="3A1A22CD">
        <w:rPr>
          <w:rFonts w:asciiTheme="minorHAnsi" w:hAnsiTheme="minorHAnsi"/>
        </w:rPr>
        <w:t>a Ministerstwem Administracji i Cyfryzacji a Władzą Wdrażającą Programy Europejskie</w:t>
      </w:r>
      <w:r w:rsidR="00E758CF" w:rsidRPr="3A1A22CD">
        <w:rPr>
          <w:rFonts w:asciiTheme="minorHAnsi" w:hAnsiTheme="minorHAnsi"/>
          <w:vertAlign w:val="superscript"/>
        </w:rPr>
        <w:footnoteReference w:id="1"/>
      </w:r>
      <w:r w:rsidRPr="3A1A22CD">
        <w:rPr>
          <w:rFonts w:asciiTheme="minorHAnsi" w:hAnsiTheme="minorHAnsi"/>
        </w:rPr>
        <w:t>;</w:t>
      </w:r>
    </w:p>
    <w:p w:rsidR="00E758CF" w:rsidRPr="00B8573A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2211E663" w:rsidRPr="3A1A22CD">
        <w:rPr>
          <w:rFonts w:asciiTheme="minorHAnsi" w:hAnsiTheme="minorHAnsi"/>
        </w:rPr>
        <w:t>;</w:t>
      </w:r>
    </w:p>
    <w:p w:rsidR="00E758CF" w:rsidRPr="00B8573A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55346611" w:rsidRPr="3A1A22CD">
        <w:rPr>
          <w:rFonts w:asciiTheme="minorHAnsi" w:hAnsiTheme="minorHAnsi"/>
        </w:rPr>
        <w:t xml:space="preserve"> (Dz. U. z 2020 r., poz. 1842 ze zm.)</w:t>
      </w:r>
      <w:r w:rsidR="2211E663" w:rsidRPr="3A1A22CD">
        <w:rPr>
          <w:rFonts w:asciiTheme="minorHAnsi" w:hAnsiTheme="minorHAnsi"/>
        </w:rPr>
        <w:t>;</w:t>
      </w:r>
    </w:p>
    <w:p w:rsidR="008B69FC" w:rsidRPr="00B8573A" w:rsidRDefault="65655DC8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3A1A22CD">
        <w:rPr>
          <w:rFonts w:asciiTheme="minorHAnsi" w:hAnsiTheme="minorHAnsi"/>
        </w:rPr>
        <w:t>Ustawa z dnia 5 września 2016 r. o usługach zaufania oraz identyfikacji elektronicznej (Dz. U.</w:t>
      </w:r>
      <w:r w:rsidR="1B56B6D0" w:rsidRPr="3A1A22CD">
        <w:rPr>
          <w:rFonts w:asciiTheme="minorHAnsi" w:hAnsiTheme="minorHAnsi"/>
        </w:rPr>
        <w:t xml:space="preserve"> </w:t>
      </w:r>
      <w:r w:rsidRPr="3A1A22CD">
        <w:rPr>
          <w:rFonts w:asciiTheme="minorHAnsi" w:hAnsiTheme="minorHAnsi"/>
        </w:rPr>
        <w:t xml:space="preserve">z </w:t>
      </w:r>
      <w:r w:rsidR="2BF35439" w:rsidRPr="3A1A22CD">
        <w:rPr>
          <w:rFonts w:asciiTheme="minorHAnsi" w:hAnsiTheme="minorHAnsi"/>
        </w:rPr>
        <w:t>2020</w:t>
      </w:r>
      <w:r w:rsidRPr="3A1A22CD">
        <w:rPr>
          <w:rFonts w:asciiTheme="minorHAnsi" w:hAnsiTheme="minorHAnsi"/>
        </w:rPr>
        <w:t xml:space="preserve"> r. poz. </w:t>
      </w:r>
      <w:r w:rsidR="000AAAF2" w:rsidRPr="3A1A22CD">
        <w:rPr>
          <w:rFonts w:asciiTheme="minorHAnsi" w:hAnsiTheme="minorHAnsi"/>
        </w:rPr>
        <w:t>1173</w:t>
      </w:r>
      <w:r w:rsidRPr="3A1A22CD">
        <w:rPr>
          <w:rFonts w:asciiTheme="minorHAnsi" w:hAnsiTheme="minorHAnsi"/>
        </w:rPr>
        <w:t>)</w:t>
      </w:r>
      <w:r w:rsidR="2211E663" w:rsidRPr="3A1A22CD">
        <w:rPr>
          <w:rFonts w:asciiTheme="minorHAnsi" w:hAnsiTheme="minorHAnsi"/>
        </w:rPr>
        <w:t>.</w:t>
      </w:r>
    </w:p>
    <w:p w:rsidR="00E758CF" w:rsidRPr="00B8573A" w:rsidRDefault="00E758CF" w:rsidP="006B018F">
      <w:pPr>
        <w:pStyle w:val="Nagwek1"/>
        <w:tabs>
          <w:tab w:val="center" w:pos="3395"/>
          <w:tab w:val="center" w:pos="4890"/>
        </w:tabs>
        <w:ind w:left="0" w:firstLine="0"/>
        <w:jc w:val="both"/>
        <w:rPr>
          <w:rFonts w:asciiTheme="minorHAnsi" w:hAnsiTheme="minorHAnsi"/>
        </w:rPr>
      </w:pPr>
    </w:p>
    <w:p w:rsidR="00E6269D" w:rsidRPr="00B8573A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</w:rPr>
      </w:pPr>
      <w:r w:rsidRPr="00B8573A">
        <w:rPr>
          <w:rFonts w:asciiTheme="minorHAnsi" w:hAnsiTheme="minorHAnsi"/>
        </w:rPr>
        <w:t>§</w:t>
      </w:r>
      <w:r w:rsidR="00E758CF" w:rsidRPr="00B8573A">
        <w:rPr>
          <w:rFonts w:asciiTheme="minorHAnsi" w:hAnsiTheme="minorHAnsi"/>
        </w:rPr>
        <w:t>3</w:t>
      </w:r>
    </w:p>
    <w:p w:rsidR="00E6269D" w:rsidRPr="00B8573A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Informacje ogólne</w:t>
      </w:r>
      <w:bookmarkEnd w:id="1"/>
    </w:p>
    <w:p w:rsidR="00F07D95" w:rsidRPr="00B8573A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2"/>
    <w:p w:rsidR="00E71DA0" w:rsidRPr="00B8573A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61981292">
        <w:rPr>
          <w:rFonts w:asciiTheme="minorHAnsi" w:hAnsiTheme="minorHAnsi"/>
        </w:rPr>
        <w:t xml:space="preserve">Niniejszy Regulamin określa szczegółowe zasady </w:t>
      </w:r>
      <w:r w:rsidR="00362659" w:rsidRPr="61981292">
        <w:rPr>
          <w:rFonts w:asciiTheme="minorHAnsi" w:hAnsiTheme="minorHAnsi"/>
        </w:rPr>
        <w:t xml:space="preserve">powierzania </w:t>
      </w:r>
      <w:r w:rsidRPr="61981292">
        <w:rPr>
          <w:rFonts w:asciiTheme="minorHAnsi" w:hAnsiTheme="minorHAnsi"/>
        </w:rPr>
        <w:t xml:space="preserve">Grantów w ramach Konkursu </w:t>
      </w:r>
      <w:r w:rsidR="0041354F" w:rsidRPr="61981292">
        <w:rPr>
          <w:rFonts w:asciiTheme="minorHAnsi" w:hAnsiTheme="minorHAnsi"/>
        </w:rPr>
        <w:t>G</w:t>
      </w:r>
      <w:r w:rsidRPr="61981292">
        <w:rPr>
          <w:rFonts w:asciiTheme="minorHAnsi" w:hAnsiTheme="minorHAnsi"/>
        </w:rPr>
        <w:t xml:space="preserve">rantowego. </w:t>
      </w:r>
    </w:p>
    <w:p w:rsidR="00D23E82" w:rsidRPr="00091993" w:rsidRDefault="34EF2A91" w:rsidP="00616334">
      <w:pPr>
        <w:pStyle w:val="Akapitzlist"/>
        <w:numPr>
          <w:ilvl w:val="0"/>
          <w:numId w:val="7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rFonts w:asciiTheme="minorHAnsi" w:hAnsiTheme="minorHAnsi"/>
        </w:rPr>
        <w:t>Do aplikowania w naborze uprawnione są gminy</w:t>
      </w:r>
      <w:r w:rsidR="00D23E82">
        <w:rPr>
          <w:rFonts w:asciiTheme="minorHAnsi" w:hAnsiTheme="minorHAnsi"/>
        </w:rPr>
        <w:t>, które uzyskały pozytywną opinię KOWR,  w zakresie:</w:t>
      </w:r>
    </w:p>
    <w:p w:rsidR="00D23E82" w:rsidRPr="0009199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>
        <w:rPr>
          <w:rFonts w:asciiTheme="minorHAnsi" w:hAnsiTheme="minorHAnsi"/>
        </w:rPr>
        <w:t xml:space="preserve">Funkcjonowania na terenie gminy zlikwidowanego PPGR </w:t>
      </w:r>
    </w:p>
    <w:p w:rsidR="00D23E82" w:rsidRPr="0009199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091993">
        <w:rPr>
          <w:rFonts w:asciiTheme="minorHAnsi" w:hAnsiTheme="minorHAnsi"/>
        </w:rPr>
        <w:t xml:space="preserve">Występowania </w:t>
      </w:r>
      <w:r>
        <w:rPr>
          <w:rFonts w:asciiTheme="minorHAnsi" w:hAnsiTheme="minorHAnsi"/>
        </w:rPr>
        <w:t xml:space="preserve">na terenie gminy </w:t>
      </w:r>
      <w:r w:rsidRPr="00091993">
        <w:rPr>
          <w:rFonts w:asciiTheme="minorHAnsi" w:hAnsiTheme="minorHAnsi"/>
        </w:rPr>
        <w:t>mienia/nieruchomości PPGR</w:t>
      </w:r>
      <w:r w:rsidRPr="00D23E82">
        <w:rPr>
          <w:rFonts w:asciiTheme="minorHAnsi" w:hAnsiTheme="minorHAnsi"/>
        </w:rPr>
        <w:t>, w tym nieruchomo</w:t>
      </w:r>
      <w:r>
        <w:rPr>
          <w:rFonts w:asciiTheme="minorHAnsi" w:hAnsiTheme="minorHAnsi"/>
        </w:rPr>
        <w:t xml:space="preserve">ści zamieszkiwanych przez byłych pracowników PPGR. </w:t>
      </w:r>
    </w:p>
    <w:p w:rsidR="00E71DA0" w:rsidRPr="00B8573A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61981292">
        <w:rPr>
          <w:rFonts w:asciiTheme="minorHAnsi" w:hAnsiTheme="minorHAnsi"/>
        </w:rPr>
        <w:t xml:space="preserve">Konkurs </w:t>
      </w:r>
      <w:r w:rsidR="00362659" w:rsidRPr="61981292">
        <w:rPr>
          <w:rFonts w:asciiTheme="minorHAnsi" w:hAnsiTheme="minorHAnsi"/>
        </w:rPr>
        <w:t>G</w:t>
      </w:r>
      <w:r w:rsidRPr="61981292">
        <w:rPr>
          <w:rFonts w:asciiTheme="minorHAnsi" w:hAnsiTheme="minorHAnsi"/>
        </w:rPr>
        <w:t xml:space="preserve">rantowy przeprowadzany jest jawnie, z zapewnieniem publicznego dostępu do informacji </w:t>
      </w:r>
      <w:r w:rsidR="00616334">
        <w:rPr>
          <w:rFonts w:asciiTheme="minorHAnsi" w:hAnsiTheme="minorHAnsi"/>
        </w:rPr>
        <w:br/>
      </w:r>
      <w:r w:rsidRPr="61981292">
        <w:rPr>
          <w:rFonts w:asciiTheme="minorHAnsi" w:hAnsiTheme="minorHAnsi"/>
        </w:rPr>
        <w:t>o zasadach jego przeprowadzania oraz listy Projektów Grantowych, które otrzymały Grant.</w:t>
      </w:r>
    </w:p>
    <w:p w:rsidR="00E71DA0" w:rsidRPr="00B8573A" w:rsidRDefault="4D06DBB5" w:rsidP="392169E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392169E4">
        <w:rPr>
          <w:rFonts w:asciiTheme="minorHAnsi" w:hAnsiTheme="minorHAnsi"/>
          <w:color w:val="000000" w:themeColor="text1"/>
        </w:rPr>
        <w:t>Nabór wniosków odbędzie się w ramach otwartego naboru grantowego</w:t>
      </w:r>
      <w:r w:rsidR="5BA83CCF" w:rsidRPr="392169E4">
        <w:rPr>
          <w:rFonts w:asciiTheme="minorHAnsi" w:hAnsiTheme="minorHAnsi"/>
          <w:color w:val="000000" w:themeColor="text1"/>
        </w:rPr>
        <w:t xml:space="preserve">. </w:t>
      </w:r>
      <w:r w:rsidR="5124F759" w:rsidRPr="392169E4">
        <w:rPr>
          <w:rFonts w:asciiTheme="minorHAnsi" w:hAnsiTheme="minorHAnsi"/>
        </w:rPr>
        <w:t xml:space="preserve">Grantobiorcy będą realizowali Projekty Grantowe na podstawie Umowy o powierzenie Grantu, zawartej z </w:t>
      </w:r>
      <w:r w:rsidR="4C21B083" w:rsidRPr="392169E4">
        <w:rPr>
          <w:rFonts w:asciiTheme="minorHAnsi" w:hAnsiTheme="minorHAnsi"/>
        </w:rPr>
        <w:t>Beneficjentem</w:t>
      </w:r>
      <w:r w:rsidR="5124F759" w:rsidRPr="392169E4">
        <w:rPr>
          <w:rFonts w:asciiTheme="minorHAnsi" w:hAnsiTheme="minorHAnsi"/>
        </w:rPr>
        <w:t>.</w:t>
      </w:r>
      <w:r w:rsidR="6F8EC174" w:rsidRPr="392169E4">
        <w:rPr>
          <w:rFonts w:asciiTheme="minorHAnsi" w:hAnsiTheme="minorHAnsi"/>
        </w:rPr>
        <w:t xml:space="preserve"> </w:t>
      </w:r>
    </w:p>
    <w:p w:rsidR="00921C4D" w:rsidRPr="00B8573A" w:rsidRDefault="56AF9FAB" w:rsidP="00616334">
      <w:pPr>
        <w:pStyle w:val="Akapitzlist"/>
        <w:numPr>
          <w:ilvl w:val="0"/>
          <w:numId w:val="73"/>
        </w:numPr>
        <w:spacing w:after="40"/>
        <w:ind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Wniosek o </w:t>
      </w:r>
      <w:r w:rsidR="44C2BC18" w:rsidRPr="2E2A642F">
        <w:rPr>
          <w:rFonts w:asciiTheme="minorHAnsi" w:hAnsiTheme="minorHAnsi"/>
        </w:rPr>
        <w:t xml:space="preserve">przyznanie grantu </w:t>
      </w:r>
      <w:r w:rsidRPr="2E2A642F">
        <w:rPr>
          <w:rFonts w:asciiTheme="minorHAnsi" w:hAnsiTheme="minorHAnsi"/>
        </w:rPr>
        <w:t>uznaje się za złożony, jeśli spełnia następujące warunki:</w:t>
      </w:r>
    </w:p>
    <w:p w:rsidR="00921C4D" w:rsidRPr="00616334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61981292">
        <w:rPr>
          <w:rFonts w:asciiTheme="minorHAnsi" w:hAnsiTheme="minorHAnsi"/>
        </w:rPr>
        <w:t xml:space="preserve">został złożony w terminie, o </w:t>
      </w:r>
      <w:r w:rsidRPr="00616334">
        <w:rPr>
          <w:rFonts w:asciiTheme="minorHAnsi" w:hAnsiTheme="minorHAnsi"/>
        </w:rPr>
        <w:t xml:space="preserve">którym mowa w § </w:t>
      </w:r>
      <w:r w:rsidR="00E758CF" w:rsidRPr="00616334">
        <w:rPr>
          <w:rFonts w:asciiTheme="minorHAnsi" w:hAnsiTheme="minorHAnsi"/>
        </w:rPr>
        <w:t>5</w:t>
      </w:r>
      <w:r w:rsidRPr="00616334">
        <w:rPr>
          <w:rFonts w:asciiTheme="minorHAnsi" w:hAnsiTheme="minorHAnsi"/>
        </w:rPr>
        <w:t xml:space="preserve"> ust. 1, pkt </w:t>
      </w:r>
      <w:r w:rsidR="00616334">
        <w:rPr>
          <w:rFonts w:asciiTheme="minorHAnsi" w:hAnsiTheme="minorHAnsi"/>
        </w:rPr>
        <w:t xml:space="preserve">2, </w:t>
      </w:r>
      <w:r w:rsidR="00C6731B" w:rsidRPr="00616334">
        <w:rPr>
          <w:rFonts w:asciiTheme="minorHAnsi" w:hAnsiTheme="minorHAnsi"/>
        </w:rPr>
        <w:t>3</w:t>
      </w:r>
      <w:r w:rsidRPr="00616334">
        <w:rPr>
          <w:rFonts w:asciiTheme="minorHAnsi" w:hAnsiTheme="minorHAnsi"/>
        </w:rPr>
        <w:t xml:space="preserve">. </w:t>
      </w:r>
    </w:p>
    <w:p w:rsidR="00921C4D" w:rsidRPr="00616334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616334">
        <w:rPr>
          <w:rFonts w:asciiTheme="minorHAnsi" w:hAnsiTheme="minorHAnsi"/>
        </w:rPr>
        <w:t xml:space="preserve">został złożony zgodnie z zasadami określonymi w § </w:t>
      </w:r>
      <w:r w:rsidR="00E758CF" w:rsidRPr="00616334">
        <w:rPr>
          <w:rFonts w:asciiTheme="minorHAnsi" w:hAnsiTheme="minorHAnsi"/>
        </w:rPr>
        <w:t>5</w:t>
      </w:r>
      <w:r w:rsidRPr="00616334">
        <w:rPr>
          <w:rFonts w:asciiTheme="minorHAnsi" w:hAnsiTheme="minorHAnsi"/>
        </w:rPr>
        <w:t xml:space="preserve"> ust. 2.</w:t>
      </w:r>
    </w:p>
    <w:p w:rsidR="00C6731B" w:rsidRPr="00B8573A" w:rsidRDefault="00C6731B" w:rsidP="00204703">
      <w:pPr>
        <w:pStyle w:val="Akapitzlist"/>
        <w:spacing w:after="40"/>
        <w:ind w:right="721" w:firstLine="0"/>
        <w:rPr>
          <w:rFonts w:asciiTheme="minorHAnsi" w:hAnsiTheme="minorHAnsi"/>
        </w:rPr>
      </w:pPr>
    </w:p>
    <w:p w:rsidR="00E6269D" w:rsidRPr="00B8573A" w:rsidRDefault="00E6269D" w:rsidP="005C20B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3" w:name="_Toc18521"/>
      <w:bookmarkStart w:id="4" w:name="_Toc36566157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4</w:t>
      </w:r>
    </w:p>
    <w:p w:rsidR="00E6269D" w:rsidRPr="00B8573A" w:rsidRDefault="00E6269D" w:rsidP="00E6269D">
      <w:pPr>
        <w:pStyle w:val="Nagwek1"/>
        <w:tabs>
          <w:tab w:val="center" w:pos="1402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Podmioty uprawnione do udziału w Konkursie grantowym</w:t>
      </w:r>
      <w:bookmarkEnd w:id="3"/>
      <w:r w:rsidR="00B13D28" w:rsidRPr="00B8573A">
        <w:rPr>
          <w:rFonts w:asciiTheme="minorHAnsi" w:hAnsiTheme="minorHAnsi"/>
          <w:sz w:val="22"/>
        </w:rPr>
        <w:t xml:space="preserve"> i zasady finansowania projektów </w:t>
      </w:r>
    </w:p>
    <w:bookmarkEnd w:id="4"/>
    <w:p w:rsidR="00D23E82" w:rsidRPr="00471E01" w:rsidRDefault="5D719018" w:rsidP="00471E01">
      <w:pPr>
        <w:pStyle w:val="Akapitzlist"/>
        <w:numPr>
          <w:ilvl w:val="0"/>
          <w:numId w:val="84"/>
        </w:numPr>
        <w:spacing w:after="0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471E01">
        <w:rPr>
          <w:rFonts w:asciiTheme="minorHAnsi" w:hAnsiTheme="minorHAnsi"/>
        </w:rPr>
        <w:t xml:space="preserve">Do udziału w Konkursie </w:t>
      </w:r>
      <w:r w:rsidR="1FE258A5" w:rsidRPr="00471E01">
        <w:rPr>
          <w:rFonts w:asciiTheme="minorHAnsi" w:hAnsiTheme="minorHAnsi"/>
        </w:rPr>
        <w:t>G</w:t>
      </w:r>
      <w:r w:rsidRPr="00471E01">
        <w:rPr>
          <w:rFonts w:asciiTheme="minorHAnsi" w:hAnsiTheme="minorHAnsi"/>
        </w:rPr>
        <w:t xml:space="preserve">rantowym </w:t>
      </w:r>
      <w:r w:rsidR="1FE258A5" w:rsidRPr="00471E01">
        <w:rPr>
          <w:rFonts w:asciiTheme="minorHAnsi" w:hAnsiTheme="minorHAnsi"/>
        </w:rPr>
        <w:t>uprawni</w:t>
      </w:r>
      <w:r w:rsidR="797E7E84" w:rsidRPr="00471E01">
        <w:rPr>
          <w:rFonts w:asciiTheme="minorHAnsi" w:hAnsiTheme="minorHAnsi"/>
        </w:rPr>
        <w:t>one są jednostki samorządu terytorialnego</w:t>
      </w:r>
      <w:r w:rsidR="00D23E82" w:rsidRPr="00471E01">
        <w:rPr>
          <w:rFonts w:asciiTheme="minorHAnsi" w:hAnsiTheme="minorHAnsi"/>
        </w:rPr>
        <w:t xml:space="preserve"> które </w:t>
      </w:r>
      <w:r w:rsidR="797E7E84" w:rsidRPr="00471E01">
        <w:rPr>
          <w:rFonts w:asciiTheme="minorHAnsi" w:hAnsiTheme="minorHAnsi"/>
        </w:rPr>
        <w:t xml:space="preserve"> </w:t>
      </w:r>
      <w:r w:rsidR="00D23E82" w:rsidRPr="00471E01">
        <w:rPr>
          <w:rFonts w:asciiTheme="minorHAnsi" w:hAnsiTheme="minorHAnsi"/>
        </w:rPr>
        <w:t>uzyskały pozytywną opinię KOWR,  w zakresie:</w:t>
      </w:r>
    </w:p>
    <w:p w:rsidR="00D23E82" w:rsidRPr="009F0459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>
        <w:rPr>
          <w:rFonts w:asciiTheme="minorHAnsi" w:hAnsiTheme="minorHAnsi"/>
        </w:rPr>
        <w:t xml:space="preserve">Funkcjonowania na terenie gminy zlikwidowanego PPGR </w:t>
      </w:r>
    </w:p>
    <w:p w:rsidR="00D23E82" w:rsidRPr="009F0459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9F0459">
        <w:rPr>
          <w:rFonts w:asciiTheme="minorHAnsi" w:hAnsiTheme="minorHAnsi"/>
        </w:rPr>
        <w:t xml:space="preserve">Występowania </w:t>
      </w:r>
      <w:r>
        <w:rPr>
          <w:rFonts w:asciiTheme="minorHAnsi" w:hAnsiTheme="minorHAnsi"/>
        </w:rPr>
        <w:t xml:space="preserve">na terenie gminy </w:t>
      </w:r>
      <w:r w:rsidRPr="009F0459">
        <w:rPr>
          <w:rFonts w:asciiTheme="minorHAnsi" w:hAnsiTheme="minorHAnsi"/>
        </w:rPr>
        <w:t>mienia/nieruchomości PPGR</w:t>
      </w:r>
      <w:r w:rsidRPr="00D23E82">
        <w:rPr>
          <w:rFonts w:asciiTheme="minorHAnsi" w:hAnsiTheme="minorHAnsi"/>
        </w:rPr>
        <w:t>, w tym nieruchomo</w:t>
      </w:r>
      <w:r>
        <w:rPr>
          <w:rFonts w:asciiTheme="minorHAnsi" w:hAnsiTheme="minorHAnsi"/>
        </w:rPr>
        <w:t xml:space="preserve">ści zamieszkiwanych przez byłych pracowników PPGR. </w:t>
      </w:r>
    </w:p>
    <w:p w:rsidR="00045841" w:rsidRDefault="454CBBEC" w:rsidP="00471E01">
      <w:pPr>
        <w:pStyle w:val="Akapitzlist"/>
        <w:ind w:left="0" w:firstLine="0"/>
      </w:pPr>
      <w:r w:rsidRPr="2E2A642F">
        <w:t>Alokacja na Granty</w:t>
      </w:r>
      <w:r w:rsidR="099DBB55" w:rsidRPr="2E2A642F">
        <w:t xml:space="preserve"> </w:t>
      </w:r>
      <w:r w:rsidRPr="2E2A642F">
        <w:t>wynosi</w:t>
      </w:r>
      <w:r w:rsidR="0E5EE55A" w:rsidRPr="2E2A642F">
        <w:t xml:space="preserve"> </w:t>
      </w:r>
      <w:r w:rsidR="2D5DA8CA" w:rsidRPr="2E2A642F">
        <w:t>80 000 000</w:t>
      </w:r>
      <w:r w:rsidR="64AA78D3" w:rsidRPr="2E2A642F">
        <w:t xml:space="preserve"> </w:t>
      </w:r>
      <w:r w:rsidRPr="2E2A642F">
        <w:t>zł</w:t>
      </w:r>
      <w:r w:rsidR="64AA78D3" w:rsidRPr="2E2A642F">
        <w:t xml:space="preserve">. </w:t>
      </w:r>
      <w:r w:rsidR="5A4E3F76" w:rsidRPr="00045841">
        <w:rPr>
          <w:color w:val="000000" w:themeColor="text1"/>
          <w:szCs w:val="20"/>
        </w:rPr>
        <w:t xml:space="preserve">W przypadku złożenia w naborze wniosków o granty o wartości przekraczającej dostępną alokację, Beneficjent za zgodą Instytucji Pośredniczącej, może podjąć decyzję </w:t>
      </w:r>
      <w:r w:rsidR="00616334" w:rsidRPr="00045841">
        <w:rPr>
          <w:color w:val="000000" w:themeColor="text1"/>
          <w:szCs w:val="20"/>
        </w:rPr>
        <w:br/>
      </w:r>
      <w:r w:rsidR="5A4E3F76" w:rsidRPr="00045841">
        <w:rPr>
          <w:color w:val="000000" w:themeColor="text1"/>
          <w:szCs w:val="20"/>
        </w:rPr>
        <w:t>o zwiększeniu alokacji na nabór.</w:t>
      </w:r>
      <w:r w:rsidR="00045841" w:rsidRPr="00045841">
        <w:rPr>
          <w:color w:val="000000" w:themeColor="text1"/>
          <w:szCs w:val="20"/>
        </w:rPr>
        <w:t xml:space="preserve"> </w:t>
      </w:r>
    </w:p>
    <w:p w:rsidR="00EB4CE4" w:rsidRPr="00045841" w:rsidRDefault="797E7E84" w:rsidP="00471E01">
      <w:pPr>
        <w:pStyle w:val="Akapitzlist"/>
        <w:numPr>
          <w:ilvl w:val="0"/>
          <w:numId w:val="84"/>
        </w:numPr>
        <w:spacing w:after="159"/>
        <w:ind w:left="426" w:right="721"/>
        <w:rPr>
          <w:rFonts w:asciiTheme="minorHAnsi" w:hAnsiTheme="minorHAnsi"/>
        </w:rPr>
      </w:pPr>
      <w:r w:rsidRPr="00045841">
        <w:rPr>
          <w:rFonts w:asciiTheme="minorHAnsi" w:hAnsiTheme="minorHAnsi"/>
        </w:rPr>
        <w:t>Maksymalna intensywność dofinansowania projektu może wynosić do 100% kosztów kwalifikowalnych.</w:t>
      </w:r>
    </w:p>
    <w:p w:rsidR="158D32A9" w:rsidRDefault="158D32A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eastAsiaTheme="minorEastAsia" w:hAnsiTheme="minorHAnsi" w:cstheme="minorBidi"/>
          <w:color w:val="000000" w:themeColor="text1"/>
        </w:rPr>
      </w:pPr>
      <w:r>
        <w:t xml:space="preserve">Dofinansowanie w ramach grantów dla poszczególnych </w:t>
      </w:r>
      <w:r w:rsidR="00616334">
        <w:t>gmin</w:t>
      </w:r>
      <w:r>
        <w:t xml:space="preserve"> zostanie określone jako iloczyn ilości dzieci </w:t>
      </w:r>
      <w:r>
        <w:br/>
        <w:t>z rodzin po PPGR i maksymalnej stawki za jednostkę komputera określoną w dokumentacji konkursowej</w:t>
      </w:r>
      <w:r w:rsidR="00AE4166">
        <w:t>,</w:t>
      </w:r>
      <w:r>
        <w:t xml:space="preserve"> tj. 3 500 PLN</w:t>
      </w:r>
      <w:r w:rsidR="7B9A97EC">
        <w:t xml:space="preserve"> za jednostkę stacjonarn</w:t>
      </w:r>
      <w:r w:rsidR="00AE4166">
        <w:t>ą</w:t>
      </w:r>
      <w:r w:rsidR="7B9A97EC">
        <w:t xml:space="preserve"> lub laptopa oraz 1 500 PLN </w:t>
      </w:r>
      <w:r w:rsidR="00AE4166">
        <w:t>za</w:t>
      </w:r>
      <w:r w:rsidR="7B9A97EC">
        <w:t xml:space="preserve"> zakup tabletu.</w:t>
      </w:r>
    </w:p>
    <w:p w:rsidR="00843CBD" w:rsidRPr="00B8573A" w:rsidRDefault="7A6061D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>Do wydatków kwalifikowanych w ramach Grantu zalicza się</w:t>
      </w:r>
      <w:r w:rsidR="38677DBA" w:rsidRPr="2E2A642F">
        <w:rPr>
          <w:rFonts w:asciiTheme="minorHAnsi" w:hAnsiTheme="minorHAnsi"/>
        </w:rPr>
        <w:t xml:space="preserve"> wyłącznie zakup</w:t>
      </w:r>
      <w:r w:rsidR="099DBB55" w:rsidRPr="2E2A642F">
        <w:rPr>
          <w:rFonts w:asciiTheme="minorHAnsi" w:hAnsiTheme="minorHAnsi"/>
        </w:rPr>
        <w:t xml:space="preserve">: </w:t>
      </w:r>
    </w:p>
    <w:p w:rsidR="7B0FB0F7" w:rsidRDefault="7B0FB0F7" w:rsidP="00616334">
      <w:pPr>
        <w:pStyle w:val="Akapitzlist"/>
        <w:numPr>
          <w:ilvl w:val="0"/>
          <w:numId w:val="6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 xml:space="preserve">nowego </w:t>
      </w:r>
      <w:r w:rsidR="72D1D2CD" w:rsidRPr="2E2A642F">
        <w:rPr>
          <w:color w:val="000000" w:themeColor="text1"/>
          <w:szCs w:val="20"/>
        </w:rPr>
        <w:t>sprzętu komputerowego z urządzeniami peryferyjnymi i akcesoriami oraz niezbędnym oprogramowaniem, umożliwiających pracę zdalną, w tym niezbędne akcesoria i oprogramowanie dla osób z niepełnosprawnościami (w</w:t>
      </w:r>
      <w:r w:rsidR="00E9667E">
        <w:rPr>
          <w:color w:val="000000" w:themeColor="text1"/>
          <w:szCs w:val="20"/>
        </w:rPr>
        <w:t xml:space="preserve"> wyjątkowych</w:t>
      </w:r>
      <w:r w:rsidR="72D1D2CD" w:rsidRPr="2E2A642F">
        <w:rPr>
          <w:color w:val="000000" w:themeColor="text1"/>
          <w:szCs w:val="20"/>
        </w:rPr>
        <w:t xml:space="preserve"> przypadk</w:t>
      </w:r>
      <w:r w:rsidR="00E9667E">
        <w:rPr>
          <w:color w:val="000000" w:themeColor="text1"/>
          <w:szCs w:val="20"/>
        </w:rPr>
        <w:t>ach możliwy jest</w:t>
      </w:r>
      <w:r w:rsidR="72D1D2CD" w:rsidRPr="2E2A642F">
        <w:rPr>
          <w:color w:val="000000" w:themeColor="text1"/>
          <w:szCs w:val="20"/>
        </w:rPr>
        <w:t xml:space="preserve"> zakup komputera powyżej 3,5 tys. zł oraz tabletu powyżej 1,5 tys. zł niezbędne będzie uzasadnienie przez Wnioskodawcę wysokości kosztów zakupów takiego sprzętu); </w:t>
      </w:r>
    </w:p>
    <w:p w:rsidR="72D1D2CD" w:rsidRDefault="72D1D2CD" w:rsidP="00616334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>ubezpieczenia zakupionego sprzętu komputerowego;</w:t>
      </w:r>
    </w:p>
    <w:p w:rsidR="72D1D2CD" w:rsidRDefault="72D1D2CD" w:rsidP="15B10091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</w:rPr>
      </w:pPr>
      <w:r w:rsidRPr="15B10091">
        <w:rPr>
          <w:color w:val="000000" w:themeColor="text1"/>
        </w:rPr>
        <w:t xml:space="preserve">usługi zapewniającej dostęp do Internetu na sprzęcie komputerowym zakupionym w ramach projektu, w </w:t>
      </w:r>
      <w:r w:rsidR="00AC3E07">
        <w:rPr>
          <w:color w:val="000000" w:themeColor="text1"/>
        </w:rPr>
        <w:t>p</w:t>
      </w:r>
      <w:r w:rsidRPr="15B10091">
        <w:rPr>
          <w:color w:val="000000" w:themeColor="text1"/>
        </w:rPr>
        <w:t xml:space="preserve">rzypadku gdy opiekun prawny </w:t>
      </w:r>
      <w:r w:rsidR="00D1490C">
        <w:rPr>
          <w:color w:val="000000" w:themeColor="text1"/>
        </w:rPr>
        <w:t xml:space="preserve">lub uczeń szkoły średniej, który osiągnął pełnoletność </w:t>
      </w:r>
      <w:r w:rsidRPr="15B10091">
        <w:rPr>
          <w:color w:val="000000" w:themeColor="text1"/>
        </w:rPr>
        <w:t xml:space="preserve">w oświadczeniu wskaże na brak możliwości zapewnienia usługi dostępu do </w:t>
      </w:r>
      <w:r w:rsidR="3096E616" w:rsidRPr="15B10091">
        <w:rPr>
          <w:color w:val="000000" w:themeColor="text1"/>
        </w:rPr>
        <w:t>Internetu</w:t>
      </w:r>
      <w:r w:rsidR="79646CA5" w:rsidRPr="15B10091">
        <w:rPr>
          <w:color w:val="000000" w:themeColor="text1"/>
        </w:rPr>
        <w:t>.</w:t>
      </w:r>
    </w:p>
    <w:p w:rsidR="06238632" w:rsidRDefault="06238632" w:rsidP="00471E01">
      <w:pPr>
        <w:pStyle w:val="Akapitzlist"/>
        <w:numPr>
          <w:ilvl w:val="0"/>
          <w:numId w:val="84"/>
        </w:numPr>
        <w:spacing w:line="269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>Warunkiem zakwalifikowania wydatków na sprzęt jest ponadto:</w:t>
      </w:r>
    </w:p>
    <w:p w:rsidR="06238632" w:rsidRDefault="00616334" w:rsidP="392169E4">
      <w:pPr>
        <w:pStyle w:val="Akapitzlist"/>
        <w:numPr>
          <w:ilvl w:val="0"/>
          <w:numId w:val="2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</w:rPr>
      </w:pPr>
      <w:r w:rsidRPr="15B10091">
        <w:rPr>
          <w:color w:val="000000" w:themeColor="text1"/>
        </w:rPr>
        <w:t>posiadanie</w:t>
      </w:r>
      <w:r w:rsidR="06238632" w:rsidRPr="15B10091">
        <w:rPr>
          <w:color w:val="000000" w:themeColor="text1"/>
        </w:rPr>
        <w:t xml:space="preserve"> przez </w:t>
      </w:r>
      <w:r w:rsidRPr="15B10091">
        <w:rPr>
          <w:color w:val="000000" w:themeColor="text1"/>
        </w:rPr>
        <w:t>g</w:t>
      </w:r>
      <w:r w:rsidR="06238632" w:rsidRPr="15B10091">
        <w:rPr>
          <w:color w:val="000000" w:themeColor="text1"/>
        </w:rPr>
        <w:t>minę oświadczenia złożonego przez opiekuna prawnego dziecka</w:t>
      </w:r>
      <w:r w:rsidR="00D1490C">
        <w:rPr>
          <w:color w:val="000000" w:themeColor="text1"/>
        </w:rPr>
        <w:t xml:space="preserve"> lub ucznia szkoły średniej, który osiągnął pełnoletność</w:t>
      </w:r>
      <w:r w:rsidR="06238632" w:rsidRPr="15B10091">
        <w:rPr>
          <w:color w:val="000000" w:themeColor="text1"/>
        </w:rPr>
        <w:t xml:space="preserve">, stanowiącego załącznik </w:t>
      </w:r>
      <w:r w:rsidRPr="15B10091">
        <w:rPr>
          <w:color w:val="000000" w:themeColor="text1"/>
        </w:rPr>
        <w:t xml:space="preserve">nr 8 </w:t>
      </w:r>
      <w:r w:rsidR="20B9DDBE" w:rsidRPr="15B10091">
        <w:rPr>
          <w:color w:val="000000" w:themeColor="text1"/>
        </w:rPr>
        <w:t>o</w:t>
      </w:r>
      <w:r w:rsidR="5E864639" w:rsidRPr="15B10091">
        <w:rPr>
          <w:color w:val="000000" w:themeColor="text1"/>
        </w:rPr>
        <w:t xml:space="preserve">raz 9 </w:t>
      </w:r>
      <w:r w:rsidR="06238632" w:rsidRPr="15B10091">
        <w:rPr>
          <w:color w:val="000000" w:themeColor="text1"/>
        </w:rPr>
        <w:t xml:space="preserve">do dokumentacji konkursowej, </w:t>
      </w:r>
    </w:p>
    <w:p w:rsidR="06238632" w:rsidRDefault="06238632" w:rsidP="00616334">
      <w:pPr>
        <w:pStyle w:val="Akapitzlist"/>
        <w:numPr>
          <w:ilvl w:val="0"/>
          <w:numId w:val="2"/>
        </w:numPr>
        <w:spacing w:line="269" w:lineRule="auto"/>
        <w:rPr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>Potwierdzenia przekazania sprzętu opiekunowi prawnemu dziecka</w:t>
      </w:r>
      <w:r w:rsidR="00D1490C">
        <w:rPr>
          <w:color w:val="000000" w:themeColor="text1"/>
          <w:szCs w:val="20"/>
        </w:rPr>
        <w:t xml:space="preserve"> lub</w:t>
      </w:r>
      <w:r w:rsidR="00D1490C">
        <w:rPr>
          <w:color w:val="000000" w:themeColor="text1"/>
        </w:rPr>
        <w:t xml:space="preserve"> uczniowi szkoły średniej, który osiągnął pełnoletność</w:t>
      </w:r>
      <w:r w:rsidRPr="2E2A642F">
        <w:rPr>
          <w:color w:val="000000" w:themeColor="text1"/>
          <w:szCs w:val="20"/>
        </w:rPr>
        <w:t>.</w:t>
      </w:r>
    </w:p>
    <w:p w:rsidR="542A14B3" w:rsidRDefault="5D6A77DA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>
        <w:t xml:space="preserve">W celu rozliczenia grantu, </w:t>
      </w:r>
      <w:r w:rsidRPr="00616334">
        <w:rPr>
          <w:color w:val="000000" w:themeColor="text1"/>
          <w:szCs w:val="20"/>
        </w:rPr>
        <w:t>Grantobiorca składa Operatorowi wniosek rozliczający, do którego załącza dokumentację finansową 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 Na potwierdzenie ubezpieczenia sprzętu zostanie przedstawiona polisa obejmująca zadeklarowany sprzęt. W zakresie potwierdzenia prawidłowości wyboru dostawców i wykonawców - dokumentację z postępowania o udzielenie zamówienia, zgodnie z regulaminem gminy lub ustawą – na żądanie CPPC.</w:t>
      </w:r>
    </w:p>
    <w:p w:rsidR="1C26ACA5" w:rsidRDefault="1C26ACA5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15B10091">
        <w:rPr>
          <w:color w:val="000000" w:themeColor="text1"/>
        </w:rPr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:rsidR="00471E01" w:rsidRPr="00471E01" w:rsidRDefault="1C26ACA5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rPr>
          <w:color w:val="000000" w:themeColor="text1"/>
          <w:szCs w:val="20"/>
        </w:rPr>
        <w:t>Grantobiorca zobowiązany jest do przestrzegania zasady zakazu podwójnego finansowania zgodnie</w:t>
      </w:r>
      <w:r w:rsidR="00807562">
        <w:rPr>
          <w:color w:val="000000" w:themeColor="text1"/>
          <w:szCs w:val="20"/>
        </w:rPr>
        <w:t>,</w:t>
      </w:r>
      <w:r w:rsidRPr="2E2A642F">
        <w:rPr>
          <w:color w:val="000000" w:themeColor="text1"/>
          <w:szCs w:val="20"/>
        </w:rPr>
        <w:t xml:space="preserve"> </w:t>
      </w:r>
      <w:r>
        <w:br/>
      </w:r>
      <w:r w:rsidRPr="2E2A642F">
        <w:rPr>
          <w:color w:val="000000" w:themeColor="text1"/>
          <w:szCs w:val="20"/>
        </w:rPr>
        <w:t>z którą niedozwolone jest zrefundowanie lub rozliczenie</w:t>
      </w:r>
      <w:r w:rsidR="00807562">
        <w:rPr>
          <w:color w:val="000000" w:themeColor="text1"/>
          <w:szCs w:val="20"/>
        </w:rPr>
        <w:t xml:space="preserve"> -</w:t>
      </w:r>
      <w:r w:rsidRPr="2E2A642F">
        <w:rPr>
          <w:color w:val="000000" w:themeColor="text1"/>
          <w:szCs w:val="20"/>
        </w:rPr>
        <w:t xml:space="preserve"> całkowite lub częściowe danego kosztu dwa razy ze środków publicznych europejskich lub krajowych np. poprzez wykazanie tego samego kosztu </w:t>
      </w:r>
      <w:r>
        <w:br/>
      </w:r>
      <w:r w:rsidRPr="2E2A642F">
        <w:rPr>
          <w:color w:val="000000" w:themeColor="text1"/>
          <w:szCs w:val="20"/>
        </w:rPr>
        <w:t>w ramach dwóch różnych projektów współfinansowanych ze środków krajowych lub wspólnot</w:t>
      </w:r>
      <w:r w:rsidR="00471E01">
        <w:rPr>
          <w:color w:val="000000" w:themeColor="text1"/>
          <w:szCs w:val="20"/>
        </w:rPr>
        <w:t>owych w celu rozliczenia grantu.</w:t>
      </w:r>
    </w:p>
    <w:p w:rsidR="3ED987A1" w:rsidRPr="00471E01" w:rsidRDefault="004748FA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471E01">
        <w:rPr>
          <w:color w:val="000000" w:themeColor="text1"/>
        </w:rPr>
        <w:t xml:space="preserve">Grantobiorca jest zobowiązany </w:t>
      </w:r>
      <w:r w:rsidR="00832E9F" w:rsidRPr="00471E01">
        <w:rPr>
          <w:color w:val="000000" w:themeColor="text1"/>
        </w:rPr>
        <w:t xml:space="preserve">do utrzymania efektów projektu, w tym </w:t>
      </w:r>
      <w:r w:rsidRPr="00471E01">
        <w:rPr>
          <w:color w:val="000000" w:themeColor="text1"/>
        </w:rPr>
        <w:t>do opracowania oraz wdrożenia procedury monitorowania utrzymania efektów projektu tj. utrzymania środków trwałych i usług nabytych w ramach projektu przez okres 2 lat od zakończenia projektu</w:t>
      </w:r>
      <w:r w:rsidR="00832E9F" w:rsidRPr="00471E01">
        <w:rPr>
          <w:color w:val="000000" w:themeColor="text1"/>
        </w:rPr>
        <w:t xml:space="preserve"> </w:t>
      </w:r>
      <w:r w:rsidRPr="00471E01">
        <w:rPr>
          <w:color w:val="000000" w:themeColor="text1"/>
        </w:rPr>
        <w:t xml:space="preserve">oraz utrzymania trwałości projektu </w:t>
      </w:r>
      <w:r w:rsidR="00314BEA" w:rsidRPr="00471E01">
        <w:rPr>
          <w:color w:val="000000" w:themeColor="text1"/>
        </w:rPr>
        <w:t>(jeśli dotyczy)</w:t>
      </w:r>
      <w:r w:rsidR="1CBA1151" w:rsidRPr="00471E01">
        <w:rPr>
          <w:color w:val="000000" w:themeColor="text1"/>
        </w:rPr>
        <w:t xml:space="preserve">. </w:t>
      </w:r>
      <w:r w:rsidRPr="00471E01">
        <w:rPr>
          <w:color w:val="000000" w:themeColor="text1"/>
        </w:rPr>
        <w:t>Za zakończenie projektu rozumie się zaakceptowanie przez Operatora końcowego rozliczenia projektu grantowego.</w:t>
      </w:r>
    </w:p>
    <w:p w:rsidR="3ED987A1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E2A642F">
        <w:t xml:space="preserve">W ramach grantu kwalifikowalne są wydatki na sprzęt zakupiony od 01.02.2020 do końca realizacji </w:t>
      </w:r>
      <w:r w:rsidR="001B13E1">
        <w:t>P</w:t>
      </w:r>
      <w:r w:rsidRPr="2E2A642F">
        <w:t xml:space="preserve">rojektu </w:t>
      </w:r>
      <w:r w:rsidR="001B13E1">
        <w:t>G</w:t>
      </w:r>
      <w:r w:rsidRPr="2E2A642F">
        <w:t>rantowego, zgodnie z Umową o powierzenie grantu, o ile spełnione zostaną łącznie wszystkie warunki wskazane w dokumentacji konkursowej</w:t>
      </w:r>
      <w:r w:rsidR="00544A53">
        <w:t xml:space="preserve">. </w:t>
      </w:r>
    </w:p>
    <w:p w:rsidR="3ED987A1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FD96D97">
        <w:t xml:space="preserve">Projekt grantowy powinien trwać maksymalnie 10 miesięcy od dnia podpisania umowy o powierzenie grantu.  </w:t>
      </w:r>
    </w:p>
    <w:p w:rsidR="238BD461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FD96D97">
        <w:t xml:space="preserve">Grantobiorca jest zobowiązany do wydatkowania grantu zgodnie z przepisami obowiązującego prawa, w sposób oszczędny, w okresie realizacji projektu i zgodnie z jego celami. </w:t>
      </w:r>
    </w:p>
    <w:p w:rsidR="238BD461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2FD96D97">
        <w:t xml:space="preserve">Grantobiorca dokonując zakupu środków trwałych, wartości niematerialnych i prawnych oraz usług wskazanych jako kwalifikowane w ramach projektu o wartości równej lub niższej niż kwota 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5" w:history="1">
        <w:r w:rsidRPr="2FD96D97">
          <w:rPr>
            <w:rStyle w:val="Hipercze"/>
          </w:rPr>
          <w:t>https://bazakonkurencyjnosci.funduszeeuropejskie.gov.pl/</w:t>
        </w:r>
      </w:hyperlink>
      <w:r w:rsidRPr="2FD96D97">
        <w:t xml:space="preserve">.   </w:t>
      </w:r>
    </w:p>
    <w:p w:rsidR="238BD461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>
        <w:t>Grantobiorca zobowiązany jest do zweryfikowania oświadczeń złożonych przez opiekunów prawnych</w:t>
      </w:r>
      <w:r w:rsidR="21515A00">
        <w:t xml:space="preserve">  oraz osoby pełnoletnie składające oświadczenie we własnym imieniu, </w:t>
      </w:r>
      <w:r>
        <w:t>w zakresie ich poprawności</w:t>
      </w:r>
      <w:r w:rsidR="7EC7CFD1">
        <w:t>.</w:t>
      </w:r>
      <w:r>
        <w:t xml:space="preserve"> </w:t>
      </w:r>
      <w:r w:rsidR="46377590">
        <w:t>W</w:t>
      </w:r>
      <w:r>
        <w:t xml:space="preserve"> szczególności, do zweryfikowania, czy składający oświadczenie jest uprawniony do ubiegania się o wsparcie</w:t>
      </w:r>
      <w:r w:rsidR="00640C00">
        <w:t>.</w:t>
      </w:r>
      <w:r>
        <w:t xml:space="preserve"> Grantobiorca w celu potwierdzenia poprawności danych w oświadczeniu może korzystać z </w:t>
      </w:r>
      <w:r w:rsidR="00640C00">
        <w:t xml:space="preserve">informacji uzyskanych z KOWR oraz </w:t>
      </w:r>
      <w:r>
        <w:t>innych danych i rejestrów państwowych znajdujących się w jego zasobach</w:t>
      </w:r>
      <w:r w:rsidR="00CBF709">
        <w:t>, lub na podstawie dokumentów przedłożonych przez składającego oświadczenie.</w:t>
      </w:r>
    </w:p>
    <w:p w:rsidR="00E6269D" w:rsidRPr="00B8573A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eastAsia="Arial" w:hAnsiTheme="minorHAnsi" w:cs="Arial"/>
          <w:sz w:val="22"/>
        </w:rPr>
      </w:pPr>
      <w:bookmarkStart w:id="5" w:name="_Toc18522"/>
      <w:bookmarkStart w:id="6" w:name="_Toc36566158"/>
      <w:r w:rsidRPr="00B8573A">
        <w:rPr>
          <w:rFonts w:asciiTheme="minorHAnsi" w:hAnsiTheme="minorHAnsi"/>
          <w:sz w:val="22"/>
        </w:rPr>
        <w:t>§</w:t>
      </w:r>
      <w:r w:rsidR="00E758CF" w:rsidRPr="00B8573A">
        <w:rPr>
          <w:rFonts w:asciiTheme="minorHAnsi" w:hAnsiTheme="minorHAnsi"/>
          <w:sz w:val="22"/>
        </w:rPr>
        <w:t>5</w:t>
      </w:r>
    </w:p>
    <w:p w:rsidR="00E6269D" w:rsidRPr="00B8573A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Zasady i sposób wyboru Wnioskodawców</w:t>
      </w:r>
      <w:bookmarkEnd w:id="5"/>
    </w:p>
    <w:bookmarkEnd w:id="6"/>
    <w:p w:rsidR="00F33148" w:rsidRPr="00B8573A" w:rsidRDefault="00F33148" w:rsidP="00EF1F4B">
      <w:pPr>
        <w:pStyle w:val="Nagwek3"/>
        <w:ind w:lef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1.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Nabór </w:t>
      </w:r>
      <w:r w:rsidR="00943649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943649" w:rsidRPr="00B8573A">
        <w:rPr>
          <w:rFonts w:asciiTheme="minorHAnsi" w:hAnsiTheme="minorHAnsi"/>
        </w:rPr>
        <w:t>o przyznanie Grantów</w:t>
      </w:r>
    </w:p>
    <w:p w:rsidR="00ED02C1" w:rsidRPr="00B8573A" w:rsidRDefault="00F33148" w:rsidP="00616334">
      <w:pPr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Wnioskodawcy zostaną wybrani w otwartym naborze, z zachowaniem zasady bezstronności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>i przejrzystości.</w:t>
      </w:r>
      <w:r w:rsidR="006B018F" w:rsidRPr="00B8573A">
        <w:rPr>
          <w:rFonts w:asciiTheme="minorHAnsi" w:hAnsiTheme="minorHAnsi"/>
        </w:rPr>
        <w:t xml:space="preserve"> </w:t>
      </w:r>
    </w:p>
    <w:p w:rsidR="002E496A" w:rsidRPr="00B8573A" w:rsidRDefault="002E496A" w:rsidP="002E496A">
      <w:pPr>
        <w:pStyle w:val="Akapitzlist"/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2E2A642F">
        <w:rPr>
          <w:rFonts w:asciiTheme="minorHAnsi" w:hAnsiTheme="minorHAnsi"/>
        </w:rPr>
        <w:t>Nabór Wniosków trwać będzie</w:t>
      </w:r>
      <w:r>
        <w:rPr>
          <w:rFonts w:asciiTheme="minorHAnsi" w:hAnsiTheme="minorHAnsi"/>
        </w:rPr>
        <w:t xml:space="preserve"> od 4 października 2021r. od godziny 10:00</w:t>
      </w:r>
      <w:r w:rsidRPr="2E2A64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do </w:t>
      </w:r>
      <w:r w:rsidR="00882135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listopada 2021r. do godziny 16:00</w:t>
      </w:r>
      <w:r w:rsidRPr="2E2A642F">
        <w:rPr>
          <w:rFonts w:asciiTheme="minorHAnsi" w:hAnsiTheme="minorHAnsi"/>
        </w:rPr>
        <w:t>. W uzasadnionych przypadkach może zostać wydłużony. Lista podmiotów uprawnionych do uczestnictwa w naborze stanowi załącznik nr 2 do Regulaminu.</w:t>
      </w:r>
    </w:p>
    <w:p w:rsidR="00F33148" w:rsidRPr="00B8573A" w:rsidRDefault="31152266" w:rsidP="3A1A22CD">
      <w:pPr>
        <w:numPr>
          <w:ilvl w:val="0"/>
          <w:numId w:val="82"/>
        </w:numPr>
        <w:spacing w:after="39"/>
        <w:ind w:right="721"/>
        <w:rPr>
          <w:rFonts w:asciiTheme="minorHAnsi" w:hAnsiTheme="minorHAnsi"/>
        </w:rPr>
      </w:pPr>
      <w:r w:rsidRPr="2C4E04AC">
        <w:rPr>
          <w:rFonts w:asciiTheme="minorHAnsi" w:hAnsiTheme="minorHAnsi"/>
        </w:rPr>
        <w:t>Wszelkie zmiany w długości trwania naboru</w:t>
      </w:r>
      <w:r w:rsidR="426F71DF" w:rsidRPr="2C4E04AC">
        <w:rPr>
          <w:rFonts w:asciiTheme="minorHAnsi" w:hAnsiTheme="minorHAnsi"/>
        </w:rPr>
        <w:t xml:space="preserve"> </w:t>
      </w:r>
      <w:r w:rsidR="30B34921" w:rsidRPr="2C4E04AC">
        <w:rPr>
          <w:rFonts w:asciiTheme="minorHAnsi" w:hAnsiTheme="minorHAnsi"/>
        </w:rPr>
        <w:t>będą</w:t>
      </w:r>
      <w:r w:rsidR="617A43A2" w:rsidRPr="2C4E04AC">
        <w:rPr>
          <w:rFonts w:asciiTheme="minorHAnsi" w:hAnsiTheme="minorHAnsi"/>
        </w:rPr>
        <w:t xml:space="preserve"> publ</w:t>
      </w:r>
      <w:r w:rsidR="5EEC167B" w:rsidRPr="2C4E04AC">
        <w:rPr>
          <w:rFonts w:asciiTheme="minorHAnsi" w:hAnsiTheme="minorHAnsi"/>
        </w:rPr>
        <w:t xml:space="preserve">ikowane na Stronie internetowej </w:t>
      </w:r>
      <w:r w:rsidR="05E304F4" w:rsidRPr="2C4E04AC">
        <w:rPr>
          <w:rFonts w:asciiTheme="minorHAnsi" w:hAnsiTheme="minorHAnsi"/>
        </w:rPr>
        <w:t>Operatora</w:t>
      </w:r>
      <w:r w:rsidR="00017432" w:rsidRPr="2C4E04AC">
        <w:rPr>
          <w:rFonts w:asciiTheme="minorHAnsi" w:hAnsiTheme="minorHAnsi"/>
        </w:rPr>
        <w:t xml:space="preserve">/Grantodawcy </w:t>
      </w:r>
      <w:r w:rsidR="426F71DF" w:rsidRPr="2C4E04AC">
        <w:rPr>
          <w:rFonts w:asciiTheme="minorHAnsi" w:hAnsiTheme="minorHAnsi"/>
        </w:rPr>
        <w:t xml:space="preserve"> wraz z wskazaniem terminów </w:t>
      </w:r>
      <w:r w:rsidR="109A56B3" w:rsidRPr="2C4E04AC">
        <w:rPr>
          <w:rFonts w:asciiTheme="minorHAnsi" w:hAnsiTheme="minorHAnsi"/>
        </w:rPr>
        <w:t>składania Wniosków o przyznanie Grantów</w:t>
      </w:r>
      <w:r w:rsidR="7283DB70" w:rsidRPr="2C4E04AC">
        <w:rPr>
          <w:rFonts w:asciiTheme="minorHAnsi" w:hAnsiTheme="minorHAnsi"/>
        </w:rPr>
        <w:t>.</w:t>
      </w:r>
    </w:p>
    <w:p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p w:rsidR="00F33148" w:rsidRPr="00B8573A" w:rsidRDefault="00F33148" w:rsidP="00EF1F4B">
      <w:pPr>
        <w:pStyle w:val="Nagwek3"/>
        <w:ind w:lef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2.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składania </w:t>
      </w:r>
      <w:r w:rsidR="002C3BFD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 xml:space="preserve">niosków </w:t>
      </w:r>
      <w:r w:rsidR="002C3BFD" w:rsidRPr="00B8573A">
        <w:rPr>
          <w:rFonts w:asciiTheme="minorHAnsi" w:hAnsiTheme="minorHAnsi"/>
        </w:rPr>
        <w:t>o przyznanie Grantu</w:t>
      </w:r>
    </w:p>
    <w:p w:rsidR="00A61E66" w:rsidRPr="0083164E" w:rsidRDefault="00A61E66" w:rsidP="392169E4">
      <w:pPr>
        <w:pStyle w:val="Tekstkomentarza"/>
        <w:numPr>
          <w:ilvl w:val="0"/>
          <w:numId w:val="17"/>
        </w:numPr>
        <w:ind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Wzór Wniosku o przyznanie Grantu jest dostępny na Stronie internetowej </w:t>
      </w:r>
      <w:r w:rsidR="29BACC59" w:rsidRPr="15B10091">
        <w:rPr>
          <w:rFonts w:asciiTheme="minorHAnsi" w:hAnsiTheme="minorHAnsi"/>
        </w:rPr>
        <w:t>Benefic</w:t>
      </w:r>
      <w:r w:rsidR="6B59616B" w:rsidRPr="15B10091">
        <w:rPr>
          <w:rFonts w:asciiTheme="minorHAnsi" w:hAnsiTheme="minorHAnsi"/>
        </w:rPr>
        <w:t>j</w:t>
      </w:r>
      <w:r w:rsidR="29BACC59" w:rsidRPr="15B10091">
        <w:rPr>
          <w:rFonts w:asciiTheme="minorHAnsi" w:hAnsiTheme="minorHAnsi"/>
        </w:rPr>
        <w:t>enta</w:t>
      </w:r>
      <w:r w:rsidR="00B92444" w:rsidRPr="15B10091">
        <w:rPr>
          <w:rFonts w:asciiTheme="minorHAnsi" w:hAnsiTheme="minorHAnsi"/>
        </w:rPr>
        <w:t xml:space="preserve"> oraz stanowi załącznik nr 1 do Regulaminu.</w:t>
      </w:r>
    </w:p>
    <w:p w:rsidR="6147DAF5" w:rsidRPr="00091993" w:rsidRDefault="6147DAF5" w:rsidP="00544A5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15B10091">
        <w:rPr>
          <w:rFonts w:asciiTheme="minorHAnsi" w:hAnsiTheme="minorHAnsi"/>
        </w:rPr>
        <w:t>W</w:t>
      </w:r>
      <w:r w:rsidR="2E36956C" w:rsidRPr="15B10091">
        <w:rPr>
          <w:rFonts w:asciiTheme="minorHAnsi" w:hAnsiTheme="minorHAnsi"/>
        </w:rPr>
        <w:t>nios</w:t>
      </w:r>
      <w:r w:rsidRPr="15B10091">
        <w:rPr>
          <w:rFonts w:asciiTheme="minorHAnsi" w:hAnsiTheme="minorHAnsi"/>
        </w:rPr>
        <w:t>ek</w:t>
      </w:r>
      <w:r w:rsidR="2E36956C" w:rsidRPr="15B10091">
        <w:rPr>
          <w:rFonts w:asciiTheme="minorHAnsi" w:hAnsiTheme="minorHAnsi"/>
        </w:rPr>
        <w:t xml:space="preserve"> o przyznanie G</w:t>
      </w:r>
      <w:r w:rsidR="56154661" w:rsidRPr="15B10091">
        <w:rPr>
          <w:rFonts w:asciiTheme="minorHAnsi" w:hAnsiTheme="minorHAnsi"/>
        </w:rPr>
        <w:t>rantu należy wypełnić</w:t>
      </w:r>
      <w:r w:rsidRPr="15B10091">
        <w:rPr>
          <w:rFonts w:asciiTheme="minorHAnsi" w:hAnsiTheme="minorHAnsi"/>
        </w:rPr>
        <w:t xml:space="preserve"> za pomocą Generatora Wniosków Grantowych</w:t>
      </w:r>
      <w:r w:rsidR="56154661" w:rsidRPr="15B10091">
        <w:rPr>
          <w:rFonts w:asciiTheme="minorHAnsi" w:hAnsiTheme="minorHAnsi"/>
        </w:rPr>
        <w:t xml:space="preserve">, </w:t>
      </w:r>
      <w:r w:rsidRPr="15B10091">
        <w:rPr>
          <w:rFonts w:asciiTheme="minorHAnsi" w:hAnsiTheme="minorHAnsi"/>
        </w:rPr>
        <w:t>zamieszczonego na stronie internetowej</w:t>
      </w:r>
      <w:r w:rsidR="594FDDB5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pod adresem</w:t>
      </w:r>
      <w:r w:rsidR="3EF7DB5E" w:rsidRPr="15B10091">
        <w:rPr>
          <w:rFonts w:asciiTheme="minorHAnsi" w:hAnsiTheme="minorHAnsi"/>
        </w:rPr>
        <w:t>:</w:t>
      </w:r>
      <w:r w:rsidR="00A007DB">
        <w:rPr>
          <w:rFonts w:asciiTheme="minorHAnsi" w:hAnsiTheme="minorHAnsi"/>
        </w:rPr>
        <w:t xml:space="preserve"> </w:t>
      </w:r>
      <w:hyperlink r:id="rId16" w:history="1">
        <w:r w:rsidR="00A007DB" w:rsidRPr="00A007DB">
          <w:rPr>
            <w:rStyle w:val="Hipercze"/>
            <w:rFonts w:asciiTheme="minorHAnsi" w:hAnsiTheme="minorHAnsi"/>
          </w:rPr>
          <w:t>https://gov.pl/cppc/wsparcie-ppgr</w:t>
        </w:r>
      </w:hyperlink>
      <w:r w:rsidR="00A007DB" w:rsidRPr="00A007DB">
        <w:rPr>
          <w:rFonts w:asciiTheme="minorHAnsi" w:hAnsiTheme="minorHAnsi"/>
        </w:rPr>
        <w:t>.</w:t>
      </w:r>
      <w:r w:rsidR="3EF7DB5E" w:rsidRPr="15B10091">
        <w:rPr>
          <w:rFonts w:asciiTheme="minorHAnsi" w:hAnsiTheme="minorHAnsi"/>
        </w:rPr>
        <w:t xml:space="preserve"> </w:t>
      </w:r>
    </w:p>
    <w:p w:rsidR="00D23E82" w:rsidRPr="00091993" w:rsidRDefault="00D23E82" w:rsidP="0009199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Wraz z wnioskiem o przyznanie grantu, należy przekazać pozytywną opinię KOWR o której mowa w </w:t>
      </w:r>
      <w:r w:rsidRPr="00091993">
        <w:rPr>
          <w:rFonts w:asciiTheme="minorHAnsi" w:hAnsiTheme="minorHAnsi"/>
        </w:rPr>
        <w:t>§3 pkt 2</w:t>
      </w:r>
      <w:r w:rsidR="00091993">
        <w:rPr>
          <w:rFonts w:asciiTheme="minorHAnsi" w:hAnsiTheme="minorHAnsi"/>
        </w:rPr>
        <w:t xml:space="preserve"> </w:t>
      </w:r>
    </w:p>
    <w:p w:rsidR="00745158" w:rsidRPr="00B8573A" w:rsidRDefault="508C1979" w:rsidP="15B10091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Złożenie </w:t>
      </w:r>
      <w:r w:rsidR="33C6BCF2" w:rsidRPr="15B10091">
        <w:rPr>
          <w:rFonts w:asciiTheme="minorHAnsi" w:hAnsiTheme="minorHAnsi"/>
        </w:rPr>
        <w:t>Wnios</w:t>
      </w:r>
      <w:r w:rsidR="0948D9C6" w:rsidRPr="15B10091">
        <w:rPr>
          <w:rFonts w:asciiTheme="minorHAnsi" w:hAnsiTheme="minorHAnsi"/>
        </w:rPr>
        <w:t>ku</w:t>
      </w:r>
      <w:r w:rsidR="33C6BCF2" w:rsidRPr="15B10091">
        <w:rPr>
          <w:rFonts w:asciiTheme="minorHAnsi" w:hAnsiTheme="minorHAnsi"/>
        </w:rPr>
        <w:t xml:space="preserve"> o przyznanie Grantu </w:t>
      </w:r>
      <w:r w:rsidR="043B0320" w:rsidRPr="15B10091">
        <w:rPr>
          <w:rFonts w:asciiTheme="minorHAnsi" w:hAnsiTheme="minorHAnsi"/>
        </w:rPr>
        <w:t>jest możliwe wyłącznie przez W</w:t>
      </w:r>
      <w:r w:rsidRPr="15B10091">
        <w:rPr>
          <w:rFonts w:asciiTheme="minorHAnsi" w:hAnsiTheme="minorHAnsi"/>
        </w:rPr>
        <w:t>nioskodawcę, który we wniosku o przyznanie Grantu oświadczy, że</w:t>
      </w:r>
      <w:r w:rsidR="691BF0E6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zapoznał się z regulaminem konkursu i akceptuje jego zasady</w:t>
      </w:r>
      <w:r w:rsidR="7935C447" w:rsidRPr="15B10091">
        <w:rPr>
          <w:rFonts w:asciiTheme="minorHAnsi" w:hAnsiTheme="minorHAnsi"/>
        </w:rPr>
        <w:t>.</w:t>
      </w:r>
    </w:p>
    <w:p w:rsidR="00DF6291" w:rsidRPr="00B8573A" w:rsidRDefault="454CBBEC" w:rsidP="00471E01">
      <w:pPr>
        <w:pStyle w:val="Akapitzlist"/>
        <w:numPr>
          <w:ilvl w:val="0"/>
          <w:numId w:val="17"/>
        </w:numPr>
        <w:spacing w:before="240" w:after="36"/>
        <w:ind w:right="721" w:hanging="356"/>
        <w:rPr>
          <w:rFonts w:asciiTheme="minorHAnsi" w:hAnsiTheme="minorHAnsi"/>
        </w:rPr>
      </w:pPr>
      <w:r w:rsidRPr="15B10091">
        <w:rPr>
          <w:rFonts w:asciiTheme="minorHAnsi" w:hAnsiTheme="minorHAnsi"/>
        </w:rPr>
        <w:t>Wnioskodawca ma możliwość wycofania Wniosku o przyznanie Grantu przesyłając</w:t>
      </w:r>
      <w:r w:rsidR="6147DAF5" w:rsidRPr="15B10091">
        <w:rPr>
          <w:rFonts w:asciiTheme="minorHAnsi" w:hAnsiTheme="minorHAnsi"/>
        </w:rPr>
        <w:t xml:space="preserve"> za pośrednictwem GWG</w:t>
      </w:r>
      <w:r w:rsidRPr="15B10091">
        <w:rPr>
          <w:rFonts w:asciiTheme="minorHAnsi" w:hAnsiTheme="minorHAnsi"/>
        </w:rPr>
        <w:t xml:space="preserve"> pismo z informacją o wycofaniu podpisane </w:t>
      </w:r>
      <w:r w:rsidR="6147DAF5" w:rsidRPr="15B10091">
        <w:rPr>
          <w:rFonts w:asciiTheme="minorHAnsi" w:hAnsiTheme="minorHAnsi"/>
        </w:rPr>
        <w:t xml:space="preserve">elektronicznie </w:t>
      </w:r>
      <w:r w:rsidRPr="15B10091">
        <w:rPr>
          <w:rFonts w:asciiTheme="minorHAnsi" w:hAnsiTheme="minorHAnsi"/>
        </w:rPr>
        <w:t xml:space="preserve">zgodnie </w:t>
      </w:r>
      <w:r>
        <w:br/>
      </w:r>
      <w:r w:rsidRPr="15B10091">
        <w:rPr>
          <w:rFonts w:asciiTheme="minorHAnsi" w:hAnsiTheme="minorHAnsi"/>
        </w:rPr>
        <w:t>z reprezentacj</w:t>
      </w:r>
      <w:r w:rsidR="6147DAF5" w:rsidRPr="15B10091">
        <w:rPr>
          <w:rFonts w:asciiTheme="minorHAnsi" w:hAnsiTheme="minorHAnsi"/>
        </w:rPr>
        <w:t>ą</w:t>
      </w:r>
      <w:r w:rsidR="64A07336" w:rsidRPr="15B10091">
        <w:rPr>
          <w:rFonts w:asciiTheme="minorHAnsi" w:hAnsiTheme="minorHAnsi"/>
        </w:rPr>
        <w:t xml:space="preserve"> W</w:t>
      </w:r>
      <w:r w:rsidRPr="15B10091">
        <w:rPr>
          <w:rFonts w:asciiTheme="minorHAnsi" w:hAnsiTheme="minorHAnsi"/>
        </w:rPr>
        <w:t xml:space="preserve">nioskodawcy. </w:t>
      </w:r>
    </w:p>
    <w:p w:rsidR="00F33148" w:rsidRPr="00B8573A" w:rsidRDefault="00F33148" w:rsidP="00471E01">
      <w:pPr>
        <w:pStyle w:val="Nagwek3"/>
        <w:spacing w:before="240"/>
        <w:ind w:lef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:rsidR="000D0571" w:rsidRPr="00B8573A" w:rsidRDefault="000D0571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Grantobiorcę</w:t>
      </w:r>
      <w:r w:rsidRPr="00B8573A">
        <w:rPr>
          <w:rFonts w:asciiTheme="minorHAnsi" w:hAnsiTheme="minorHAnsi"/>
        </w:rPr>
        <w:t xml:space="preserve"> zgodnie z uwagami KPG.</w:t>
      </w:r>
    </w:p>
    <w:p w:rsidR="000D0571" w:rsidRPr="00B8573A" w:rsidRDefault="000D0571" w:rsidP="40F35170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40F35170">
        <w:rPr>
          <w:rFonts w:asciiTheme="minorHAnsi" w:hAnsiTheme="minorHAnsi"/>
          <w:color w:val="auto"/>
        </w:rPr>
        <w:t xml:space="preserve">GWG do </w:t>
      </w:r>
      <w:r w:rsidRPr="40F35170">
        <w:rPr>
          <w:rFonts w:asciiTheme="minorHAnsi" w:hAnsiTheme="minorHAnsi"/>
        </w:rPr>
        <w:t xml:space="preserve">Wnioskodawcy informację, </w:t>
      </w:r>
      <w:r w:rsidR="0024234A" w:rsidRPr="40F35170">
        <w:rPr>
          <w:rFonts w:asciiTheme="minorHAnsi" w:hAnsiTheme="minorHAnsi"/>
        </w:rPr>
        <w:t xml:space="preserve">w zakresie braków oraz sposobu uzupełnienia </w:t>
      </w:r>
      <w:r w:rsidRPr="40F35170">
        <w:rPr>
          <w:rFonts w:asciiTheme="minorHAnsi" w:hAnsiTheme="minorHAnsi"/>
        </w:rPr>
        <w:t xml:space="preserve">Wniosku o przyznanie Grantu. Wnioskodawca </w:t>
      </w:r>
      <w:r w:rsidR="00875B23">
        <w:rPr>
          <w:rFonts w:asciiTheme="minorHAnsi" w:hAnsiTheme="minorHAnsi"/>
        </w:rPr>
        <w:t xml:space="preserve">w terminie </w:t>
      </w:r>
      <w:r w:rsidR="0024234A" w:rsidRPr="40F35170">
        <w:rPr>
          <w:rFonts w:asciiTheme="minorHAnsi" w:hAnsiTheme="minorHAnsi"/>
        </w:rPr>
        <w:t>3</w:t>
      </w:r>
      <w:r w:rsidRPr="40F35170">
        <w:rPr>
          <w:rFonts w:asciiTheme="minorHAnsi" w:hAnsiTheme="minorHAnsi"/>
        </w:rPr>
        <w:t xml:space="preserve"> dni</w:t>
      </w:r>
      <w:r w:rsidR="0024234A" w:rsidRPr="40F35170">
        <w:rPr>
          <w:rFonts w:asciiTheme="minorHAnsi" w:hAnsiTheme="minorHAnsi"/>
        </w:rPr>
        <w:t xml:space="preserve"> robocz</w:t>
      </w:r>
      <w:r w:rsidR="00875B23">
        <w:rPr>
          <w:rFonts w:asciiTheme="minorHAnsi" w:hAnsiTheme="minorHAnsi"/>
        </w:rPr>
        <w:t>ych</w:t>
      </w:r>
      <w:r w:rsidRPr="40F35170">
        <w:rPr>
          <w:rFonts w:asciiTheme="minorHAnsi" w:hAnsiTheme="minorHAnsi"/>
        </w:rPr>
        <w:t xml:space="preserve"> usuni</w:t>
      </w:r>
      <w:r w:rsidR="00875B23">
        <w:rPr>
          <w:rFonts w:asciiTheme="minorHAnsi" w:hAnsiTheme="minorHAnsi"/>
        </w:rPr>
        <w:t>e</w:t>
      </w:r>
      <w:r w:rsidRPr="40F35170">
        <w:rPr>
          <w:rFonts w:asciiTheme="minorHAnsi" w:hAnsiTheme="minorHAnsi"/>
        </w:rPr>
        <w:t xml:space="preserve"> oczywist</w:t>
      </w:r>
      <w:r w:rsidR="00875B23">
        <w:rPr>
          <w:rFonts w:asciiTheme="minorHAnsi" w:hAnsiTheme="minorHAnsi"/>
        </w:rPr>
        <w:t>ą</w:t>
      </w:r>
      <w:r w:rsidRPr="40F35170">
        <w:rPr>
          <w:rFonts w:asciiTheme="minorHAnsi" w:hAnsiTheme="minorHAnsi"/>
        </w:rPr>
        <w:t xml:space="preserve"> omyłk</w:t>
      </w:r>
      <w:r w:rsidR="00875B23">
        <w:rPr>
          <w:rFonts w:asciiTheme="minorHAnsi" w:hAnsiTheme="minorHAnsi"/>
        </w:rPr>
        <w:t>ę</w:t>
      </w:r>
      <w:r w:rsidRPr="40F35170">
        <w:rPr>
          <w:rFonts w:asciiTheme="minorHAnsi" w:hAnsiTheme="minorHAnsi"/>
        </w:rPr>
        <w:t xml:space="preserve"> lub uzupełni brak</w:t>
      </w:r>
      <w:r w:rsidR="00875B23">
        <w:rPr>
          <w:rFonts w:asciiTheme="minorHAnsi" w:hAnsiTheme="minorHAnsi"/>
        </w:rPr>
        <w:t>i</w:t>
      </w:r>
      <w:r w:rsidR="00314EB8" w:rsidRPr="40F35170">
        <w:rPr>
          <w:rFonts w:asciiTheme="minorHAnsi" w:hAnsiTheme="minorHAnsi"/>
        </w:rPr>
        <w:t xml:space="preserve">. </w:t>
      </w:r>
    </w:p>
    <w:p w:rsidR="00EF27EF" w:rsidRPr="00B8573A" w:rsidRDefault="438F995D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Jeżeli Wnioskodawca nie po</w:t>
      </w:r>
      <w:r w:rsidR="2C4A8EB8" w:rsidRPr="2C4E04AC">
        <w:rPr>
          <w:rFonts w:asciiTheme="minorHAnsi" w:hAnsiTheme="minorHAnsi"/>
        </w:rPr>
        <w:t>prawi lub nie uzupełni wniosku grantowego</w:t>
      </w:r>
      <w:r w:rsidRPr="2C4E04AC">
        <w:rPr>
          <w:rFonts w:asciiTheme="minorHAnsi" w:hAnsiTheme="minorHAnsi"/>
        </w:rPr>
        <w:t xml:space="preserve"> w terminie lub zakresie wskazanym w wezwaniu, o którym mowa w </w:t>
      </w:r>
      <w:r w:rsidR="774EECD0" w:rsidRPr="2C4E04AC">
        <w:rPr>
          <w:rFonts w:asciiTheme="minorHAnsi" w:hAnsiTheme="minorHAnsi"/>
        </w:rPr>
        <w:t xml:space="preserve">pkt </w:t>
      </w:r>
      <w:r w:rsidR="2C4A8EB8" w:rsidRPr="2C4E04AC">
        <w:rPr>
          <w:rFonts w:asciiTheme="minorHAnsi" w:hAnsiTheme="minorHAnsi"/>
        </w:rPr>
        <w:t>2</w:t>
      </w:r>
      <w:r w:rsidRPr="2C4E04AC">
        <w:rPr>
          <w:rFonts w:asciiTheme="minorHAnsi" w:hAnsiTheme="minorHAnsi"/>
        </w:rPr>
        <w:t xml:space="preserve">, ocena </w:t>
      </w:r>
      <w:r w:rsidR="7A79415B" w:rsidRPr="2C4E04AC">
        <w:rPr>
          <w:rFonts w:asciiTheme="minorHAnsi" w:hAnsiTheme="minorHAnsi"/>
        </w:rPr>
        <w:t>P</w:t>
      </w:r>
      <w:r w:rsidRPr="2C4E04AC">
        <w:rPr>
          <w:rFonts w:asciiTheme="minorHAnsi" w:hAnsiTheme="minorHAnsi"/>
        </w:rPr>
        <w:t>rojektu</w:t>
      </w:r>
      <w:r w:rsidR="7A79415B" w:rsidRPr="2C4E04AC">
        <w:rPr>
          <w:rFonts w:asciiTheme="minorHAnsi" w:hAnsiTheme="minorHAnsi"/>
        </w:rPr>
        <w:t xml:space="preserve"> </w:t>
      </w:r>
      <w:r w:rsidR="43DFE0F7" w:rsidRPr="2C4E04AC">
        <w:rPr>
          <w:rFonts w:asciiTheme="minorHAnsi" w:hAnsiTheme="minorHAnsi"/>
        </w:rPr>
        <w:t xml:space="preserve"> </w:t>
      </w:r>
      <w:r w:rsidR="7A79415B" w:rsidRPr="2C4E04AC">
        <w:rPr>
          <w:rFonts w:asciiTheme="minorHAnsi" w:hAnsiTheme="minorHAnsi"/>
        </w:rPr>
        <w:t>Grantowego</w:t>
      </w:r>
      <w:r w:rsidRPr="2C4E04AC">
        <w:rPr>
          <w:rFonts w:asciiTheme="minorHAnsi" w:hAnsiTheme="minorHAnsi"/>
        </w:rPr>
        <w:t xml:space="preserve"> prowadzo</w:t>
      </w:r>
      <w:r w:rsidR="62050AA8" w:rsidRPr="2C4E04AC">
        <w:rPr>
          <w:rFonts w:asciiTheme="minorHAnsi" w:hAnsiTheme="minorHAnsi"/>
        </w:rPr>
        <w:t>na jest na podstawie złożonego W</w:t>
      </w:r>
      <w:r w:rsidRPr="2C4E04AC">
        <w:rPr>
          <w:rFonts w:asciiTheme="minorHAnsi" w:hAnsiTheme="minorHAnsi"/>
        </w:rPr>
        <w:t xml:space="preserve">niosku o </w:t>
      </w:r>
      <w:r w:rsidR="62050AA8" w:rsidRPr="2C4E04AC">
        <w:rPr>
          <w:rFonts w:asciiTheme="minorHAnsi" w:hAnsiTheme="minorHAnsi"/>
        </w:rPr>
        <w:t>przyznanie</w:t>
      </w:r>
      <w:r w:rsidRPr="2C4E04AC">
        <w:rPr>
          <w:rFonts w:asciiTheme="minorHAnsi" w:hAnsiTheme="minorHAnsi"/>
        </w:rPr>
        <w:t xml:space="preserve"> Grantu.</w:t>
      </w:r>
    </w:p>
    <w:p w:rsidR="00D24A38" w:rsidRPr="00B8573A" w:rsidRDefault="00D24A38" w:rsidP="392169E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 przypadku omyłek lub braków we Wniosku o przyznanie Grantu, które nie</w:t>
      </w:r>
      <w:r w:rsidR="008A5BAB" w:rsidRPr="392169E4">
        <w:rPr>
          <w:rFonts w:asciiTheme="minorHAnsi" w:hAnsiTheme="minorHAnsi"/>
        </w:rPr>
        <w:t xml:space="preserve"> uniemożliwiają</w:t>
      </w:r>
      <w:r w:rsidRPr="392169E4">
        <w:rPr>
          <w:rFonts w:asciiTheme="minorHAnsi" w:hAnsiTheme="minorHAnsi"/>
        </w:rPr>
        <w:t xml:space="preserve"> </w:t>
      </w:r>
      <w:r w:rsidR="0024234A" w:rsidRPr="392169E4">
        <w:rPr>
          <w:rFonts w:asciiTheme="minorHAnsi" w:hAnsiTheme="minorHAnsi"/>
        </w:rPr>
        <w:t>dokonani</w:t>
      </w:r>
      <w:r w:rsidR="72B47D7E" w:rsidRPr="392169E4">
        <w:rPr>
          <w:rFonts w:asciiTheme="minorHAnsi" w:hAnsiTheme="minorHAnsi"/>
        </w:rPr>
        <w:t>a</w:t>
      </w:r>
      <w:r w:rsidR="0024234A" w:rsidRPr="392169E4">
        <w:rPr>
          <w:rFonts w:asciiTheme="minorHAnsi" w:hAnsiTheme="minorHAnsi"/>
        </w:rPr>
        <w:t xml:space="preserve"> </w:t>
      </w:r>
      <w:r w:rsidRPr="392169E4">
        <w:rPr>
          <w:rFonts w:asciiTheme="minorHAnsi" w:hAnsiTheme="minorHAnsi"/>
        </w:rPr>
        <w:t>ocen</w:t>
      </w:r>
      <w:r w:rsidR="00C62327" w:rsidRPr="392169E4">
        <w:rPr>
          <w:rFonts w:asciiTheme="minorHAnsi" w:hAnsiTheme="minorHAnsi"/>
        </w:rPr>
        <w:t>y</w:t>
      </w:r>
      <w:r w:rsidRPr="392169E4">
        <w:rPr>
          <w:rFonts w:asciiTheme="minorHAnsi" w:hAnsiTheme="minorHAnsi"/>
        </w:rPr>
        <w:t xml:space="preserve"> Wniosku, </w:t>
      </w:r>
      <w:r w:rsidR="0024234A" w:rsidRPr="392169E4">
        <w:rPr>
          <w:rFonts w:asciiTheme="minorHAnsi" w:hAnsiTheme="minorHAnsi"/>
        </w:rPr>
        <w:t xml:space="preserve">dopuszcza się skorygowanie stwierdzonych błędów </w:t>
      </w:r>
      <w:r w:rsidRPr="392169E4">
        <w:rPr>
          <w:rFonts w:asciiTheme="minorHAnsi" w:hAnsiTheme="minorHAnsi"/>
        </w:rPr>
        <w:t>przy popisaniu Umowy o p</w:t>
      </w:r>
      <w:r w:rsidR="00C62327" w:rsidRPr="392169E4">
        <w:rPr>
          <w:rFonts w:asciiTheme="minorHAnsi" w:hAnsiTheme="minorHAnsi"/>
        </w:rPr>
        <w:t>owierzenie</w:t>
      </w:r>
      <w:r w:rsidRPr="392169E4">
        <w:rPr>
          <w:rFonts w:asciiTheme="minorHAnsi" w:hAnsiTheme="minorHAnsi"/>
        </w:rPr>
        <w:t xml:space="preserve"> Grantu. </w:t>
      </w:r>
    </w:p>
    <w:p w:rsidR="00F33148" w:rsidRPr="00616334" w:rsidRDefault="5D71901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Wnioski o przyznanie </w:t>
      </w:r>
      <w:r w:rsidR="39AFFD9F" w:rsidRPr="2E2A642F">
        <w:rPr>
          <w:rFonts w:asciiTheme="minorHAnsi" w:hAnsiTheme="minorHAnsi"/>
        </w:rPr>
        <w:t>G</w:t>
      </w:r>
      <w:r w:rsidRPr="2E2A642F">
        <w:rPr>
          <w:rFonts w:asciiTheme="minorHAnsi" w:hAnsiTheme="minorHAnsi"/>
        </w:rPr>
        <w:t xml:space="preserve">rantu zostaną poddane ocenie </w:t>
      </w:r>
      <w:r w:rsidR="2C95B933" w:rsidRPr="2E2A642F">
        <w:rPr>
          <w:rFonts w:asciiTheme="minorHAnsi" w:hAnsiTheme="minorHAnsi"/>
        </w:rPr>
        <w:t>formalno-merytorycznej</w:t>
      </w:r>
      <w:r w:rsidR="662F4E5A" w:rsidRPr="2E2A642F">
        <w:rPr>
          <w:rFonts w:asciiTheme="minorHAnsi" w:hAnsiTheme="minorHAnsi"/>
        </w:rPr>
        <w:t xml:space="preserve"> w oparciu o kryteria wyboru </w:t>
      </w:r>
      <w:r w:rsidR="00875B23">
        <w:rPr>
          <w:rFonts w:asciiTheme="minorHAnsi" w:hAnsiTheme="minorHAnsi"/>
        </w:rPr>
        <w:t>P</w:t>
      </w:r>
      <w:r w:rsidR="662F4E5A" w:rsidRPr="2E2A642F">
        <w:rPr>
          <w:rFonts w:asciiTheme="minorHAnsi" w:hAnsiTheme="minorHAnsi"/>
        </w:rPr>
        <w:t>rojektów</w:t>
      </w:r>
      <w:r w:rsidR="2C33437A" w:rsidRPr="2E2A642F">
        <w:rPr>
          <w:rFonts w:asciiTheme="minorHAnsi" w:hAnsiTheme="minorHAnsi"/>
        </w:rPr>
        <w:t xml:space="preserve"> </w:t>
      </w:r>
      <w:r w:rsidR="00875B23">
        <w:rPr>
          <w:rFonts w:asciiTheme="minorHAnsi" w:hAnsiTheme="minorHAnsi"/>
        </w:rPr>
        <w:t>G</w:t>
      </w:r>
      <w:r w:rsidR="2C33437A" w:rsidRPr="2E2A642F">
        <w:rPr>
          <w:rFonts w:asciiTheme="minorHAnsi" w:hAnsiTheme="minorHAnsi"/>
        </w:rPr>
        <w:t>rantowych</w:t>
      </w:r>
      <w:r w:rsidR="662F4E5A" w:rsidRPr="2E2A642F">
        <w:rPr>
          <w:rFonts w:asciiTheme="minorHAnsi" w:hAnsiTheme="minorHAnsi"/>
        </w:rPr>
        <w:t xml:space="preserve">, </w:t>
      </w:r>
      <w:r w:rsidR="662F4E5A" w:rsidRPr="00616334">
        <w:rPr>
          <w:rFonts w:asciiTheme="minorHAnsi" w:hAnsiTheme="minorHAnsi"/>
        </w:rPr>
        <w:t xml:space="preserve">określone w załączniku nr </w:t>
      </w:r>
      <w:r w:rsidR="723838B4" w:rsidRPr="00616334">
        <w:rPr>
          <w:rFonts w:asciiTheme="minorHAnsi" w:hAnsiTheme="minorHAnsi"/>
        </w:rPr>
        <w:t>3</w:t>
      </w:r>
      <w:r w:rsidR="662F4E5A" w:rsidRPr="00616334">
        <w:rPr>
          <w:rFonts w:asciiTheme="minorHAnsi" w:hAnsiTheme="minorHAnsi"/>
        </w:rPr>
        <w:t xml:space="preserve"> do </w:t>
      </w:r>
      <w:r w:rsidR="6E842128" w:rsidRPr="00616334">
        <w:rPr>
          <w:rFonts w:asciiTheme="minorHAnsi" w:hAnsiTheme="minorHAnsi"/>
        </w:rPr>
        <w:t xml:space="preserve">niniejszego </w:t>
      </w:r>
      <w:r w:rsidR="71BF5F5F" w:rsidRPr="00616334">
        <w:rPr>
          <w:rFonts w:asciiTheme="minorHAnsi" w:hAnsiTheme="minorHAnsi"/>
        </w:rPr>
        <w:t>R</w:t>
      </w:r>
      <w:r w:rsidR="662F4E5A" w:rsidRPr="00616334">
        <w:rPr>
          <w:rFonts w:asciiTheme="minorHAnsi" w:hAnsiTheme="minorHAnsi"/>
        </w:rPr>
        <w:t>egulaminu</w:t>
      </w:r>
      <w:r w:rsidR="5C33D318" w:rsidRPr="00616334">
        <w:rPr>
          <w:rFonts w:asciiTheme="minorHAnsi" w:hAnsiTheme="minorHAnsi"/>
        </w:rPr>
        <w:t xml:space="preserve">. </w:t>
      </w:r>
    </w:p>
    <w:p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:rsidR="00EF27EF" w:rsidRPr="00B8573A" w:rsidRDefault="00314BEA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>
        <w:rPr>
          <w:rFonts w:asciiTheme="minorHAnsi" w:hAnsiTheme="minorHAnsi"/>
        </w:rPr>
        <w:t>Czas przewidziany na o</w:t>
      </w:r>
      <w:r w:rsidRPr="2C4E04AC">
        <w:rPr>
          <w:rFonts w:asciiTheme="minorHAnsi" w:hAnsiTheme="minorHAnsi"/>
        </w:rPr>
        <w:t>cen</w:t>
      </w:r>
      <w:r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43DCBB3D" w:rsidRPr="2C4E04AC">
        <w:rPr>
          <w:rFonts w:asciiTheme="minorHAnsi" w:hAnsiTheme="minorHAnsi"/>
        </w:rPr>
        <w:t>Wniosków o przyznanie Grantu</w:t>
      </w:r>
      <w:r w:rsidR="438F995D" w:rsidRPr="2C4E04AC">
        <w:rPr>
          <w:rFonts w:asciiTheme="minorHAnsi" w:hAnsiTheme="minorHAnsi"/>
        </w:rPr>
        <w:t xml:space="preserve"> trwa </w:t>
      </w:r>
      <w:r>
        <w:rPr>
          <w:rFonts w:asciiTheme="minorHAnsi" w:hAnsiTheme="minorHAnsi"/>
        </w:rPr>
        <w:t xml:space="preserve">ok. </w:t>
      </w:r>
      <w:r w:rsidR="00196AB8">
        <w:rPr>
          <w:rFonts w:asciiTheme="minorHAnsi" w:hAnsiTheme="minorHAnsi"/>
        </w:rPr>
        <w:t>4</w:t>
      </w:r>
      <w:r w:rsidR="00196AB8" w:rsidRPr="2C4E04AC">
        <w:rPr>
          <w:rFonts w:asciiTheme="minorHAnsi" w:hAnsiTheme="minorHAnsi"/>
        </w:rPr>
        <w:t xml:space="preserve">0 </w:t>
      </w:r>
      <w:r w:rsidR="438F995D" w:rsidRPr="2C4E04AC">
        <w:rPr>
          <w:rFonts w:asciiTheme="minorHAnsi" w:hAnsiTheme="minorHAnsi"/>
        </w:rPr>
        <w:t>dni</w:t>
      </w:r>
      <w:r w:rsidR="33EE3E7D" w:rsidRPr="2C4E04A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:rsidR="00E121E0" w:rsidRPr="00B8573A" w:rsidRDefault="00F3314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Wyniki oceny </w:t>
      </w:r>
      <w:r w:rsidR="001E2C7B" w:rsidRPr="00B8573A">
        <w:rPr>
          <w:rFonts w:asciiTheme="minorHAnsi" w:hAnsiTheme="minorHAnsi"/>
        </w:rPr>
        <w:t>formalno-merytorycznej</w:t>
      </w:r>
      <w:r w:rsidRPr="00B8573A">
        <w:rPr>
          <w:rFonts w:asciiTheme="minorHAnsi" w:hAnsiTheme="minorHAnsi"/>
        </w:rPr>
        <w:t xml:space="preserve"> zostaną opublikowane na Stronie internetowej </w:t>
      </w:r>
      <w:r w:rsidR="00687BC3" w:rsidRPr="00B8573A">
        <w:rPr>
          <w:rFonts w:asciiTheme="minorHAnsi" w:hAnsiTheme="minorHAnsi"/>
        </w:rPr>
        <w:t>Operatora</w:t>
      </w:r>
      <w:r w:rsidR="0024234A" w:rsidRPr="00B8573A">
        <w:rPr>
          <w:rFonts w:asciiTheme="minorHAnsi" w:hAnsiTheme="minorHAnsi"/>
        </w:rPr>
        <w:t>/ Grantobiorcy</w:t>
      </w:r>
      <w:r w:rsidRPr="00B8573A">
        <w:rPr>
          <w:rFonts w:asciiTheme="minorHAnsi" w:hAnsiTheme="minorHAnsi"/>
        </w:rPr>
        <w:t xml:space="preserve">, a informacja o zakończeniu oceny zostanie wysłana </w:t>
      </w:r>
      <w:r w:rsidR="006B2DC2" w:rsidRPr="00B8573A">
        <w:rPr>
          <w:rFonts w:asciiTheme="minorHAnsi" w:hAnsiTheme="minorHAnsi"/>
        </w:rPr>
        <w:t>przez GWG</w:t>
      </w:r>
      <w:r w:rsidR="00433919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 Wnioskodawców. </w:t>
      </w:r>
    </w:p>
    <w:p w:rsidR="00E121E0" w:rsidRPr="00B8573A" w:rsidRDefault="608003C7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>Projekt może zostać wybrany do dofinansowania, jeżeli jednocześnie:</w:t>
      </w:r>
    </w:p>
    <w:p w:rsidR="00E121E0" w:rsidRPr="00B8573A" w:rsidRDefault="424B034F" w:rsidP="40F35170">
      <w:pPr>
        <w:spacing w:after="96"/>
        <w:ind w:left="0" w:right="721" w:firstLine="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                       </w:t>
      </w:r>
      <w:r w:rsidR="608003C7" w:rsidRPr="40F35170">
        <w:rPr>
          <w:rFonts w:asciiTheme="minorHAnsi" w:hAnsiTheme="minorHAnsi"/>
        </w:rPr>
        <w:t>a) spełnił kryteria wyboru projektów;</w:t>
      </w:r>
    </w:p>
    <w:p w:rsidR="00E121E0" w:rsidRPr="00B8573A" w:rsidRDefault="736BD420" w:rsidP="00616334">
      <w:pPr>
        <w:spacing w:after="96"/>
        <w:ind w:left="1065" w:right="721" w:firstLine="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b) </w:t>
      </w:r>
      <w:r w:rsidR="60BCDBAE" w:rsidRPr="2E2A642F">
        <w:rPr>
          <w:rFonts w:asciiTheme="minorHAnsi" w:hAnsiTheme="minorHAnsi"/>
        </w:rPr>
        <w:t>W</w:t>
      </w:r>
      <w:r w:rsidR="608003C7" w:rsidRPr="2E2A642F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:rsidR="00F33148" w:rsidRPr="00B8573A" w:rsidRDefault="3ACD860E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Członkowie </w:t>
      </w:r>
      <w:r w:rsidR="2CA4F899" w:rsidRPr="2E2A642F">
        <w:rPr>
          <w:rFonts w:asciiTheme="minorHAnsi" w:hAnsiTheme="minorHAnsi"/>
        </w:rPr>
        <w:t xml:space="preserve">KPG </w:t>
      </w:r>
      <w:r w:rsidR="0948D9C6" w:rsidRPr="2E2A642F">
        <w:rPr>
          <w:rFonts w:asciiTheme="minorHAnsi" w:hAnsiTheme="minorHAnsi"/>
        </w:rPr>
        <w:t xml:space="preserve">są zobowiązani do złożenia </w:t>
      </w:r>
      <w:r w:rsidR="5D719018" w:rsidRPr="2E2A642F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2CA4F899" w:rsidRPr="2E2A642F">
        <w:rPr>
          <w:rFonts w:asciiTheme="minorHAnsi" w:hAnsiTheme="minorHAnsi"/>
        </w:rPr>
        <w:t>G</w:t>
      </w:r>
      <w:r w:rsidR="5D719018" w:rsidRPr="2E2A642F">
        <w:rPr>
          <w:rFonts w:asciiTheme="minorHAnsi" w:hAnsiTheme="minorHAnsi"/>
        </w:rPr>
        <w:t xml:space="preserve">rantu. </w:t>
      </w:r>
    </w:p>
    <w:p w:rsidR="00860675" w:rsidRPr="00B8573A" w:rsidRDefault="00860675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</w:p>
    <w:p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bookmarkStart w:id="7" w:name="_Toc18524"/>
      <w:bookmarkStart w:id="8" w:name="_Toc36566160"/>
      <w:r w:rsidRPr="00B8573A">
        <w:rPr>
          <w:rFonts w:asciiTheme="minorHAnsi" w:hAnsiTheme="minorHAnsi"/>
          <w:sz w:val="22"/>
        </w:rPr>
        <w:t>§6</w:t>
      </w:r>
    </w:p>
    <w:p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7"/>
    </w:p>
    <w:bookmarkEnd w:id="8"/>
    <w:p w:rsidR="00837745" w:rsidRPr="00B8573A" w:rsidRDefault="00C1336C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</w:t>
      </w:r>
      <w:r w:rsidR="00196AB8">
        <w:rPr>
          <w:rFonts w:asciiTheme="minorHAnsi" w:hAnsiTheme="minorHAnsi"/>
        </w:rPr>
        <w:t>4</w:t>
      </w:r>
      <w:r w:rsidR="00196AB8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:rsidR="00844764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>wymienionych w załączniku nr 6 do R</w:t>
      </w:r>
      <w:r w:rsidR="00B8289D" w:rsidRPr="00B8573A">
        <w:rPr>
          <w:rFonts w:asciiTheme="minorHAnsi" w:hAnsiTheme="minorHAnsi"/>
        </w:rPr>
        <w:t xml:space="preserve">egulaminu. </w:t>
      </w:r>
    </w:p>
    <w:p w:rsidR="006B018F" w:rsidRPr="00B8573A" w:rsidRDefault="007F3926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:rsidR="00E6269D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9" w:name="_Toc18525"/>
      <w:bookmarkStart w:id="10" w:name="_Toc36566161"/>
    </w:p>
    <w:p w:rsidR="00844764" w:rsidRPr="00B8573A" w:rsidRDefault="00844764" w:rsidP="00837745">
      <w:pPr>
        <w:pStyle w:val="Akapitzlist"/>
        <w:spacing w:after="156"/>
        <w:ind w:left="1080" w:right="721" w:firstLine="0"/>
        <w:rPr>
          <w:rFonts w:asciiTheme="minorHAnsi" w:hAnsiTheme="minorHAnsi"/>
        </w:rPr>
      </w:pPr>
    </w:p>
    <w:p w:rsidR="00E6269D" w:rsidRPr="00B8573A" w:rsidRDefault="00E6269D" w:rsidP="00E6269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§7</w:t>
      </w:r>
    </w:p>
    <w:p w:rsidR="00F33148" w:rsidRPr="00B8573A" w:rsidRDefault="00E6269D" w:rsidP="005C20B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Postanowienia końcowe</w:t>
      </w:r>
      <w:bookmarkEnd w:id="9"/>
      <w:bookmarkEnd w:id="10"/>
    </w:p>
    <w:p w:rsidR="00F33148" w:rsidRPr="00B8573A" w:rsidRDefault="00F33148" w:rsidP="00616334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:rsidR="00DF6291" w:rsidRPr="00B8573A" w:rsidRDefault="3EC9F066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2C4E04AC">
        <w:rPr>
          <w:rFonts w:asciiTheme="minorHAnsi" w:hAnsiTheme="minorHAnsi"/>
        </w:rPr>
        <w:t>O</w:t>
      </w:r>
      <w:r w:rsidR="6BC2A59A" w:rsidRPr="2C4E04AC">
        <w:rPr>
          <w:rFonts w:asciiTheme="minorHAnsi" w:hAnsiTheme="minorHAnsi"/>
        </w:rPr>
        <w:t>dpowiedzi na</w:t>
      </w:r>
      <w:r w:rsidRPr="2C4E04AC">
        <w:rPr>
          <w:rFonts w:asciiTheme="minorHAnsi" w:hAnsiTheme="minorHAnsi"/>
        </w:rPr>
        <w:t xml:space="preserve"> najczęstsze</w:t>
      </w:r>
      <w:r w:rsidR="6BC2A59A" w:rsidRPr="2C4E04AC">
        <w:rPr>
          <w:rFonts w:asciiTheme="minorHAnsi" w:hAnsiTheme="minorHAnsi"/>
        </w:rPr>
        <w:t xml:space="preserve"> pytania dotycząc</w:t>
      </w:r>
      <w:r w:rsidRPr="2C4E04AC">
        <w:rPr>
          <w:rFonts w:asciiTheme="minorHAnsi" w:hAnsiTheme="minorHAnsi"/>
        </w:rPr>
        <w:t xml:space="preserve">e konkursu będą publikowane w FAQ </w:t>
      </w:r>
      <w:r w:rsidR="6BC2A59A" w:rsidRPr="2C4E04AC">
        <w:rPr>
          <w:rFonts w:asciiTheme="minorHAnsi" w:hAnsiTheme="minorHAnsi"/>
        </w:rPr>
        <w:t>na stronie</w:t>
      </w:r>
      <w:r w:rsidR="4456A4D7" w:rsidRPr="2C4E04AC">
        <w:rPr>
          <w:rFonts w:asciiTheme="minorHAnsi" w:hAnsiTheme="minorHAnsi"/>
        </w:rPr>
        <w:t xml:space="preserve">: </w:t>
      </w:r>
      <w:hyperlink r:id="rId17" w:history="1">
        <w:r w:rsidR="66E7BD4F" w:rsidRPr="2C4E04AC">
          <w:rPr>
            <w:rStyle w:val="Hipercze"/>
          </w:rPr>
          <w:t>https://gov.pl/cppc/wsparcie-ppgr</w:t>
        </w:r>
      </w:hyperlink>
      <w:r w:rsidR="66E7BD4F" w:rsidRPr="2C4E04AC">
        <w:rPr>
          <w:rStyle w:val="Hipercze"/>
        </w:rPr>
        <w:t>.</w:t>
      </w:r>
    </w:p>
    <w:p w:rsidR="00F33148" w:rsidRPr="00B8573A" w:rsidRDefault="6BC2A59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Ewentualne pytania</w:t>
      </w:r>
      <w:r w:rsidR="7133320A" w:rsidRPr="2C4E04AC">
        <w:rPr>
          <w:rFonts w:asciiTheme="minorHAnsi" w:hAnsiTheme="minorHAnsi"/>
        </w:rPr>
        <w:t xml:space="preserve"> dotyczące </w:t>
      </w:r>
      <w:r w:rsidR="758EE85D" w:rsidRPr="2C4E04AC">
        <w:rPr>
          <w:rFonts w:asciiTheme="minorHAnsi" w:hAnsiTheme="minorHAnsi"/>
        </w:rPr>
        <w:t>K</w:t>
      </w:r>
      <w:r w:rsidR="7133320A" w:rsidRPr="2C4E04AC">
        <w:rPr>
          <w:rFonts w:asciiTheme="minorHAnsi" w:hAnsiTheme="minorHAnsi"/>
        </w:rPr>
        <w:t xml:space="preserve">onkursu </w:t>
      </w:r>
      <w:r w:rsidR="758EE85D" w:rsidRPr="2C4E04AC">
        <w:rPr>
          <w:rFonts w:asciiTheme="minorHAnsi" w:hAnsiTheme="minorHAnsi"/>
        </w:rPr>
        <w:t xml:space="preserve">Grantowego </w:t>
      </w:r>
      <w:r w:rsidR="7133320A" w:rsidRPr="2C4E04AC">
        <w:rPr>
          <w:rFonts w:asciiTheme="minorHAnsi" w:hAnsiTheme="minorHAnsi"/>
        </w:rPr>
        <w:t>Wnioskodawcy mogą zgłaszać na adres e-mail:</w:t>
      </w:r>
      <w:r w:rsidR="3EA050F2" w:rsidRPr="2C4E04AC">
        <w:rPr>
          <w:rFonts w:asciiTheme="minorHAnsi" w:hAnsiTheme="minorHAnsi"/>
        </w:rPr>
        <w:t xml:space="preserve"> </w:t>
      </w:r>
      <w:r w:rsidR="1F6C3E59">
        <w:t xml:space="preserve"> </w:t>
      </w:r>
      <w:hyperlink r:id="rId18">
        <w:r w:rsidR="78BB8F33" w:rsidRPr="2C4E04AC">
          <w:rPr>
            <w:rStyle w:val="Hipercze"/>
          </w:rPr>
          <w:t>granty.ppgr@cppc.gov.pl</w:t>
        </w:r>
      </w:hyperlink>
      <w:r w:rsidR="78BB8F33">
        <w:t xml:space="preserve"> </w:t>
      </w:r>
      <w:r w:rsidR="7E694B61">
        <w:t xml:space="preserve">oraz na infolinię obsługiwaną przez Operatora </w:t>
      </w:r>
      <w:r w:rsidR="7B435249">
        <w:t xml:space="preserve">pod </w:t>
      </w:r>
      <w:r w:rsidR="7E694B61">
        <w:t>nr</w:t>
      </w:r>
      <w:r w:rsidR="093964CB">
        <w:t xml:space="preserve">: </w:t>
      </w:r>
      <w:r w:rsidR="7ECAE607" w:rsidRPr="2C4E04AC">
        <w:rPr>
          <w:rFonts w:asciiTheme="minorHAnsi" w:hAnsiTheme="minorHAnsi"/>
        </w:rPr>
        <w:t xml:space="preserve">+48 42 631 21 05. </w:t>
      </w:r>
      <w:r w:rsidRPr="2C4E04AC">
        <w:rPr>
          <w:rFonts w:asciiTheme="minorHAnsi" w:hAnsiTheme="minorHAnsi"/>
        </w:rPr>
        <w:t>Odpowiedzi poleg</w:t>
      </w:r>
      <w:r w:rsidR="3EA050F2" w:rsidRPr="2C4E04AC">
        <w:rPr>
          <w:rFonts w:asciiTheme="minorHAnsi" w:hAnsiTheme="minorHAnsi"/>
        </w:rPr>
        <w:t>ające na wyjaśnieniu procedur będą</w:t>
      </w:r>
      <w:r w:rsidRPr="2C4E04AC">
        <w:rPr>
          <w:rFonts w:asciiTheme="minorHAnsi" w:hAnsiTheme="minorHAnsi"/>
        </w:rPr>
        <w:t xml:space="preserve"> dodatkowo zamieszczane w FAQ. </w:t>
      </w:r>
    </w:p>
    <w:p w:rsidR="00F33148" w:rsidRPr="00B8573A" w:rsidRDefault="7133320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:rsidR="006B018F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przypadku zmiany </w:t>
      </w:r>
      <w:r w:rsidR="3EC9F066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 xml:space="preserve">egulaminu, Centrum Projektów Polska Cyfrowa zamieszcza na </w:t>
      </w:r>
      <w:r w:rsidR="6ACFCC22" w:rsidRPr="2C4E04AC">
        <w:rPr>
          <w:rFonts w:asciiTheme="minorHAnsi" w:hAnsiTheme="minorHAnsi"/>
        </w:rPr>
        <w:t>S</w:t>
      </w:r>
      <w:r w:rsidRPr="2C4E04AC">
        <w:rPr>
          <w:rFonts w:asciiTheme="minorHAnsi" w:hAnsiTheme="minorHAnsi"/>
        </w:rPr>
        <w:t>tronie</w:t>
      </w:r>
      <w:r w:rsidR="6ACFCC22" w:rsidRPr="2C4E04AC">
        <w:rPr>
          <w:rFonts w:asciiTheme="minorHAnsi" w:hAnsiTheme="minorHAnsi"/>
        </w:rPr>
        <w:t xml:space="preserve"> internetowej Projektu </w:t>
      </w:r>
      <w:r w:rsidRPr="2C4E04AC">
        <w:rPr>
          <w:rFonts w:asciiTheme="minorHAnsi" w:hAnsiTheme="minorHAnsi"/>
        </w:rPr>
        <w:t xml:space="preserve">informację o jego zmianie, aktualną treść </w:t>
      </w:r>
      <w:r w:rsidR="5245E1BA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egulaminu, uzasadnienie zmiany oraz termin, od którego stosuje się zmianę, udostępniając na stronie działania poprzednie wersj</w:t>
      </w:r>
      <w:r w:rsidR="7CF85EAD" w:rsidRPr="2C4E04AC"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7CF85EAD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egulaminu.</w:t>
      </w:r>
    </w:p>
    <w:p w:rsidR="00B8289D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B8289D">
        <w:br/>
      </w:r>
      <w:r w:rsidRPr="2C4E04AC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:rsidR="00F33148" w:rsidRPr="00B8573A" w:rsidRDefault="00B8289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ab/>
      </w:r>
    </w:p>
    <w:p w:rsidR="00E825DA" w:rsidRDefault="00E825DA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:rsidR="00276754" w:rsidRPr="00B8573A" w:rsidRDefault="0027675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Wzór Wniosku o przyznanie Grantu</w:t>
      </w:r>
    </w:p>
    <w:p w:rsidR="00051180" w:rsidRPr="00B8573A" w:rsidRDefault="00EF1F4B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DF6291" w:rsidRPr="392169E4">
        <w:rPr>
          <w:rFonts w:asciiTheme="minorHAnsi" w:hAnsiTheme="minorHAnsi"/>
        </w:rPr>
        <w:t xml:space="preserve">ryteria wyboru </w:t>
      </w:r>
      <w:r w:rsidR="00CC577E">
        <w:rPr>
          <w:rFonts w:asciiTheme="minorHAnsi" w:hAnsiTheme="minorHAnsi"/>
        </w:rPr>
        <w:t>P</w:t>
      </w:r>
      <w:r w:rsidR="00DF6291" w:rsidRPr="392169E4">
        <w:rPr>
          <w:rFonts w:asciiTheme="minorHAnsi" w:hAnsiTheme="minorHAnsi"/>
        </w:rPr>
        <w:t xml:space="preserve">rojektów </w:t>
      </w:r>
      <w:r w:rsidR="00CC577E">
        <w:rPr>
          <w:rFonts w:asciiTheme="minorHAnsi" w:hAnsiTheme="minorHAnsi"/>
        </w:rPr>
        <w:t>G</w:t>
      </w:r>
      <w:r w:rsidR="001C5844" w:rsidRPr="392169E4">
        <w:rPr>
          <w:rFonts w:asciiTheme="minorHAnsi" w:hAnsiTheme="minorHAnsi"/>
        </w:rPr>
        <w:t xml:space="preserve">rantowych </w:t>
      </w:r>
    </w:p>
    <w:p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Instrukcja wypełniania wniosku o udzielenie Grantu</w:t>
      </w:r>
    </w:p>
    <w:p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Wzór Umowy o powierzenie Grantu </w:t>
      </w:r>
    </w:p>
    <w:p w:rsidR="001C5844" w:rsidRPr="00B8573A" w:rsidRDefault="001C584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Lista dokumentów niezbędnych do podpisania Umowy o powierzenie Grantu</w:t>
      </w:r>
    </w:p>
    <w:p w:rsidR="0083164E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Załącznik do wniosku rozliczającego grant - Oświadczenie Grantobiorcy o kwalifikowalności podatku VAT</w:t>
      </w:r>
    </w:p>
    <w:p w:rsidR="009D5430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color w:val="000000" w:themeColor="text1"/>
        </w:rPr>
        <w:t>Wzór oświadczenia rodzica/opiekuna prawnego</w:t>
      </w:r>
    </w:p>
    <w:p w:rsidR="7A45CB05" w:rsidRPr="00471E01" w:rsidRDefault="7A45CB05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</w:pPr>
      <w:r w:rsidRPr="392169E4">
        <w:rPr>
          <w:color w:val="000000" w:themeColor="text1"/>
          <w:szCs w:val="20"/>
        </w:rPr>
        <w:t>Wzór oświadczenia osoby składającej oświadczenie we własnym imieniu (dotyczy beneficjentów końcowych</w:t>
      </w:r>
      <w:r w:rsidR="2DDF5D65" w:rsidRPr="392169E4">
        <w:rPr>
          <w:color w:val="000000" w:themeColor="text1"/>
          <w:szCs w:val="20"/>
        </w:rPr>
        <w:t>, pobierających nauki w roku szkolnym 2021/2022 którzy ukończyli 18 rok życia</w:t>
      </w:r>
      <w:r w:rsidR="00D1490C">
        <w:rPr>
          <w:color w:val="000000" w:themeColor="text1"/>
          <w:szCs w:val="20"/>
        </w:rPr>
        <w:t>)</w:t>
      </w:r>
    </w:p>
    <w:p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:rsidR="00B65167" w:rsidRPr="006B018F" w:rsidRDefault="00B65167">
      <w:pPr>
        <w:rPr>
          <w:rFonts w:asciiTheme="minorHAnsi" w:hAnsiTheme="minorHAnsi"/>
        </w:rPr>
      </w:pPr>
    </w:p>
    <w:sectPr w:rsidR="00B65167" w:rsidRPr="006B01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CF6" w:rsidRDefault="00596CF6" w:rsidP="00F33148">
      <w:pPr>
        <w:spacing w:after="0" w:line="240" w:lineRule="auto"/>
      </w:pPr>
      <w:r>
        <w:separator/>
      </w:r>
    </w:p>
  </w:endnote>
  <w:endnote w:type="continuationSeparator" w:id="0">
    <w:p w:rsidR="00596CF6" w:rsidRDefault="00596CF6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C00" w:rsidRPr="00640C00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CF6" w:rsidRDefault="00596CF6" w:rsidP="00F33148">
      <w:pPr>
        <w:spacing w:after="0" w:line="240" w:lineRule="auto"/>
      </w:pPr>
      <w:r>
        <w:separator/>
      </w:r>
    </w:p>
  </w:footnote>
  <w:footnote w:type="continuationSeparator" w:id="0">
    <w:p w:rsidR="00596CF6" w:rsidRDefault="00596CF6" w:rsidP="00F33148">
      <w:pPr>
        <w:spacing w:after="0" w:line="240" w:lineRule="auto"/>
      </w:pPr>
      <w:r>
        <w:continuationSeparator/>
      </w:r>
    </w:p>
  </w:footnote>
  <w:footnote w:id="1">
    <w:p w:rsidR="00C61C1C" w:rsidRPr="001361E8" w:rsidRDefault="00C61C1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:rsidR="00C61C1C" w:rsidRPr="00E8260C" w:rsidRDefault="00C61C1C" w:rsidP="00E758CF">
      <w:pPr>
        <w:pStyle w:val="Tekstprzypisudolnego"/>
        <w:rPr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65594C" wp14:editId="261F7B13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EE30C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1C2E4DAC"/>
    <w:multiLevelType w:val="hybridMultilevel"/>
    <w:tmpl w:val="078E1394"/>
    <w:lvl w:ilvl="0" w:tplc="7F5C6724">
      <w:start w:val="1"/>
      <w:numFmt w:val="lowerLetter"/>
      <w:lvlText w:val="%1."/>
      <w:lvlJc w:val="left"/>
      <w:pPr>
        <w:ind w:left="720" w:hanging="360"/>
      </w:pPr>
    </w:lvl>
    <w:lvl w:ilvl="1" w:tplc="64AA6928">
      <w:start w:val="1"/>
      <w:numFmt w:val="lowerLetter"/>
      <w:lvlText w:val="%2."/>
      <w:lvlJc w:val="left"/>
      <w:pPr>
        <w:ind w:left="1440" w:hanging="360"/>
      </w:pPr>
    </w:lvl>
    <w:lvl w:ilvl="2" w:tplc="A8020526">
      <w:start w:val="1"/>
      <w:numFmt w:val="lowerRoman"/>
      <w:lvlText w:val="%3."/>
      <w:lvlJc w:val="right"/>
      <w:pPr>
        <w:ind w:left="2160" w:hanging="180"/>
      </w:pPr>
    </w:lvl>
    <w:lvl w:ilvl="3" w:tplc="D0025A84">
      <w:start w:val="1"/>
      <w:numFmt w:val="decimal"/>
      <w:lvlText w:val="%4."/>
      <w:lvlJc w:val="left"/>
      <w:pPr>
        <w:ind w:left="2880" w:hanging="360"/>
      </w:pPr>
    </w:lvl>
    <w:lvl w:ilvl="4" w:tplc="DE9EF69A">
      <w:start w:val="1"/>
      <w:numFmt w:val="lowerLetter"/>
      <w:lvlText w:val="%5."/>
      <w:lvlJc w:val="left"/>
      <w:pPr>
        <w:ind w:left="3600" w:hanging="360"/>
      </w:pPr>
    </w:lvl>
    <w:lvl w:ilvl="5" w:tplc="F2F2EC70">
      <w:start w:val="1"/>
      <w:numFmt w:val="lowerRoman"/>
      <w:lvlText w:val="%6."/>
      <w:lvlJc w:val="right"/>
      <w:pPr>
        <w:ind w:left="4320" w:hanging="180"/>
      </w:pPr>
    </w:lvl>
    <w:lvl w:ilvl="6" w:tplc="01EAD87E">
      <w:start w:val="1"/>
      <w:numFmt w:val="decimal"/>
      <w:lvlText w:val="%7."/>
      <w:lvlJc w:val="left"/>
      <w:pPr>
        <w:ind w:left="5040" w:hanging="360"/>
      </w:pPr>
    </w:lvl>
    <w:lvl w:ilvl="7" w:tplc="00E80F38">
      <w:start w:val="1"/>
      <w:numFmt w:val="lowerLetter"/>
      <w:lvlText w:val="%8."/>
      <w:lvlJc w:val="left"/>
      <w:pPr>
        <w:ind w:left="5760" w:hanging="360"/>
      </w:pPr>
    </w:lvl>
    <w:lvl w:ilvl="8" w:tplc="16309A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81116F"/>
    <w:multiLevelType w:val="hybridMultilevel"/>
    <w:tmpl w:val="E2A0BD8C"/>
    <w:lvl w:ilvl="0" w:tplc="157EC116">
      <w:start w:val="2"/>
      <w:numFmt w:val="decimal"/>
      <w:lvlText w:val="%1."/>
      <w:lvlJc w:val="left"/>
      <w:pPr>
        <w:ind w:left="720" w:hanging="360"/>
      </w:pPr>
    </w:lvl>
    <w:lvl w:ilvl="1" w:tplc="F300CFE4">
      <w:start w:val="1"/>
      <w:numFmt w:val="lowerLetter"/>
      <w:lvlText w:val="%2."/>
      <w:lvlJc w:val="left"/>
      <w:pPr>
        <w:ind w:left="1440" w:hanging="360"/>
      </w:pPr>
    </w:lvl>
    <w:lvl w:ilvl="2" w:tplc="E54C4084">
      <w:start w:val="1"/>
      <w:numFmt w:val="lowerRoman"/>
      <w:lvlText w:val="%3."/>
      <w:lvlJc w:val="right"/>
      <w:pPr>
        <w:ind w:left="2160" w:hanging="180"/>
      </w:pPr>
    </w:lvl>
    <w:lvl w:ilvl="3" w:tplc="75688356">
      <w:start w:val="1"/>
      <w:numFmt w:val="decimal"/>
      <w:lvlText w:val="%4."/>
      <w:lvlJc w:val="left"/>
      <w:pPr>
        <w:ind w:left="2880" w:hanging="360"/>
      </w:pPr>
    </w:lvl>
    <w:lvl w:ilvl="4" w:tplc="0D40A9AC">
      <w:start w:val="1"/>
      <w:numFmt w:val="lowerLetter"/>
      <w:lvlText w:val="%5."/>
      <w:lvlJc w:val="left"/>
      <w:pPr>
        <w:ind w:left="3600" w:hanging="360"/>
      </w:pPr>
    </w:lvl>
    <w:lvl w:ilvl="5" w:tplc="D71AB2C6">
      <w:start w:val="1"/>
      <w:numFmt w:val="lowerRoman"/>
      <w:lvlText w:val="%6."/>
      <w:lvlJc w:val="right"/>
      <w:pPr>
        <w:ind w:left="4320" w:hanging="180"/>
      </w:pPr>
    </w:lvl>
    <w:lvl w:ilvl="6" w:tplc="F72C1162">
      <w:start w:val="1"/>
      <w:numFmt w:val="decimal"/>
      <w:lvlText w:val="%7."/>
      <w:lvlJc w:val="left"/>
      <w:pPr>
        <w:ind w:left="5040" w:hanging="360"/>
      </w:pPr>
    </w:lvl>
    <w:lvl w:ilvl="7" w:tplc="4C025736">
      <w:start w:val="1"/>
      <w:numFmt w:val="lowerLetter"/>
      <w:lvlText w:val="%8."/>
      <w:lvlJc w:val="left"/>
      <w:pPr>
        <w:ind w:left="5760" w:hanging="360"/>
      </w:pPr>
    </w:lvl>
    <w:lvl w:ilvl="8" w:tplc="4262165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69F7838"/>
    <w:multiLevelType w:val="hybridMultilevel"/>
    <w:tmpl w:val="77A6828E"/>
    <w:lvl w:ilvl="0" w:tplc="F1362DBE">
      <w:start w:val="1"/>
      <w:numFmt w:val="decimal"/>
      <w:lvlText w:val="%1."/>
      <w:lvlJc w:val="left"/>
      <w:pPr>
        <w:ind w:left="720" w:hanging="360"/>
      </w:pPr>
    </w:lvl>
    <w:lvl w:ilvl="1" w:tplc="4A9CAFA4">
      <w:start w:val="1"/>
      <w:numFmt w:val="lowerLetter"/>
      <w:lvlText w:val="%2."/>
      <w:lvlJc w:val="left"/>
      <w:pPr>
        <w:ind w:left="1440" w:hanging="360"/>
      </w:pPr>
    </w:lvl>
    <w:lvl w:ilvl="2" w:tplc="C8B8DBC0">
      <w:start w:val="1"/>
      <w:numFmt w:val="lowerRoman"/>
      <w:lvlText w:val="%3."/>
      <w:lvlJc w:val="right"/>
      <w:pPr>
        <w:ind w:left="2160" w:hanging="180"/>
      </w:pPr>
    </w:lvl>
    <w:lvl w:ilvl="3" w:tplc="F7DA1F02">
      <w:start w:val="1"/>
      <w:numFmt w:val="decimal"/>
      <w:lvlText w:val="%4."/>
      <w:lvlJc w:val="left"/>
      <w:pPr>
        <w:ind w:left="2880" w:hanging="360"/>
      </w:pPr>
    </w:lvl>
    <w:lvl w:ilvl="4" w:tplc="DF9ACC0E">
      <w:start w:val="1"/>
      <w:numFmt w:val="lowerLetter"/>
      <w:lvlText w:val="%5."/>
      <w:lvlJc w:val="left"/>
      <w:pPr>
        <w:ind w:left="3600" w:hanging="360"/>
      </w:pPr>
    </w:lvl>
    <w:lvl w:ilvl="5" w:tplc="DA347E86">
      <w:start w:val="1"/>
      <w:numFmt w:val="lowerRoman"/>
      <w:lvlText w:val="%6."/>
      <w:lvlJc w:val="right"/>
      <w:pPr>
        <w:ind w:left="4320" w:hanging="180"/>
      </w:pPr>
    </w:lvl>
    <w:lvl w:ilvl="6" w:tplc="5F0CD664">
      <w:start w:val="1"/>
      <w:numFmt w:val="decimal"/>
      <w:lvlText w:val="%7."/>
      <w:lvlJc w:val="left"/>
      <w:pPr>
        <w:ind w:left="5040" w:hanging="360"/>
      </w:pPr>
    </w:lvl>
    <w:lvl w:ilvl="7" w:tplc="784EAC24">
      <w:start w:val="1"/>
      <w:numFmt w:val="lowerLetter"/>
      <w:lvlText w:val="%8."/>
      <w:lvlJc w:val="left"/>
      <w:pPr>
        <w:ind w:left="5760" w:hanging="360"/>
      </w:pPr>
    </w:lvl>
    <w:lvl w:ilvl="8" w:tplc="566E0C4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6D76FCA"/>
    <w:multiLevelType w:val="hybridMultilevel"/>
    <w:tmpl w:val="C56A2A66"/>
    <w:lvl w:ilvl="0" w:tplc="0B9E14C0">
      <w:start w:val="1"/>
      <w:numFmt w:val="decimal"/>
      <w:lvlText w:val="%1."/>
      <w:lvlJc w:val="left"/>
      <w:pPr>
        <w:ind w:left="720" w:hanging="360"/>
      </w:pPr>
    </w:lvl>
    <w:lvl w:ilvl="1" w:tplc="5E3C9960">
      <w:start w:val="1"/>
      <w:numFmt w:val="lowerLetter"/>
      <w:lvlText w:val="%2."/>
      <w:lvlJc w:val="left"/>
      <w:pPr>
        <w:ind w:left="1440" w:hanging="360"/>
      </w:pPr>
    </w:lvl>
    <w:lvl w:ilvl="2" w:tplc="741A6B88">
      <w:start w:val="1"/>
      <w:numFmt w:val="lowerRoman"/>
      <w:lvlText w:val="%3."/>
      <w:lvlJc w:val="right"/>
      <w:pPr>
        <w:ind w:left="2160" w:hanging="180"/>
      </w:pPr>
    </w:lvl>
    <w:lvl w:ilvl="3" w:tplc="C07C0584">
      <w:start w:val="1"/>
      <w:numFmt w:val="decimal"/>
      <w:lvlText w:val="%4."/>
      <w:lvlJc w:val="left"/>
      <w:pPr>
        <w:ind w:left="2880" w:hanging="360"/>
      </w:pPr>
    </w:lvl>
    <w:lvl w:ilvl="4" w:tplc="D1C61E96">
      <w:start w:val="1"/>
      <w:numFmt w:val="lowerLetter"/>
      <w:lvlText w:val="%5."/>
      <w:lvlJc w:val="left"/>
      <w:pPr>
        <w:ind w:left="3600" w:hanging="360"/>
      </w:pPr>
    </w:lvl>
    <w:lvl w:ilvl="5" w:tplc="C0ECC250">
      <w:start w:val="1"/>
      <w:numFmt w:val="lowerRoman"/>
      <w:lvlText w:val="%6."/>
      <w:lvlJc w:val="right"/>
      <w:pPr>
        <w:ind w:left="4320" w:hanging="180"/>
      </w:pPr>
    </w:lvl>
    <w:lvl w:ilvl="6" w:tplc="1B40AC96">
      <w:start w:val="1"/>
      <w:numFmt w:val="decimal"/>
      <w:lvlText w:val="%7."/>
      <w:lvlJc w:val="left"/>
      <w:pPr>
        <w:ind w:left="5040" w:hanging="360"/>
      </w:pPr>
    </w:lvl>
    <w:lvl w:ilvl="7" w:tplc="65F26AA4">
      <w:start w:val="1"/>
      <w:numFmt w:val="lowerLetter"/>
      <w:lvlText w:val="%8."/>
      <w:lvlJc w:val="left"/>
      <w:pPr>
        <w:ind w:left="5760" w:hanging="360"/>
      </w:pPr>
    </w:lvl>
    <w:lvl w:ilvl="8" w:tplc="90B639D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10BFC"/>
    <w:multiLevelType w:val="hybridMultilevel"/>
    <w:tmpl w:val="F7144AB4"/>
    <w:lvl w:ilvl="0" w:tplc="6414D1F2">
      <w:start w:val="1"/>
      <w:numFmt w:val="decimal"/>
      <w:lvlText w:val="%1."/>
      <w:lvlJc w:val="left"/>
      <w:pPr>
        <w:ind w:left="720" w:hanging="360"/>
      </w:pPr>
    </w:lvl>
    <w:lvl w:ilvl="1" w:tplc="D8D4CDB8">
      <w:start w:val="1"/>
      <w:numFmt w:val="lowerLetter"/>
      <w:lvlText w:val="%2."/>
      <w:lvlJc w:val="left"/>
      <w:pPr>
        <w:ind w:left="1440" w:hanging="360"/>
      </w:pPr>
    </w:lvl>
    <w:lvl w:ilvl="2" w:tplc="9092A874">
      <w:start w:val="1"/>
      <w:numFmt w:val="lowerRoman"/>
      <w:lvlText w:val="%3."/>
      <w:lvlJc w:val="right"/>
      <w:pPr>
        <w:ind w:left="2160" w:hanging="180"/>
      </w:pPr>
    </w:lvl>
    <w:lvl w:ilvl="3" w:tplc="FE580FCE">
      <w:start w:val="1"/>
      <w:numFmt w:val="decimal"/>
      <w:lvlText w:val="%4."/>
      <w:lvlJc w:val="left"/>
      <w:pPr>
        <w:ind w:left="2880" w:hanging="360"/>
      </w:pPr>
    </w:lvl>
    <w:lvl w:ilvl="4" w:tplc="D5141880">
      <w:start w:val="1"/>
      <w:numFmt w:val="lowerLetter"/>
      <w:lvlText w:val="%5."/>
      <w:lvlJc w:val="left"/>
      <w:pPr>
        <w:ind w:left="3600" w:hanging="360"/>
      </w:pPr>
    </w:lvl>
    <w:lvl w:ilvl="5" w:tplc="2C88DE56">
      <w:start w:val="1"/>
      <w:numFmt w:val="lowerRoman"/>
      <w:lvlText w:val="%6."/>
      <w:lvlJc w:val="right"/>
      <w:pPr>
        <w:ind w:left="4320" w:hanging="180"/>
      </w:pPr>
    </w:lvl>
    <w:lvl w:ilvl="6" w:tplc="28D4D244">
      <w:start w:val="1"/>
      <w:numFmt w:val="decimal"/>
      <w:lvlText w:val="%7."/>
      <w:lvlJc w:val="left"/>
      <w:pPr>
        <w:ind w:left="5040" w:hanging="360"/>
      </w:pPr>
    </w:lvl>
    <w:lvl w:ilvl="7" w:tplc="F93409B8">
      <w:start w:val="1"/>
      <w:numFmt w:val="lowerLetter"/>
      <w:lvlText w:val="%8."/>
      <w:lvlJc w:val="left"/>
      <w:pPr>
        <w:ind w:left="5760" w:hanging="360"/>
      </w:pPr>
    </w:lvl>
    <w:lvl w:ilvl="8" w:tplc="16DAF7A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3C25A3"/>
    <w:multiLevelType w:val="hybridMultilevel"/>
    <w:tmpl w:val="44861856"/>
    <w:lvl w:ilvl="0" w:tplc="E1FE809E">
      <w:start w:val="1"/>
      <w:numFmt w:val="decimal"/>
      <w:lvlText w:val="%1."/>
      <w:lvlJc w:val="left"/>
      <w:pPr>
        <w:ind w:left="720" w:hanging="360"/>
      </w:pPr>
    </w:lvl>
    <w:lvl w:ilvl="1" w:tplc="AC54B570">
      <w:start w:val="1"/>
      <w:numFmt w:val="lowerLetter"/>
      <w:lvlText w:val="%2."/>
      <w:lvlJc w:val="left"/>
      <w:pPr>
        <w:ind w:left="1440" w:hanging="360"/>
      </w:pPr>
    </w:lvl>
    <w:lvl w:ilvl="2" w:tplc="2DFEBBC2">
      <w:start w:val="1"/>
      <w:numFmt w:val="lowerRoman"/>
      <w:lvlText w:val="%3."/>
      <w:lvlJc w:val="right"/>
      <w:pPr>
        <w:ind w:left="2160" w:hanging="180"/>
      </w:pPr>
    </w:lvl>
    <w:lvl w:ilvl="3" w:tplc="779638D8">
      <w:start w:val="1"/>
      <w:numFmt w:val="decimal"/>
      <w:lvlText w:val="%4."/>
      <w:lvlJc w:val="left"/>
      <w:pPr>
        <w:ind w:left="2880" w:hanging="360"/>
      </w:pPr>
    </w:lvl>
    <w:lvl w:ilvl="4" w:tplc="033C77E0">
      <w:start w:val="1"/>
      <w:numFmt w:val="lowerLetter"/>
      <w:lvlText w:val="%5."/>
      <w:lvlJc w:val="left"/>
      <w:pPr>
        <w:ind w:left="3600" w:hanging="360"/>
      </w:pPr>
    </w:lvl>
    <w:lvl w:ilvl="5" w:tplc="3B243CAA">
      <w:start w:val="1"/>
      <w:numFmt w:val="lowerRoman"/>
      <w:lvlText w:val="%6."/>
      <w:lvlJc w:val="right"/>
      <w:pPr>
        <w:ind w:left="4320" w:hanging="180"/>
      </w:pPr>
    </w:lvl>
    <w:lvl w:ilvl="6" w:tplc="BF34C148">
      <w:start w:val="1"/>
      <w:numFmt w:val="decimal"/>
      <w:lvlText w:val="%7."/>
      <w:lvlJc w:val="left"/>
      <w:pPr>
        <w:ind w:left="5040" w:hanging="360"/>
      </w:pPr>
    </w:lvl>
    <w:lvl w:ilvl="7" w:tplc="94E6C314">
      <w:start w:val="1"/>
      <w:numFmt w:val="lowerLetter"/>
      <w:lvlText w:val="%8."/>
      <w:lvlJc w:val="left"/>
      <w:pPr>
        <w:ind w:left="5760" w:hanging="360"/>
      </w:pPr>
    </w:lvl>
    <w:lvl w:ilvl="8" w:tplc="46F818B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7B7309"/>
    <w:multiLevelType w:val="hybridMultilevel"/>
    <w:tmpl w:val="2EB678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0" w15:restartNumberingAfterBreak="0">
    <w:nsid w:val="51F31663"/>
    <w:multiLevelType w:val="hybridMultilevel"/>
    <w:tmpl w:val="F47E5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2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4D06D8B"/>
    <w:multiLevelType w:val="hybridMultilevel"/>
    <w:tmpl w:val="91E2205E"/>
    <w:lvl w:ilvl="0" w:tplc="3454E1E6">
      <w:start w:val="1"/>
      <w:numFmt w:val="decimal"/>
      <w:lvlText w:val="%1."/>
      <w:lvlJc w:val="left"/>
      <w:pPr>
        <w:ind w:left="720" w:hanging="360"/>
      </w:pPr>
    </w:lvl>
    <w:lvl w:ilvl="1" w:tplc="BEC4DFC0">
      <w:start w:val="1"/>
      <w:numFmt w:val="lowerLetter"/>
      <w:lvlText w:val="%2."/>
      <w:lvlJc w:val="left"/>
      <w:pPr>
        <w:ind w:left="1440" w:hanging="360"/>
      </w:pPr>
    </w:lvl>
    <w:lvl w:ilvl="2" w:tplc="68E824BC">
      <w:start w:val="1"/>
      <w:numFmt w:val="lowerRoman"/>
      <w:lvlText w:val="%3."/>
      <w:lvlJc w:val="right"/>
      <w:pPr>
        <w:ind w:left="2160" w:hanging="180"/>
      </w:pPr>
    </w:lvl>
    <w:lvl w:ilvl="3" w:tplc="CDD02E64">
      <w:start w:val="1"/>
      <w:numFmt w:val="decimal"/>
      <w:lvlText w:val="%4."/>
      <w:lvlJc w:val="left"/>
      <w:pPr>
        <w:ind w:left="2880" w:hanging="360"/>
      </w:pPr>
    </w:lvl>
    <w:lvl w:ilvl="4" w:tplc="F7367EBE">
      <w:start w:val="1"/>
      <w:numFmt w:val="lowerLetter"/>
      <w:lvlText w:val="%5."/>
      <w:lvlJc w:val="left"/>
      <w:pPr>
        <w:ind w:left="3600" w:hanging="360"/>
      </w:pPr>
    </w:lvl>
    <w:lvl w:ilvl="5" w:tplc="AEA20FA4">
      <w:start w:val="1"/>
      <w:numFmt w:val="lowerRoman"/>
      <w:lvlText w:val="%6."/>
      <w:lvlJc w:val="right"/>
      <w:pPr>
        <w:ind w:left="4320" w:hanging="180"/>
      </w:pPr>
    </w:lvl>
    <w:lvl w:ilvl="6" w:tplc="6136E75A">
      <w:start w:val="1"/>
      <w:numFmt w:val="decimal"/>
      <w:lvlText w:val="%7."/>
      <w:lvlJc w:val="left"/>
      <w:pPr>
        <w:ind w:left="5040" w:hanging="360"/>
      </w:pPr>
    </w:lvl>
    <w:lvl w:ilvl="7" w:tplc="12C8CA60">
      <w:start w:val="1"/>
      <w:numFmt w:val="lowerLetter"/>
      <w:lvlText w:val="%8."/>
      <w:lvlJc w:val="left"/>
      <w:pPr>
        <w:ind w:left="5760" w:hanging="360"/>
      </w:pPr>
    </w:lvl>
    <w:lvl w:ilvl="8" w:tplc="7A8CB2C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9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0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C7120C2"/>
    <w:multiLevelType w:val="hybridMultilevel"/>
    <w:tmpl w:val="C890D004"/>
    <w:lvl w:ilvl="0" w:tplc="E2B0374A">
      <w:start w:val="1"/>
      <w:numFmt w:val="lowerLetter"/>
      <w:lvlText w:val="%1."/>
      <w:lvlJc w:val="left"/>
      <w:pPr>
        <w:ind w:left="720" w:hanging="360"/>
      </w:pPr>
    </w:lvl>
    <w:lvl w:ilvl="1" w:tplc="7714C680">
      <w:start w:val="1"/>
      <w:numFmt w:val="lowerLetter"/>
      <w:lvlText w:val="%2."/>
      <w:lvlJc w:val="left"/>
      <w:pPr>
        <w:ind w:left="1440" w:hanging="360"/>
      </w:pPr>
    </w:lvl>
    <w:lvl w:ilvl="2" w:tplc="95C2C02A">
      <w:start w:val="1"/>
      <w:numFmt w:val="lowerRoman"/>
      <w:lvlText w:val="%3."/>
      <w:lvlJc w:val="right"/>
      <w:pPr>
        <w:ind w:left="2160" w:hanging="180"/>
      </w:pPr>
    </w:lvl>
    <w:lvl w:ilvl="3" w:tplc="A1F6E582">
      <w:start w:val="1"/>
      <w:numFmt w:val="decimal"/>
      <w:lvlText w:val="%4."/>
      <w:lvlJc w:val="left"/>
      <w:pPr>
        <w:ind w:left="2880" w:hanging="360"/>
      </w:pPr>
    </w:lvl>
    <w:lvl w:ilvl="4" w:tplc="69F08A26">
      <w:start w:val="1"/>
      <w:numFmt w:val="lowerLetter"/>
      <w:lvlText w:val="%5."/>
      <w:lvlJc w:val="left"/>
      <w:pPr>
        <w:ind w:left="3600" w:hanging="360"/>
      </w:pPr>
    </w:lvl>
    <w:lvl w:ilvl="5" w:tplc="6C16FA84">
      <w:start w:val="1"/>
      <w:numFmt w:val="lowerRoman"/>
      <w:lvlText w:val="%6."/>
      <w:lvlJc w:val="right"/>
      <w:pPr>
        <w:ind w:left="4320" w:hanging="180"/>
      </w:pPr>
    </w:lvl>
    <w:lvl w:ilvl="6" w:tplc="469C5904">
      <w:start w:val="1"/>
      <w:numFmt w:val="decimal"/>
      <w:lvlText w:val="%7."/>
      <w:lvlJc w:val="left"/>
      <w:pPr>
        <w:ind w:left="5040" w:hanging="360"/>
      </w:pPr>
    </w:lvl>
    <w:lvl w:ilvl="7" w:tplc="408243EA">
      <w:start w:val="1"/>
      <w:numFmt w:val="lowerLetter"/>
      <w:lvlText w:val="%8."/>
      <w:lvlJc w:val="left"/>
      <w:pPr>
        <w:ind w:left="5760" w:hanging="360"/>
      </w:pPr>
    </w:lvl>
    <w:lvl w:ilvl="8" w:tplc="B2BA04E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A64A49"/>
    <w:multiLevelType w:val="hybridMultilevel"/>
    <w:tmpl w:val="30E2AE02"/>
    <w:lvl w:ilvl="0" w:tplc="FBDAA44A">
      <w:start w:val="1"/>
      <w:numFmt w:val="decimal"/>
      <w:lvlText w:val="%1."/>
      <w:lvlJc w:val="left"/>
      <w:pPr>
        <w:ind w:left="720" w:hanging="360"/>
      </w:pPr>
    </w:lvl>
    <w:lvl w:ilvl="1" w:tplc="1836164E">
      <w:start w:val="1"/>
      <w:numFmt w:val="lowerLetter"/>
      <w:lvlText w:val="%2."/>
      <w:lvlJc w:val="left"/>
      <w:pPr>
        <w:ind w:left="1440" w:hanging="360"/>
      </w:pPr>
    </w:lvl>
    <w:lvl w:ilvl="2" w:tplc="1884CB66">
      <w:start w:val="1"/>
      <w:numFmt w:val="lowerRoman"/>
      <w:lvlText w:val="%3."/>
      <w:lvlJc w:val="right"/>
      <w:pPr>
        <w:ind w:left="2160" w:hanging="180"/>
      </w:pPr>
    </w:lvl>
    <w:lvl w:ilvl="3" w:tplc="830A748E">
      <w:start w:val="1"/>
      <w:numFmt w:val="decimal"/>
      <w:lvlText w:val="%4."/>
      <w:lvlJc w:val="left"/>
      <w:pPr>
        <w:ind w:left="2880" w:hanging="360"/>
      </w:pPr>
    </w:lvl>
    <w:lvl w:ilvl="4" w:tplc="D0F62BBC">
      <w:start w:val="1"/>
      <w:numFmt w:val="lowerLetter"/>
      <w:lvlText w:val="%5."/>
      <w:lvlJc w:val="left"/>
      <w:pPr>
        <w:ind w:left="3600" w:hanging="360"/>
      </w:pPr>
    </w:lvl>
    <w:lvl w:ilvl="5" w:tplc="186669CC">
      <w:start w:val="1"/>
      <w:numFmt w:val="lowerRoman"/>
      <w:lvlText w:val="%6."/>
      <w:lvlJc w:val="right"/>
      <w:pPr>
        <w:ind w:left="4320" w:hanging="180"/>
      </w:pPr>
    </w:lvl>
    <w:lvl w:ilvl="6" w:tplc="1E9234D2">
      <w:start w:val="1"/>
      <w:numFmt w:val="decimal"/>
      <w:lvlText w:val="%7."/>
      <w:lvlJc w:val="left"/>
      <w:pPr>
        <w:ind w:left="5040" w:hanging="360"/>
      </w:pPr>
    </w:lvl>
    <w:lvl w:ilvl="7" w:tplc="CD9A0EC8">
      <w:start w:val="1"/>
      <w:numFmt w:val="lowerLetter"/>
      <w:lvlText w:val="%8."/>
      <w:lvlJc w:val="left"/>
      <w:pPr>
        <w:ind w:left="5760" w:hanging="360"/>
      </w:pPr>
    </w:lvl>
    <w:lvl w:ilvl="8" w:tplc="721072D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7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46"/>
  </w:num>
  <w:num w:numId="2">
    <w:abstractNumId w:val="14"/>
  </w:num>
  <w:num w:numId="3">
    <w:abstractNumId w:val="56"/>
  </w:num>
  <w:num w:numId="4">
    <w:abstractNumId w:val="41"/>
  </w:num>
  <w:num w:numId="5">
    <w:abstractNumId w:val="49"/>
  </w:num>
  <w:num w:numId="6">
    <w:abstractNumId w:val="72"/>
  </w:num>
  <w:num w:numId="7">
    <w:abstractNumId w:val="73"/>
  </w:num>
  <w:num w:numId="8">
    <w:abstractNumId w:val="48"/>
  </w:num>
  <w:num w:numId="9">
    <w:abstractNumId w:val="63"/>
  </w:num>
  <w:num w:numId="10">
    <w:abstractNumId w:val="6"/>
  </w:num>
  <w:num w:numId="11">
    <w:abstractNumId w:val="1"/>
  </w:num>
  <w:num w:numId="12">
    <w:abstractNumId w:val="36"/>
  </w:num>
  <w:num w:numId="13">
    <w:abstractNumId w:val="51"/>
  </w:num>
  <w:num w:numId="14">
    <w:abstractNumId w:val="54"/>
  </w:num>
  <w:num w:numId="15">
    <w:abstractNumId w:val="52"/>
  </w:num>
  <w:num w:numId="16">
    <w:abstractNumId w:val="18"/>
  </w:num>
  <w:num w:numId="17">
    <w:abstractNumId w:val="5"/>
  </w:num>
  <w:num w:numId="18">
    <w:abstractNumId w:val="39"/>
  </w:num>
  <w:num w:numId="19">
    <w:abstractNumId w:val="70"/>
  </w:num>
  <w:num w:numId="20">
    <w:abstractNumId w:val="40"/>
  </w:num>
  <w:num w:numId="21">
    <w:abstractNumId w:val="20"/>
  </w:num>
  <w:num w:numId="22">
    <w:abstractNumId w:val="23"/>
  </w:num>
  <w:num w:numId="23">
    <w:abstractNumId w:val="62"/>
  </w:num>
  <w:num w:numId="24">
    <w:abstractNumId w:val="59"/>
  </w:num>
  <w:num w:numId="25">
    <w:abstractNumId w:val="61"/>
  </w:num>
  <w:num w:numId="26">
    <w:abstractNumId w:val="81"/>
  </w:num>
  <w:num w:numId="27">
    <w:abstractNumId w:val="33"/>
  </w:num>
  <w:num w:numId="28">
    <w:abstractNumId w:val="57"/>
  </w:num>
  <w:num w:numId="29">
    <w:abstractNumId w:val="69"/>
  </w:num>
  <w:num w:numId="30">
    <w:abstractNumId w:val="53"/>
  </w:num>
  <w:num w:numId="31">
    <w:abstractNumId w:val="32"/>
  </w:num>
  <w:num w:numId="32">
    <w:abstractNumId w:val="24"/>
  </w:num>
  <w:num w:numId="33">
    <w:abstractNumId w:val="4"/>
  </w:num>
  <w:num w:numId="34">
    <w:abstractNumId w:val="79"/>
  </w:num>
  <w:num w:numId="35">
    <w:abstractNumId w:val="29"/>
  </w:num>
  <w:num w:numId="36">
    <w:abstractNumId w:val="7"/>
  </w:num>
  <w:num w:numId="37">
    <w:abstractNumId w:val="15"/>
  </w:num>
  <w:num w:numId="38">
    <w:abstractNumId w:val="64"/>
  </w:num>
  <w:num w:numId="39">
    <w:abstractNumId w:val="83"/>
  </w:num>
  <w:num w:numId="40">
    <w:abstractNumId w:val="44"/>
  </w:num>
  <w:num w:numId="41">
    <w:abstractNumId w:val="28"/>
  </w:num>
  <w:num w:numId="42">
    <w:abstractNumId w:val="47"/>
  </w:num>
  <w:num w:numId="43">
    <w:abstractNumId w:val="45"/>
  </w:num>
  <w:num w:numId="44">
    <w:abstractNumId w:val="3"/>
  </w:num>
  <w:num w:numId="45">
    <w:abstractNumId w:val="80"/>
  </w:num>
  <w:num w:numId="46">
    <w:abstractNumId w:val="19"/>
  </w:num>
  <w:num w:numId="47">
    <w:abstractNumId w:val="55"/>
  </w:num>
  <w:num w:numId="48">
    <w:abstractNumId w:val="50"/>
  </w:num>
  <w:num w:numId="49">
    <w:abstractNumId w:val="11"/>
  </w:num>
  <w:num w:numId="50">
    <w:abstractNumId w:val="42"/>
  </w:num>
  <w:num w:numId="51">
    <w:abstractNumId w:val="17"/>
  </w:num>
  <w:num w:numId="52">
    <w:abstractNumId w:val="16"/>
  </w:num>
  <w:num w:numId="53">
    <w:abstractNumId w:val="76"/>
  </w:num>
  <w:num w:numId="54">
    <w:abstractNumId w:val="65"/>
  </w:num>
  <w:num w:numId="55">
    <w:abstractNumId w:val="8"/>
  </w:num>
  <w:num w:numId="56">
    <w:abstractNumId w:val="37"/>
  </w:num>
  <w:num w:numId="57">
    <w:abstractNumId w:val="67"/>
  </w:num>
  <w:num w:numId="58">
    <w:abstractNumId w:val="27"/>
  </w:num>
  <w:num w:numId="59">
    <w:abstractNumId w:val="0"/>
  </w:num>
  <w:num w:numId="60">
    <w:abstractNumId w:val="77"/>
  </w:num>
  <w:num w:numId="61">
    <w:abstractNumId w:val="9"/>
  </w:num>
  <w:num w:numId="62">
    <w:abstractNumId w:val="25"/>
  </w:num>
  <w:num w:numId="63">
    <w:abstractNumId w:val="22"/>
  </w:num>
  <w:num w:numId="64">
    <w:abstractNumId w:val="78"/>
  </w:num>
  <w:num w:numId="65">
    <w:abstractNumId w:val="26"/>
  </w:num>
  <w:num w:numId="66">
    <w:abstractNumId w:val="68"/>
  </w:num>
  <w:num w:numId="67">
    <w:abstractNumId w:val="38"/>
  </w:num>
  <w:num w:numId="68">
    <w:abstractNumId w:val="66"/>
  </w:num>
  <w:num w:numId="69">
    <w:abstractNumId w:val="82"/>
  </w:num>
  <w:num w:numId="70">
    <w:abstractNumId w:val="12"/>
  </w:num>
  <w:num w:numId="71">
    <w:abstractNumId w:val="71"/>
  </w:num>
  <w:num w:numId="72">
    <w:abstractNumId w:val="58"/>
  </w:num>
  <w:num w:numId="73">
    <w:abstractNumId w:val="31"/>
  </w:num>
  <w:num w:numId="74">
    <w:abstractNumId w:val="13"/>
  </w:num>
  <w:num w:numId="75">
    <w:abstractNumId w:val="10"/>
  </w:num>
  <w:num w:numId="76">
    <w:abstractNumId w:val="43"/>
  </w:num>
  <w:num w:numId="77">
    <w:abstractNumId w:val="75"/>
  </w:num>
  <w:num w:numId="78">
    <w:abstractNumId w:val="35"/>
  </w:num>
  <w:num w:numId="79">
    <w:abstractNumId w:val="30"/>
  </w:num>
  <w:num w:numId="80">
    <w:abstractNumId w:val="21"/>
  </w:num>
  <w:num w:numId="81">
    <w:abstractNumId w:val="74"/>
  </w:num>
  <w:num w:numId="82">
    <w:abstractNumId w:val="2"/>
  </w:num>
  <w:num w:numId="83">
    <w:abstractNumId w:val="60"/>
  </w:num>
  <w:num w:numId="84">
    <w:abstractNumId w:val="3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02B11"/>
    <w:rsid w:val="00006579"/>
    <w:rsid w:val="00017432"/>
    <w:rsid w:val="0004013B"/>
    <w:rsid w:val="000431E1"/>
    <w:rsid w:val="00045841"/>
    <w:rsid w:val="00046DC1"/>
    <w:rsid w:val="00051180"/>
    <w:rsid w:val="0005200A"/>
    <w:rsid w:val="000646DA"/>
    <w:rsid w:val="0008059E"/>
    <w:rsid w:val="0008145A"/>
    <w:rsid w:val="00082243"/>
    <w:rsid w:val="00091993"/>
    <w:rsid w:val="00091A14"/>
    <w:rsid w:val="000A7D52"/>
    <w:rsid w:val="000AAAF2"/>
    <w:rsid w:val="000B30C5"/>
    <w:rsid w:val="000B3590"/>
    <w:rsid w:val="000B4BCD"/>
    <w:rsid w:val="000C56A5"/>
    <w:rsid w:val="000D0571"/>
    <w:rsid w:val="00102F06"/>
    <w:rsid w:val="00103AE2"/>
    <w:rsid w:val="00104287"/>
    <w:rsid w:val="001056B6"/>
    <w:rsid w:val="001079D3"/>
    <w:rsid w:val="0012489C"/>
    <w:rsid w:val="001361E8"/>
    <w:rsid w:val="00137C21"/>
    <w:rsid w:val="001536ED"/>
    <w:rsid w:val="00155CE5"/>
    <w:rsid w:val="00157C5D"/>
    <w:rsid w:val="00162688"/>
    <w:rsid w:val="00167C4E"/>
    <w:rsid w:val="00171909"/>
    <w:rsid w:val="00180A87"/>
    <w:rsid w:val="001871B7"/>
    <w:rsid w:val="00190EA6"/>
    <w:rsid w:val="001949AE"/>
    <w:rsid w:val="00194D97"/>
    <w:rsid w:val="001960C6"/>
    <w:rsid w:val="00196AB8"/>
    <w:rsid w:val="001A5D1B"/>
    <w:rsid w:val="001A758C"/>
    <w:rsid w:val="001B13E1"/>
    <w:rsid w:val="001B1DE1"/>
    <w:rsid w:val="001B3D53"/>
    <w:rsid w:val="001B7558"/>
    <w:rsid w:val="001C3E4D"/>
    <w:rsid w:val="001C5844"/>
    <w:rsid w:val="001E0183"/>
    <w:rsid w:val="001E2C7B"/>
    <w:rsid w:val="001E3222"/>
    <w:rsid w:val="001E4A43"/>
    <w:rsid w:val="001F7C5A"/>
    <w:rsid w:val="00204703"/>
    <w:rsid w:val="00232D9A"/>
    <w:rsid w:val="0024084B"/>
    <w:rsid w:val="0024234A"/>
    <w:rsid w:val="00252D81"/>
    <w:rsid w:val="00263E6A"/>
    <w:rsid w:val="00271050"/>
    <w:rsid w:val="0027182F"/>
    <w:rsid w:val="00275EDA"/>
    <w:rsid w:val="00276754"/>
    <w:rsid w:val="00280479"/>
    <w:rsid w:val="00285171"/>
    <w:rsid w:val="00290D7F"/>
    <w:rsid w:val="0029611F"/>
    <w:rsid w:val="002A7812"/>
    <w:rsid w:val="002C3BFD"/>
    <w:rsid w:val="002E496A"/>
    <w:rsid w:val="002F0100"/>
    <w:rsid w:val="002F0D51"/>
    <w:rsid w:val="002F21A3"/>
    <w:rsid w:val="0030250F"/>
    <w:rsid w:val="003122CD"/>
    <w:rsid w:val="00314BEA"/>
    <w:rsid w:val="00314EB8"/>
    <w:rsid w:val="003224C1"/>
    <w:rsid w:val="0032449F"/>
    <w:rsid w:val="003470DA"/>
    <w:rsid w:val="00352D31"/>
    <w:rsid w:val="003545C3"/>
    <w:rsid w:val="003602F2"/>
    <w:rsid w:val="00362659"/>
    <w:rsid w:val="00364A67"/>
    <w:rsid w:val="00367964"/>
    <w:rsid w:val="00377E3C"/>
    <w:rsid w:val="003826D6"/>
    <w:rsid w:val="003833C5"/>
    <w:rsid w:val="00391117"/>
    <w:rsid w:val="00394D92"/>
    <w:rsid w:val="0039504A"/>
    <w:rsid w:val="0039647D"/>
    <w:rsid w:val="003A2682"/>
    <w:rsid w:val="003A786B"/>
    <w:rsid w:val="003B3554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45EC9"/>
    <w:rsid w:val="004623D1"/>
    <w:rsid w:val="00471E01"/>
    <w:rsid w:val="00473649"/>
    <w:rsid w:val="004748FA"/>
    <w:rsid w:val="00474FC8"/>
    <w:rsid w:val="00477C42"/>
    <w:rsid w:val="004826C4"/>
    <w:rsid w:val="00485D56"/>
    <w:rsid w:val="00497E9E"/>
    <w:rsid w:val="004B19F5"/>
    <w:rsid w:val="004B7012"/>
    <w:rsid w:val="004C0F1B"/>
    <w:rsid w:val="004E0D01"/>
    <w:rsid w:val="004E22AB"/>
    <w:rsid w:val="004E2F6C"/>
    <w:rsid w:val="00500C79"/>
    <w:rsid w:val="00515EEB"/>
    <w:rsid w:val="00520393"/>
    <w:rsid w:val="00521342"/>
    <w:rsid w:val="00525216"/>
    <w:rsid w:val="00525421"/>
    <w:rsid w:val="00526DF7"/>
    <w:rsid w:val="0053097E"/>
    <w:rsid w:val="00536D42"/>
    <w:rsid w:val="00544A53"/>
    <w:rsid w:val="00553F1E"/>
    <w:rsid w:val="005669B4"/>
    <w:rsid w:val="00593D60"/>
    <w:rsid w:val="00596CF6"/>
    <w:rsid w:val="005A43C6"/>
    <w:rsid w:val="005A5C14"/>
    <w:rsid w:val="005C20BD"/>
    <w:rsid w:val="005C3077"/>
    <w:rsid w:val="005E41A3"/>
    <w:rsid w:val="00616334"/>
    <w:rsid w:val="006323A0"/>
    <w:rsid w:val="00640C00"/>
    <w:rsid w:val="00641493"/>
    <w:rsid w:val="00644202"/>
    <w:rsid w:val="00644C3A"/>
    <w:rsid w:val="0067157D"/>
    <w:rsid w:val="0067740B"/>
    <w:rsid w:val="00687BC3"/>
    <w:rsid w:val="006A1F4F"/>
    <w:rsid w:val="006A277C"/>
    <w:rsid w:val="006A4F70"/>
    <w:rsid w:val="006B018F"/>
    <w:rsid w:val="006B2DC2"/>
    <w:rsid w:val="006D25BB"/>
    <w:rsid w:val="006E1B4F"/>
    <w:rsid w:val="006E5E20"/>
    <w:rsid w:val="00702ABB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B06CB"/>
    <w:rsid w:val="007B156D"/>
    <w:rsid w:val="007B7A41"/>
    <w:rsid w:val="007C0F0F"/>
    <w:rsid w:val="007F3926"/>
    <w:rsid w:val="00805B45"/>
    <w:rsid w:val="00807562"/>
    <w:rsid w:val="0081365E"/>
    <w:rsid w:val="00814CE0"/>
    <w:rsid w:val="00816DBB"/>
    <w:rsid w:val="00817294"/>
    <w:rsid w:val="0081796F"/>
    <w:rsid w:val="00822182"/>
    <w:rsid w:val="0083164E"/>
    <w:rsid w:val="00832E9F"/>
    <w:rsid w:val="008364D3"/>
    <w:rsid w:val="00837745"/>
    <w:rsid w:val="00837F74"/>
    <w:rsid w:val="00843CBD"/>
    <w:rsid w:val="00844764"/>
    <w:rsid w:val="00856B1A"/>
    <w:rsid w:val="00860675"/>
    <w:rsid w:val="00875B23"/>
    <w:rsid w:val="00882135"/>
    <w:rsid w:val="00882F77"/>
    <w:rsid w:val="008A5BAB"/>
    <w:rsid w:val="008B69FC"/>
    <w:rsid w:val="008D2184"/>
    <w:rsid w:val="008F6800"/>
    <w:rsid w:val="0090023D"/>
    <w:rsid w:val="00910914"/>
    <w:rsid w:val="00921C4D"/>
    <w:rsid w:val="00923A14"/>
    <w:rsid w:val="00925719"/>
    <w:rsid w:val="009312FD"/>
    <w:rsid w:val="0094087E"/>
    <w:rsid w:val="009425C4"/>
    <w:rsid w:val="00943649"/>
    <w:rsid w:val="00951A91"/>
    <w:rsid w:val="00952F5E"/>
    <w:rsid w:val="00955234"/>
    <w:rsid w:val="0098428B"/>
    <w:rsid w:val="00987A33"/>
    <w:rsid w:val="00990EE4"/>
    <w:rsid w:val="00993E6E"/>
    <w:rsid w:val="00997909"/>
    <w:rsid w:val="009A6D86"/>
    <w:rsid w:val="009A76A0"/>
    <w:rsid w:val="009B3952"/>
    <w:rsid w:val="009C0AE4"/>
    <w:rsid w:val="009C3AC4"/>
    <w:rsid w:val="009C40B8"/>
    <w:rsid w:val="009D5430"/>
    <w:rsid w:val="009D7784"/>
    <w:rsid w:val="009E5E81"/>
    <w:rsid w:val="009F294E"/>
    <w:rsid w:val="00A007DB"/>
    <w:rsid w:val="00A14871"/>
    <w:rsid w:val="00A168AA"/>
    <w:rsid w:val="00A5726D"/>
    <w:rsid w:val="00A61E66"/>
    <w:rsid w:val="00A63B2E"/>
    <w:rsid w:val="00A63F0F"/>
    <w:rsid w:val="00A7541C"/>
    <w:rsid w:val="00A80094"/>
    <w:rsid w:val="00A84C2A"/>
    <w:rsid w:val="00A856FE"/>
    <w:rsid w:val="00AA3043"/>
    <w:rsid w:val="00AA5523"/>
    <w:rsid w:val="00AB356C"/>
    <w:rsid w:val="00AB7A35"/>
    <w:rsid w:val="00AC3E07"/>
    <w:rsid w:val="00AC3E6C"/>
    <w:rsid w:val="00AC712C"/>
    <w:rsid w:val="00AD7ED3"/>
    <w:rsid w:val="00AE1540"/>
    <w:rsid w:val="00AE4166"/>
    <w:rsid w:val="00AF0B71"/>
    <w:rsid w:val="00B004E8"/>
    <w:rsid w:val="00B109A5"/>
    <w:rsid w:val="00B13D28"/>
    <w:rsid w:val="00B15BFF"/>
    <w:rsid w:val="00B301B5"/>
    <w:rsid w:val="00B33BFB"/>
    <w:rsid w:val="00B447A1"/>
    <w:rsid w:val="00B50C9F"/>
    <w:rsid w:val="00B53172"/>
    <w:rsid w:val="00B538A5"/>
    <w:rsid w:val="00B5470F"/>
    <w:rsid w:val="00B65167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C24D8"/>
    <w:rsid w:val="00BC3DEB"/>
    <w:rsid w:val="00BD1305"/>
    <w:rsid w:val="00BD3884"/>
    <w:rsid w:val="00BE10D9"/>
    <w:rsid w:val="00C03407"/>
    <w:rsid w:val="00C03465"/>
    <w:rsid w:val="00C101AE"/>
    <w:rsid w:val="00C11AAD"/>
    <w:rsid w:val="00C1336C"/>
    <w:rsid w:val="00C1518B"/>
    <w:rsid w:val="00C24BBE"/>
    <w:rsid w:val="00C45F64"/>
    <w:rsid w:val="00C6199C"/>
    <w:rsid w:val="00C61C1C"/>
    <w:rsid w:val="00C62327"/>
    <w:rsid w:val="00C6731B"/>
    <w:rsid w:val="00C9267E"/>
    <w:rsid w:val="00C973E0"/>
    <w:rsid w:val="00CA06AF"/>
    <w:rsid w:val="00CBF709"/>
    <w:rsid w:val="00CC2DAC"/>
    <w:rsid w:val="00CC353B"/>
    <w:rsid w:val="00CC577E"/>
    <w:rsid w:val="00CC5CAE"/>
    <w:rsid w:val="00CD1808"/>
    <w:rsid w:val="00CD2569"/>
    <w:rsid w:val="00CE2BCF"/>
    <w:rsid w:val="00CF2ADF"/>
    <w:rsid w:val="00CF4749"/>
    <w:rsid w:val="00D1490C"/>
    <w:rsid w:val="00D213E4"/>
    <w:rsid w:val="00D23E82"/>
    <w:rsid w:val="00D24A38"/>
    <w:rsid w:val="00D26CA0"/>
    <w:rsid w:val="00D30B6A"/>
    <w:rsid w:val="00D31AE6"/>
    <w:rsid w:val="00D44651"/>
    <w:rsid w:val="00D62573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2D46"/>
    <w:rsid w:val="00DF6291"/>
    <w:rsid w:val="00DF6340"/>
    <w:rsid w:val="00DF70C4"/>
    <w:rsid w:val="00E121E0"/>
    <w:rsid w:val="00E25EBB"/>
    <w:rsid w:val="00E35ED1"/>
    <w:rsid w:val="00E37DD3"/>
    <w:rsid w:val="00E46D64"/>
    <w:rsid w:val="00E47CF4"/>
    <w:rsid w:val="00E51AD6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B4CE4"/>
    <w:rsid w:val="00EC45B5"/>
    <w:rsid w:val="00ED01CC"/>
    <w:rsid w:val="00ED02C1"/>
    <w:rsid w:val="00ED7E2C"/>
    <w:rsid w:val="00EE322D"/>
    <w:rsid w:val="00EE7DB1"/>
    <w:rsid w:val="00EF1F4B"/>
    <w:rsid w:val="00EF27EF"/>
    <w:rsid w:val="00EF32D8"/>
    <w:rsid w:val="00EF4020"/>
    <w:rsid w:val="00F07D95"/>
    <w:rsid w:val="00F10761"/>
    <w:rsid w:val="00F118E6"/>
    <w:rsid w:val="00F12172"/>
    <w:rsid w:val="00F16C04"/>
    <w:rsid w:val="00F16C9C"/>
    <w:rsid w:val="00F23C43"/>
    <w:rsid w:val="00F33148"/>
    <w:rsid w:val="00F42889"/>
    <w:rsid w:val="00F454C2"/>
    <w:rsid w:val="00F528EA"/>
    <w:rsid w:val="00F5395E"/>
    <w:rsid w:val="00F57556"/>
    <w:rsid w:val="00F60401"/>
    <w:rsid w:val="00F61D4F"/>
    <w:rsid w:val="00F859C1"/>
    <w:rsid w:val="00F8637D"/>
    <w:rsid w:val="00F92530"/>
    <w:rsid w:val="00FA564B"/>
    <w:rsid w:val="00FB3061"/>
    <w:rsid w:val="00FB34DE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4754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wsparcie-ppgr" TargetMode="External"/><Relationship Id="rId18" Type="http://schemas.openxmlformats.org/officeDocument/2006/relationships/hyperlink" Target="mailto:granty.ppgr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wsparcie-ppg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wsparcie-ppg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wsparcie-ppg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E7B0B-6EC6-4D35-A8A7-B8A9F334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2734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Martyna Schläpfer</cp:lastModifiedBy>
  <cp:revision>1</cp:revision>
  <dcterms:created xsi:type="dcterms:W3CDTF">2021-10-07T13:19:00Z</dcterms:created>
  <dcterms:modified xsi:type="dcterms:W3CDTF">2021-10-07T13:19:00Z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