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5026" w14:textId="77777777" w:rsidR="00591BD0" w:rsidRPr="00FE12DD" w:rsidRDefault="00591BD0" w:rsidP="00591BD0">
      <w:pPr>
        <w:spacing w:after="240"/>
        <w:jc w:val="center"/>
        <w:rPr>
          <w:rFonts w:cs="Arial"/>
          <w:b/>
          <w:lang w:val="en-US"/>
        </w:rPr>
      </w:pPr>
      <w:r w:rsidRPr="00FE12DD">
        <w:rPr>
          <w:rFonts w:cs="Arial"/>
          <w:b/>
          <w:lang w:val="en-US"/>
        </w:rPr>
        <w:t>FORM FOR EMPLOYERS</w:t>
      </w:r>
    </w:p>
    <w:p w14:paraId="0D8A9175" w14:textId="1315E7E7" w:rsidR="00591BD0" w:rsidRPr="00FE12DD" w:rsidRDefault="00591BD0" w:rsidP="00591BD0">
      <w:pPr>
        <w:jc w:val="both"/>
        <w:rPr>
          <w:rFonts w:cs="Arial"/>
          <w:sz w:val="20"/>
          <w:szCs w:val="20"/>
          <w:lang w:val="en-US"/>
        </w:rPr>
      </w:pPr>
      <w:r w:rsidRPr="00FE12DD">
        <w:rPr>
          <w:rFonts w:cs="Arial"/>
          <w:sz w:val="20"/>
          <w:szCs w:val="20"/>
          <w:lang w:val="en-US"/>
        </w:rPr>
        <w:t xml:space="preserve">INSTITUTION </w:t>
      </w:r>
      <w:r w:rsidRPr="00FE12DD">
        <w:rPr>
          <w:rFonts w:cs="Arial"/>
          <w:b/>
          <w:sz w:val="20"/>
          <w:szCs w:val="20"/>
          <w:lang w:val="en-US"/>
        </w:rPr>
        <w:t>MILITARY UNIVERSITY OF TECHNOLOGY (</w:t>
      </w:r>
      <w:r w:rsidR="00BB6BAE">
        <w:rPr>
          <w:rFonts w:cs="Arial"/>
          <w:b/>
          <w:sz w:val="20"/>
          <w:szCs w:val="20"/>
          <w:lang w:val="en-US"/>
        </w:rPr>
        <w:t>MUT</w:t>
      </w:r>
      <w:r w:rsidRPr="00FE12DD">
        <w:rPr>
          <w:rFonts w:cs="Arial"/>
          <w:b/>
          <w:sz w:val="20"/>
          <w:szCs w:val="20"/>
          <w:lang w:val="en-US"/>
        </w:rPr>
        <w:t>)</w:t>
      </w:r>
    </w:p>
    <w:p w14:paraId="17FAF7AB" w14:textId="77777777" w:rsidR="00591BD0" w:rsidRPr="00FE12DD" w:rsidRDefault="00591BD0" w:rsidP="00591BD0">
      <w:pPr>
        <w:jc w:val="both"/>
        <w:rPr>
          <w:rFonts w:cs="Arial"/>
          <w:sz w:val="20"/>
          <w:szCs w:val="20"/>
          <w:lang w:val="en-US"/>
        </w:rPr>
      </w:pPr>
      <w:r w:rsidRPr="00FE12DD">
        <w:rPr>
          <w:rFonts w:cs="Arial"/>
          <w:sz w:val="20"/>
          <w:szCs w:val="20"/>
          <w:lang w:val="en-US"/>
        </w:rPr>
        <w:t xml:space="preserve">CITY: </w:t>
      </w:r>
      <w:r w:rsidRPr="00FE12DD">
        <w:rPr>
          <w:rFonts w:cs="Arial"/>
          <w:b/>
          <w:sz w:val="20"/>
          <w:szCs w:val="20"/>
          <w:lang w:val="en-US"/>
        </w:rPr>
        <w:t>WARSAW</w:t>
      </w:r>
    </w:p>
    <w:p w14:paraId="11FC1D83" w14:textId="2A7D24DC" w:rsidR="00591BD0" w:rsidRPr="00BB6BAE" w:rsidRDefault="00591BD0" w:rsidP="00591BD0">
      <w:pPr>
        <w:jc w:val="both"/>
        <w:rPr>
          <w:rFonts w:cs="Arial"/>
          <w:b/>
          <w:sz w:val="20"/>
          <w:szCs w:val="20"/>
          <w:lang w:val="en-US"/>
        </w:rPr>
      </w:pPr>
      <w:r w:rsidRPr="00BB6BAE">
        <w:rPr>
          <w:rFonts w:cs="Arial"/>
          <w:sz w:val="20"/>
          <w:szCs w:val="20"/>
          <w:lang w:val="en-US"/>
        </w:rPr>
        <w:t>POSITION:</w:t>
      </w:r>
      <w:r w:rsidRPr="00BB6BAE">
        <w:rPr>
          <w:rFonts w:cs="Arial"/>
          <w:color w:val="444444"/>
          <w:sz w:val="21"/>
          <w:szCs w:val="21"/>
          <w:shd w:val="clear" w:color="auto" w:fill="FFFFFF"/>
          <w:lang w:val="en-US"/>
        </w:rPr>
        <w:t xml:space="preserve"> </w:t>
      </w:r>
      <w:r w:rsidR="0093002B" w:rsidRPr="00BB6BAE">
        <w:rPr>
          <w:rFonts w:cs="Arial"/>
          <w:b/>
          <w:sz w:val="20"/>
          <w:szCs w:val="20"/>
          <w:lang w:val="en-US"/>
        </w:rPr>
        <w:t>A</w:t>
      </w:r>
      <w:r w:rsidRPr="00BB6BAE">
        <w:rPr>
          <w:rFonts w:cs="Arial"/>
          <w:b/>
          <w:sz w:val="20"/>
          <w:szCs w:val="20"/>
          <w:lang w:val="en-US"/>
        </w:rPr>
        <w:t xml:space="preserve">ssistant </w:t>
      </w:r>
      <w:r w:rsidR="008F3226">
        <w:rPr>
          <w:rFonts w:cs="Arial"/>
          <w:b/>
          <w:sz w:val="20"/>
          <w:szCs w:val="20"/>
          <w:lang w:val="en-US"/>
        </w:rPr>
        <w:t xml:space="preserve">professor </w:t>
      </w:r>
      <w:r w:rsidRPr="00BB6BAE">
        <w:rPr>
          <w:rFonts w:cs="Arial"/>
          <w:b/>
          <w:sz w:val="20"/>
          <w:szCs w:val="20"/>
          <w:lang w:val="en-US"/>
        </w:rPr>
        <w:t>in the research and teaching worker group, full-time job</w:t>
      </w:r>
    </w:p>
    <w:p w14:paraId="1004DB85" w14:textId="7FB1FD55" w:rsidR="00591BD0" w:rsidRPr="00BB6BAE" w:rsidRDefault="00591BD0" w:rsidP="00591BD0">
      <w:pPr>
        <w:jc w:val="both"/>
        <w:rPr>
          <w:rFonts w:cs="Arial"/>
          <w:sz w:val="20"/>
          <w:szCs w:val="20"/>
          <w:lang w:val="en-US"/>
        </w:rPr>
      </w:pPr>
      <w:r w:rsidRPr="00BB6BAE">
        <w:rPr>
          <w:rFonts w:cs="Arial"/>
          <w:sz w:val="20"/>
          <w:szCs w:val="20"/>
          <w:lang w:val="en-US"/>
        </w:rPr>
        <w:t xml:space="preserve">DISCIPLINE: </w:t>
      </w:r>
      <w:r w:rsidR="00246D11" w:rsidRPr="00BB6BAE">
        <w:rPr>
          <w:rFonts w:cs="Arial"/>
          <w:b/>
          <w:sz w:val="20"/>
          <w:szCs w:val="20"/>
          <w:lang w:val="en-US"/>
        </w:rPr>
        <w:t>chemi</w:t>
      </w:r>
      <w:r w:rsidR="005B59DE" w:rsidRPr="00BB6BAE">
        <w:rPr>
          <w:rFonts w:cs="Arial"/>
          <w:b/>
          <w:sz w:val="20"/>
          <w:szCs w:val="20"/>
          <w:lang w:val="en-US"/>
        </w:rPr>
        <w:t>stry</w:t>
      </w:r>
    </w:p>
    <w:p w14:paraId="2566483F" w14:textId="0B21841B" w:rsidR="00591BD0" w:rsidRPr="00BB6BAE" w:rsidRDefault="00591BD0" w:rsidP="00591BD0">
      <w:pPr>
        <w:jc w:val="both"/>
        <w:rPr>
          <w:rFonts w:cs="Arial"/>
          <w:sz w:val="20"/>
          <w:szCs w:val="20"/>
          <w:lang w:val="en-US"/>
        </w:rPr>
      </w:pPr>
      <w:r w:rsidRPr="00BB6BAE">
        <w:rPr>
          <w:rFonts w:cs="Arial"/>
          <w:sz w:val="20"/>
          <w:szCs w:val="20"/>
          <w:lang w:val="en-US"/>
        </w:rPr>
        <w:t>POSTED:</w:t>
      </w:r>
      <w:r w:rsidRPr="00BB6BAE">
        <w:rPr>
          <w:rFonts w:cs="Arial"/>
          <w:lang w:val="en-US"/>
        </w:rPr>
        <w:t xml:space="preserve">  </w:t>
      </w:r>
      <w:r w:rsidR="00086FAA">
        <w:rPr>
          <w:rFonts w:cs="Arial"/>
          <w:b/>
          <w:bCs/>
          <w:sz w:val="20"/>
          <w:szCs w:val="20"/>
          <w:lang w:val="en-US"/>
        </w:rPr>
        <w:t>01</w:t>
      </w:r>
      <w:r w:rsidR="00086FAA">
        <w:rPr>
          <w:rFonts w:cs="Arial"/>
          <w:b/>
          <w:bCs/>
          <w:sz w:val="20"/>
          <w:szCs w:val="20"/>
          <w:vertAlign w:val="superscript"/>
          <w:lang w:val="en-US"/>
        </w:rPr>
        <w:t>st</w:t>
      </w:r>
      <w:r w:rsidR="003679C4" w:rsidRPr="00ED6936">
        <w:rPr>
          <w:rFonts w:cs="Arial"/>
          <w:b/>
          <w:sz w:val="20"/>
          <w:szCs w:val="20"/>
          <w:lang w:val="en-US"/>
        </w:rPr>
        <w:t xml:space="preserve"> J</w:t>
      </w:r>
      <w:r w:rsidR="00086FAA">
        <w:rPr>
          <w:rFonts w:cs="Arial"/>
          <w:b/>
          <w:sz w:val="20"/>
          <w:szCs w:val="20"/>
          <w:lang w:val="en-US"/>
        </w:rPr>
        <w:t>uly</w:t>
      </w:r>
      <w:r w:rsidR="00C36CFC" w:rsidRPr="00ED6936">
        <w:rPr>
          <w:rFonts w:cs="Arial"/>
          <w:b/>
          <w:sz w:val="20"/>
          <w:szCs w:val="20"/>
          <w:lang w:val="en-US"/>
        </w:rPr>
        <w:t xml:space="preserve"> 202</w:t>
      </w:r>
      <w:r w:rsidR="00086FAA">
        <w:rPr>
          <w:rFonts w:cs="Arial"/>
          <w:b/>
          <w:sz w:val="20"/>
          <w:szCs w:val="20"/>
          <w:lang w:val="en-US"/>
        </w:rPr>
        <w:t>6</w:t>
      </w:r>
      <w:r w:rsidR="00C36CFC" w:rsidRPr="00BB6BAE">
        <w:rPr>
          <w:rFonts w:cs="Arial"/>
          <w:b/>
          <w:sz w:val="20"/>
          <w:szCs w:val="20"/>
          <w:lang w:val="en-US"/>
        </w:rPr>
        <w:t xml:space="preserve"> </w:t>
      </w:r>
    </w:p>
    <w:p w14:paraId="5FEE64F0" w14:textId="5D6308E9" w:rsidR="00591BD0" w:rsidRPr="00BB6BAE" w:rsidRDefault="00591BD0" w:rsidP="00591BD0">
      <w:pPr>
        <w:jc w:val="both"/>
        <w:rPr>
          <w:rFonts w:cs="Arial"/>
          <w:sz w:val="20"/>
          <w:szCs w:val="20"/>
          <w:lang w:val="en-US"/>
        </w:rPr>
      </w:pPr>
      <w:r w:rsidRPr="00BB6BAE">
        <w:rPr>
          <w:rFonts w:cs="Arial"/>
          <w:sz w:val="20"/>
          <w:szCs w:val="20"/>
          <w:lang w:val="en-US"/>
        </w:rPr>
        <w:t>EXPIRES:</w:t>
      </w:r>
      <w:r w:rsidR="005B59DE" w:rsidRPr="00BB6BAE">
        <w:rPr>
          <w:rFonts w:cs="Arial"/>
          <w:sz w:val="20"/>
          <w:szCs w:val="20"/>
          <w:lang w:val="en-US"/>
        </w:rPr>
        <w:t xml:space="preserve"> </w:t>
      </w:r>
      <w:r w:rsidR="00086FAA">
        <w:rPr>
          <w:rFonts w:cs="Arial"/>
          <w:b/>
          <w:bCs/>
          <w:sz w:val="20"/>
          <w:szCs w:val="20"/>
          <w:lang w:val="en-US"/>
        </w:rPr>
        <w:t>01</w:t>
      </w:r>
      <w:r w:rsidR="00086FAA">
        <w:rPr>
          <w:rFonts w:cs="Arial"/>
          <w:b/>
          <w:bCs/>
          <w:sz w:val="20"/>
          <w:szCs w:val="20"/>
          <w:vertAlign w:val="superscript"/>
          <w:lang w:val="en-US"/>
        </w:rPr>
        <w:t>st</w:t>
      </w:r>
      <w:r w:rsidRPr="00ED6936">
        <w:rPr>
          <w:rFonts w:cs="Arial"/>
          <w:b/>
          <w:bCs/>
          <w:sz w:val="20"/>
          <w:szCs w:val="20"/>
          <w:vertAlign w:val="superscript"/>
          <w:lang w:val="en-US"/>
        </w:rPr>
        <w:t xml:space="preserve">  </w:t>
      </w:r>
      <w:r w:rsidR="00C069F4">
        <w:rPr>
          <w:rFonts w:cs="Arial"/>
          <w:b/>
          <w:bCs/>
          <w:sz w:val="20"/>
          <w:szCs w:val="20"/>
          <w:lang w:val="en-US"/>
        </w:rPr>
        <w:t>August</w:t>
      </w:r>
      <w:r w:rsidRPr="00ED6936">
        <w:rPr>
          <w:rFonts w:cs="Arial"/>
          <w:b/>
          <w:sz w:val="20"/>
          <w:szCs w:val="20"/>
          <w:lang w:val="en-US"/>
        </w:rPr>
        <w:t xml:space="preserve"> 202</w:t>
      </w:r>
      <w:r w:rsidR="00086FAA">
        <w:rPr>
          <w:rFonts w:cs="Arial"/>
          <w:b/>
          <w:sz w:val="20"/>
          <w:szCs w:val="20"/>
          <w:lang w:val="en-US"/>
        </w:rPr>
        <w:t>6</w:t>
      </w:r>
      <w:r w:rsidRPr="00BB6BAE">
        <w:rPr>
          <w:rFonts w:cs="Arial"/>
          <w:b/>
          <w:sz w:val="20"/>
          <w:szCs w:val="20"/>
          <w:lang w:val="en-US"/>
        </w:rPr>
        <w:t xml:space="preserve"> </w:t>
      </w:r>
    </w:p>
    <w:p w14:paraId="57A33309" w14:textId="51097412" w:rsidR="00591BD0" w:rsidRPr="00FE12DD" w:rsidRDefault="00591BD0" w:rsidP="00591BD0">
      <w:pPr>
        <w:spacing w:after="120"/>
        <w:jc w:val="both"/>
        <w:rPr>
          <w:rFonts w:cs="Arial"/>
          <w:b/>
          <w:sz w:val="20"/>
          <w:szCs w:val="20"/>
          <w:lang w:val="en-US"/>
        </w:rPr>
      </w:pPr>
      <w:r w:rsidRPr="00BB6BAE">
        <w:rPr>
          <w:rFonts w:cs="Arial"/>
          <w:sz w:val="20"/>
          <w:szCs w:val="20"/>
          <w:lang w:val="en-US"/>
        </w:rPr>
        <w:t xml:space="preserve">PERIOD OF EMPLOYMENT: </w:t>
      </w:r>
      <w:r w:rsidRPr="00ED6936">
        <w:rPr>
          <w:rFonts w:cs="Arial"/>
          <w:b/>
          <w:bCs/>
          <w:sz w:val="20"/>
          <w:szCs w:val="20"/>
          <w:lang w:val="en-US"/>
        </w:rPr>
        <w:t xml:space="preserve">from </w:t>
      </w:r>
      <w:r w:rsidR="00011941" w:rsidRPr="00ED6936">
        <w:rPr>
          <w:rFonts w:cs="Arial"/>
          <w:b/>
          <w:bCs/>
          <w:sz w:val="20"/>
          <w:szCs w:val="20"/>
          <w:lang w:val="en-US"/>
        </w:rPr>
        <w:t>1</w:t>
      </w:r>
      <w:r w:rsidR="005B59DE" w:rsidRPr="00ED6936">
        <w:rPr>
          <w:rFonts w:cs="Arial"/>
          <w:b/>
          <w:bCs/>
          <w:sz w:val="20"/>
          <w:szCs w:val="20"/>
          <w:vertAlign w:val="superscript"/>
          <w:lang w:val="en-US"/>
        </w:rPr>
        <w:t>st</w:t>
      </w:r>
      <w:r w:rsidRPr="00ED6936">
        <w:rPr>
          <w:rFonts w:cs="Arial"/>
          <w:b/>
          <w:bCs/>
          <w:sz w:val="20"/>
          <w:szCs w:val="20"/>
          <w:lang w:val="en-US"/>
        </w:rPr>
        <w:t xml:space="preserve"> </w:t>
      </w:r>
      <w:r w:rsidR="00086FAA">
        <w:rPr>
          <w:rFonts w:cs="Arial"/>
          <w:b/>
          <w:bCs/>
          <w:sz w:val="20"/>
          <w:szCs w:val="20"/>
          <w:lang w:val="en-US"/>
        </w:rPr>
        <w:t>October</w:t>
      </w:r>
      <w:r w:rsidR="005B59DE" w:rsidRPr="00ED6936">
        <w:rPr>
          <w:rFonts w:cs="Arial"/>
          <w:b/>
          <w:bCs/>
          <w:sz w:val="20"/>
          <w:szCs w:val="20"/>
          <w:lang w:val="en-US"/>
        </w:rPr>
        <w:t xml:space="preserve"> </w:t>
      </w:r>
      <w:r w:rsidRPr="00ED6936">
        <w:rPr>
          <w:rFonts w:cs="Arial"/>
          <w:b/>
          <w:bCs/>
          <w:sz w:val="20"/>
          <w:szCs w:val="20"/>
          <w:lang w:val="en-US"/>
        </w:rPr>
        <w:t>202</w:t>
      </w:r>
      <w:r w:rsidR="00086FAA">
        <w:rPr>
          <w:rFonts w:cs="Arial"/>
          <w:b/>
          <w:bCs/>
          <w:sz w:val="20"/>
          <w:szCs w:val="20"/>
          <w:lang w:val="en-US"/>
        </w:rPr>
        <w:t>6</w:t>
      </w:r>
    </w:p>
    <w:p w14:paraId="2AE9D708" w14:textId="468A607F" w:rsidR="00591BD0" w:rsidRPr="00FE12DD" w:rsidRDefault="00591BD0" w:rsidP="00591BD0">
      <w:pPr>
        <w:spacing w:after="120"/>
        <w:jc w:val="both"/>
        <w:rPr>
          <w:rFonts w:cs="Arial"/>
          <w:b/>
          <w:bCs/>
          <w:sz w:val="20"/>
          <w:szCs w:val="20"/>
          <w:lang w:val="en-US"/>
        </w:rPr>
      </w:pPr>
      <w:r w:rsidRPr="00FE12DD">
        <w:rPr>
          <w:rFonts w:cs="Arial"/>
          <w:sz w:val="20"/>
          <w:szCs w:val="20"/>
          <w:lang w:val="en-US"/>
        </w:rPr>
        <w:t>WEBSITE:</w:t>
      </w:r>
      <w:r w:rsidR="00246D11" w:rsidRPr="00FE12DD">
        <w:rPr>
          <w:rFonts w:cs="Arial"/>
          <w:sz w:val="20"/>
          <w:szCs w:val="20"/>
          <w:lang w:val="en-US"/>
        </w:rPr>
        <w:t xml:space="preserve"> </w:t>
      </w:r>
      <w:hyperlink r:id="rId8" w:history="1">
        <w:r w:rsidR="00246D11" w:rsidRPr="00FE12DD">
          <w:rPr>
            <w:rStyle w:val="Hipercze"/>
            <w:rFonts w:cs="Arial"/>
            <w:sz w:val="20"/>
            <w:szCs w:val="20"/>
            <w:lang w:val="en-US"/>
          </w:rPr>
          <w:t>https://bip.wat.edu.pl</w:t>
        </w:r>
      </w:hyperlink>
      <w:r w:rsidR="00246D11" w:rsidRPr="00FE12DD">
        <w:rPr>
          <w:rFonts w:cs="Arial"/>
          <w:sz w:val="20"/>
          <w:szCs w:val="20"/>
          <w:lang w:val="en-US"/>
        </w:rPr>
        <w:t xml:space="preserve"> </w:t>
      </w:r>
    </w:p>
    <w:p w14:paraId="42CE02A8" w14:textId="4D2CEC3C" w:rsidR="00591BD0" w:rsidRPr="00FE12DD" w:rsidRDefault="00591BD0" w:rsidP="00591BD0">
      <w:pPr>
        <w:jc w:val="both"/>
        <w:rPr>
          <w:rFonts w:cs="Arial"/>
          <w:sz w:val="20"/>
          <w:szCs w:val="20"/>
          <w:lang w:val="en-US"/>
        </w:rPr>
      </w:pPr>
      <w:r w:rsidRPr="00FE12DD">
        <w:rPr>
          <w:rFonts w:cs="Arial"/>
          <w:b/>
          <w:sz w:val="20"/>
          <w:szCs w:val="20"/>
          <w:lang w:val="en-GB"/>
        </w:rPr>
        <w:t>KEY WORDS</w:t>
      </w:r>
      <w:r w:rsidRPr="00FE12DD">
        <w:rPr>
          <w:rFonts w:cs="Arial"/>
          <w:sz w:val="20"/>
          <w:szCs w:val="20"/>
          <w:lang w:val="en-GB"/>
        </w:rPr>
        <w:t>:</w:t>
      </w:r>
      <w:r w:rsidR="00EC6440" w:rsidRPr="00FE12DD">
        <w:rPr>
          <w:rFonts w:cs="Arial"/>
          <w:sz w:val="20"/>
          <w:szCs w:val="20"/>
          <w:lang w:val="en-US"/>
        </w:rPr>
        <w:t xml:space="preserve"> </w:t>
      </w:r>
      <w:r w:rsidR="00C069F4" w:rsidRPr="00C069F4">
        <w:rPr>
          <w:rFonts w:cs="Arial"/>
          <w:sz w:val="20"/>
          <w:szCs w:val="20"/>
          <w:lang w:val="en-GB"/>
        </w:rPr>
        <w:t>analytical</w:t>
      </w:r>
      <w:r w:rsidR="00C069F4" w:rsidRPr="00060B65">
        <w:rPr>
          <w:sz w:val="20"/>
          <w:lang w:val="en-GB"/>
        </w:rPr>
        <w:t xml:space="preserve"> chemistry, instrumental analysis, analysis </w:t>
      </w:r>
      <w:r w:rsidR="00C069F4" w:rsidRPr="00C069F4">
        <w:rPr>
          <w:rFonts w:cs="Arial"/>
          <w:sz w:val="20"/>
          <w:szCs w:val="20"/>
          <w:lang w:val="en-GB"/>
        </w:rPr>
        <w:t>and identification of chemical contaminants (chemical pollution), hazardous substances</w:t>
      </w:r>
      <w:r w:rsidR="00C069F4" w:rsidRPr="00060B65">
        <w:rPr>
          <w:sz w:val="20"/>
          <w:lang w:val="en-GB"/>
        </w:rPr>
        <w:t xml:space="preserve">, ionization </w:t>
      </w:r>
      <w:r w:rsidR="00C069F4" w:rsidRPr="00C069F4">
        <w:rPr>
          <w:rFonts w:cs="Arial"/>
          <w:sz w:val="20"/>
          <w:szCs w:val="20"/>
          <w:lang w:val="en-GB"/>
        </w:rPr>
        <w:t>detection</w:t>
      </w:r>
      <w:r w:rsidR="00C069F4" w:rsidRPr="00060B65">
        <w:rPr>
          <w:sz w:val="20"/>
          <w:lang w:val="en-GB"/>
        </w:rPr>
        <w:t>, chemical ionization.</w:t>
      </w:r>
    </w:p>
    <w:p w14:paraId="69585DDA" w14:textId="77777777" w:rsidR="00C115BC" w:rsidRPr="00FE12DD" w:rsidRDefault="00C115BC" w:rsidP="00591BD0">
      <w:pPr>
        <w:jc w:val="both"/>
        <w:rPr>
          <w:rFonts w:cs="Arial"/>
          <w:sz w:val="16"/>
          <w:szCs w:val="16"/>
          <w:lang w:val="en-GB"/>
        </w:rPr>
      </w:pPr>
    </w:p>
    <w:p w14:paraId="21A282A3" w14:textId="77777777" w:rsidR="008B5F85" w:rsidRPr="00FE12DD" w:rsidRDefault="008B5F85" w:rsidP="008B5F85">
      <w:pPr>
        <w:jc w:val="both"/>
        <w:rPr>
          <w:rFonts w:cs="Arial"/>
          <w:b/>
          <w:sz w:val="20"/>
          <w:szCs w:val="20"/>
          <w:lang w:val="en-US"/>
        </w:rPr>
      </w:pPr>
      <w:r w:rsidRPr="00FE12DD">
        <w:rPr>
          <w:rFonts w:cs="Arial"/>
          <w:b/>
          <w:sz w:val="20"/>
          <w:szCs w:val="20"/>
          <w:lang w:val="en-US"/>
        </w:rPr>
        <w:t xml:space="preserve">DESCRIPTION (field, expectations, comments): </w:t>
      </w:r>
    </w:p>
    <w:p w14:paraId="5C20FC85" w14:textId="171DFEB7" w:rsidR="008B5F85" w:rsidRDefault="00C069F4" w:rsidP="00C069F4">
      <w:pPr>
        <w:jc w:val="both"/>
        <w:rPr>
          <w:rFonts w:cs="Arial"/>
          <w:sz w:val="20"/>
          <w:szCs w:val="20"/>
          <w:lang w:val="en-US"/>
        </w:rPr>
      </w:pPr>
      <w:r w:rsidRPr="00C069F4">
        <w:rPr>
          <w:rFonts w:cs="Arial"/>
          <w:sz w:val="20"/>
          <w:szCs w:val="20"/>
          <w:lang w:val="en-US"/>
        </w:rPr>
        <w:t>A candidate for the position of assistant professor in the group of research and teaching staff should have experience in both research and teaching activities. This experience should be confirmed by scientific achievements, in particular a doctoral dissertation in the discipline of chemical sciences and at least three publications indexed in the Journal Citation Reports (JCR) database. Documented teaching experience in conducting or co-conducting classes at a technical university is also required.</w:t>
      </w:r>
      <w:r>
        <w:rPr>
          <w:rFonts w:cs="Arial"/>
          <w:sz w:val="20"/>
          <w:szCs w:val="20"/>
          <w:lang w:val="en-US"/>
        </w:rPr>
        <w:t xml:space="preserve"> </w:t>
      </w:r>
      <w:r w:rsidRPr="00C069F4">
        <w:rPr>
          <w:rFonts w:cs="Arial"/>
          <w:sz w:val="20"/>
          <w:szCs w:val="20"/>
          <w:lang w:val="en-US"/>
        </w:rPr>
        <w:t>The person employed in this position will conduct research and teaching activities in the field of analytical chemistry, with particular emphasis on instrumental analysis of hazardous substances using ionization detectors.</w:t>
      </w:r>
    </w:p>
    <w:p w14:paraId="0647C41E" w14:textId="77777777" w:rsidR="00C069F4" w:rsidRPr="00060B65" w:rsidRDefault="00C069F4" w:rsidP="00C069F4">
      <w:pPr>
        <w:jc w:val="both"/>
        <w:rPr>
          <w:sz w:val="20"/>
          <w:lang w:val="en-US"/>
        </w:rPr>
      </w:pPr>
    </w:p>
    <w:p w14:paraId="7884739F" w14:textId="77777777" w:rsidR="008B5F85" w:rsidRPr="00FE12DD" w:rsidRDefault="008B5F85" w:rsidP="008B5F85">
      <w:pPr>
        <w:spacing w:after="60"/>
        <w:jc w:val="both"/>
        <w:rPr>
          <w:rFonts w:cs="Arial"/>
          <w:b/>
          <w:sz w:val="20"/>
          <w:szCs w:val="20"/>
          <w:lang w:val="en-US"/>
        </w:rPr>
      </w:pPr>
      <w:r w:rsidRPr="00FE12DD">
        <w:rPr>
          <w:rFonts w:cs="Arial"/>
          <w:b/>
          <w:sz w:val="20"/>
          <w:szCs w:val="20"/>
          <w:lang w:val="en-US"/>
        </w:rPr>
        <w:t>Admission requirements:</w:t>
      </w:r>
    </w:p>
    <w:p w14:paraId="5D52CAC3" w14:textId="3D0C1BAC" w:rsidR="00C069F4" w:rsidRPr="00C069F4" w:rsidRDefault="00C069F4" w:rsidP="00060B65">
      <w:pPr>
        <w:pStyle w:val="Akapitzlist"/>
        <w:numPr>
          <w:ilvl w:val="0"/>
          <w:numId w:val="10"/>
        </w:numPr>
        <w:spacing w:after="60"/>
        <w:jc w:val="both"/>
        <w:rPr>
          <w:rFonts w:cs="Arial"/>
          <w:sz w:val="20"/>
          <w:szCs w:val="20"/>
          <w:lang w:val="en"/>
        </w:rPr>
      </w:pPr>
      <w:r w:rsidRPr="00C069F4">
        <w:rPr>
          <w:rFonts w:cs="Arial"/>
          <w:sz w:val="20"/>
          <w:szCs w:val="20"/>
          <w:lang w:val="en"/>
        </w:rPr>
        <w:t>professional qualifications confirmed by obtaining a doctoral degree in the discipline of chemical sciences;</w:t>
      </w:r>
    </w:p>
    <w:p w14:paraId="4C398862" w14:textId="148E7206" w:rsidR="00C069F4" w:rsidRPr="00C069F4" w:rsidRDefault="00C069F4" w:rsidP="00060B65">
      <w:pPr>
        <w:pStyle w:val="Akapitzlist"/>
        <w:numPr>
          <w:ilvl w:val="0"/>
          <w:numId w:val="10"/>
        </w:numPr>
        <w:spacing w:after="60"/>
        <w:jc w:val="both"/>
        <w:rPr>
          <w:rFonts w:cs="Arial"/>
          <w:sz w:val="20"/>
          <w:szCs w:val="20"/>
          <w:lang w:val="en"/>
        </w:rPr>
      </w:pPr>
      <w:r w:rsidRPr="00C069F4">
        <w:rPr>
          <w:rFonts w:cs="Arial"/>
          <w:sz w:val="20"/>
          <w:szCs w:val="20"/>
          <w:lang w:val="en"/>
        </w:rPr>
        <w:t>knowledge of issues related to chemical contamination detectors;</w:t>
      </w:r>
    </w:p>
    <w:p w14:paraId="563206DE" w14:textId="20128786" w:rsidR="00C069F4" w:rsidRPr="00C069F4" w:rsidRDefault="00C069F4" w:rsidP="00060B65">
      <w:pPr>
        <w:pStyle w:val="Akapitzlist"/>
        <w:numPr>
          <w:ilvl w:val="0"/>
          <w:numId w:val="10"/>
        </w:numPr>
        <w:spacing w:after="60"/>
        <w:jc w:val="both"/>
        <w:rPr>
          <w:rFonts w:cs="Arial"/>
          <w:sz w:val="20"/>
          <w:szCs w:val="20"/>
          <w:lang w:val="en"/>
        </w:rPr>
      </w:pPr>
      <w:r w:rsidRPr="00C069F4">
        <w:rPr>
          <w:rFonts w:cs="Arial"/>
          <w:sz w:val="20"/>
          <w:szCs w:val="20"/>
          <w:lang w:val="en"/>
        </w:rPr>
        <w:t>experience in the use of instrumental methods, in particular ionization detectors, in the analysis of hazardous substances;</w:t>
      </w:r>
    </w:p>
    <w:p w14:paraId="583E68BC" w14:textId="6AC56179" w:rsidR="00C069F4" w:rsidRPr="00C069F4" w:rsidRDefault="00C069F4" w:rsidP="00060B65">
      <w:pPr>
        <w:pStyle w:val="Akapitzlist"/>
        <w:numPr>
          <w:ilvl w:val="0"/>
          <w:numId w:val="10"/>
        </w:numPr>
        <w:spacing w:after="60"/>
        <w:jc w:val="both"/>
        <w:rPr>
          <w:rFonts w:cs="Arial"/>
          <w:sz w:val="20"/>
          <w:szCs w:val="20"/>
          <w:lang w:val="en"/>
        </w:rPr>
      </w:pPr>
      <w:r w:rsidRPr="00C069F4">
        <w:rPr>
          <w:rFonts w:cs="Arial"/>
          <w:sz w:val="20"/>
          <w:szCs w:val="20"/>
          <w:lang w:val="en"/>
        </w:rPr>
        <w:t>experience in the application of theoretical models related to the thermodynamics of ionization processes occurring in the gas phase;</w:t>
      </w:r>
    </w:p>
    <w:p w14:paraId="6D44D853" w14:textId="54EEB5C0" w:rsidR="00C069F4" w:rsidRPr="00C069F4" w:rsidRDefault="00C069F4" w:rsidP="00060B65">
      <w:pPr>
        <w:pStyle w:val="Akapitzlist"/>
        <w:numPr>
          <w:ilvl w:val="0"/>
          <w:numId w:val="10"/>
        </w:numPr>
        <w:spacing w:after="60"/>
        <w:jc w:val="both"/>
        <w:rPr>
          <w:rFonts w:cs="Arial"/>
          <w:sz w:val="20"/>
          <w:szCs w:val="20"/>
          <w:lang w:val="en"/>
        </w:rPr>
      </w:pPr>
      <w:r w:rsidRPr="00C069F4">
        <w:rPr>
          <w:rFonts w:cs="Arial"/>
          <w:sz w:val="20"/>
          <w:szCs w:val="20"/>
          <w:lang w:val="en"/>
        </w:rPr>
        <w:t>scientific achievements in the form of at least three publications in accordance with the current “List of scientific journals and peer-reviewed materials from international conferences” in the field of analytical chemistry;</w:t>
      </w:r>
    </w:p>
    <w:p w14:paraId="052BD4CD" w14:textId="20D76544" w:rsidR="00C069F4" w:rsidRPr="00C069F4" w:rsidRDefault="00C069F4" w:rsidP="00060B65">
      <w:pPr>
        <w:pStyle w:val="Akapitzlist"/>
        <w:numPr>
          <w:ilvl w:val="0"/>
          <w:numId w:val="10"/>
        </w:numPr>
        <w:spacing w:after="60"/>
        <w:jc w:val="both"/>
        <w:rPr>
          <w:rFonts w:cs="Arial"/>
          <w:sz w:val="20"/>
          <w:szCs w:val="20"/>
          <w:lang w:val="en"/>
        </w:rPr>
      </w:pPr>
      <w:r w:rsidRPr="00C069F4">
        <w:rPr>
          <w:rFonts w:cs="Arial"/>
          <w:sz w:val="20"/>
          <w:szCs w:val="20"/>
          <w:lang w:val="en"/>
        </w:rPr>
        <w:t>documented international research internship and participation in international scientific conferences are considered an advantage;</w:t>
      </w:r>
    </w:p>
    <w:p w14:paraId="7D8F7EA2" w14:textId="042ABD86" w:rsidR="00C069F4" w:rsidRPr="00C069F4" w:rsidRDefault="00C069F4" w:rsidP="00060B65">
      <w:pPr>
        <w:pStyle w:val="Akapitzlist"/>
        <w:numPr>
          <w:ilvl w:val="0"/>
          <w:numId w:val="10"/>
        </w:numPr>
        <w:spacing w:after="60"/>
        <w:jc w:val="both"/>
        <w:rPr>
          <w:rFonts w:cs="Arial"/>
          <w:sz w:val="20"/>
          <w:szCs w:val="20"/>
          <w:lang w:val="en"/>
        </w:rPr>
      </w:pPr>
      <w:r w:rsidRPr="00C069F4">
        <w:rPr>
          <w:rFonts w:cs="Arial"/>
          <w:sz w:val="20"/>
          <w:szCs w:val="20"/>
          <w:lang w:val="en"/>
        </w:rPr>
        <w:t>experience in conducting (or co-conducting) classes at a technical higher education institution;</w:t>
      </w:r>
    </w:p>
    <w:p w14:paraId="08070CF8" w14:textId="26E8D50C" w:rsidR="00CB490E" w:rsidRPr="00060B65" w:rsidRDefault="00C069F4" w:rsidP="00060B65">
      <w:pPr>
        <w:pStyle w:val="Akapitzlist"/>
        <w:numPr>
          <w:ilvl w:val="0"/>
          <w:numId w:val="10"/>
        </w:numPr>
        <w:spacing w:after="60"/>
        <w:jc w:val="both"/>
        <w:rPr>
          <w:sz w:val="20"/>
          <w:lang w:val="en-GB"/>
        </w:rPr>
      </w:pPr>
      <w:r w:rsidRPr="00C069F4">
        <w:rPr>
          <w:rFonts w:cs="Arial"/>
          <w:sz w:val="20"/>
          <w:szCs w:val="20"/>
          <w:lang w:val="en"/>
        </w:rPr>
        <w:t>knowledge of English at a minimum B2 level.</w:t>
      </w:r>
    </w:p>
    <w:p w14:paraId="68BFF4FA" w14:textId="77777777" w:rsidR="008B5F85" w:rsidRPr="00FE12DD" w:rsidRDefault="008B5F85" w:rsidP="008B5F85">
      <w:pPr>
        <w:spacing w:after="60"/>
        <w:jc w:val="both"/>
        <w:rPr>
          <w:rFonts w:cs="Arial"/>
          <w:b/>
          <w:sz w:val="20"/>
          <w:szCs w:val="20"/>
          <w:lang w:val="en-US"/>
        </w:rPr>
      </w:pPr>
      <w:r w:rsidRPr="00FE12DD">
        <w:rPr>
          <w:rFonts w:cs="Arial"/>
          <w:b/>
          <w:sz w:val="20"/>
          <w:szCs w:val="20"/>
          <w:lang w:val="en-US"/>
        </w:rPr>
        <w:t>The competition application should include:</w:t>
      </w:r>
    </w:p>
    <w:p w14:paraId="2725FDBA" w14:textId="77777777" w:rsidR="008B5F85" w:rsidRPr="00FE12DD" w:rsidRDefault="008B5F85" w:rsidP="00060B65">
      <w:pPr>
        <w:pStyle w:val="Akapitzlist"/>
        <w:numPr>
          <w:ilvl w:val="0"/>
          <w:numId w:val="11"/>
        </w:numPr>
        <w:spacing w:after="100" w:afterAutospacing="1"/>
        <w:rPr>
          <w:rFonts w:cs="Arial"/>
          <w:sz w:val="20"/>
          <w:szCs w:val="20"/>
          <w:lang w:val="en-US"/>
        </w:rPr>
      </w:pPr>
      <w:r w:rsidRPr="00FE12DD">
        <w:rPr>
          <w:rFonts w:cs="Arial"/>
          <w:sz w:val="20"/>
          <w:szCs w:val="20"/>
          <w:lang w:val="en-US"/>
        </w:rPr>
        <w:t xml:space="preserve">a letter of application to the Rector of the Military University of Technology; </w:t>
      </w:r>
    </w:p>
    <w:p w14:paraId="7783996A" w14:textId="4D41F969" w:rsidR="008B5F85" w:rsidRPr="00FE12DD" w:rsidRDefault="008B5F85" w:rsidP="00060B65">
      <w:pPr>
        <w:pStyle w:val="Akapitzlist"/>
        <w:numPr>
          <w:ilvl w:val="0"/>
          <w:numId w:val="11"/>
        </w:numPr>
        <w:spacing w:before="100" w:beforeAutospacing="1" w:after="100" w:afterAutospacing="1"/>
        <w:rPr>
          <w:rFonts w:cs="Arial"/>
          <w:sz w:val="20"/>
          <w:szCs w:val="20"/>
          <w:lang w:val="en-US"/>
        </w:rPr>
      </w:pPr>
      <w:r w:rsidRPr="00FE12DD">
        <w:rPr>
          <w:rFonts w:cs="Arial"/>
          <w:sz w:val="20"/>
          <w:szCs w:val="20"/>
          <w:lang w:val="en-US"/>
        </w:rPr>
        <w:t xml:space="preserve">candidate’s questionnaire; </w:t>
      </w:r>
    </w:p>
    <w:p w14:paraId="0EA17757" w14:textId="77777777" w:rsidR="008B5F85" w:rsidRPr="00FE12DD" w:rsidRDefault="008B5F85" w:rsidP="00060B65">
      <w:pPr>
        <w:pStyle w:val="Akapitzlist"/>
        <w:numPr>
          <w:ilvl w:val="0"/>
          <w:numId w:val="11"/>
        </w:numPr>
        <w:spacing w:before="100" w:beforeAutospacing="1" w:after="100" w:afterAutospacing="1"/>
        <w:rPr>
          <w:rFonts w:cs="Arial"/>
          <w:sz w:val="20"/>
          <w:szCs w:val="20"/>
          <w:lang w:val="en-US"/>
        </w:rPr>
      </w:pPr>
      <w:r w:rsidRPr="00FE12DD">
        <w:rPr>
          <w:rFonts w:cs="Arial"/>
          <w:sz w:val="20"/>
          <w:szCs w:val="20"/>
          <w:lang w:val="en-US"/>
        </w:rPr>
        <w:t xml:space="preserve">professional CV including scientific interests; scientific, didactic and organizational achievements; </w:t>
      </w:r>
    </w:p>
    <w:p w14:paraId="636BF395" w14:textId="0804497F" w:rsidR="008B5F85" w:rsidRPr="00FE12DD" w:rsidRDefault="008B5F85" w:rsidP="00060B65">
      <w:pPr>
        <w:pStyle w:val="Akapitzlist"/>
        <w:numPr>
          <w:ilvl w:val="0"/>
          <w:numId w:val="11"/>
        </w:numPr>
        <w:spacing w:before="100" w:beforeAutospacing="1" w:after="100" w:afterAutospacing="1"/>
        <w:rPr>
          <w:rFonts w:cs="Arial"/>
          <w:sz w:val="20"/>
          <w:szCs w:val="20"/>
          <w:lang w:val="en-US"/>
        </w:rPr>
      </w:pPr>
      <w:r w:rsidRPr="00FE12DD">
        <w:rPr>
          <w:rFonts w:cs="Arial"/>
          <w:sz w:val="20"/>
          <w:szCs w:val="20"/>
          <w:lang w:val="en-US"/>
        </w:rPr>
        <w:t xml:space="preserve">copies of diplomas and other documents </w:t>
      </w:r>
      <w:r w:rsidR="008F1057" w:rsidRPr="00FE12DD">
        <w:rPr>
          <w:rFonts w:cs="Arial"/>
          <w:sz w:val="20"/>
          <w:szCs w:val="20"/>
          <w:lang w:val="en-US"/>
        </w:rPr>
        <w:t>confirming/proving</w:t>
      </w:r>
      <w:r w:rsidRPr="00FE12DD">
        <w:rPr>
          <w:rFonts w:cs="Arial"/>
          <w:sz w:val="20"/>
          <w:szCs w:val="20"/>
          <w:lang w:val="en-US"/>
        </w:rPr>
        <w:t xml:space="preserve"> the candidate's qualifications; </w:t>
      </w:r>
    </w:p>
    <w:p w14:paraId="3F6C9710" w14:textId="27843C91" w:rsidR="008B5F85" w:rsidRPr="00FE12DD" w:rsidRDefault="008B5F85" w:rsidP="00060B65">
      <w:pPr>
        <w:pStyle w:val="Akapitzlist"/>
        <w:numPr>
          <w:ilvl w:val="0"/>
          <w:numId w:val="11"/>
        </w:numPr>
        <w:spacing w:before="100" w:beforeAutospacing="1" w:after="100" w:afterAutospacing="1"/>
        <w:rPr>
          <w:rFonts w:cs="Arial"/>
          <w:sz w:val="20"/>
          <w:szCs w:val="20"/>
          <w:lang w:val="en-US"/>
        </w:rPr>
      </w:pPr>
      <w:r w:rsidRPr="00FE12DD">
        <w:rPr>
          <w:rFonts w:cs="Arial"/>
          <w:sz w:val="20"/>
          <w:szCs w:val="20"/>
          <w:lang w:val="en-US"/>
        </w:rPr>
        <w:t xml:space="preserve">a declaration of consent to process personal data included in the job application in accordance with the Data Protection Act of 10th May 2018 on the protection of personal data (Journal of Laws of 2018 item 1000); </w:t>
      </w:r>
    </w:p>
    <w:p w14:paraId="43EC04EC" w14:textId="77777777" w:rsidR="008B5F85" w:rsidRPr="00FE12DD" w:rsidRDefault="008B5F85" w:rsidP="00060B65">
      <w:pPr>
        <w:pStyle w:val="Akapitzlist"/>
        <w:numPr>
          <w:ilvl w:val="0"/>
          <w:numId w:val="11"/>
        </w:numPr>
        <w:spacing w:before="100" w:beforeAutospacing="1" w:after="100" w:afterAutospacing="1"/>
        <w:rPr>
          <w:rFonts w:cs="Arial"/>
          <w:sz w:val="20"/>
          <w:szCs w:val="20"/>
          <w:lang w:val="en-US"/>
        </w:rPr>
      </w:pPr>
      <w:r w:rsidRPr="00FE12DD">
        <w:rPr>
          <w:rFonts w:cs="Arial"/>
          <w:sz w:val="20"/>
          <w:szCs w:val="20"/>
          <w:lang w:val="en-US"/>
        </w:rPr>
        <w:t xml:space="preserve">a statement that the candidate/applicant has full capacity to act according to the law in force; </w:t>
      </w:r>
    </w:p>
    <w:p w14:paraId="5085AFD8" w14:textId="77777777" w:rsidR="008B5F85" w:rsidRPr="00FE12DD" w:rsidRDefault="008B5F85" w:rsidP="00060B65">
      <w:pPr>
        <w:pStyle w:val="Akapitzlist"/>
        <w:numPr>
          <w:ilvl w:val="0"/>
          <w:numId w:val="11"/>
        </w:numPr>
        <w:spacing w:before="100" w:beforeAutospacing="1" w:after="100" w:afterAutospacing="1"/>
        <w:rPr>
          <w:rFonts w:cs="Arial"/>
          <w:sz w:val="20"/>
          <w:szCs w:val="20"/>
          <w:lang w:val="en-US"/>
        </w:rPr>
      </w:pPr>
      <w:r w:rsidRPr="00FE12DD">
        <w:rPr>
          <w:rFonts w:cs="Arial"/>
          <w:sz w:val="20"/>
          <w:szCs w:val="20"/>
          <w:lang w:val="en-US"/>
        </w:rPr>
        <w:t xml:space="preserve">a declaration of no charges within a final judgment of a deliberate crime; </w:t>
      </w:r>
    </w:p>
    <w:p w14:paraId="33B7D0B4" w14:textId="77777777" w:rsidR="008B5F85" w:rsidRPr="00FE12DD" w:rsidRDefault="008B5F85" w:rsidP="00060B65">
      <w:pPr>
        <w:pStyle w:val="Akapitzlist"/>
        <w:numPr>
          <w:ilvl w:val="0"/>
          <w:numId w:val="11"/>
        </w:numPr>
        <w:spacing w:before="100" w:beforeAutospacing="1" w:after="100" w:afterAutospacing="1"/>
        <w:rPr>
          <w:rFonts w:cs="Arial"/>
          <w:sz w:val="20"/>
          <w:szCs w:val="20"/>
          <w:lang w:val="en-US"/>
        </w:rPr>
      </w:pPr>
      <w:r w:rsidRPr="00FE12DD">
        <w:rPr>
          <w:rFonts w:cs="Arial"/>
          <w:sz w:val="20"/>
          <w:szCs w:val="20"/>
          <w:lang w:val="en-US"/>
        </w:rPr>
        <w:t xml:space="preserve">a declaration of no charges within the disciplinary procedure of the deprivation of rights to practice the profession of academic teacher on a permanent or fixed-term basis/contract; </w:t>
      </w:r>
    </w:p>
    <w:p w14:paraId="2DCE5E10" w14:textId="77777777" w:rsidR="008B5F85" w:rsidRPr="00FE12DD" w:rsidRDefault="008B5F85" w:rsidP="00060B65">
      <w:pPr>
        <w:pStyle w:val="Akapitzlist"/>
        <w:numPr>
          <w:ilvl w:val="0"/>
          <w:numId w:val="11"/>
        </w:numPr>
        <w:spacing w:before="100" w:beforeAutospacing="1" w:after="100" w:afterAutospacing="1"/>
        <w:rPr>
          <w:rFonts w:cs="Arial"/>
          <w:sz w:val="20"/>
          <w:szCs w:val="20"/>
          <w:lang w:val="en-US"/>
        </w:rPr>
      </w:pPr>
      <w:r w:rsidRPr="00FE12DD">
        <w:rPr>
          <w:rFonts w:cs="Arial"/>
          <w:sz w:val="20"/>
          <w:szCs w:val="20"/>
          <w:lang w:val="en-US"/>
        </w:rPr>
        <w:t xml:space="preserve">a declaration on the full use of civil rights; </w:t>
      </w:r>
    </w:p>
    <w:p w14:paraId="60FB4907" w14:textId="770A18FE" w:rsidR="008B5F85" w:rsidRPr="00FE12DD" w:rsidRDefault="008B5F85" w:rsidP="00060B65">
      <w:pPr>
        <w:pStyle w:val="Akapitzlist"/>
        <w:numPr>
          <w:ilvl w:val="0"/>
          <w:numId w:val="11"/>
        </w:numPr>
        <w:spacing w:after="100" w:afterAutospacing="1"/>
        <w:rPr>
          <w:rFonts w:cs="Arial"/>
          <w:sz w:val="20"/>
          <w:szCs w:val="20"/>
          <w:lang w:val="en-US"/>
        </w:rPr>
      </w:pPr>
      <w:r w:rsidRPr="00FE12DD">
        <w:rPr>
          <w:rFonts w:cs="Arial"/>
          <w:sz w:val="20"/>
          <w:szCs w:val="20"/>
          <w:lang w:val="en-US"/>
        </w:rPr>
        <w:t xml:space="preserve">a declaration stating whether </w:t>
      </w:r>
      <w:r w:rsidR="00FE12DD">
        <w:rPr>
          <w:rFonts w:cs="Arial"/>
          <w:sz w:val="20"/>
          <w:szCs w:val="20"/>
          <w:lang w:val="en-US"/>
        </w:rPr>
        <w:t>WAT</w:t>
      </w:r>
      <w:r w:rsidRPr="00FE12DD">
        <w:rPr>
          <w:rFonts w:cs="Arial"/>
          <w:sz w:val="20"/>
          <w:szCs w:val="20"/>
          <w:lang w:val="en-US"/>
        </w:rPr>
        <w:t xml:space="preserve"> is the core or non-core workplace for the applicant</w:t>
      </w:r>
      <w:r w:rsidR="00C069F4">
        <w:rPr>
          <w:rFonts w:cs="Arial"/>
          <w:sz w:val="20"/>
          <w:szCs w:val="20"/>
          <w:lang w:val="en-US"/>
        </w:rPr>
        <w:t>;</w:t>
      </w:r>
    </w:p>
    <w:p w14:paraId="232D7ABF" w14:textId="7AE82D39" w:rsidR="008B5F85" w:rsidRPr="00FE12DD" w:rsidRDefault="008B5F85" w:rsidP="00060B65">
      <w:pPr>
        <w:pStyle w:val="Akapitzlist"/>
        <w:numPr>
          <w:ilvl w:val="0"/>
          <w:numId w:val="11"/>
        </w:numPr>
        <w:spacing w:after="100" w:afterAutospacing="1"/>
        <w:rPr>
          <w:rFonts w:cs="Arial"/>
          <w:sz w:val="20"/>
          <w:szCs w:val="20"/>
          <w:lang w:val="en-US"/>
        </w:rPr>
      </w:pPr>
      <w:r w:rsidRPr="00FE12DD">
        <w:rPr>
          <w:rFonts w:cs="Arial"/>
          <w:sz w:val="20"/>
          <w:szCs w:val="20"/>
          <w:lang w:val="en-US"/>
        </w:rPr>
        <w:t xml:space="preserve">letter of recommendation of didactic superior of higher education unit about the didactic skills of </w:t>
      </w:r>
      <w:r w:rsidR="00BB6F6B">
        <w:rPr>
          <w:rFonts w:cs="Arial"/>
          <w:sz w:val="20"/>
          <w:szCs w:val="20"/>
          <w:lang w:val="en-US"/>
        </w:rPr>
        <w:t xml:space="preserve">the </w:t>
      </w:r>
      <w:r w:rsidRPr="00FE12DD">
        <w:rPr>
          <w:rFonts w:cs="Arial"/>
          <w:sz w:val="20"/>
          <w:szCs w:val="20"/>
          <w:lang w:val="en-US"/>
        </w:rPr>
        <w:t>candidate</w:t>
      </w:r>
      <w:r w:rsidR="00C069F4">
        <w:rPr>
          <w:rFonts w:cs="Arial"/>
          <w:sz w:val="20"/>
          <w:szCs w:val="20"/>
          <w:lang w:val="en-US"/>
        </w:rPr>
        <w:t>.</w:t>
      </w:r>
    </w:p>
    <w:p w14:paraId="161B6A98" w14:textId="77777777" w:rsidR="006F18E2" w:rsidRPr="00FE12DD" w:rsidRDefault="006F18E2" w:rsidP="006F18E2">
      <w:pPr>
        <w:spacing w:before="120"/>
        <w:ind w:left="425"/>
        <w:rPr>
          <w:rFonts w:cs="Arial"/>
          <w:sz w:val="20"/>
          <w:szCs w:val="20"/>
          <w:lang w:val="en-US"/>
        </w:rPr>
      </w:pPr>
      <w:r w:rsidRPr="00FE12DD">
        <w:rPr>
          <w:color w:val="000000"/>
          <w:sz w:val="18"/>
          <w:szCs w:val="18"/>
          <w:lang w:val="en-US"/>
        </w:rPr>
        <w:t xml:space="preserve">Document templates are available on: </w:t>
      </w:r>
      <w:r w:rsidRPr="00FE12DD">
        <w:rPr>
          <w:color w:val="000000"/>
          <w:sz w:val="18"/>
          <w:szCs w:val="18"/>
          <w:lang w:val="en-US"/>
        </w:rPr>
        <w:br/>
        <w:t>https://bip.wat.edu.pl/ogloszenia/praca/wzory-dokumentow-dla-kandydatow</w:t>
      </w:r>
    </w:p>
    <w:p w14:paraId="7CCEF9E5" w14:textId="68700F1B" w:rsidR="00591BD0" w:rsidRPr="00BB6BAE" w:rsidRDefault="00591BD0" w:rsidP="00591BD0">
      <w:pPr>
        <w:spacing w:before="100" w:beforeAutospacing="1" w:after="60"/>
        <w:rPr>
          <w:rFonts w:cs="Arial"/>
          <w:b/>
          <w:sz w:val="20"/>
          <w:szCs w:val="20"/>
          <w:lang w:val="en-US"/>
        </w:rPr>
      </w:pPr>
      <w:r w:rsidRPr="00FE12DD">
        <w:rPr>
          <w:rFonts w:cs="Arial"/>
          <w:b/>
          <w:sz w:val="20"/>
          <w:szCs w:val="20"/>
          <w:lang w:val="en-US"/>
        </w:rPr>
        <w:t xml:space="preserve">Documents </w:t>
      </w:r>
      <w:r w:rsidRPr="00BB6BAE">
        <w:rPr>
          <w:rFonts w:cs="Arial"/>
          <w:b/>
          <w:sz w:val="20"/>
          <w:szCs w:val="20"/>
          <w:lang w:val="en-US"/>
        </w:rPr>
        <w:t>should be submitted by</w:t>
      </w:r>
      <w:r w:rsidRPr="00BB6BAE">
        <w:rPr>
          <w:rFonts w:cs="Arial"/>
          <w:sz w:val="20"/>
          <w:szCs w:val="20"/>
          <w:lang w:val="en-US"/>
        </w:rPr>
        <w:t xml:space="preserve">:  </w:t>
      </w:r>
      <w:r w:rsidR="00C069F4">
        <w:rPr>
          <w:rFonts w:cs="Arial"/>
          <w:b/>
          <w:bCs/>
          <w:sz w:val="20"/>
          <w:szCs w:val="20"/>
          <w:lang w:val="en-US"/>
        </w:rPr>
        <w:t>01</w:t>
      </w:r>
      <w:r w:rsidR="00C069F4">
        <w:rPr>
          <w:rFonts w:cs="Arial"/>
          <w:b/>
          <w:bCs/>
          <w:sz w:val="20"/>
          <w:szCs w:val="20"/>
          <w:vertAlign w:val="superscript"/>
          <w:lang w:val="en-US"/>
        </w:rPr>
        <w:t>st</w:t>
      </w:r>
      <w:r w:rsidR="00C069F4" w:rsidRPr="00ED6936">
        <w:rPr>
          <w:rFonts w:cs="Arial"/>
          <w:b/>
          <w:bCs/>
          <w:sz w:val="20"/>
          <w:szCs w:val="20"/>
          <w:vertAlign w:val="superscript"/>
          <w:lang w:val="en-US"/>
        </w:rPr>
        <w:t xml:space="preserve">  </w:t>
      </w:r>
      <w:r w:rsidR="00C069F4">
        <w:rPr>
          <w:rFonts w:cs="Arial"/>
          <w:b/>
          <w:bCs/>
          <w:sz w:val="20"/>
          <w:szCs w:val="20"/>
          <w:lang w:val="en-US"/>
        </w:rPr>
        <w:t>August</w:t>
      </w:r>
      <w:r w:rsidR="00C069F4" w:rsidRPr="00ED6936">
        <w:rPr>
          <w:rFonts w:cs="Arial"/>
          <w:b/>
          <w:sz w:val="20"/>
          <w:szCs w:val="20"/>
          <w:lang w:val="en-US"/>
        </w:rPr>
        <w:t xml:space="preserve"> 202</w:t>
      </w:r>
      <w:r w:rsidR="00C069F4">
        <w:rPr>
          <w:rFonts w:cs="Arial"/>
          <w:b/>
          <w:sz w:val="20"/>
          <w:szCs w:val="20"/>
          <w:lang w:val="en-US"/>
        </w:rPr>
        <w:t>6</w:t>
      </w:r>
    </w:p>
    <w:p w14:paraId="2B55C13A" w14:textId="48BDF698" w:rsidR="00591BD0" w:rsidRPr="00FE12DD" w:rsidRDefault="00591BD0" w:rsidP="00060B65">
      <w:pPr>
        <w:pStyle w:val="Akapitzlist"/>
        <w:numPr>
          <w:ilvl w:val="0"/>
          <w:numId w:val="13"/>
        </w:numPr>
        <w:spacing w:after="100" w:afterAutospacing="1"/>
        <w:rPr>
          <w:rFonts w:cs="Arial"/>
          <w:sz w:val="20"/>
          <w:szCs w:val="20"/>
          <w:lang w:val="en-US"/>
        </w:rPr>
      </w:pPr>
      <w:r w:rsidRPr="00BB6BAE">
        <w:rPr>
          <w:rFonts w:cs="Arial"/>
          <w:sz w:val="20"/>
          <w:szCs w:val="20"/>
          <w:lang w:val="en-US"/>
        </w:rPr>
        <w:t xml:space="preserve">in person to the secretary's office at the front desk, building 100/151, by post: </w:t>
      </w:r>
      <w:r w:rsidR="00FE12DD" w:rsidRPr="00BB6BAE">
        <w:rPr>
          <w:rFonts w:cs="Arial"/>
          <w:sz w:val="20"/>
          <w:szCs w:val="20"/>
          <w:lang w:val="en-US"/>
        </w:rPr>
        <w:t>the Military University of Technology, Faculty</w:t>
      </w:r>
      <w:r w:rsidRPr="00BB6BAE">
        <w:rPr>
          <w:rFonts w:cs="Arial"/>
          <w:sz w:val="20"/>
          <w:szCs w:val="20"/>
          <w:lang w:val="en-US"/>
        </w:rPr>
        <w:t xml:space="preserve"> of Advanced Technology and</w:t>
      </w:r>
      <w:r w:rsidRPr="00FE12DD">
        <w:rPr>
          <w:rFonts w:cs="Arial"/>
          <w:sz w:val="20"/>
          <w:szCs w:val="20"/>
          <w:lang w:val="en-US"/>
        </w:rPr>
        <w:t xml:space="preserve"> Chemistry, gen. Sylwestra Kaliskiego 2, Str.</w:t>
      </w:r>
      <w:r w:rsidR="00FE12DD">
        <w:rPr>
          <w:rFonts w:cs="Arial"/>
          <w:sz w:val="20"/>
          <w:szCs w:val="20"/>
          <w:lang w:val="en-US"/>
        </w:rPr>
        <w:t>;</w:t>
      </w:r>
      <w:r w:rsidRPr="00FE12DD">
        <w:rPr>
          <w:rFonts w:cs="Arial"/>
          <w:sz w:val="20"/>
          <w:szCs w:val="20"/>
          <w:lang w:val="en-US"/>
        </w:rPr>
        <w:t xml:space="preserve"> </w:t>
      </w:r>
      <w:r w:rsidR="00FE12DD">
        <w:rPr>
          <w:rFonts w:cs="Arial"/>
          <w:sz w:val="20"/>
          <w:szCs w:val="20"/>
          <w:lang w:val="en-US"/>
        </w:rPr>
        <w:br/>
      </w:r>
      <w:r w:rsidRPr="00FE12DD">
        <w:rPr>
          <w:rFonts w:cs="Arial"/>
          <w:sz w:val="20"/>
          <w:szCs w:val="20"/>
          <w:lang w:val="en-US"/>
        </w:rPr>
        <w:t>00-908 Warsaw, Poland</w:t>
      </w:r>
    </w:p>
    <w:p w14:paraId="13E28B71" w14:textId="1CE8805F" w:rsidR="00591BD0" w:rsidRPr="00FE12DD" w:rsidRDefault="00591BD0" w:rsidP="00060B65">
      <w:pPr>
        <w:pStyle w:val="Akapitzlist"/>
        <w:numPr>
          <w:ilvl w:val="0"/>
          <w:numId w:val="13"/>
        </w:numPr>
        <w:spacing w:before="100" w:beforeAutospacing="1" w:after="100" w:afterAutospacing="1"/>
        <w:rPr>
          <w:rFonts w:cs="Arial"/>
          <w:sz w:val="20"/>
          <w:szCs w:val="20"/>
          <w:lang w:val="en-US"/>
        </w:rPr>
      </w:pPr>
      <w:r w:rsidRPr="00FE12DD">
        <w:rPr>
          <w:rFonts w:cs="Arial"/>
          <w:sz w:val="20"/>
          <w:szCs w:val="20"/>
          <w:lang w:val="en-US"/>
        </w:rPr>
        <w:t>by e-mail</w:t>
      </w:r>
      <w:r w:rsidR="006F18E2" w:rsidRPr="00FE12DD">
        <w:rPr>
          <w:rFonts w:cs="Arial"/>
          <w:sz w:val="20"/>
          <w:szCs w:val="20"/>
          <w:lang w:val="en-US"/>
        </w:rPr>
        <w:t xml:space="preserve">: </w:t>
      </w:r>
      <w:hyperlink r:id="rId9" w:history="1">
        <w:r w:rsidR="00FE12DD" w:rsidRPr="00624123">
          <w:rPr>
            <w:rStyle w:val="Hipercze"/>
            <w:rFonts w:cs="Arial"/>
            <w:b/>
            <w:bCs/>
            <w:sz w:val="20"/>
            <w:szCs w:val="20"/>
            <w:lang w:val="en-US"/>
          </w:rPr>
          <w:t>michal.grabka@wat.edu.pl</w:t>
        </w:r>
      </w:hyperlink>
      <w:r w:rsidR="00FE12DD">
        <w:rPr>
          <w:rFonts w:cs="Arial"/>
          <w:b/>
          <w:bCs/>
          <w:sz w:val="20"/>
          <w:szCs w:val="20"/>
          <w:lang w:val="en-US"/>
        </w:rPr>
        <w:t xml:space="preserve"> </w:t>
      </w:r>
    </w:p>
    <w:p w14:paraId="3A1A9E8A" w14:textId="38414788" w:rsidR="00E43381" w:rsidRPr="00FE12DD" w:rsidRDefault="00E43381" w:rsidP="009C5F11">
      <w:pPr>
        <w:spacing w:before="120" w:after="100" w:afterAutospacing="1"/>
        <w:rPr>
          <w:rFonts w:cs="Arial"/>
          <w:b/>
          <w:sz w:val="20"/>
          <w:szCs w:val="20"/>
          <w:lang w:val="en-US"/>
        </w:rPr>
      </w:pPr>
      <w:r w:rsidRPr="00FE12DD">
        <w:rPr>
          <w:rFonts w:cs="Arial"/>
          <w:b/>
          <w:sz w:val="20"/>
          <w:szCs w:val="20"/>
          <w:lang w:val="en-US"/>
        </w:rPr>
        <w:t xml:space="preserve">Additional information can be obtained by phone: </w:t>
      </w:r>
      <w:r w:rsidR="006C2EE7" w:rsidRPr="00FE12DD">
        <w:rPr>
          <w:rFonts w:cs="Arial"/>
          <w:b/>
          <w:sz w:val="20"/>
          <w:szCs w:val="20"/>
          <w:lang w:val="en-US"/>
        </w:rPr>
        <w:t>26183</w:t>
      </w:r>
      <w:r w:rsidR="005446EB" w:rsidRPr="00FE12DD">
        <w:rPr>
          <w:rFonts w:cs="Arial"/>
          <w:b/>
          <w:sz w:val="20"/>
          <w:szCs w:val="20"/>
          <w:lang w:val="en-US"/>
        </w:rPr>
        <w:t>7633</w:t>
      </w:r>
      <w:r w:rsidR="006C2EE7" w:rsidRPr="00FE12DD">
        <w:rPr>
          <w:rFonts w:cs="Arial"/>
          <w:b/>
          <w:sz w:val="20"/>
          <w:szCs w:val="20"/>
          <w:lang w:val="en-US"/>
        </w:rPr>
        <w:t>.</w:t>
      </w:r>
    </w:p>
    <w:p w14:paraId="7A494745" w14:textId="77777777" w:rsidR="006F18E2" w:rsidRPr="00FE12DD" w:rsidRDefault="006F18E2" w:rsidP="006F18E2">
      <w:pPr>
        <w:spacing w:after="160" w:line="259" w:lineRule="auto"/>
        <w:rPr>
          <w:rFonts w:eastAsia="Calibri" w:cs="Arial"/>
          <w:sz w:val="20"/>
          <w:szCs w:val="20"/>
          <w:lang w:val="en-US" w:eastAsia="en-US"/>
        </w:rPr>
      </w:pPr>
      <w:r w:rsidRPr="00FE12DD">
        <w:rPr>
          <w:rFonts w:eastAsia="Calibri" w:cs="Arial"/>
          <w:sz w:val="20"/>
          <w:szCs w:val="20"/>
          <w:lang w:val="en-US" w:eastAsia="en-US"/>
        </w:rPr>
        <w:lastRenderedPageBreak/>
        <w:t>The files sent by e-mail containing personal data should be password protected. After sending the documents, please call the contact number indicated and provide the password for the files.</w:t>
      </w:r>
    </w:p>
    <w:p w14:paraId="68401DC5" w14:textId="77777777" w:rsidR="006F18E2" w:rsidRPr="00FE12DD" w:rsidRDefault="006F18E2" w:rsidP="006F18E2">
      <w:pPr>
        <w:ind w:left="142" w:hanging="142"/>
        <w:jc w:val="both"/>
        <w:rPr>
          <w:rFonts w:cs="Arial"/>
          <w:sz w:val="20"/>
          <w:szCs w:val="20"/>
          <w:lang w:val="en-US"/>
        </w:rPr>
      </w:pPr>
      <w:r w:rsidRPr="00FE12DD">
        <w:rPr>
          <w:rFonts w:cs="Arial"/>
          <w:sz w:val="20"/>
          <w:szCs w:val="20"/>
          <w:lang w:val="en-US"/>
        </w:rPr>
        <w:t>The competition will be adjudicated no later than two weeks after the competition deadline.</w:t>
      </w:r>
    </w:p>
    <w:p w14:paraId="7EC30A92" w14:textId="77777777" w:rsidR="006F18E2" w:rsidRPr="00FE12DD" w:rsidRDefault="006F18E2" w:rsidP="006F18E2">
      <w:pPr>
        <w:ind w:left="142" w:hanging="142"/>
        <w:jc w:val="both"/>
        <w:rPr>
          <w:rFonts w:cs="Arial"/>
          <w:sz w:val="20"/>
          <w:szCs w:val="20"/>
          <w:lang w:val="en-US"/>
        </w:rPr>
      </w:pPr>
      <w:r w:rsidRPr="00FE12DD">
        <w:rPr>
          <w:rFonts w:cs="Arial"/>
          <w:sz w:val="20"/>
          <w:szCs w:val="20"/>
          <w:lang w:val="en-US"/>
        </w:rPr>
        <w:t>The applications that are rejected will be destroyed by the evaluating committee.</w:t>
      </w:r>
    </w:p>
    <w:p w14:paraId="1B79747C" w14:textId="77777777" w:rsidR="006F18E2" w:rsidRPr="00FF50E5" w:rsidRDefault="006F18E2" w:rsidP="006F18E2">
      <w:pPr>
        <w:ind w:left="142" w:hanging="142"/>
        <w:jc w:val="both"/>
        <w:rPr>
          <w:rFonts w:cs="Arial"/>
          <w:sz w:val="20"/>
          <w:szCs w:val="20"/>
          <w:lang w:val="en-US"/>
        </w:rPr>
      </w:pPr>
      <w:r w:rsidRPr="00FE12DD">
        <w:rPr>
          <w:rFonts w:cs="Arial"/>
          <w:sz w:val="20"/>
          <w:szCs w:val="20"/>
          <w:lang w:val="en-US"/>
        </w:rPr>
        <w:t>The Military University of Technology does not provide accommodation.</w:t>
      </w:r>
    </w:p>
    <w:sectPr w:rsidR="006F18E2" w:rsidRPr="00FF50E5" w:rsidSect="00421B00">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5CA7" w14:textId="77777777" w:rsidR="00574C63" w:rsidRDefault="00574C63">
      <w:r>
        <w:separator/>
      </w:r>
    </w:p>
  </w:endnote>
  <w:endnote w:type="continuationSeparator" w:id="0">
    <w:p w14:paraId="1AB96AA4" w14:textId="77777777" w:rsidR="00574C63" w:rsidRDefault="00574C63">
      <w:r>
        <w:continuationSeparator/>
      </w:r>
    </w:p>
  </w:endnote>
  <w:endnote w:type="continuationNotice" w:id="1">
    <w:p w14:paraId="773BB5C3" w14:textId="77777777" w:rsidR="00574C63" w:rsidRDefault="00574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9C01" w14:textId="77777777" w:rsidR="000C199A" w:rsidRDefault="000C19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C97B" w14:textId="77777777" w:rsidR="00574C63" w:rsidRDefault="00574C63">
      <w:r>
        <w:separator/>
      </w:r>
    </w:p>
  </w:footnote>
  <w:footnote w:type="continuationSeparator" w:id="0">
    <w:p w14:paraId="61867386" w14:textId="77777777" w:rsidR="00574C63" w:rsidRDefault="00574C63">
      <w:r>
        <w:continuationSeparator/>
      </w:r>
    </w:p>
  </w:footnote>
  <w:footnote w:type="continuationNotice" w:id="1">
    <w:p w14:paraId="002C8F97" w14:textId="77777777" w:rsidR="00574C63" w:rsidRDefault="00574C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879B" w14:textId="77777777" w:rsidR="000C199A" w:rsidRDefault="000C19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0"/>
    <w:name w:val="Ñ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62D2791"/>
    <w:multiLevelType w:val="hybridMultilevel"/>
    <w:tmpl w:val="4BFA2E46"/>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974990"/>
    <w:multiLevelType w:val="hybridMultilevel"/>
    <w:tmpl w:val="CAA00D70"/>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8B2644B"/>
    <w:multiLevelType w:val="hybridMultilevel"/>
    <w:tmpl w:val="BFF492CA"/>
    <w:lvl w:ilvl="0" w:tplc="01E8A1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430DC5"/>
    <w:multiLevelType w:val="hybridMultilevel"/>
    <w:tmpl w:val="A4ACD3DE"/>
    <w:lvl w:ilvl="0" w:tplc="01E8A1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1D4042"/>
    <w:multiLevelType w:val="hybridMultilevel"/>
    <w:tmpl w:val="DFFEC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67B3C37"/>
    <w:multiLevelType w:val="hybridMultilevel"/>
    <w:tmpl w:val="7D92BE74"/>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2E76C5"/>
    <w:multiLevelType w:val="hybridMultilevel"/>
    <w:tmpl w:val="5A7228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063558A"/>
    <w:multiLevelType w:val="hybridMultilevel"/>
    <w:tmpl w:val="C2EC731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3875480"/>
    <w:multiLevelType w:val="hybridMultilevel"/>
    <w:tmpl w:val="FB70A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5DB7000"/>
    <w:multiLevelType w:val="hybridMultilevel"/>
    <w:tmpl w:val="3A648D30"/>
    <w:lvl w:ilvl="0" w:tplc="01E8A1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F552C1"/>
    <w:multiLevelType w:val="hybridMultilevel"/>
    <w:tmpl w:val="D6AC219E"/>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F7B41C6"/>
    <w:multiLevelType w:val="hybridMultilevel"/>
    <w:tmpl w:val="3A1C9F24"/>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42553218">
    <w:abstractNumId w:val="9"/>
  </w:num>
  <w:num w:numId="2" w16cid:durableId="1887787811">
    <w:abstractNumId w:val="2"/>
  </w:num>
  <w:num w:numId="3" w16cid:durableId="1625652920">
    <w:abstractNumId w:val="13"/>
  </w:num>
  <w:num w:numId="4" w16cid:durableId="1541354507">
    <w:abstractNumId w:val="8"/>
  </w:num>
  <w:num w:numId="5" w16cid:durableId="890306819">
    <w:abstractNumId w:val="11"/>
  </w:num>
  <w:num w:numId="6" w16cid:durableId="998114303">
    <w:abstractNumId w:val="3"/>
  </w:num>
  <w:num w:numId="7" w16cid:durableId="2117745141">
    <w:abstractNumId w:val="6"/>
  </w:num>
  <w:num w:numId="8" w16cid:durableId="2094273033">
    <w:abstractNumId w:val="10"/>
  </w:num>
  <w:num w:numId="9" w16cid:durableId="278297390">
    <w:abstractNumId w:val="14"/>
  </w:num>
  <w:num w:numId="10" w16cid:durableId="349457216">
    <w:abstractNumId w:val="4"/>
  </w:num>
  <w:num w:numId="11" w16cid:durableId="178154984">
    <w:abstractNumId w:val="12"/>
  </w:num>
  <w:num w:numId="12" w16cid:durableId="1373072976">
    <w:abstractNumId w:val="7"/>
  </w:num>
  <w:num w:numId="13" w16cid:durableId="176714490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1D4"/>
    <w:rsid w:val="00005E15"/>
    <w:rsid w:val="00006A3F"/>
    <w:rsid w:val="00006F04"/>
    <w:rsid w:val="0001004C"/>
    <w:rsid w:val="000107A9"/>
    <w:rsid w:val="00011941"/>
    <w:rsid w:val="00012492"/>
    <w:rsid w:val="000169B4"/>
    <w:rsid w:val="000225DC"/>
    <w:rsid w:val="00022CF4"/>
    <w:rsid w:val="00022E2A"/>
    <w:rsid w:val="000266AC"/>
    <w:rsid w:val="00030380"/>
    <w:rsid w:val="00033E89"/>
    <w:rsid w:val="00035B19"/>
    <w:rsid w:val="00035B38"/>
    <w:rsid w:val="00054D16"/>
    <w:rsid w:val="00060B65"/>
    <w:rsid w:val="0006301A"/>
    <w:rsid w:val="000640AC"/>
    <w:rsid w:val="000810F7"/>
    <w:rsid w:val="00081F94"/>
    <w:rsid w:val="000864EB"/>
    <w:rsid w:val="0008689D"/>
    <w:rsid w:val="00086FAA"/>
    <w:rsid w:val="00087CB0"/>
    <w:rsid w:val="0009008D"/>
    <w:rsid w:val="000901E7"/>
    <w:rsid w:val="0009716D"/>
    <w:rsid w:val="000976C8"/>
    <w:rsid w:val="000A04A2"/>
    <w:rsid w:val="000A232B"/>
    <w:rsid w:val="000A2644"/>
    <w:rsid w:val="000A3DA9"/>
    <w:rsid w:val="000A7D6B"/>
    <w:rsid w:val="000B1A76"/>
    <w:rsid w:val="000B6358"/>
    <w:rsid w:val="000B6DA6"/>
    <w:rsid w:val="000C199A"/>
    <w:rsid w:val="000C56F7"/>
    <w:rsid w:val="000C7FB7"/>
    <w:rsid w:val="000D222A"/>
    <w:rsid w:val="000D2BA9"/>
    <w:rsid w:val="000D4395"/>
    <w:rsid w:val="000D4907"/>
    <w:rsid w:val="000D4DDA"/>
    <w:rsid w:val="000D732D"/>
    <w:rsid w:val="000E02FB"/>
    <w:rsid w:val="000E30B0"/>
    <w:rsid w:val="000E5D8D"/>
    <w:rsid w:val="000F09F2"/>
    <w:rsid w:val="000F33A4"/>
    <w:rsid w:val="000F35CE"/>
    <w:rsid w:val="000F6CAA"/>
    <w:rsid w:val="001000B5"/>
    <w:rsid w:val="0010012D"/>
    <w:rsid w:val="0010755A"/>
    <w:rsid w:val="00113690"/>
    <w:rsid w:val="00117012"/>
    <w:rsid w:val="00125C51"/>
    <w:rsid w:val="00132B3C"/>
    <w:rsid w:val="001363B1"/>
    <w:rsid w:val="00141294"/>
    <w:rsid w:val="00144978"/>
    <w:rsid w:val="001553F4"/>
    <w:rsid w:val="00156F61"/>
    <w:rsid w:val="00157DFC"/>
    <w:rsid w:val="00164A72"/>
    <w:rsid w:val="00165EFC"/>
    <w:rsid w:val="00170E60"/>
    <w:rsid w:val="00171B6B"/>
    <w:rsid w:val="0017410E"/>
    <w:rsid w:val="00174889"/>
    <w:rsid w:val="0017797D"/>
    <w:rsid w:val="00190FDC"/>
    <w:rsid w:val="00194BB6"/>
    <w:rsid w:val="0019715B"/>
    <w:rsid w:val="001B5851"/>
    <w:rsid w:val="001D0255"/>
    <w:rsid w:val="001D7CB8"/>
    <w:rsid w:val="001E004B"/>
    <w:rsid w:val="001E2336"/>
    <w:rsid w:val="001E57BF"/>
    <w:rsid w:val="001E75A7"/>
    <w:rsid w:val="001F61A5"/>
    <w:rsid w:val="002103A3"/>
    <w:rsid w:val="002147B8"/>
    <w:rsid w:val="002202C6"/>
    <w:rsid w:val="002203C0"/>
    <w:rsid w:val="00221894"/>
    <w:rsid w:val="0022481A"/>
    <w:rsid w:val="002261BF"/>
    <w:rsid w:val="0023293E"/>
    <w:rsid w:val="002353D7"/>
    <w:rsid w:val="0023602C"/>
    <w:rsid w:val="00236714"/>
    <w:rsid w:val="0024058C"/>
    <w:rsid w:val="00240EA4"/>
    <w:rsid w:val="002432A2"/>
    <w:rsid w:val="00243453"/>
    <w:rsid w:val="0024588B"/>
    <w:rsid w:val="00246D11"/>
    <w:rsid w:val="00250186"/>
    <w:rsid w:val="0025121D"/>
    <w:rsid w:val="00251C73"/>
    <w:rsid w:val="00255605"/>
    <w:rsid w:val="00257E48"/>
    <w:rsid w:val="00262995"/>
    <w:rsid w:val="00263771"/>
    <w:rsid w:val="00264B5F"/>
    <w:rsid w:val="00265638"/>
    <w:rsid w:val="00267F65"/>
    <w:rsid w:val="0027033C"/>
    <w:rsid w:val="0027637D"/>
    <w:rsid w:val="0028001F"/>
    <w:rsid w:val="002818F6"/>
    <w:rsid w:val="00282995"/>
    <w:rsid w:val="002873F8"/>
    <w:rsid w:val="00290023"/>
    <w:rsid w:val="0029316E"/>
    <w:rsid w:val="00293CC5"/>
    <w:rsid w:val="00294085"/>
    <w:rsid w:val="00294438"/>
    <w:rsid w:val="0029450E"/>
    <w:rsid w:val="002A06C7"/>
    <w:rsid w:val="002A10AB"/>
    <w:rsid w:val="002A1866"/>
    <w:rsid w:val="002A4000"/>
    <w:rsid w:val="002C0564"/>
    <w:rsid w:val="002C0DCE"/>
    <w:rsid w:val="002C2BCA"/>
    <w:rsid w:val="002C2F4D"/>
    <w:rsid w:val="002C3779"/>
    <w:rsid w:val="002C39B5"/>
    <w:rsid w:val="002C4EA6"/>
    <w:rsid w:val="002C5713"/>
    <w:rsid w:val="002C70D6"/>
    <w:rsid w:val="002D2755"/>
    <w:rsid w:val="002D657C"/>
    <w:rsid w:val="002D7FEF"/>
    <w:rsid w:val="002E07B8"/>
    <w:rsid w:val="002E7D98"/>
    <w:rsid w:val="002F5891"/>
    <w:rsid w:val="003031A9"/>
    <w:rsid w:val="00305486"/>
    <w:rsid w:val="00305886"/>
    <w:rsid w:val="00311043"/>
    <w:rsid w:val="00316392"/>
    <w:rsid w:val="00323323"/>
    <w:rsid w:val="0032656A"/>
    <w:rsid w:val="00333E9F"/>
    <w:rsid w:val="00344549"/>
    <w:rsid w:val="00345CBE"/>
    <w:rsid w:val="00346838"/>
    <w:rsid w:val="00351213"/>
    <w:rsid w:val="0035511E"/>
    <w:rsid w:val="0035657B"/>
    <w:rsid w:val="00362A18"/>
    <w:rsid w:val="003679C4"/>
    <w:rsid w:val="003710F7"/>
    <w:rsid w:val="0037137D"/>
    <w:rsid w:val="0037448A"/>
    <w:rsid w:val="00376C78"/>
    <w:rsid w:val="00380F71"/>
    <w:rsid w:val="00386082"/>
    <w:rsid w:val="00390EE0"/>
    <w:rsid w:val="003929E0"/>
    <w:rsid w:val="00393774"/>
    <w:rsid w:val="003A4571"/>
    <w:rsid w:val="003A7AA3"/>
    <w:rsid w:val="003B20DB"/>
    <w:rsid w:val="003B35FD"/>
    <w:rsid w:val="003B4364"/>
    <w:rsid w:val="003B4981"/>
    <w:rsid w:val="003B75A2"/>
    <w:rsid w:val="003D776B"/>
    <w:rsid w:val="003E2B49"/>
    <w:rsid w:val="003E77A0"/>
    <w:rsid w:val="003E7FD7"/>
    <w:rsid w:val="003F385A"/>
    <w:rsid w:val="003F4CD5"/>
    <w:rsid w:val="003F5057"/>
    <w:rsid w:val="003F59EF"/>
    <w:rsid w:val="00412185"/>
    <w:rsid w:val="00412604"/>
    <w:rsid w:val="00420DDF"/>
    <w:rsid w:val="00421B00"/>
    <w:rsid w:val="00421BAE"/>
    <w:rsid w:val="004225A4"/>
    <w:rsid w:val="00425E96"/>
    <w:rsid w:val="00434455"/>
    <w:rsid w:val="00436CA8"/>
    <w:rsid w:val="004375F8"/>
    <w:rsid w:val="00442405"/>
    <w:rsid w:val="00452760"/>
    <w:rsid w:val="004602D4"/>
    <w:rsid w:val="004661ED"/>
    <w:rsid w:val="004800A5"/>
    <w:rsid w:val="00484307"/>
    <w:rsid w:val="00486360"/>
    <w:rsid w:val="00490468"/>
    <w:rsid w:val="00492F5F"/>
    <w:rsid w:val="004B04EC"/>
    <w:rsid w:val="004B1B72"/>
    <w:rsid w:val="004B7DD7"/>
    <w:rsid w:val="004C29F2"/>
    <w:rsid w:val="004C419A"/>
    <w:rsid w:val="004C4B04"/>
    <w:rsid w:val="004C4CF4"/>
    <w:rsid w:val="004D385E"/>
    <w:rsid w:val="004D4A95"/>
    <w:rsid w:val="004D4D49"/>
    <w:rsid w:val="004E0A81"/>
    <w:rsid w:val="004E4478"/>
    <w:rsid w:val="004E56DE"/>
    <w:rsid w:val="004E5A31"/>
    <w:rsid w:val="004F6379"/>
    <w:rsid w:val="0050426C"/>
    <w:rsid w:val="0050545F"/>
    <w:rsid w:val="00507D21"/>
    <w:rsid w:val="00510E91"/>
    <w:rsid w:val="00514490"/>
    <w:rsid w:val="0051692A"/>
    <w:rsid w:val="00521909"/>
    <w:rsid w:val="00522E91"/>
    <w:rsid w:val="00533884"/>
    <w:rsid w:val="0053527E"/>
    <w:rsid w:val="00535DC5"/>
    <w:rsid w:val="00536B89"/>
    <w:rsid w:val="0053778B"/>
    <w:rsid w:val="005419E6"/>
    <w:rsid w:val="00542CD2"/>
    <w:rsid w:val="00542E8A"/>
    <w:rsid w:val="005446EB"/>
    <w:rsid w:val="005557B7"/>
    <w:rsid w:val="00555C0C"/>
    <w:rsid w:val="00555FFF"/>
    <w:rsid w:val="005629FE"/>
    <w:rsid w:val="00566244"/>
    <w:rsid w:val="00574C63"/>
    <w:rsid w:val="00580FDA"/>
    <w:rsid w:val="00583FEB"/>
    <w:rsid w:val="00591BD0"/>
    <w:rsid w:val="005946DB"/>
    <w:rsid w:val="00596769"/>
    <w:rsid w:val="005A35E0"/>
    <w:rsid w:val="005A388F"/>
    <w:rsid w:val="005B13FB"/>
    <w:rsid w:val="005B59DE"/>
    <w:rsid w:val="005E3F77"/>
    <w:rsid w:val="005F3C99"/>
    <w:rsid w:val="005F7090"/>
    <w:rsid w:val="005F7600"/>
    <w:rsid w:val="00601E0A"/>
    <w:rsid w:val="00602067"/>
    <w:rsid w:val="00604876"/>
    <w:rsid w:val="0060495A"/>
    <w:rsid w:val="0061055F"/>
    <w:rsid w:val="006107F6"/>
    <w:rsid w:val="006109B0"/>
    <w:rsid w:val="00611892"/>
    <w:rsid w:val="00617A50"/>
    <w:rsid w:val="00635DEE"/>
    <w:rsid w:val="0063704D"/>
    <w:rsid w:val="00637FF5"/>
    <w:rsid w:val="00644D8F"/>
    <w:rsid w:val="00646ED8"/>
    <w:rsid w:val="00647C83"/>
    <w:rsid w:val="00651248"/>
    <w:rsid w:val="006611C7"/>
    <w:rsid w:val="0066760E"/>
    <w:rsid w:val="00670E15"/>
    <w:rsid w:val="006744C7"/>
    <w:rsid w:val="00682B48"/>
    <w:rsid w:val="00682FF5"/>
    <w:rsid w:val="0068350B"/>
    <w:rsid w:val="00692758"/>
    <w:rsid w:val="00693E38"/>
    <w:rsid w:val="006965B0"/>
    <w:rsid w:val="006A643D"/>
    <w:rsid w:val="006B10BF"/>
    <w:rsid w:val="006B2384"/>
    <w:rsid w:val="006B3A57"/>
    <w:rsid w:val="006B603B"/>
    <w:rsid w:val="006B6384"/>
    <w:rsid w:val="006C2EE7"/>
    <w:rsid w:val="006C52DB"/>
    <w:rsid w:val="006D5923"/>
    <w:rsid w:val="006E6251"/>
    <w:rsid w:val="006F18E2"/>
    <w:rsid w:val="006F5BEE"/>
    <w:rsid w:val="006F6212"/>
    <w:rsid w:val="007006A1"/>
    <w:rsid w:val="00700965"/>
    <w:rsid w:val="00706EE8"/>
    <w:rsid w:val="00707F52"/>
    <w:rsid w:val="007110A2"/>
    <w:rsid w:val="00712860"/>
    <w:rsid w:val="007174A3"/>
    <w:rsid w:val="0072571D"/>
    <w:rsid w:val="0072579F"/>
    <w:rsid w:val="0073438F"/>
    <w:rsid w:val="00736011"/>
    <w:rsid w:val="007374E6"/>
    <w:rsid w:val="00741D6E"/>
    <w:rsid w:val="00744F90"/>
    <w:rsid w:val="0074590D"/>
    <w:rsid w:val="00753FBB"/>
    <w:rsid w:val="0076060F"/>
    <w:rsid w:val="00762844"/>
    <w:rsid w:val="00772CA4"/>
    <w:rsid w:val="00780CFD"/>
    <w:rsid w:val="00784EE7"/>
    <w:rsid w:val="00787204"/>
    <w:rsid w:val="00787435"/>
    <w:rsid w:val="00790F43"/>
    <w:rsid w:val="0079275C"/>
    <w:rsid w:val="007A0F96"/>
    <w:rsid w:val="007A2AA3"/>
    <w:rsid w:val="007A3993"/>
    <w:rsid w:val="007A3E97"/>
    <w:rsid w:val="007A54E9"/>
    <w:rsid w:val="007A5DDC"/>
    <w:rsid w:val="007A6876"/>
    <w:rsid w:val="007C4322"/>
    <w:rsid w:val="007C67C6"/>
    <w:rsid w:val="007D0BE1"/>
    <w:rsid w:val="007D1918"/>
    <w:rsid w:val="007D752E"/>
    <w:rsid w:val="007E3DEF"/>
    <w:rsid w:val="007F2865"/>
    <w:rsid w:val="00802E30"/>
    <w:rsid w:val="008069BD"/>
    <w:rsid w:val="00806EA0"/>
    <w:rsid w:val="00812849"/>
    <w:rsid w:val="0081700B"/>
    <w:rsid w:val="00823DC4"/>
    <w:rsid w:val="008272BB"/>
    <w:rsid w:val="0083084F"/>
    <w:rsid w:val="0083497F"/>
    <w:rsid w:val="00837DB0"/>
    <w:rsid w:val="00845078"/>
    <w:rsid w:val="00846F56"/>
    <w:rsid w:val="008502CB"/>
    <w:rsid w:val="00853051"/>
    <w:rsid w:val="00860EC9"/>
    <w:rsid w:val="00862A06"/>
    <w:rsid w:val="0086754B"/>
    <w:rsid w:val="00872C66"/>
    <w:rsid w:val="008758DE"/>
    <w:rsid w:val="00876D90"/>
    <w:rsid w:val="008809A0"/>
    <w:rsid w:val="00880A69"/>
    <w:rsid w:val="00883AA9"/>
    <w:rsid w:val="00884EED"/>
    <w:rsid w:val="008922A6"/>
    <w:rsid w:val="008A2372"/>
    <w:rsid w:val="008A67F5"/>
    <w:rsid w:val="008B35EA"/>
    <w:rsid w:val="008B3605"/>
    <w:rsid w:val="008B4B9D"/>
    <w:rsid w:val="008B511D"/>
    <w:rsid w:val="008B5F85"/>
    <w:rsid w:val="008C2039"/>
    <w:rsid w:val="008C5989"/>
    <w:rsid w:val="008C6661"/>
    <w:rsid w:val="008D4928"/>
    <w:rsid w:val="008D63ED"/>
    <w:rsid w:val="008F1057"/>
    <w:rsid w:val="008F3226"/>
    <w:rsid w:val="00902F00"/>
    <w:rsid w:val="00903AE0"/>
    <w:rsid w:val="009045B9"/>
    <w:rsid w:val="00906E7E"/>
    <w:rsid w:val="00913927"/>
    <w:rsid w:val="00913955"/>
    <w:rsid w:val="00915584"/>
    <w:rsid w:val="00920127"/>
    <w:rsid w:val="0093002B"/>
    <w:rsid w:val="00931E64"/>
    <w:rsid w:val="009409F4"/>
    <w:rsid w:val="009444A1"/>
    <w:rsid w:val="009516FA"/>
    <w:rsid w:val="00952213"/>
    <w:rsid w:val="0095292F"/>
    <w:rsid w:val="009564EE"/>
    <w:rsid w:val="00962EFA"/>
    <w:rsid w:val="00963F09"/>
    <w:rsid w:val="00967753"/>
    <w:rsid w:val="00967AFA"/>
    <w:rsid w:val="00967E59"/>
    <w:rsid w:val="00970EC3"/>
    <w:rsid w:val="00972B65"/>
    <w:rsid w:val="009750B7"/>
    <w:rsid w:val="009754B4"/>
    <w:rsid w:val="00976128"/>
    <w:rsid w:val="009778BA"/>
    <w:rsid w:val="009814C2"/>
    <w:rsid w:val="00983575"/>
    <w:rsid w:val="0098385C"/>
    <w:rsid w:val="009877C7"/>
    <w:rsid w:val="009903EF"/>
    <w:rsid w:val="009916F4"/>
    <w:rsid w:val="00991F0C"/>
    <w:rsid w:val="00995BB0"/>
    <w:rsid w:val="00995DB0"/>
    <w:rsid w:val="009961D4"/>
    <w:rsid w:val="009A160A"/>
    <w:rsid w:val="009A1964"/>
    <w:rsid w:val="009A3B63"/>
    <w:rsid w:val="009A3DB2"/>
    <w:rsid w:val="009A3ECD"/>
    <w:rsid w:val="009A69C5"/>
    <w:rsid w:val="009B20D9"/>
    <w:rsid w:val="009B4035"/>
    <w:rsid w:val="009C2CAB"/>
    <w:rsid w:val="009C5F11"/>
    <w:rsid w:val="009D1C79"/>
    <w:rsid w:val="009D56EB"/>
    <w:rsid w:val="009D70FC"/>
    <w:rsid w:val="009E131F"/>
    <w:rsid w:val="009E40C5"/>
    <w:rsid w:val="009E45D3"/>
    <w:rsid w:val="009F28D4"/>
    <w:rsid w:val="009F4D83"/>
    <w:rsid w:val="009F798F"/>
    <w:rsid w:val="00A036D8"/>
    <w:rsid w:val="00A07B11"/>
    <w:rsid w:val="00A11EAC"/>
    <w:rsid w:val="00A12892"/>
    <w:rsid w:val="00A15FDF"/>
    <w:rsid w:val="00A310B6"/>
    <w:rsid w:val="00A3220E"/>
    <w:rsid w:val="00A34BC7"/>
    <w:rsid w:val="00A35BE9"/>
    <w:rsid w:val="00A40FD7"/>
    <w:rsid w:val="00A43095"/>
    <w:rsid w:val="00A4521A"/>
    <w:rsid w:val="00A46A85"/>
    <w:rsid w:val="00A548BC"/>
    <w:rsid w:val="00A54DE2"/>
    <w:rsid w:val="00A60009"/>
    <w:rsid w:val="00A60740"/>
    <w:rsid w:val="00A60C65"/>
    <w:rsid w:val="00A611E5"/>
    <w:rsid w:val="00A62A9A"/>
    <w:rsid w:val="00A64764"/>
    <w:rsid w:val="00A65347"/>
    <w:rsid w:val="00A661C3"/>
    <w:rsid w:val="00A722F4"/>
    <w:rsid w:val="00A745C9"/>
    <w:rsid w:val="00A74CB0"/>
    <w:rsid w:val="00A82830"/>
    <w:rsid w:val="00A90F51"/>
    <w:rsid w:val="00A92EE1"/>
    <w:rsid w:val="00A92F60"/>
    <w:rsid w:val="00AA7615"/>
    <w:rsid w:val="00AB49D8"/>
    <w:rsid w:val="00AC2116"/>
    <w:rsid w:val="00AC3E54"/>
    <w:rsid w:val="00AC421F"/>
    <w:rsid w:val="00AC5E38"/>
    <w:rsid w:val="00AD5EE0"/>
    <w:rsid w:val="00AD702A"/>
    <w:rsid w:val="00AE6DC3"/>
    <w:rsid w:val="00AE793F"/>
    <w:rsid w:val="00AF01FA"/>
    <w:rsid w:val="00B00057"/>
    <w:rsid w:val="00B01A32"/>
    <w:rsid w:val="00B0532A"/>
    <w:rsid w:val="00B106A3"/>
    <w:rsid w:val="00B11B62"/>
    <w:rsid w:val="00B125E1"/>
    <w:rsid w:val="00B13974"/>
    <w:rsid w:val="00B14A56"/>
    <w:rsid w:val="00B15A6E"/>
    <w:rsid w:val="00B22151"/>
    <w:rsid w:val="00B25A7D"/>
    <w:rsid w:val="00B30B78"/>
    <w:rsid w:val="00B31E3C"/>
    <w:rsid w:val="00B42E0F"/>
    <w:rsid w:val="00B43DD8"/>
    <w:rsid w:val="00B451A1"/>
    <w:rsid w:val="00B45669"/>
    <w:rsid w:val="00B46DA6"/>
    <w:rsid w:val="00B47A77"/>
    <w:rsid w:val="00B53E74"/>
    <w:rsid w:val="00B55A5C"/>
    <w:rsid w:val="00B562D5"/>
    <w:rsid w:val="00B5799B"/>
    <w:rsid w:val="00B604EA"/>
    <w:rsid w:val="00B62BC8"/>
    <w:rsid w:val="00B634AE"/>
    <w:rsid w:val="00B63935"/>
    <w:rsid w:val="00B65AEB"/>
    <w:rsid w:val="00B7550E"/>
    <w:rsid w:val="00B876B0"/>
    <w:rsid w:val="00BA33C6"/>
    <w:rsid w:val="00BB0D81"/>
    <w:rsid w:val="00BB0FFD"/>
    <w:rsid w:val="00BB10BF"/>
    <w:rsid w:val="00BB170F"/>
    <w:rsid w:val="00BB6BAE"/>
    <w:rsid w:val="00BB6F6B"/>
    <w:rsid w:val="00BC0AB4"/>
    <w:rsid w:val="00BD058F"/>
    <w:rsid w:val="00BD1D75"/>
    <w:rsid w:val="00BD2949"/>
    <w:rsid w:val="00BD4E4E"/>
    <w:rsid w:val="00BD5660"/>
    <w:rsid w:val="00BD5D7E"/>
    <w:rsid w:val="00BE7A45"/>
    <w:rsid w:val="00BF7854"/>
    <w:rsid w:val="00C0064F"/>
    <w:rsid w:val="00C026E1"/>
    <w:rsid w:val="00C02BAE"/>
    <w:rsid w:val="00C0351C"/>
    <w:rsid w:val="00C069F4"/>
    <w:rsid w:val="00C115BC"/>
    <w:rsid w:val="00C11EFE"/>
    <w:rsid w:val="00C1412C"/>
    <w:rsid w:val="00C167DA"/>
    <w:rsid w:val="00C218FC"/>
    <w:rsid w:val="00C23B39"/>
    <w:rsid w:val="00C26FDD"/>
    <w:rsid w:val="00C274BC"/>
    <w:rsid w:val="00C27FDE"/>
    <w:rsid w:val="00C301C6"/>
    <w:rsid w:val="00C30228"/>
    <w:rsid w:val="00C3120A"/>
    <w:rsid w:val="00C36CFC"/>
    <w:rsid w:val="00C435FA"/>
    <w:rsid w:val="00C43E78"/>
    <w:rsid w:val="00C47A64"/>
    <w:rsid w:val="00C47AA5"/>
    <w:rsid w:val="00C51DD0"/>
    <w:rsid w:val="00C60815"/>
    <w:rsid w:val="00C609F9"/>
    <w:rsid w:val="00C61E4C"/>
    <w:rsid w:val="00C62E2B"/>
    <w:rsid w:val="00C6627B"/>
    <w:rsid w:val="00C715ED"/>
    <w:rsid w:val="00C93CF4"/>
    <w:rsid w:val="00C93E69"/>
    <w:rsid w:val="00C94C4E"/>
    <w:rsid w:val="00C962A6"/>
    <w:rsid w:val="00C96F5D"/>
    <w:rsid w:val="00C978C8"/>
    <w:rsid w:val="00CA21C7"/>
    <w:rsid w:val="00CB015F"/>
    <w:rsid w:val="00CB0B8A"/>
    <w:rsid w:val="00CB490E"/>
    <w:rsid w:val="00CB641B"/>
    <w:rsid w:val="00CB7882"/>
    <w:rsid w:val="00CB7C74"/>
    <w:rsid w:val="00CC6144"/>
    <w:rsid w:val="00CE1DD1"/>
    <w:rsid w:val="00CE546B"/>
    <w:rsid w:val="00CF1326"/>
    <w:rsid w:val="00CF497C"/>
    <w:rsid w:val="00CF4CE2"/>
    <w:rsid w:val="00D019D9"/>
    <w:rsid w:val="00D0520D"/>
    <w:rsid w:val="00D06F1F"/>
    <w:rsid w:val="00D15227"/>
    <w:rsid w:val="00D157AF"/>
    <w:rsid w:val="00D15F19"/>
    <w:rsid w:val="00D17854"/>
    <w:rsid w:val="00D2443B"/>
    <w:rsid w:val="00D26FCC"/>
    <w:rsid w:val="00D27099"/>
    <w:rsid w:val="00D36093"/>
    <w:rsid w:val="00D4763A"/>
    <w:rsid w:val="00D53BD8"/>
    <w:rsid w:val="00D55C76"/>
    <w:rsid w:val="00D62B26"/>
    <w:rsid w:val="00D64FD4"/>
    <w:rsid w:val="00D670E8"/>
    <w:rsid w:val="00D70B6B"/>
    <w:rsid w:val="00D71F54"/>
    <w:rsid w:val="00D83617"/>
    <w:rsid w:val="00D842D5"/>
    <w:rsid w:val="00D92E09"/>
    <w:rsid w:val="00DA0003"/>
    <w:rsid w:val="00DA0DC2"/>
    <w:rsid w:val="00DB13E4"/>
    <w:rsid w:val="00DB1CEA"/>
    <w:rsid w:val="00DB58B8"/>
    <w:rsid w:val="00DB5AE2"/>
    <w:rsid w:val="00DB6933"/>
    <w:rsid w:val="00DB72D6"/>
    <w:rsid w:val="00DC063F"/>
    <w:rsid w:val="00DC2DAB"/>
    <w:rsid w:val="00DC2F19"/>
    <w:rsid w:val="00DC44C6"/>
    <w:rsid w:val="00DC4D94"/>
    <w:rsid w:val="00DD60BD"/>
    <w:rsid w:val="00DE00E2"/>
    <w:rsid w:val="00DE5702"/>
    <w:rsid w:val="00DE5874"/>
    <w:rsid w:val="00DF4590"/>
    <w:rsid w:val="00DF632E"/>
    <w:rsid w:val="00E025EE"/>
    <w:rsid w:val="00E030AE"/>
    <w:rsid w:val="00E03E47"/>
    <w:rsid w:val="00E03EAE"/>
    <w:rsid w:val="00E052DF"/>
    <w:rsid w:val="00E07128"/>
    <w:rsid w:val="00E1220F"/>
    <w:rsid w:val="00E14CD8"/>
    <w:rsid w:val="00E22DAA"/>
    <w:rsid w:val="00E22E0D"/>
    <w:rsid w:val="00E24C1B"/>
    <w:rsid w:val="00E25FD4"/>
    <w:rsid w:val="00E3132A"/>
    <w:rsid w:val="00E370F8"/>
    <w:rsid w:val="00E43381"/>
    <w:rsid w:val="00E47046"/>
    <w:rsid w:val="00E50352"/>
    <w:rsid w:val="00E6349A"/>
    <w:rsid w:val="00E648FA"/>
    <w:rsid w:val="00E67876"/>
    <w:rsid w:val="00E71FCE"/>
    <w:rsid w:val="00E722F5"/>
    <w:rsid w:val="00E742A5"/>
    <w:rsid w:val="00E75206"/>
    <w:rsid w:val="00E7577B"/>
    <w:rsid w:val="00E75D26"/>
    <w:rsid w:val="00E77E42"/>
    <w:rsid w:val="00E8069E"/>
    <w:rsid w:val="00E81B75"/>
    <w:rsid w:val="00E84EBF"/>
    <w:rsid w:val="00E853C5"/>
    <w:rsid w:val="00E8631A"/>
    <w:rsid w:val="00E93829"/>
    <w:rsid w:val="00EA0F77"/>
    <w:rsid w:val="00EA3F41"/>
    <w:rsid w:val="00EA5120"/>
    <w:rsid w:val="00EA5A99"/>
    <w:rsid w:val="00EA5B85"/>
    <w:rsid w:val="00EA5D0D"/>
    <w:rsid w:val="00EA5F64"/>
    <w:rsid w:val="00EA7487"/>
    <w:rsid w:val="00EB24AA"/>
    <w:rsid w:val="00EB3681"/>
    <w:rsid w:val="00EC1050"/>
    <w:rsid w:val="00EC59A7"/>
    <w:rsid w:val="00EC6440"/>
    <w:rsid w:val="00ED6936"/>
    <w:rsid w:val="00ED7C97"/>
    <w:rsid w:val="00EE1E70"/>
    <w:rsid w:val="00EE61B1"/>
    <w:rsid w:val="00EE7601"/>
    <w:rsid w:val="00EF0648"/>
    <w:rsid w:val="00EF1B5E"/>
    <w:rsid w:val="00EF5595"/>
    <w:rsid w:val="00F03928"/>
    <w:rsid w:val="00F03AE9"/>
    <w:rsid w:val="00F11047"/>
    <w:rsid w:val="00F12836"/>
    <w:rsid w:val="00F12C07"/>
    <w:rsid w:val="00F211A5"/>
    <w:rsid w:val="00F22657"/>
    <w:rsid w:val="00F24F5C"/>
    <w:rsid w:val="00F25C63"/>
    <w:rsid w:val="00F3024C"/>
    <w:rsid w:val="00F31C45"/>
    <w:rsid w:val="00F36409"/>
    <w:rsid w:val="00F374F7"/>
    <w:rsid w:val="00F4198C"/>
    <w:rsid w:val="00F44CD8"/>
    <w:rsid w:val="00F55FE0"/>
    <w:rsid w:val="00F6067B"/>
    <w:rsid w:val="00F72AEB"/>
    <w:rsid w:val="00F73283"/>
    <w:rsid w:val="00F850F9"/>
    <w:rsid w:val="00F91C3A"/>
    <w:rsid w:val="00F93A5B"/>
    <w:rsid w:val="00F95B43"/>
    <w:rsid w:val="00F95DE7"/>
    <w:rsid w:val="00FA0946"/>
    <w:rsid w:val="00FA5A86"/>
    <w:rsid w:val="00FB13DB"/>
    <w:rsid w:val="00FB656A"/>
    <w:rsid w:val="00FC78DB"/>
    <w:rsid w:val="00FD640A"/>
    <w:rsid w:val="00FE12DD"/>
    <w:rsid w:val="00FE5522"/>
    <w:rsid w:val="00FF1DD6"/>
    <w:rsid w:val="00FF51CF"/>
    <w:rsid w:val="00FF57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909FA"/>
  <w15:docId w15:val="{3344106C-17DF-48EB-A73F-39FAF8CD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hAnsi="Arial"/>
      <w:sz w:val="24"/>
      <w:szCs w:val="24"/>
    </w:rPr>
  </w:style>
  <w:style w:type="paragraph" w:styleId="Nagwek1">
    <w:name w:val="heading 1"/>
    <w:basedOn w:val="Normalny"/>
    <w:next w:val="Normalny"/>
    <w:qFormat/>
    <w:pPr>
      <w:keepNext/>
      <w:jc w:val="both"/>
      <w:outlineLvl w:val="0"/>
    </w:pPr>
    <w:rPr>
      <w:b/>
      <w:bCs/>
      <w:sz w:val="20"/>
    </w:rPr>
  </w:style>
  <w:style w:type="paragraph" w:styleId="Nagwek2">
    <w:name w:val="heading 2"/>
    <w:basedOn w:val="Normalny"/>
    <w:next w:val="Normalny"/>
    <w:qFormat/>
    <w:pPr>
      <w:keepNext/>
      <w:jc w:val="center"/>
      <w:outlineLvl w:val="1"/>
    </w:pPr>
    <w:rPr>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rPr>
  </w:style>
  <w:style w:type="paragraph" w:styleId="Tekstpodstawowy">
    <w:name w:val="Body Text"/>
    <w:basedOn w:val="Normalny"/>
    <w:semiHidden/>
    <w:pPr>
      <w:jc w:val="both"/>
    </w:pPr>
    <w:rPr>
      <w:sz w:val="22"/>
    </w:rPr>
  </w:style>
  <w:style w:type="paragraph" w:styleId="Tekstpodstawowy2">
    <w:name w:val="Body Text 2"/>
    <w:basedOn w:val="Normalny"/>
    <w:semiHidden/>
    <w:pPr>
      <w:jc w:val="both"/>
    </w:pPr>
  </w:style>
  <w:style w:type="paragraph" w:styleId="Tekstpodstawowywcity">
    <w:name w:val="Body Text Indent"/>
    <w:basedOn w:val="Normalny"/>
    <w:semiHidden/>
    <w:pPr>
      <w:ind w:firstLine="708"/>
      <w:jc w:val="both"/>
    </w:pPr>
    <w:rPr>
      <w:sz w:val="22"/>
    </w:rPr>
  </w:style>
  <w:style w:type="paragraph" w:styleId="Nagwek">
    <w:name w:val="header"/>
    <w:basedOn w:val="Normalny"/>
    <w:semiHidden/>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Tekstpodstawowywcity2">
    <w:name w:val="Body Text Indent 2"/>
    <w:basedOn w:val="Normalny"/>
    <w:semiHidden/>
    <w:pPr>
      <w:ind w:left="980" w:hanging="260"/>
      <w:jc w:val="both"/>
    </w:pPr>
  </w:style>
  <w:style w:type="paragraph" w:styleId="Tekstpodstawowywcity3">
    <w:name w:val="Body Text Indent 3"/>
    <w:basedOn w:val="Normalny"/>
    <w:semiHidden/>
    <w:pPr>
      <w:autoSpaceDE w:val="0"/>
      <w:autoSpaceDN w:val="0"/>
      <w:adjustRightInd w:val="0"/>
      <w:ind w:left="360" w:hanging="360"/>
    </w:pPr>
    <w:rPr>
      <w:rFonts w:cs="Arial"/>
      <w:sz w:val="22"/>
      <w:szCs w:val="22"/>
    </w:rPr>
  </w:style>
  <w:style w:type="paragraph" w:styleId="Tekstpodstawowy3">
    <w:name w:val="Body Text 3"/>
    <w:basedOn w:val="Normalny"/>
    <w:semiHidden/>
    <w:pPr>
      <w:jc w:val="both"/>
    </w:pPr>
    <w:rPr>
      <w:color w:val="FF0000"/>
      <w:sz w:val="22"/>
    </w:rPr>
  </w:style>
  <w:style w:type="character" w:customStyle="1" w:styleId="StopkaZnak">
    <w:name w:val="Stopka Znak"/>
    <w:link w:val="Stopka"/>
    <w:uiPriority w:val="99"/>
    <w:rsid w:val="007E3DEF"/>
    <w:rPr>
      <w:rFonts w:ascii="Arial" w:hAnsi="Arial"/>
      <w:sz w:val="24"/>
      <w:szCs w:val="24"/>
    </w:rPr>
  </w:style>
  <w:style w:type="paragraph" w:styleId="Tekstdymka">
    <w:name w:val="Balloon Text"/>
    <w:basedOn w:val="Normalny"/>
    <w:link w:val="TekstdymkaZnak"/>
    <w:uiPriority w:val="99"/>
    <w:semiHidden/>
    <w:unhideWhenUsed/>
    <w:rsid w:val="001D0255"/>
    <w:rPr>
      <w:rFonts w:ascii="Tahoma" w:hAnsi="Tahoma"/>
      <w:sz w:val="16"/>
      <w:szCs w:val="16"/>
    </w:rPr>
  </w:style>
  <w:style w:type="character" w:customStyle="1" w:styleId="TekstdymkaZnak">
    <w:name w:val="Tekst dymka Znak"/>
    <w:link w:val="Tekstdymka"/>
    <w:uiPriority w:val="99"/>
    <w:semiHidden/>
    <w:rsid w:val="001D0255"/>
    <w:rPr>
      <w:rFonts w:ascii="Tahoma" w:hAnsi="Tahoma" w:cs="Tahoma"/>
      <w:sz w:val="16"/>
      <w:szCs w:val="16"/>
    </w:rPr>
  </w:style>
  <w:style w:type="paragraph" w:styleId="NormalnyWeb">
    <w:name w:val="Normal (Web)"/>
    <w:basedOn w:val="Normalny"/>
    <w:rsid w:val="0063704D"/>
    <w:pPr>
      <w:spacing w:before="100" w:after="100"/>
      <w:ind w:left="454" w:hanging="454"/>
    </w:pPr>
    <w:rPr>
      <w:rFonts w:ascii="Verdana" w:hAnsi="Verdana"/>
      <w:color w:val="000000"/>
      <w:sz w:val="18"/>
    </w:rPr>
  </w:style>
  <w:style w:type="paragraph" w:customStyle="1" w:styleId="Tekstpodstawowywcity21">
    <w:name w:val="Tekst podstawowy wcięty 21"/>
    <w:basedOn w:val="Normalny"/>
    <w:rsid w:val="00A54DE2"/>
    <w:pPr>
      <w:suppressAutoHyphens/>
      <w:ind w:left="3960"/>
    </w:pPr>
    <w:rPr>
      <w:rFonts w:ascii="Times New Roman" w:hAnsi="Times New Roman"/>
      <w:lang w:eastAsia="ar-SA"/>
    </w:rPr>
  </w:style>
  <w:style w:type="paragraph" w:customStyle="1" w:styleId="Default">
    <w:name w:val="Default"/>
    <w:rsid w:val="002A10AB"/>
    <w:pPr>
      <w:autoSpaceDE w:val="0"/>
      <w:autoSpaceDN w:val="0"/>
      <w:adjustRightInd w:val="0"/>
    </w:pPr>
    <w:rPr>
      <w:rFonts w:ascii="Arial" w:eastAsia="Calibri" w:hAnsi="Arial" w:cs="Arial"/>
      <w:color w:val="000000"/>
      <w:sz w:val="24"/>
      <w:szCs w:val="24"/>
      <w:lang w:eastAsia="en-US"/>
    </w:rPr>
  </w:style>
  <w:style w:type="character" w:customStyle="1" w:styleId="shorttext">
    <w:name w:val="short_text"/>
    <w:basedOn w:val="Domylnaczcionkaakapitu"/>
    <w:rsid w:val="003F385A"/>
  </w:style>
  <w:style w:type="character" w:customStyle="1" w:styleId="hps">
    <w:name w:val="hps"/>
    <w:basedOn w:val="Domylnaczcionkaakapitu"/>
    <w:rsid w:val="003F385A"/>
  </w:style>
  <w:style w:type="character" w:styleId="Hipercze">
    <w:name w:val="Hyperlink"/>
    <w:uiPriority w:val="99"/>
    <w:unhideWhenUsed/>
    <w:rsid w:val="00913955"/>
    <w:rPr>
      <w:color w:val="0000FF"/>
      <w:u w:val="single"/>
    </w:rPr>
  </w:style>
  <w:style w:type="paragraph" w:styleId="Akapitzlist">
    <w:name w:val="List Paragraph"/>
    <w:basedOn w:val="Normalny"/>
    <w:uiPriority w:val="34"/>
    <w:qFormat/>
    <w:rsid w:val="005629FE"/>
    <w:pPr>
      <w:ind w:left="720"/>
      <w:contextualSpacing/>
    </w:pPr>
  </w:style>
  <w:style w:type="character" w:customStyle="1" w:styleId="Nierozpoznanawzmianka1">
    <w:name w:val="Nierozpoznana wzmianka1"/>
    <w:basedOn w:val="Domylnaczcionkaakapitu"/>
    <w:uiPriority w:val="99"/>
    <w:semiHidden/>
    <w:unhideWhenUsed/>
    <w:rsid w:val="00C27FDE"/>
    <w:rPr>
      <w:color w:val="605E5C"/>
      <w:shd w:val="clear" w:color="auto" w:fill="E1DFDD"/>
    </w:rPr>
  </w:style>
  <w:style w:type="character" w:customStyle="1" w:styleId="fontstyle01">
    <w:name w:val="fontstyle01"/>
    <w:basedOn w:val="Domylnaczcionkaakapitu"/>
    <w:rsid w:val="00164A72"/>
    <w:rPr>
      <w:rFonts w:ascii="Arial" w:hAnsi="Arial" w:cs="Arial" w:hint="default"/>
      <w:b/>
      <w:bCs/>
      <w:i w:val="0"/>
      <w:iCs w:val="0"/>
      <w:color w:val="000000"/>
      <w:sz w:val="22"/>
      <w:szCs w:val="22"/>
    </w:rPr>
  </w:style>
  <w:style w:type="character" w:customStyle="1" w:styleId="fontstyle21">
    <w:name w:val="fontstyle21"/>
    <w:basedOn w:val="Domylnaczcionkaakapitu"/>
    <w:rsid w:val="00345CBE"/>
    <w:rPr>
      <w:rFonts w:ascii="Arial" w:hAnsi="Arial" w:cs="Arial" w:hint="default"/>
      <w:b w:val="0"/>
      <w:bCs w:val="0"/>
      <w:i w:val="0"/>
      <w:iCs w:val="0"/>
      <w:color w:val="000000"/>
      <w:sz w:val="20"/>
      <w:szCs w:val="20"/>
    </w:rPr>
  </w:style>
  <w:style w:type="paragraph" w:styleId="HTML-wstpniesformatowany">
    <w:name w:val="HTML Preformatted"/>
    <w:basedOn w:val="Normalny"/>
    <w:link w:val="HTML-wstpniesformatowanyZnak"/>
    <w:uiPriority w:val="99"/>
    <w:semiHidden/>
    <w:unhideWhenUsed/>
    <w:rsid w:val="005A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5A388F"/>
    <w:rPr>
      <w:rFonts w:ascii="Courier New" w:hAnsi="Courier New" w:cs="Courier New"/>
    </w:rPr>
  </w:style>
  <w:style w:type="character" w:customStyle="1" w:styleId="jlqj4b">
    <w:name w:val="jlqj4b"/>
    <w:basedOn w:val="Domylnaczcionkaakapitu"/>
    <w:rsid w:val="00507D21"/>
  </w:style>
  <w:style w:type="character" w:styleId="Nierozpoznanawzmianka">
    <w:name w:val="Unresolved Mention"/>
    <w:basedOn w:val="Domylnaczcionkaakapitu"/>
    <w:uiPriority w:val="99"/>
    <w:semiHidden/>
    <w:unhideWhenUsed/>
    <w:rsid w:val="00246D11"/>
    <w:rPr>
      <w:color w:val="605E5C"/>
      <w:shd w:val="clear" w:color="auto" w:fill="E1DFDD"/>
    </w:rPr>
  </w:style>
  <w:style w:type="paragraph" w:styleId="Poprawka">
    <w:name w:val="Revision"/>
    <w:hidden/>
    <w:uiPriority w:val="99"/>
    <w:semiHidden/>
    <w:rsid w:val="0093002B"/>
    <w:rPr>
      <w:rFonts w:ascii="Arial" w:hAnsi="Arial"/>
      <w:sz w:val="24"/>
      <w:szCs w:val="24"/>
    </w:rPr>
  </w:style>
  <w:style w:type="character" w:styleId="Odwoaniedokomentarza">
    <w:name w:val="annotation reference"/>
    <w:basedOn w:val="Domylnaczcionkaakapitu"/>
    <w:uiPriority w:val="99"/>
    <w:semiHidden/>
    <w:unhideWhenUsed/>
    <w:rsid w:val="003679C4"/>
    <w:rPr>
      <w:sz w:val="16"/>
      <w:szCs w:val="16"/>
    </w:rPr>
  </w:style>
  <w:style w:type="paragraph" w:styleId="Tekstkomentarza">
    <w:name w:val="annotation text"/>
    <w:basedOn w:val="Normalny"/>
    <w:link w:val="TekstkomentarzaZnak"/>
    <w:uiPriority w:val="99"/>
    <w:unhideWhenUsed/>
    <w:rsid w:val="003679C4"/>
    <w:rPr>
      <w:sz w:val="20"/>
      <w:szCs w:val="20"/>
    </w:rPr>
  </w:style>
  <w:style w:type="character" w:customStyle="1" w:styleId="TekstkomentarzaZnak">
    <w:name w:val="Tekst komentarza Znak"/>
    <w:basedOn w:val="Domylnaczcionkaakapitu"/>
    <w:link w:val="Tekstkomentarza"/>
    <w:uiPriority w:val="99"/>
    <w:rsid w:val="003679C4"/>
    <w:rPr>
      <w:rFonts w:ascii="Arial" w:hAnsi="Arial"/>
    </w:rPr>
  </w:style>
  <w:style w:type="paragraph" w:styleId="Tematkomentarza">
    <w:name w:val="annotation subject"/>
    <w:basedOn w:val="Tekstkomentarza"/>
    <w:next w:val="Tekstkomentarza"/>
    <w:link w:val="TematkomentarzaZnak"/>
    <w:uiPriority w:val="99"/>
    <w:semiHidden/>
    <w:unhideWhenUsed/>
    <w:rsid w:val="003679C4"/>
    <w:rPr>
      <w:b/>
      <w:bCs/>
    </w:rPr>
  </w:style>
  <w:style w:type="character" w:customStyle="1" w:styleId="TematkomentarzaZnak">
    <w:name w:val="Temat komentarza Znak"/>
    <w:basedOn w:val="TekstkomentarzaZnak"/>
    <w:link w:val="Tematkomentarza"/>
    <w:uiPriority w:val="99"/>
    <w:semiHidden/>
    <w:rsid w:val="003679C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6572">
      <w:bodyDiv w:val="1"/>
      <w:marLeft w:val="0"/>
      <w:marRight w:val="0"/>
      <w:marTop w:val="0"/>
      <w:marBottom w:val="0"/>
      <w:divBdr>
        <w:top w:val="none" w:sz="0" w:space="0" w:color="auto"/>
        <w:left w:val="none" w:sz="0" w:space="0" w:color="auto"/>
        <w:bottom w:val="none" w:sz="0" w:space="0" w:color="auto"/>
        <w:right w:val="none" w:sz="0" w:space="0" w:color="auto"/>
      </w:divBdr>
      <w:divsChild>
        <w:div w:id="678392727">
          <w:marLeft w:val="0"/>
          <w:marRight w:val="0"/>
          <w:marTop w:val="0"/>
          <w:marBottom w:val="0"/>
          <w:divBdr>
            <w:top w:val="none" w:sz="0" w:space="0" w:color="auto"/>
            <w:left w:val="none" w:sz="0" w:space="0" w:color="auto"/>
            <w:bottom w:val="none" w:sz="0" w:space="0" w:color="auto"/>
            <w:right w:val="none" w:sz="0" w:space="0" w:color="auto"/>
          </w:divBdr>
          <w:divsChild>
            <w:div w:id="720402535">
              <w:marLeft w:val="0"/>
              <w:marRight w:val="0"/>
              <w:marTop w:val="0"/>
              <w:marBottom w:val="0"/>
              <w:divBdr>
                <w:top w:val="none" w:sz="0" w:space="0" w:color="auto"/>
                <w:left w:val="none" w:sz="0" w:space="0" w:color="auto"/>
                <w:bottom w:val="none" w:sz="0" w:space="0" w:color="auto"/>
                <w:right w:val="none" w:sz="0" w:space="0" w:color="auto"/>
              </w:divBdr>
              <w:divsChild>
                <w:div w:id="261301295">
                  <w:marLeft w:val="0"/>
                  <w:marRight w:val="0"/>
                  <w:marTop w:val="0"/>
                  <w:marBottom w:val="0"/>
                  <w:divBdr>
                    <w:top w:val="none" w:sz="0" w:space="0" w:color="auto"/>
                    <w:left w:val="none" w:sz="0" w:space="0" w:color="auto"/>
                    <w:bottom w:val="none" w:sz="0" w:space="0" w:color="auto"/>
                    <w:right w:val="none" w:sz="0" w:space="0" w:color="auto"/>
                  </w:divBdr>
                  <w:divsChild>
                    <w:div w:id="1506744672">
                      <w:marLeft w:val="0"/>
                      <w:marRight w:val="0"/>
                      <w:marTop w:val="0"/>
                      <w:marBottom w:val="200"/>
                      <w:divBdr>
                        <w:top w:val="single" w:sz="18" w:space="8" w:color="808080"/>
                        <w:left w:val="none" w:sz="0" w:space="0" w:color="auto"/>
                        <w:bottom w:val="single" w:sz="36" w:space="0" w:color="81AC15"/>
                        <w:right w:val="none" w:sz="0" w:space="0" w:color="auto"/>
                      </w:divBdr>
                      <w:divsChild>
                        <w:div w:id="40981969">
                          <w:marLeft w:val="0"/>
                          <w:marRight w:val="0"/>
                          <w:marTop w:val="0"/>
                          <w:marBottom w:val="0"/>
                          <w:divBdr>
                            <w:top w:val="none" w:sz="0" w:space="0" w:color="auto"/>
                            <w:left w:val="none" w:sz="0" w:space="0" w:color="auto"/>
                            <w:bottom w:val="none" w:sz="0" w:space="0" w:color="auto"/>
                            <w:right w:val="none" w:sz="0" w:space="0" w:color="auto"/>
                          </w:divBdr>
                          <w:divsChild>
                            <w:div w:id="874925178">
                              <w:marLeft w:val="3525"/>
                              <w:marRight w:val="0"/>
                              <w:marTop w:val="225"/>
                              <w:marBottom w:val="0"/>
                              <w:divBdr>
                                <w:top w:val="single" w:sz="8" w:space="8" w:color="D3D3D3"/>
                                <w:left w:val="none" w:sz="0" w:space="0" w:color="auto"/>
                                <w:bottom w:val="none" w:sz="0" w:space="0" w:color="auto"/>
                                <w:right w:val="none" w:sz="0" w:space="0" w:color="auto"/>
                              </w:divBdr>
                              <w:divsChild>
                                <w:div w:id="1104763181">
                                  <w:marLeft w:val="0"/>
                                  <w:marRight w:val="0"/>
                                  <w:marTop w:val="45"/>
                                  <w:marBottom w:val="0"/>
                                  <w:divBdr>
                                    <w:top w:val="none" w:sz="0" w:space="0" w:color="auto"/>
                                    <w:left w:val="none" w:sz="0" w:space="0" w:color="auto"/>
                                    <w:bottom w:val="none" w:sz="0" w:space="0" w:color="auto"/>
                                    <w:right w:val="none" w:sz="0" w:space="0" w:color="auto"/>
                                  </w:divBdr>
                                  <w:divsChild>
                                    <w:div w:id="1511217840">
                                      <w:marLeft w:val="0"/>
                                      <w:marRight w:val="0"/>
                                      <w:marTop w:val="0"/>
                                      <w:marBottom w:val="0"/>
                                      <w:divBdr>
                                        <w:top w:val="single" w:sz="6" w:space="0" w:color="6FA987"/>
                                        <w:left w:val="single" w:sz="18" w:space="0" w:color="6FA987"/>
                                        <w:bottom w:val="single" w:sz="6" w:space="0" w:color="6FA987"/>
                                        <w:right w:val="single" w:sz="6" w:space="0" w:color="6FA987"/>
                                      </w:divBdr>
                                      <w:divsChild>
                                        <w:div w:id="3030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103593">
      <w:bodyDiv w:val="1"/>
      <w:marLeft w:val="0"/>
      <w:marRight w:val="0"/>
      <w:marTop w:val="0"/>
      <w:marBottom w:val="0"/>
      <w:divBdr>
        <w:top w:val="none" w:sz="0" w:space="0" w:color="auto"/>
        <w:left w:val="none" w:sz="0" w:space="0" w:color="auto"/>
        <w:bottom w:val="none" w:sz="0" w:space="0" w:color="auto"/>
        <w:right w:val="none" w:sz="0" w:space="0" w:color="auto"/>
      </w:divBdr>
    </w:div>
    <w:div w:id="1135686208">
      <w:bodyDiv w:val="1"/>
      <w:marLeft w:val="0"/>
      <w:marRight w:val="0"/>
      <w:marTop w:val="0"/>
      <w:marBottom w:val="0"/>
      <w:divBdr>
        <w:top w:val="none" w:sz="0" w:space="0" w:color="auto"/>
        <w:left w:val="none" w:sz="0" w:space="0" w:color="auto"/>
        <w:bottom w:val="none" w:sz="0" w:space="0" w:color="auto"/>
        <w:right w:val="none" w:sz="0" w:space="0" w:color="auto"/>
      </w:divBdr>
    </w:div>
    <w:div w:id="1244536407">
      <w:bodyDiv w:val="1"/>
      <w:marLeft w:val="0"/>
      <w:marRight w:val="0"/>
      <w:marTop w:val="0"/>
      <w:marBottom w:val="0"/>
      <w:divBdr>
        <w:top w:val="none" w:sz="0" w:space="0" w:color="auto"/>
        <w:left w:val="none" w:sz="0" w:space="0" w:color="auto"/>
        <w:bottom w:val="none" w:sz="0" w:space="0" w:color="auto"/>
        <w:right w:val="none" w:sz="0" w:space="0" w:color="auto"/>
      </w:divBdr>
    </w:div>
    <w:div w:id="1402677435">
      <w:bodyDiv w:val="1"/>
      <w:marLeft w:val="0"/>
      <w:marRight w:val="0"/>
      <w:marTop w:val="0"/>
      <w:marBottom w:val="0"/>
      <w:divBdr>
        <w:top w:val="none" w:sz="0" w:space="0" w:color="auto"/>
        <w:left w:val="none" w:sz="0" w:space="0" w:color="auto"/>
        <w:bottom w:val="none" w:sz="0" w:space="0" w:color="auto"/>
        <w:right w:val="none" w:sz="0" w:space="0" w:color="auto"/>
      </w:divBdr>
    </w:div>
    <w:div w:id="1728453732">
      <w:bodyDiv w:val="1"/>
      <w:marLeft w:val="0"/>
      <w:marRight w:val="0"/>
      <w:marTop w:val="0"/>
      <w:marBottom w:val="0"/>
      <w:divBdr>
        <w:top w:val="none" w:sz="0" w:space="0" w:color="auto"/>
        <w:left w:val="none" w:sz="0" w:space="0" w:color="auto"/>
        <w:bottom w:val="none" w:sz="0" w:space="0" w:color="auto"/>
        <w:right w:val="none" w:sz="0" w:space="0" w:color="auto"/>
      </w:divBdr>
    </w:div>
    <w:div w:id="1729112389">
      <w:bodyDiv w:val="1"/>
      <w:marLeft w:val="0"/>
      <w:marRight w:val="0"/>
      <w:marTop w:val="0"/>
      <w:marBottom w:val="0"/>
      <w:divBdr>
        <w:top w:val="none" w:sz="0" w:space="0" w:color="auto"/>
        <w:left w:val="none" w:sz="0" w:space="0" w:color="auto"/>
        <w:bottom w:val="none" w:sz="0" w:space="0" w:color="auto"/>
        <w:right w:val="none" w:sz="0" w:space="0" w:color="auto"/>
      </w:divBdr>
    </w:div>
    <w:div w:id="1995180580">
      <w:bodyDiv w:val="1"/>
      <w:marLeft w:val="0"/>
      <w:marRight w:val="0"/>
      <w:marTop w:val="0"/>
      <w:marBottom w:val="0"/>
      <w:divBdr>
        <w:top w:val="none" w:sz="0" w:space="0" w:color="auto"/>
        <w:left w:val="none" w:sz="0" w:space="0" w:color="auto"/>
        <w:bottom w:val="none" w:sz="0" w:space="0" w:color="auto"/>
        <w:right w:val="none" w:sz="0" w:space="0" w:color="auto"/>
      </w:divBdr>
    </w:div>
    <w:div w:id="2017264833">
      <w:bodyDiv w:val="1"/>
      <w:marLeft w:val="0"/>
      <w:marRight w:val="0"/>
      <w:marTop w:val="0"/>
      <w:marBottom w:val="0"/>
      <w:divBdr>
        <w:top w:val="none" w:sz="0" w:space="0" w:color="auto"/>
        <w:left w:val="none" w:sz="0" w:space="0" w:color="auto"/>
        <w:bottom w:val="none" w:sz="0" w:space="0" w:color="auto"/>
        <w:right w:val="none" w:sz="0" w:space="0" w:color="auto"/>
      </w:divBdr>
    </w:div>
    <w:div w:id="2032296309">
      <w:bodyDiv w:val="1"/>
      <w:marLeft w:val="0"/>
      <w:marRight w:val="0"/>
      <w:marTop w:val="0"/>
      <w:marBottom w:val="0"/>
      <w:divBdr>
        <w:top w:val="none" w:sz="0" w:space="0" w:color="auto"/>
        <w:left w:val="none" w:sz="0" w:space="0" w:color="auto"/>
        <w:bottom w:val="none" w:sz="0" w:space="0" w:color="auto"/>
        <w:right w:val="none" w:sz="0" w:space="0" w:color="auto"/>
      </w:divBdr>
    </w:div>
    <w:div w:id="21296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at.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grabka@wat.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8C2E8-BB0F-4371-97FC-9AC4B0B0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3791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ZARZĄDZENIE NR 42/2004</vt:lpstr>
    </vt:vector>
  </TitlesOfParts>
  <Company>WAT</Company>
  <LinksUpToDate>false</LinksUpToDate>
  <CharactersWithSpaces>4414</CharactersWithSpaces>
  <SharedDoc>false</SharedDoc>
  <HLinks>
    <vt:vector size="24" baseType="variant">
      <vt:variant>
        <vt:i4>5963816</vt:i4>
      </vt:variant>
      <vt:variant>
        <vt:i4>9</vt:i4>
      </vt:variant>
      <vt:variant>
        <vt:i4>0</vt:i4>
      </vt:variant>
      <vt:variant>
        <vt:i4>5</vt:i4>
      </vt:variant>
      <vt:variant>
        <vt:lpwstr>mailto:scudzilo@wat.edu.pl</vt:lpwstr>
      </vt:variant>
      <vt:variant>
        <vt:lpwstr/>
      </vt:variant>
      <vt:variant>
        <vt:i4>6750265</vt:i4>
      </vt:variant>
      <vt:variant>
        <vt:i4>6</vt:i4>
      </vt:variant>
      <vt:variant>
        <vt:i4>0</vt:i4>
      </vt:variant>
      <vt:variant>
        <vt:i4>5</vt:i4>
      </vt:variant>
      <vt:variant>
        <vt:lpwstr>http://www.wat.edu.pl/</vt:lpwstr>
      </vt:variant>
      <vt:variant>
        <vt:lpwstr/>
      </vt:variant>
      <vt:variant>
        <vt:i4>5963816</vt:i4>
      </vt:variant>
      <vt:variant>
        <vt:i4>3</vt:i4>
      </vt:variant>
      <vt:variant>
        <vt:i4>0</vt:i4>
      </vt:variant>
      <vt:variant>
        <vt:i4>5</vt:i4>
      </vt:variant>
      <vt:variant>
        <vt:lpwstr>mailto:scudzilo@wat.edu.pl</vt:lpwstr>
      </vt:variant>
      <vt:variant>
        <vt:lpwstr/>
      </vt:variant>
      <vt:variant>
        <vt:i4>6750265</vt:i4>
      </vt:variant>
      <vt:variant>
        <vt:i4>0</vt:i4>
      </vt:variant>
      <vt:variant>
        <vt:i4>0</vt:i4>
      </vt:variant>
      <vt:variant>
        <vt:i4>5</vt:i4>
      </vt:variant>
      <vt:variant>
        <vt:lpwstr>http://www.wat.edu.pl/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42/2004</dc:title>
  <dc:creator>A Puczkowski</dc:creator>
  <cp:lastModifiedBy>Grabka Michał</cp:lastModifiedBy>
  <cp:revision>5</cp:revision>
  <cp:lastPrinted>2024-06-26T09:33:00Z</cp:lastPrinted>
  <dcterms:created xsi:type="dcterms:W3CDTF">2026-06-26T11:16:00Z</dcterms:created>
  <dcterms:modified xsi:type="dcterms:W3CDTF">2026-06-29T07:25:00Z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ac378dd99203c422756cce913252a0b89b5cb8bf5c61d439bf1e9c13c0e0efc0</vt:lpwstr>
  </property>
  <property fmtid="{D5CDD505-2E9C-101B-9397-08002B2CF9AE}" pid="4" name="WATCATEGORY">
    <vt:lpwstr>CLEAR</vt:lpwstr>
  </property>
  <property fmtid="{D5CDD505-2E9C-101B-9397-08002B2CF9AE}" pid="5" name="WATClassifiedBy">
    <vt:lpwstr>UxC4dwLulzfINJ8nQH+xvX5LNGipWa4BRSZhPgxsCvlLxiy0N1DKVWwsVSDa4RHvNPLjbTniY2luPjHgfbb2CwyjAQV6i7D+kJKr2QxWlWo=</vt:lpwstr>
  </property>
  <property fmtid="{D5CDD505-2E9C-101B-9397-08002B2CF9AE}" pid="6" name="WATClassificationDate">
    <vt:lpwstr>2026-05-19T11:34:02.8594956+02:00</vt:lpwstr>
  </property>
  <property fmtid="{D5CDD505-2E9C-101B-9397-08002B2CF9AE}" pid="7" name="WATClassifiedBySID">
    <vt:lpwstr>UxC4dwLulzfINJ8nQH+xvX5LNGipWa4BRSZhPgxsCvkvaos5n5sxU4wDdajQLvzFQKWArNM9cAqwSvUDDE/vJa5JEbyCYbrWMEQHm+4qyehCkdXGUJfxuDGcKnDqUaF9</vt:lpwstr>
  </property>
  <property fmtid="{D5CDD505-2E9C-101B-9397-08002B2CF9AE}" pid="8" name="WATGRNItemId">
    <vt:lpwstr>GRN-d4cd4588-1655-4b71-ba46-630a3b90ccdc</vt:lpwstr>
  </property>
  <property fmtid="{D5CDD505-2E9C-101B-9397-08002B2CF9AE}" pid="9" name="WATVisualMarkingsSettings">
    <vt:lpwstr>HeaderAlignment=0;FooterAlignment=1</vt:lpwstr>
  </property>
  <property fmtid="{D5CDD505-2E9C-101B-9397-08002B2CF9AE}" pid="10" name="WATRefresh">
    <vt:lpwstr>False</vt:lpwstr>
  </property>
  <property fmtid="{D5CDD505-2E9C-101B-9397-08002B2CF9AE}" pid="11" name="WATHistory_0">
    <vt:lpwstr>{"ver":1,"date":"2026-06-26T13:06:09","author":"UxC4dwLulzfINJ8nQH+xvX5LNGipWa4BRSZhPgxsCvlLxiy0N1DKVWwsVSDa4RHvNPLjbTniY2luPjHgfbb2CwyjAQV6i7D+kJKr2QxWlWo=","classification":{"node":"CLEAR"}}</vt:lpwstr>
  </property>
  <property fmtid="{D5CDD505-2E9C-101B-9397-08002B2CF9AE}" pid="12" name="WATHash">
    <vt:lpwstr>z9uc9wXzHvJJft4H84W4g4+AY+f7RovgUVjSprcDY7Q=</vt:lpwstr>
  </property>
</Properties>
</file>