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C9116" w14:textId="77777777" w:rsidR="004F44D8" w:rsidRPr="00A84B2D" w:rsidRDefault="004F44D8" w:rsidP="004F44D8">
      <w:pPr>
        <w:pBdr>
          <w:bottom w:val="single" w:sz="6" w:space="5" w:color="AAD2F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</w:pPr>
      <w:r w:rsidRPr="00A84B2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>Dyrektor</w:t>
      </w:r>
    </w:p>
    <w:p w14:paraId="1866CA98" w14:textId="77777777" w:rsidR="004F44D8" w:rsidRPr="00A84B2D" w:rsidRDefault="004F44D8" w:rsidP="00FA388B">
      <w:pPr>
        <w:pBdr>
          <w:bottom w:val="single" w:sz="6" w:space="5" w:color="AAD2F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</w:pPr>
      <w:r w:rsidRPr="00A84B2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>Samodzielnego Publicznego Zakładu Opieki Zdrowotnej Szpital Specjalistyczny Ministerstwa Spraw Wewnętrznych</w:t>
      </w:r>
      <w:r w:rsidR="00FA388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 xml:space="preserve"> i Administracji</w:t>
      </w:r>
      <w:r w:rsidRPr="00A84B2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 xml:space="preserve"> w Otwocku </w:t>
      </w:r>
      <w:r w:rsidR="00FA388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br/>
      </w:r>
      <w:r w:rsidRPr="00FA388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pl-PL"/>
        </w:rPr>
        <w:t>ogłasza konkurs na stanowisko:</w:t>
      </w:r>
    </w:p>
    <w:p w14:paraId="3A76D547" w14:textId="77777777" w:rsidR="004F44D8" w:rsidRPr="004F44D8" w:rsidRDefault="004F44D8" w:rsidP="004F44D8">
      <w:pPr>
        <w:pBdr>
          <w:bottom w:val="single" w:sz="6" w:space="5" w:color="AAD2F1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</w:p>
    <w:p w14:paraId="7BE0D723" w14:textId="77777777" w:rsidR="004F44D8" w:rsidRPr="00FA388B" w:rsidRDefault="004F44D8" w:rsidP="004F44D8">
      <w:pPr>
        <w:pBdr>
          <w:bottom w:val="single" w:sz="6" w:space="5" w:color="AAD2F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FA388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Głównego księgowego</w:t>
      </w:r>
    </w:p>
    <w:p w14:paraId="7BAA4B74" w14:textId="77777777" w:rsidR="004F44D8" w:rsidRPr="00FA388B" w:rsidRDefault="004F44D8" w:rsidP="00FA388B">
      <w:pPr>
        <w:pBdr>
          <w:bottom w:val="single" w:sz="6" w:space="5" w:color="AAD2F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FA388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Samodzielnego Publicznego Zakładu Opieki Zdrowotnej Szpital Specjalistyczny Ministerstwa Spraw Wewnętrznych</w:t>
      </w:r>
      <w:r w:rsidR="00FA388B" w:rsidRPr="00FA388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i Administracji</w:t>
      </w:r>
      <w:r w:rsidRPr="00FA388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w Otwocku</w:t>
      </w:r>
    </w:p>
    <w:p w14:paraId="4F1D9727" w14:textId="77777777" w:rsidR="004F44D8" w:rsidRPr="004F44D8" w:rsidRDefault="004F44D8" w:rsidP="004F44D8">
      <w:pPr>
        <w:pBdr>
          <w:bottom w:val="single" w:sz="6" w:space="5" w:color="AAD2F1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44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14:paraId="3D3C904E" w14:textId="77777777" w:rsidR="004F44D8" w:rsidRPr="004F44D8" w:rsidRDefault="004F44D8" w:rsidP="004F44D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778D1B5" w14:textId="77777777" w:rsidR="004F44D8" w:rsidRPr="004F44D8" w:rsidRDefault="00391C05" w:rsidP="004F44D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54 ust. 2 ustawy z dnia 27 sierpnia 2009 r. o finansach publicznych (Dz.U. z 2021 r., poz. 305),</w:t>
      </w:r>
      <w:r w:rsidR="004F44D8"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ubiegająca się o konkursowe stanowisko musi spełniać poniższe 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agania</w:t>
      </w:r>
      <w:r w:rsidR="004F44D8"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111F0A2" w14:textId="77777777" w:rsidR="004F44D8" w:rsidRPr="004F44D8" w:rsidRDefault="0078655D" w:rsidP="004F44D8">
      <w:pPr>
        <w:numPr>
          <w:ilvl w:val="0"/>
          <w:numId w:val="1"/>
        </w:numPr>
        <w:spacing w:before="100" w:beforeAutospacing="1" w:after="100" w:afterAutospacing="1" w:line="270" w:lineRule="atLeast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1C0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r w:rsidR="004F44D8"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obywatelstwo państwa członkowskiego Unii Europejskiej, Konfederacji Szwajcarskiej lub państwa członkowskiego Europejskiego Porozumienia o Wolnym Handlu (EFTA) – strony umowy o Europejskim Obszarze Gospodarczym, chyba że odrębne ustawy uzależniają zatrudnienie w jednostce sektora finansów publicznych od posiadania obywatelstwa polskiego,</w:t>
      </w:r>
    </w:p>
    <w:p w14:paraId="38495590" w14:textId="77777777" w:rsidR="004F44D8" w:rsidRPr="004F44D8" w:rsidRDefault="00391C05" w:rsidP="004F44D8">
      <w:pPr>
        <w:numPr>
          <w:ilvl w:val="0"/>
          <w:numId w:val="1"/>
        </w:numPr>
        <w:spacing w:before="100" w:beforeAutospacing="1" w:after="100" w:afterAutospacing="1" w:line="270" w:lineRule="atLeast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</w:t>
      </w:r>
      <w:r w:rsidR="004F44D8"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pełną zdolność do czynności prawnych oraz korzysta z pełni praw publicznych,</w:t>
      </w:r>
    </w:p>
    <w:p w14:paraId="70643F90" w14:textId="77777777" w:rsidR="004F44D8" w:rsidRPr="004F44D8" w:rsidRDefault="0078655D" w:rsidP="004F44D8">
      <w:pPr>
        <w:numPr>
          <w:ilvl w:val="0"/>
          <w:numId w:val="1"/>
        </w:numPr>
        <w:spacing w:before="100" w:beforeAutospacing="1" w:after="100" w:afterAutospacing="1" w:line="270" w:lineRule="atLeast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1C05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</w:t>
      </w:r>
      <w:r w:rsidR="00804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prawomocnie skazana </w:t>
      </w:r>
      <w:r w:rsidR="004F44D8"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t>za przestępstwo przeciwko mieniu, przeciwko obrotowi gospodarczemu, przeciwko działalności instytucji państwowych oraz samorządu terytorialnego, przeciwko wiarygodności dokumentów lub za przestępstwo skarbowe,</w:t>
      </w:r>
    </w:p>
    <w:p w14:paraId="50E777BD" w14:textId="77777777" w:rsidR="004F44D8" w:rsidRPr="004F44D8" w:rsidRDefault="0078655D" w:rsidP="004F44D8">
      <w:pPr>
        <w:numPr>
          <w:ilvl w:val="0"/>
          <w:numId w:val="1"/>
        </w:numPr>
        <w:spacing w:before="100" w:beforeAutospacing="1" w:after="100" w:afterAutospacing="1" w:line="270" w:lineRule="atLeast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44D8"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znajomość języka polskiego w mowie i piśmie w zakresie koniecznym do wykonywania obowiązków głównego księgowego,</w:t>
      </w:r>
    </w:p>
    <w:p w14:paraId="5AE97463" w14:textId="77777777" w:rsidR="00522061" w:rsidRPr="00522061" w:rsidRDefault="0078655D" w:rsidP="00522061">
      <w:pPr>
        <w:numPr>
          <w:ilvl w:val="0"/>
          <w:numId w:val="1"/>
        </w:numPr>
        <w:spacing w:before="100" w:beforeAutospacing="1" w:after="100" w:afterAutospacing="1" w:line="270" w:lineRule="atLeast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44D8"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jeden z poniższych warunków:</w:t>
      </w:r>
      <w:r w:rsidR="00391C0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F44D8"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ukończyła ekonomiczne jednolite studia magisterskie, ekonomiczne wyższe studia zawodowe, uzupełniające ekonomiczne studia magisterskie lub ekonomiczne studia podyplomowe i posiada co najmniej 3-letnią praktykę w księgowości,</w:t>
      </w:r>
      <w:r w:rsidR="004F44D8"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ukończyła średnią, policealną lub pomaturalną szkołę ekonomiczną i posiada co najmniej 6-letnią praktykę w księgowości,</w:t>
      </w:r>
      <w:r w:rsidR="005220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F44D8"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jest wpisana do rejestru biegłych rewidentów na po</w:t>
      </w:r>
      <w:r w:rsidR="00522061">
        <w:rPr>
          <w:rFonts w:ascii="Times New Roman" w:eastAsia="Times New Roman" w:hAnsi="Times New Roman" w:cs="Times New Roman"/>
          <w:sz w:val="24"/>
          <w:szCs w:val="24"/>
          <w:lang w:eastAsia="pl-PL"/>
        </w:rPr>
        <w:t>dstawie odrębnych przepisów,</w:t>
      </w:r>
      <w:r w:rsidR="005220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d) </w:t>
      </w:r>
      <w:r w:rsidR="004F44D8"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certyfikat księgowy uprawniający do usługowego prowadzenia ksiąg rachunkowych albo świadectwo kwalifikacyjne uprawniające do usługowego prowadzenia ksiąg rachunkowych, wydane na podstawie odrębnych przepisów.</w:t>
      </w:r>
    </w:p>
    <w:p w14:paraId="4922D4ED" w14:textId="2EA53E36" w:rsidR="004F44D8" w:rsidRPr="004F44D8" w:rsidRDefault="003F6280" w:rsidP="004F44D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Pożądane umiejętności i kwalifikacje do pracy na stanowisku głównego księgowego to:</w:t>
      </w:r>
    </w:p>
    <w:p w14:paraId="00971B3F" w14:textId="77777777" w:rsidR="00DF0FD6" w:rsidRDefault="00DF0FD6" w:rsidP="00DF0FD6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FD6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zawodowe w księgowości w jednostkach sektora finansów publicznych</w:t>
      </w:r>
    </w:p>
    <w:p w14:paraId="659701AA" w14:textId="3FFCE6C6" w:rsidR="005B0B97" w:rsidRDefault="004F44D8" w:rsidP="00DF0FD6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B97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ustawy o rachunkowości,</w:t>
      </w:r>
    </w:p>
    <w:p w14:paraId="6D27BA7C" w14:textId="77777777" w:rsidR="005B0B97" w:rsidRDefault="004F44D8" w:rsidP="005B0B97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B97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ustawy o finansach publicznych oraz i</w:t>
      </w:r>
      <w:r w:rsidR="0078655D" w:rsidRPr="005B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nnych aktów wykonawczych do tej </w:t>
      </w:r>
      <w:r w:rsidRPr="005B0B9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(w tym rozporządzeń Ministra Finansów: w sprawie wzoru oświadczenia o stanie kontroli zarządczej oraz w sprawie planu działalności i sprawozdania z jego wykonania</w:t>
      </w:r>
      <w:r w:rsidR="00391C05" w:rsidRPr="005B0B9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5B0B9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82A1E2F" w14:textId="77777777" w:rsidR="005B0B97" w:rsidRDefault="004F44D8" w:rsidP="005B0B97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B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znajomość ustawy o odpowiedzialności za naruszenie dyscypliny finansów publicznych,</w:t>
      </w:r>
    </w:p>
    <w:p w14:paraId="72D4C3B8" w14:textId="77777777" w:rsidR="005B0B97" w:rsidRDefault="004F44D8" w:rsidP="005B0B97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B97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ustawy o świadczeniach opieki zdrowotnej finansowanych ze środków publicznych,</w:t>
      </w:r>
    </w:p>
    <w:p w14:paraId="67655118" w14:textId="77777777" w:rsidR="005B0B97" w:rsidRDefault="004F44D8" w:rsidP="005B0B97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B97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statutu o</w:t>
      </w:r>
      <w:r w:rsidR="00391C05" w:rsidRPr="005B0B97">
        <w:rPr>
          <w:rFonts w:ascii="Times New Roman" w:eastAsia="Times New Roman" w:hAnsi="Times New Roman" w:cs="Times New Roman"/>
          <w:sz w:val="24"/>
          <w:szCs w:val="24"/>
          <w:lang w:eastAsia="pl-PL"/>
        </w:rPr>
        <w:t>raz regulaminu organizacyjnego S</w:t>
      </w:r>
      <w:r w:rsidRPr="005B0B97">
        <w:rPr>
          <w:rFonts w:ascii="Times New Roman" w:eastAsia="Times New Roman" w:hAnsi="Times New Roman" w:cs="Times New Roman"/>
          <w:sz w:val="24"/>
          <w:szCs w:val="24"/>
          <w:lang w:eastAsia="pl-PL"/>
        </w:rPr>
        <w:t>zpitala (dokumenty dostępne na stronie internetowej szpitala),</w:t>
      </w:r>
    </w:p>
    <w:p w14:paraId="34E4EB3F" w14:textId="77777777" w:rsidR="005B0B97" w:rsidRDefault="004F44D8" w:rsidP="005B0B97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B97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w zakresie aplikacji pakietu MS OFFICE oraz aplikacji finansowo – księgowych i kadrowo – płacowych,</w:t>
      </w:r>
    </w:p>
    <w:p w14:paraId="202E2E19" w14:textId="77777777" w:rsidR="005B0B97" w:rsidRDefault="000518A7" w:rsidP="005B0B97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B97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zarządzania pracą zespołu,</w:t>
      </w:r>
    </w:p>
    <w:p w14:paraId="659EEC8B" w14:textId="77777777" w:rsidR="003F6280" w:rsidRDefault="004F44D8" w:rsidP="003F6280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B97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określonym stanowisku.</w:t>
      </w:r>
    </w:p>
    <w:p w14:paraId="09232E80" w14:textId="77777777" w:rsidR="003F6280" w:rsidRDefault="004F44D8" w:rsidP="003F6280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280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uzyskane licencje i uprawnienia branżowe,</w:t>
      </w:r>
    </w:p>
    <w:p w14:paraId="57646CC8" w14:textId="77777777" w:rsidR="003F6280" w:rsidRDefault="00BE6891" w:rsidP="003F6280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447B" w:rsidRPr="003F6280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 w księgowości samodzielnego publicz</w:t>
      </w:r>
      <w:r w:rsidRPr="003F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 zakładu opieki </w:t>
      </w:r>
      <w:r w:rsidR="0087447B" w:rsidRPr="003F6280">
        <w:rPr>
          <w:rFonts w:ascii="Times New Roman" w:eastAsia="Times New Roman" w:hAnsi="Times New Roman" w:cs="Times New Roman"/>
          <w:sz w:val="24"/>
          <w:szCs w:val="24"/>
          <w:lang w:eastAsia="pl-PL"/>
        </w:rPr>
        <w:t>zdrowotnej</w:t>
      </w:r>
    </w:p>
    <w:p w14:paraId="06B8C7BC" w14:textId="77777777" w:rsidR="003F6280" w:rsidRDefault="004F44D8" w:rsidP="003F6280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280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zdolność analitycznego myślenia,</w:t>
      </w:r>
    </w:p>
    <w:p w14:paraId="38DB2B0B" w14:textId="77777777" w:rsidR="003F6280" w:rsidRDefault="004F44D8" w:rsidP="003F6280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280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samodzielność, kreatywność, systematyczność, dokładność, komunikatywność, odporność na sytuacje stresowe, praca w zespole,</w:t>
      </w:r>
    </w:p>
    <w:p w14:paraId="6B135A2A" w14:textId="77777777" w:rsidR="003F6280" w:rsidRDefault="004E5556" w:rsidP="003F6280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280">
        <w:rPr>
          <w:rFonts w:ascii="Times New Roman" w:hAnsi="Times New Roman" w:cs="Times New Roman"/>
          <w:shd w:val="clear" w:color="auto" w:fill="FFFFFF"/>
        </w:rPr>
        <w:t>umiejętność </w:t>
      </w:r>
      <w:r w:rsidRPr="003F6280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pracy pod presją czasu</w:t>
      </w:r>
    </w:p>
    <w:p w14:paraId="20021DD5" w14:textId="77777777" w:rsidR="003F6280" w:rsidRDefault="000518A7" w:rsidP="003F6280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44D8" w:rsidRPr="003F6280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sporządzania pism urzędowych, projektów aktów normatywnych,</w:t>
      </w:r>
    </w:p>
    <w:p w14:paraId="55A05D83" w14:textId="0C3F2550" w:rsidR="004F44D8" w:rsidRPr="003F6280" w:rsidRDefault="004F44D8" w:rsidP="003F6280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280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kultura osobista.</w:t>
      </w:r>
    </w:p>
    <w:p w14:paraId="04304C3A" w14:textId="77777777" w:rsidR="004F44D8" w:rsidRPr="004F44D8" w:rsidRDefault="004F44D8" w:rsidP="004F44D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BE8F42F" w14:textId="77777777" w:rsidR="004F44D8" w:rsidRPr="004F44D8" w:rsidRDefault="004F44D8" w:rsidP="004F44D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4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 i oświadczenia:</w:t>
      </w:r>
    </w:p>
    <w:p w14:paraId="42EC81DF" w14:textId="77777777" w:rsidR="00BE6891" w:rsidRDefault="00391C05" w:rsidP="00BE6891">
      <w:pPr>
        <w:numPr>
          <w:ilvl w:val="0"/>
          <w:numId w:val="4"/>
        </w:numPr>
        <w:spacing w:before="100" w:beforeAutospacing="1" w:after="100" w:afterAutospacing="1" w:line="270" w:lineRule="atLeast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</w:t>
      </w:r>
      <w:r w:rsidR="008A50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3F16D7" w14:textId="77777777" w:rsidR="00BE6891" w:rsidRDefault="004F44D8" w:rsidP="00BE6891">
      <w:pPr>
        <w:numPr>
          <w:ilvl w:val="0"/>
          <w:numId w:val="4"/>
        </w:numPr>
        <w:spacing w:before="100" w:beforeAutospacing="1" w:after="100" w:afterAutospacing="1" w:line="270" w:lineRule="atLeast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89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 przyjęcie na stanowisko objęte konkursem</w:t>
      </w:r>
      <w:r w:rsidR="00BE6891" w:rsidRPr="00BE6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list motywacyjny</w:t>
      </w:r>
      <w:r w:rsidRPr="00BE68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D5BECE1" w14:textId="77777777" w:rsidR="00BE6891" w:rsidRDefault="004F44D8" w:rsidP="00BE6891">
      <w:pPr>
        <w:numPr>
          <w:ilvl w:val="0"/>
          <w:numId w:val="4"/>
        </w:numPr>
        <w:spacing w:before="100" w:beforeAutospacing="1" w:after="100" w:afterAutospacing="1" w:line="270" w:lineRule="atLeast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891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(CV) </w:t>
      </w:r>
      <w:r w:rsidRPr="00BE689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 uwzględnieniem dokładnego przebiegu kariery zawodowej</w:t>
      </w:r>
      <w:r w:rsidRPr="00BE68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9B451D" w14:textId="77777777" w:rsidR="00BE6891" w:rsidRDefault="004F44D8" w:rsidP="00BE6891">
      <w:pPr>
        <w:numPr>
          <w:ilvl w:val="0"/>
          <w:numId w:val="4"/>
        </w:numPr>
        <w:spacing w:before="100" w:beforeAutospacing="1" w:after="100" w:afterAutospacing="1" w:line="270" w:lineRule="atLeast"/>
        <w:ind w:left="709" w:hanging="25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89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</w:t>
      </w:r>
      <w:r w:rsidR="008047FE" w:rsidRPr="00BE6891">
        <w:rPr>
          <w:rFonts w:ascii="Times New Roman" w:eastAsia="Times New Roman" w:hAnsi="Times New Roman" w:cs="Times New Roman"/>
          <w:sz w:val="24"/>
          <w:szCs w:val="24"/>
          <w:lang w:eastAsia="pl-PL"/>
        </w:rPr>
        <w:t>ści za przestępstwa przec</w:t>
      </w:r>
      <w:r w:rsidR="00BE6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iwko mieniu, przeciwko obrotowi </w:t>
      </w:r>
      <w:r w:rsidR="008047FE" w:rsidRPr="00BE6891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gospodarczemu, przeciwko działalności instytucji państwowych oraz samorządu terytorialnego, przeciwko wiarygodności dokumentów lub za przestępstwo skarbowe,</w:t>
      </w:r>
    </w:p>
    <w:p w14:paraId="01B7270E" w14:textId="77777777" w:rsidR="00BE6891" w:rsidRDefault="004F44D8" w:rsidP="00BE6891">
      <w:pPr>
        <w:numPr>
          <w:ilvl w:val="0"/>
          <w:numId w:val="4"/>
        </w:numPr>
        <w:spacing w:before="100" w:beforeAutospacing="1" w:after="100" w:afterAutospacing="1" w:line="270" w:lineRule="atLeast"/>
        <w:ind w:left="709" w:hanging="25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89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zakazem pełnienia funkcji kierowniczych związanych z dysponowaniem środkami publicznymi</w:t>
      </w:r>
    </w:p>
    <w:p w14:paraId="4C1DF895" w14:textId="77777777" w:rsidR="00BE6891" w:rsidRDefault="004F44D8" w:rsidP="00BE6891">
      <w:pPr>
        <w:numPr>
          <w:ilvl w:val="0"/>
          <w:numId w:val="4"/>
        </w:numPr>
        <w:spacing w:before="100" w:beforeAutospacing="1" w:after="100" w:afterAutospacing="1" w:line="270" w:lineRule="atLeast"/>
        <w:ind w:left="709" w:hanging="25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89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pełnej zdolności do czynności praw</w:t>
      </w:r>
      <w:r w:rsidR="008A5008" w:rsidRPr="00BE6891">
        <w:rPr>
          <w:rFonts w:ascii="Times New Roman" w:eastAsia="Times New Roman" w:hAnsi="Times New Roman" w:cs="Times New Roman"/>
          <w:sz w:val="24"/>
          <w:szCs w:val="24"/>
          <w:lang w:eastAsia="pl-PL"/>
        </w:rPr>
        <w:t>nych oraz korzystaniu</w:t>
      </w:r>
      <w:r w:rsidRPr="00BE6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pełni praw publicznych,</w:t>
      </w:r>
    </w:p>
    <w:p w14:paraId="34D636D5" w14:textId="77777777" w:rsidR="004F44D8" w:rsidRPr="00BE6891" w:rsidRDefault="004F44D8" w:rsidP="00BE6891">
      <w:pPr>
        <w:numPr>
          <w:ilvl w:val="0"/>
          <w:numId w:val="4"/>
        </w:numPr>
        <w:spacing w:before="100" w:beforeAutospacing="1" w:after="100" w:afterAutospacing="1" w:line="270" w:lineRule="atLeast"/>
        <w:ind w:left="709" w:hanging="25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891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wykształcenie, kwalifika</w:t>
      </w:r>
      <w:r w:rsidR="008A5008" w:rsidRPr="00BE6891">
        <w:rPr>
          <w:rFonts w:ascii="Times New Roman" w:eastAsia="Times New Roman" w:hAnsi="Times New Roman" w:cs="Times New Roman"/>
          <w:sz w:val="24"/>
          <w:szCs w:val="24"/>
          <w:lang w:eastAsia="pl-PL"/>
        </w:rPr>
        <w:t>cje oraz doświadczenie zawodowe,</w:t>
      </w:r>
    </w:p>
    <w:p w14:paraId="4A038F54" w14:textId="21349736" w:rsidR="004007E1" w:rsidRPr="00583F50" w:rsidRDefault="00103BA0" w:rsidP="004007E1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5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</w:t>
      </w:r>
      <w:r w:rsidR="00AF5BAE" w:rsidRPr="00355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5251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przetwarzanie danych osobowych dla potrzeb niezbędnych do realizacji procesu naboru i zatrudnienia</w:t>
      </w:r>
      <w:r w:rsidR="00355251" w:rsidRPr="00355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41E8" w:rsidRPr="00355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stanowiącej treść Kwestionariusza osobowego dla osoby ubiegającej się o zatrudnienie. </w:t>
      </w:r>
      <w:r w:rsidR="00AF5BAE" w:rsidRPr="00355251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 </w:t>
      </w:r>
    </w:p>
    <w:p w14:paraId="398045A1" w14:textId="77777777" w:rsidR="004F44D8" w:rsidRDefault="004F44D8" w:rsidP="00A84B2D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44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Ogólny zakres obowiązków i odpowiedzialności :</w:t>
      </w:r>
    </w:p>
    <w:p w14:paraId="08FC1093" w14:textId="77777777" w:rsidR="00A84B2D" w:rsidRPr="00A84B2D" w:rsidRDefault="00A84B2D" w:rsidP="00A84B2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11FFA1" w14:textId="09D37C25" w:rsidR="00532F4F" w:rsidRPr="00532F4F" w:rsidRDefault="00532F4F" w:rsidP="00532F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F4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gospodarki finansowej, gospodarowanie środkami publicznymi jednostki, planowanie i prowadzenie sprawozdawczości zgodnie z ustawą z 27.08.2009</w:t>
      </w:r>
      <w:r w:rsidR="00522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2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583F50">
        <w:rPr>
          <w:rFonts w:ascii="Times New Roman" w:eastAsia="Times New Roman" w:hAnsi="Times New Roman" w:cs="Times New Roman"/>
          <w:sz w:val="24"/>
          <w:szCs w:val="24"/>
          <w:lang w:eastAsia="pl-PL"/>
        </w:rPr>
        <w:t>o finansach publicznych (j.t.</w:t>
      </w:r>
      <w:r w:rsidRPr="00532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z 2019 r. poz. 869),</w:t>
      </w:r>
    </w:p>
    <w:p w14:paraId="308896A9" w14:textId="1841845C" w:rsidR="00532F4F" w:rsidRPr="00532F4F" w:rsidRDefault="00532F4F" w:rsidP="00532F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F4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rachunkowości jednostki zgodnie z wymaganiami ustawy z dnia 29.09.1994</w:t>
      </w:r>
      <w:r w:rsidR="00522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3F50">
        <w:rPr>
          <w:rFonts w:ascii="Times New Roman" w:eastAsia="Times New Roman" w:hAnsi="Times New Roman" w:cs="Times New Roman"/>
          <w:sz w:val="24"/>
          <w:szCs w:val="24"/>
          <w:lang w:eastAsia="pl-PL"/>
        </w:rPr>
        <w:t>r o rachunkowości ( j.t.</w:t>
      </w:r>
      <w:r w:rsidRPr="00532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Dz.U. z 2019 r. poz. 351),</w:t>
      </w:r>
    </w:p>
    <w:p w14:paraId="03089CB4" w14:textId="77777777" w:rsidR="00532F4F" w:rsidRPr="00532F4F" w:rsidRDefault="00532F4F" w:rsidP="00532F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F4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analiz kosztów działalności zakładu,</w:t>
      </w:r>
    </w:p>
    <w:p w14:paraId="7C70478E" w14:textId="77777777" w:rsidR="00532F4F" w:rsidRPr="00532F4F" w:rsidRDefault="00532F4F" w:rsidP="00532F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F4F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planu finansowego i sprawozdań finansowych, deklaracji podatkowych itp.,</w:t>
      </w:r>
    </w:p>
    <w:p w14:paraId="7A760C32" w14:textId="77777777" w:rsidR="00532F4F" w:rsidRPr="00532F4F" w:rsidRDefault="00532F4F" w:rsidP="00532F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F4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dyspozycji środkami pieniężnymi,</w:t>
      </w:r>
    </w:p>
    <w:p w14:paraId="1DBEC371" w14:textId="77777777" w:rsidR="00532F4F" w:rsidRPr="00532F4F" w:rsidRDefault="00532F4F" w:rsidP="00532F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F4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kierowanie, koordynowanie i nadzorowanie pracy powierzonej pracownikom podporządkowanym organizacyjnie i funkcyjnie Głównemu Księgowemu,</w:t>
      </w:r>
    </w:p>
    <w:p w14:paraId="09DFB403" w14:textId="7C0EA05C" w:rsidR="00532F4F" w:rsidRDefault="00532F4F" w:rsidP="00532F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F4F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zgodności operacji gospodarczych i finansowych</w:t>
      </w:r>
      <w:r w:rsidR="00765E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2F4F">
        <w:rPr>
          <w:rFonts w:ascii="Times New Roman" w:eastAsia="Times New Roman" w:hAnsi="Times New Roman" w:cs="Times New Roman"/>
          <w:sz w:val="24"/>
          <w:szCs w:val="24"/>
          <w:lang w:eastAsia="pl-PL"/>
        </w:rPr>
        <w:t>z planem finansowym oraz kompletności i rzetelności dokumentów dot. operacji gospodarczych i finansowych.</w:t>
      </w:r>
    </w:p>
    <w:p w14:paraId="48AF19B7" w14:textId="66097B47" w:rsidR="00A84B2D" w:rsidRPr="004F44D8" w:rsidRDefault="00A84B2D" w:rsidP="00532F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B2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innymi komórkami Szpitala oraz z zewnętrznymi instytucjami, audytorami, orangami podatkowymi i bankami.</w:t>
      </w:r>
    </w:p>
    <w:p w14:paraId="007A4AFD" w14:textId="77777777" w:rsidR="004F44D8" w:rsidRPr="004F44D8" w:rsidRDefault="004F44D8" w:rsidP="004F44D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9B86A7" w14:textId="77777777" w:rsidR="004F44D8" w:rsidRPr="004F44D8" w:rsidRDefault="004F44D8" w:rsidP="004F44D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4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informacje:</w:t>
      </w:r>
    </w:p>
    <w:p w14:paraId="5F899E17" w14:textId="77777777" w:rsidR="004F44D8" w:rsidRDefault="003D0DB3" w:rsidP="009F0D0A">
      <w:pPr>
        <w:numPr>
          <w:ilvl w:val="0"/>
          <w:numId w:val="6"/>
        </w:numPr>
        <w:spacing w:before="100" w:beforeAutospacing="1" w:after="100" w:afterAutospacing="1" w:line="270" w:lineRule="atLeast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zatrudnienie na podstawie umowy o pracę </w:t>
      </w:r>
      <w:r w:rsidR="004F44D8"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t>w pełnym wym</w:t>
      </w:r>
      <w:r w:rsidR="009F0D0A">
        <w:rPr>
          <w:rFonts w:ascii="Times New Roman" w:eastAsia="Times New Roman" w:hAnsi="Times New Roman" w:cs="Times New Roman"/>
          <w:sz w:val="24"/>
          <w:szCs w:val="24"/>
          <w:lang w:eastAsia="pl-PL"/>
        </w:rPr>
        <w:t>iarze czasu pracy,</w:t>
      </w:r>
    </w:p>
    <w:p w14:paraId="5EFD0028" w14:textId="2EE7003D" w:rsidR="004F44D8" w:rsidRPr="00D44B02" w:rsidRDefault="008A5008" w:rsidP="00D44B02">
      <w:pPr>
        <w:numPr>
          <w:ilvl w:val="0"/>
          <w:numId w:val="6"/>
        </w:numPr>
        <w:spacing w:before="100" w:beforeAutospacing="1" w:after="100" w:afterAutospacing="1" w:line="270" w:lineRule="atLeast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 – Samodzielny Publiczny Zakład Opieki Zdrowotnej Szpital Specjalistyczny Ministerstwa Spraw Wewnętrznych</w:t>
      </w:r>
      <w:r w:rsidR="00522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Administracji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Otwocku</w:t>
      </w:r>
      <w:r w:rsidR="003D0DB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8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D0DB3">
        <w:rPr>
          <w:rFonts w:ascii="Times New Roman" w:eastAsia="Times New Roman" w:hAnsi="Times New Roman" w:cs="Times New Roman"/>
          <w:sz w:val="24"/>
          <w:szCs w:val="24"/>
          <w:lang w:eastAsia="pl-PL"/>
        </w:rPr>
        <w:t>ul. Bolesława Prusa 1/3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FBDB5E" w14:textId="77777777" w:rsidR="009F385D" w:rsidRPr="009F385D" w:rsidRDefault="009F385D" w:rsidP="009F385D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38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iejsce i termin składania dokumentów:</w:t>
      </w:r>
    </w:p>
    <w:p w14:paraId="1B1B8103" w14:textId="77777777" w:rsidR="00103BA0" w:rsidRDefault="00103BA0" w:rsidP="00103BA0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MS ??" w:hAnsi="Times New Roman" w:cs="Times New Roman"/>
          <w:sz w:val="24"/>
          <w:szCs w:val="24"/>
          <w:lang w:eastAsia="pl-PL"/>
        </w:rPr>
      </w:pPr>
    </w:p>
    <w:p w14:paraId="09311E18" w14:textId="1DE8AABB" w:rsidR="00103BA0" w:rsidRPr="00103BA0" w:rsidRDefault="009F385D" w:rsidP="00103BA0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MS ??" w:hAnsi="Times New Roman" w:cs="Times New Roman"/>
          <w:sz w:val="24"/>
          <w:szCs w:val="24"/>
          <w:lang w:eastAsia="pl-PL"/>
        </w:rPr>
      </w:pPr>
      <w:r w:rsidRPr="000D50A4">
        <w:rPr>
          <w:rFonts w:ascii="Times New Roman" w:eastAsia="MS ??" w:hAnsi="Times New Roman" w:cs="Times New Roman"/>
          <w:sz w:val="24"/>
          <w:szCs w:val="24"/>
          <w:lang w:eastAsia="pl-PL"/>
        </w:rPr>
        <w:t>Wymagane dokumenty aplikacyjne</w:t>
      </w:r>
      <w:r w:rsidR="003D0DB3">
        <w:rPr>
          <w:rFonts w:ascii="Times New Roman" w:eastAsia="MS ??" w:hAnsi="Times New Roman" w:cs="Times New Roman"/>
          <w:sz w:val="24"/>
          <w:szCs w:val="24"/>
          <w:lang w:eastAsia="pl-PL"/>
        </w:rPr>
        <w:t xml:space="preserve"> należy złożyć </w:t>
      </w:r>
      <w:r w:rsidRPr="000D50A4">
        <w:rPr>
          <w:rFonts w:ascii="Times New Roman" w:eastAsia="MS ??" w:hAnsi="Times New Roman" w:cs="Times New Roman"/>
          <w:sz w:val="24"/>
          <w:szCs w:val="24"/>
          <w:lang w:eastAsia="pl-PL"/>
        </w:rPr>
        <w:t>w zamkniętej</w:t>
      </w:r>
      <w:r w:rsidRPr="009F385D">
        <w:rPr>
          <w:rFonts w:ascii="Times New Roman" w:eastAsia="MS ??" w:hAnsi="Times New Roman" w:cs="Times New Roman"/>
          <w:sz w:val="24"/>
          <w:szCs w:val="24"/>
          <w:lang w:eastAsia="pl-PL"/>
        </w:rPr>
        <w:t xml:space="preserve"> </w:t>
      </w:r>
      <w:r w:rsidRPr="000D50A4">
        <w:rPr>
          <w:rFonts w:ascii="Times New Roman" w:eastAsia="MS ??" w:hAnsi="Times New Roman" w:cs="Times New Roman"/>
          <w:sz w:val="24"/>
          <w:szCs w:val="24"/>
          <w:lang w:eastAsia="pl-PL"/>
        </w:rPr>
        <w:t>kopercie</w:t>
      </w:r>
      <w:r w:rsidR="00C717F4" w:rsidRPr="000D50A4">
        <w:rPr>
          <w:rFonts w:ascii="Times New Roman" w:eastAsia="MS ??" w:hAnsi="Times New Roman" w:cs="Times New Roman"/>
          <w:sz w:val="24"/>
          <w:szCs w:val="24"/>
          <w:lang w:eastAsia="pl-PL"/>
        </w:rPr>
        <w:t xml:space="preserve"> z dopiskiem „</w:t>
      </w:r>
      <w:r w:rsidR="003D0DB3">
        <w:rPr>
          <w:rFonts w:ascii="Times New Roman" w:eastAsia="MS ??" w:hAnsi="Times New Roman" w:cs="Times New Roman"/>
          <w:sz w:val="24"/>
          <w:szCs w:val="24"/>
          <w:lang w:eastAsia="pl-PL"/>
        </w:rPr>
        <w:t>Konkurs</w:t>
      </w:r>
      <w:r w:rsidR="00C717F4" w:rsidRPr="000D50A4">
        <w:rPr>
          <w:rFonts w:ascii="Times New Roman" w:eastAsia="MS ??" w:hAnsi="Times New Roman" w:cs="Times New Roman"/>
          <w:sz w:val="24"/>
          <w:szCs w:val="24"/>
          <w:lang w:eastAsia="pl-PL"/>
        </w:rPr>
        <w:t xml:space="preserve"> na stanowisko Głównego Księgowego” w terminie </w:t>
      </w:r>
      <w:r w:rsidRPr="009F385D">
        <w:rPr>
          <w:rFonts w:ascii="Times New Roman" w:eastAsia="MS ??" w:hAnsi="Times New Roman" w:cs="Times New Roman"/>
          <w:sz w:val="24"/>
          <w:szCs w:val="24"/>
          <w:lang w:eastAsia="pl-PL"/>
        </w:rPr>
        <w:t xml:space="preserve">do dnia </w:t>
      </w:r>
      <w:r w:rsidR="0044020B">
        <w:rPr>
          <w:rFonts w:ascii="Times New Roman" w:eastAsia="MS ??" w:hAnsi="Times New Roman" w:cs="Times New Roman"/>
          <w:b/>
          <w:sz w:val="24"/>
          <w:szCs w:val="24"/>
          <w:lang w:eastAsia="pl-PL"/>
        </w:rPr>
        <w:t>16 listopada</w:t>
      </w:r>
      <w:r w:rsidR="00784273">
        <w:rPr>
          <w:rFonts w:ascii="Times New Roman" w:eastAsia="MS ??" w:hAnsi="Times New Roman" w:cs="Times New Roman"/>
          <w:b/>
          <w:sz w:val="24"/>
          <w:szCs w:val="24"/>
          <w:lang w:eastAsia="pl-PL"/>
        </w:rPr>
        <w:t xml:space="preserve"> </w:t>
      </w:r>
      <w:r w:rsidR="004007E1" w:rsidRPr="004007E1">
        <w:rPr>
          <w:rFonts w:ascii="Times New Roman" w:eastAsia="MS ??" w:hAnsi="Times New Roman" w:cs="Times New Roman"/>
          <w:b/>
          <w:bCs/>
          <w:sz w:val="24"/>
          <w:szCs w:val="24"/>
          <w:lang w:eastAsia="pl-PL"/>
        </w:rPr>
        <w:t>202</w:t>
      </w:r>
      <w:r w:rsidR="00784273">
        <w:rPr>
          <w:rFonts w:ascii="Times New Roman" w:eastAsia="MS ??" w:hAnsi="Times New Roman" w:cs="Times New Roman"/>
          <w:b/>
          <w:bCs/>
          <w:sz w:val="24"/>
          <w:szCs w:val="24"/>
          <w:lang w:eastAsia="pl-PL"/>
        </w:rPr>
        <w:t>2</w:t>
      </w:r>
      <w:r w:rsidRPr="004007E1">
        <w:rPr>
          <w:rFonts w:ascii="Times New Roman" w:eastAsia="MS ??" w:hAnsi="Times New Roman" w:cs="Times New Roman"/>
          <w:b/>
          <w:bCs/>
          <w:sz w:val="24"/>
          <w:szCs w:val="24"/>
          <w:lang w:eastAsia="pl-PL"/>
        </w:rPr>
        <w:t xml:space="preserve"> roku do</w:t>
      </w:r>
      <w:r w:rsidR="004007E1">
        <w:rPr>
          <w:rFonts w:ascii="Times New Roman" w:eastAsia="MS ??" w:hAnsi="Times New Roman" w:cs="Times New Roman"/>
          <w:b/>
          <w:bCs/>
          <w:sz w:val="24"/>
          <w:szCs w:val="24"/>
          <w:lang w:eastAsia="pl-PL"/>
        </w:rPr>
        <w:t xml:space="preserve"> godz. </w:t>
      </w:r>
      <w:r w:rsidRPr="009F385D">
        <w:rPr>
          <w:rFonts w:ascii="Times New Roman" w:eastAsia="MS ??" w:hAnsi="Times New Roman" w:cs="Times New Roman"/>
          <w:b/>
          <w:bCs/>
          <w:sz w:val="24"/>
          <w:szCs w:val="24"/>
          <w:lang w:eastAsia="pl-PL"/>
        </w:rPr>
        <w:t>1</w:t>
      </w:r>
      <w:r w:rsidR="0087447B">
        <w:rPr>
          <w:rFonts w:ascii="Times New Roman" w:eastAsia="MS ??" w:hAnsi="Times New Roman" w:cs="Times New Roman"/>
          <w:b/>
          <w:bCs/>
          <w:sz w:val="24"/>
          <w:szCs w:val="24"/>
          <w:lang w:eastAsia="pl-PL"/>
        </w:rPr>
        <w:t>5</w:t>
      </w:r>
      <w:r w:rsidRPr="009F385D">
        <w:rPr>
          <w:rFonts w:ascii="Times New Roman" w:eastAsia="MS ??" w:hAnsi="Times New Roman" w:cs="Times New Roman"/>
          <w:b/>
          <w:bCs/>
          <w:sz w:val="24"/>
          <w:szCs w:val="24"/>
          <w:lang w:eastAsia="pl-PL"/>
        </w:rPr>
        <w:t xml:space="preserve">:00 </w:t>
      </w:r>
      <w:r w:rsidR="003D0DB3" w:rsidRPr="003D0DB3">
        <w:rPr>
          <w:rFonts w:ascii="Times New Roman" w:eastAsia="MS ??" w:hAnsi="Times New Roman" w:cs="Times New Roman"/>
          <w:bCs/>
          <w:sz w:val="24"/>
          <w:szCs w:val="24"/>
          <w:lang w:eastAsia="pl-PL"/>
        </w:rPr>
        <w:t>w Sekretariacie</w:t>
      </w:r>
      <w:r w:rsidR="003D0DB3">
        <w:rPr>
          <w:rFonts w:ascii="Times New Roman" w:eastAsia="MS ??" w:hAnsi="Times New Roman" w:cs="Times New Roman"/>
          <w:bCs/>
          <w:sz w:val="24"/>
          <w:szCs w:val="24"/>
          <w:lang w:eastAsia="pl-PL"/>
        </w:rPr>
        <w:t xml:space="preserve"> SP ZOZ </w:t>
      </w:r>
      <w:r w:rsidR="00103BA0">
        <w:rPr>
          <w:rFonts w:ascii="Times New Roman" w:eastAsia="MS ??" w:hAnsi="Times New Roman" w:cs="Times New Roman"/>
          <w:bCs/>
          <w:sz w:val="24"/>
          <w:szCs w:val="24"/>
          <w:lang w:eastAsia="pl-PL"/>
        </w:rPr>
        <w:t>Szpitala Specjalistycznego MSWiA</w:t>
      </w:r>
      <w:r w:rsidR="00103BA0">
        <w:rPr>
          <w:rFonts w:ascii="Times New Roman" w:eastAsia="MS ??" w:hAnsi="Times New Roman" w:cs="Times New Roman"/>
          <w:bCs/>
          <w:sz w:val="24"/>
          <w:szCs w:val="24"/>
          <w:lang w:eastAsia="pl-PL"/>
        </w:rPr>
        <w:br/>
        <w:t xml:space="preserve"> w Otwocku, 05-400 Otwock, ul. B. Prusa 1/3</w:t>
      </w:r>
    </w:p>
    <w:p w14:paraId="3C5C3591" w14:textId="77777777" w:rsidR="000D50A4" w:rsidRPr="000D50A4" w:rsidRDefault="00103BA0" w:rsidP="00103BA0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MS ??" w:hAnsi="Times New Roman" w:cs="Times New Roman"/>
          <w:sz w:val="24"/>
          <w:szCs w:val="24"/>
          <w:lang w:eastAsia="pl-PL"/>
        </w:rPr>
      </w:pPr>
      <w:r>
        <w:rPr>
          <w:rFonts w:ascii="Times New Roman" w:eastAsia="MS ??" w:hAnsi="Times New Roman" w:cs="Times New Roman"/>
          <w:bCs/>
          <w:sz w:val="24"/>
          <w:szCs w:val="24"/>
          <w:lang w:eastAsia="pl-PL"/>
        </w:rPr>
        <w:t>lub wysłać na</w:t>
      </w:r>
      <w:r w:rsidR="00C717F4" w:rsidRPr="000D50A4">
        <w:rPr>
          <w:rFonts w:ascii="Times New Roman" w:eastAsia="MS ??" w:hAnsi="Times New Roman" w:cs="Times New Roman"/>
          <w:bCs/>
          <w:sz w:val="24"/>
          <w:szCs w:val="24"/>
          <w:lang w:eastAsia="pl-PL"/>
        </w:rPr>
        <w:t xml:space="preserve"> adres</w:t>
      </w:r>
      <w:r w:rsidR="000D50A4">
        <w:rPr>
          <w:rFonts w:ascii="Times New Roman" w:eastAsia="MS ??" w:hAnsi="Times New Roman" w:cs="Times New Roman"/>
          <w:bCs/>
          <w:sz w:val="24"/>
          <w:szCs w:val="24"/>
          <w:lang w:eastAsia="pl-PL"/>
        </w:rPr>
        <w:t>:</w:t>
      </w:r>
    </w:p>
    <w:p w14:paraId="387FD404" w14:textId="77777777" w:rsidR="000D50A4" w:rsidRDefault="00C717F4" w:rsidP="000D50A4">
      <w:pPr>
        <w:widowControl w:val="0"/>
        <w:suppressAutoHyphens/>
        <w:spacing w:after="0" w:line="240" w:lineRule="auto"/>
        <w:ind w:left="720"/>
        <w:jc w:val="center"/>
        <w:outlineLvl w:val="0"/>
        <w:rPr>
          <w:rFonts w:ascii="Times New Roman" w:eastAsia="MS ??" w:hAnsi="Times New Roman" w:cs="Times New Roman"/>
          <w:sz w:val="24"/>
          <w:szCs w:val="24"/>
          <w:lang w:eastAsia="pl-PL"/>
        </w:rPr>
      </w:pPr>
      <w:r w:rsidRPr="000D50A4">
        <w:rPr>
          <w:rFonts w:ascii="Times New Roman" w:eastAsia="MS ??" w:hAnsi="Times New Roman" w:cs="Times New Roman"/>
          <w:sz w:val="24"/>
          <w:szCs w:val="24"/>
          <w:lang w:eastAsia="pl-PL"/>
        </w:rPr>
        <w:t>Samodzielny</w:t>
      </w:r>
      <w:r w:rsidR="009F385D" w:rsidRPr="000D50A4">
        <w:rPr>
          <w:rFonts w:ascii="Times New Roman" w:eastAsia="MS ??" w:hAnsi="Times New Roman" w:cs="Times New Roman"/>
          <w:sz w:val="24"/>
          <w:szCs w:val="24"/>
          <w:lang w:eastAsia="pl-PL"/>
        </w:rPr>
        <w:t xml:space="preserve"> Publiczny Zakład Opieki Zdrowotnej Szpital</w:t>
      </w:r>
      <w:r w:rsidRPr="000D50A4">
        <w:rPr>
          <w:rFonts w:ascii="Times New Roman" w:eastAsia="MS ??" w:hAnsi="Times New Roman" w:cs="Times New Roman"/>
          <w:sz w:val="24"/>
          <w:szCs w:val="24"/>
          <w:lang w:eastAsia="pl-PL"/>
        </w:rPr>
        <w:t xml:space="preserve"> </w:t>
      </w:r>
      <w:r w:rsidR="009F385D" w:rsidRPr="000D50A4">
        <w:rPr>
          <w:rFonts w:ascii="Times New Roman" w:eastAsia="MS ??" w:hAnsi="Times New Roman" w:cs="Times New Roman"/>
          <w:sz w:val="24"/>
          <w:szCs w:val="24"/>
          <w:lang w:eastAsia="pl-PL"/>
        </w:rPr>
        <w:t>Specjalistyczn</w:t>
      </w:r>
      <w:r w:rsidRPr="000D50A4">
        <w:rPr>
          <w:rFonts w:ascii="Times New Roman" w:eastAsia="MS ??" w:hAnsi="Times New Roman" w:cs="Times New Roman"/>
          <w:sz w:val="24"/>
          <w:szCs w:val="24"/>
          <w:lang w:eastAsia="pl-PL"/>
        </w:rPr>
        <w:t xml:space="preserve">y </w:t>
      </w:r>
      <w:r w:rsidR="009F385D" w:rsidRPr="000D50A4">
        <w:rPr>
          <w:rFonts w:ascii="Times New Roman" w:eastAsia="MS ??" w:hAnsi="Times New Roman" w:cs="Times New Roman"/>
          <w:sz w:val="24"/>
          <w:szCs w:val="24"/>
          <w:lang w:eastAsia="pl-PL"/>
        </w:rPr>
        <w:t xml:space="preserve">Ministerstwa Spraw Wewnętrznych i Administracji </w:t>
      </w:r>
      <w:r w:rsidR="000D50A4">
        <w:rPr>
          <w:rFonts w:ascii="Times New Roman" w:eastAsia="MS ??" w:hAnsi="Times New Roman" w:cs="Times New Roman"/>
          <w:sz w:val="24"/>
          <w:szCs w:val="24"/>
          <w:lang w:eastAsia="pl-PL"/>
        </w:rPr>
        <w:br/>
      </w:r>
      <w:r w:rsidR="009F385D" w:rsidRPr="000D50A4">
        <w:rPr>
          <w:rFonts w:ascii="Times New Roman" w:eastAsia="MS ??" w:hAnsi="Times New Roman" w:cs="Times New Roman"/>
          <w:sz w:val="24"/>
          <w:szCs w:val="24"/>
          <w:lang w:eastAsia="pl-PL"/>
        </w:rPr>
        <w:t xml:space="preserve">w Otwocku </w:t>
      </w:r>
    </w:p>
    <w:p w14:paraId="1AF57D37" w14:textId="77777777" w:rsidR="000D50A4" w:rsidRDefault="009F385D" w:rsidP="000D50A4">
      <w:pPr>
        <w:widowControl w:val="0"/>
        <w:suppressAutoHyphens/>
        <w:spacing w:after="0" w:line="240" w:lineRule="auto"/>
        <w:ind w:left="720"/>
        <w:jc w:val="center"/>
        <w:outlineLvl w:val="0"/>
        <w:rPr>
          <w:rFonts w:ascii="Times New Roman" w:eastAsia="MS ??" w:hAnsi="Times New Roman" w:cs="Times New Roman"/>
          <w:sz w:val="24"/>
          <w:szCs w:val="24"/>
          <w:lang w:eastAsia="pl-PL"/>
        </w:rPr>
      </w:pPr>
      <w:r w:rsidRPr="000D50A4">
        <w:rPr>
          <w:rFonts w:ascii="Times New Roman" w:eastAsia="MS ??" w:hAnsi="Times New Roman" w:cs="Times New Roman"/>
          <w:sz w:val="24"/>
          <w:szCs w:val="24"/>
          <w:lang w:eastAsia="pl-PL"/>
        </w:rPr>
        <w:t>ul. Bol</w:t>
      </w:r>
      <w:r w:rsidR="000D50A4" w:rsidRPr="000D50A4">
        <w:rPr>
          <w:rFonts w:ascii="Times New Roman" w:eastAsia="MS ??" w:hAnsi="Times New Roman" w:cs="Times New Roman"/>
          <w:sz w:val="24"/>
          <w:szCs w:val="24"/>
          <w:lang w:eastAsia="pl-PL"/>
        </w:rPr>
        <w:t xml:space="preserve">esława Prusa 1/3, 05-400 Otwock. </w:t>
      </w:r>
    </w:p>
    <w:p w14:paraId="56D15FB3" w14:textId="77777777" w:rsidR="00103BA0" w:rsidRDefault="000D50A4" w:rsidP="000D50A4">
      <w:pPr>
        <w:widowControl w:val="0"/>
        <w:suppressAutoHyphens/>
        <w:spacing w:after="0" w:line="240" w:lineRule="auto"/>
        <w:ind w:left="720"/>
        <w:jc w:val="both"/>
        <w:outlineLvl w:val="0"/>
        <w:rPr>
          <w:rFonts w:ascii="Times New Roman" w:eastAsia="MS ??" w:hAnsi="Times New Roman" w:cs="Times New Roman"/>
          <w:sz w:val="24"/>
          <w:szCs w:val="24"/>
          <w:lang w:eastAsia="pl-PL"/>
        </w:rPr>
      </w:pPr>
      <w:r>
        <w:rPr>
          <w:rFonts w:ascii="Times New Roman" w:eastAsia="MS ??" w:hAnsi="Times New Roman" w:cs="Times New Roman"/>
          <w:sz w:val="24"/>
          <w:szCs w:val="24"/>
          <w:lang w:eastAsia="pl-PL"/>
        </w:rPr>
        <w:tab/>
      </w:r>
    </w:p>
    <w:p w14:paraId="39514320" w14:textId="77777777" w:rsidR="009F385D" w:rsidRPr="009F385D" w:rsidRDefault="009F385D" w:rsidP="00103BA0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MS ??" w:hAnsi="Times New Roman" w:cs="Times New Roman"/>
          <w:sz w:val="24"/>
          <w:szCs w:val="24"/>
          <w:lang w:eastAsia="pl-PL"/>
        </w:rPr>
      </w:pPr>
      <w:r w:rsidRPr="000D50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zachowaniu terminu </w:t>
      </w:r>
      <w:r w:rsidR="003D0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wskazanego w ogłoszeniu decyduje </w:t>
      </w:r>
      <w:r w:rsidRPr="000D50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</w:t>
      </w:r>
      <w:r w:rsidR="003D0D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godzina </w:t>
      </w:r>
      <w:r w:rsidRPr="000D50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wpływu, a nie nadania</w:t>
      </w:r>
      <w:r w:rsidRPr="000D50A4">
        <w:rPr>
          <w:rFonts w:ascii="Times New Roman" w:eastAsia="Times New Roman" w:hAnsi="Times New Roman" w:cs="Times New Roman"/>
          <w:sz w:val="24"/>
          <w:szCs w:val="24"/>
          <w:lang w:eastAsia="pl-PL"/>
        </w:rPr>
        <w:t>, oferty złożone po terminie odsyłane są do nadawcy</w:t>
      </w:r>
      <w:r w:rsidR="000D50A4" w:rsidRPr="000D50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88E815" w14:textId="77777777" w:rsidR="009F385D" w:rsidRDefault="009F385D" w:rsidP="004F44D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3C5615" w14:textId="77777777" w:rsidR="009F385D" w:rsidRDefault="009F385D" w:rsidP="004F44D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BF1F33" w14:textId="77777777" w:rsidR="004F44D8" w:rsidRPr="004F44D8" w:rsidRDefault="004F44D8" w:rsidP="004F44D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rozmów kwalifikacyjnych kandydaci zostaną powiadom</w:t>
      </w:r>
      <w:r w:rsidR="009F385D">
        <w:rPr>
          <w:rFonts w:ascii="Times New Roman" w:eastAsia="Times New Roman" w:hAnsi="Times New Roman" w:cs="Times New Roman"/>
          <w:sz w:val="24"/>
          <w:szCs w:val="24"/>
          <w:lang w:eastAsia="pl-PL"/>
        </w:rPr>
        <w:t>ieni telefonicznie.</w:t>
      </w:r>
      <w:r w:rsidR="00D84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Dokumenty kandydatów niezakwalifikowanych</w:t>
      </w:r>
      <w:r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pra</w:t>
      </w:r>
      <w:r w:rsidR="00D84774">
        <w:rPr>
          <w:rFonts w:ascii="Times New Roman" w:eastAsia="Times New Roman" w:hAnsi="Times New Roman" w:cs="Times New Roman"/>
          <w:sz w:val="24"/>
          <w:szCs w:val="24"/>
          <w:lang w:eastAsia="pl-PL"/>
        </w:rPr>
        <w:t>cy zostaną zniszczone komisyjnie w ciągu 30 dni od zakończenia naboru</w:t>
      </w:r>
      <w:r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1CAA83" w14:textId="77777777" w:rsidR="004F44D8" w:rsidRPr="004F44D8" w:rsidRDefault="004F44D8" w:rsidP="004F44D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4D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EC64C43" w14:textId="77777777" w:rsidR="004F44D8" w:rsidRPr="00522740" w:rsidRDefault="004F44D8" w:rsidP="004F44D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7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Szczegółowych informacji udziela:</w:t>
      </w:r>
    </w:p>
    <w:p w14:paraId="7503B0A8" w14:textId="642E1E2F" w:rsidR="001E1462" w:rsidRPr="00DF0FD6" w:rsidRDefault="00522061" w:rsidP="00DF0FD6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740">
        <w:rPr>
          <w:rFonts w:ascii="Times New Roman" w:hAnsi="Times New Roman" w:cs="Times New Roman"/>
          <w:b/>
          <w:bCs/>
          <w:sz w:val="24"/>
          <w:szCs w:val="24"/>
        </w:rPr>
        <w:t xml:space="preserve">Dominika Borawska – </w:t>
      </w:r>
      <w:r w:rsidRPr="00522740">
        <w:rPr>
          <w:rFonts w:ascii="Times New Roman" w:hAnsi="Times New Roman" w:cs="Times New Roman"/>
          <w:b/>
          <w:bCs/>
          <w:color w:val="365F91"/>
          <w:sz w:val="24"/>
          <w:szCs w:val="24"/>
          <w:u w:val="single"/>
        </w:rPr>
        <w:t>d.borawska</w:t>
      </w:r>
      <w:hyperlink r:id="rId7" w:history="1">
        <w:r w:rsidRPr="00522740">
          <w:rPr>
            <w:rStyle w:val="Hipercze"/>
            <w:rFonts w:ascii="Times New Roman" w:hAnsi="Times New Roman" w:cs="Times New Roman"/>
            <w:b/>
            <w:bCs/>
            <w:color w:val="365F91"/>
            <w:sz w:val="24"/>
            <w:szCs w:val="24"/>
          </w:rPr>
          <w:t>@zozmswia.pl</w:t>
        </w:r>
      </w:hyperlink>
      <w:r w:rsidRPr="00522740">
        <w:rPr>
          <w:rFonts w:ascii="Times New Roman" w:hAnsi="Times New Roman" w:cs="Times New Roman"/>
          <w:b/>
          <w:bCs/>
          <w:sz w:val="24"/>
          <w:szCs w:val="24"/>
        </w:rPr>
        <w:t xml:space="preserve">; tel. 22 779 </w:t>
      </w:r>
      <w:r w:rsidR="00103BA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5227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3BA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22740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522740">
        <w:rPr>
          <w:rFonts w:ascii="Times New Roman" w:eastAsia="Times New Roman" w:hAnsi="Times New Roman" w:cs="Times New Roman"/>
          <w:sz w:val="24"/>
          <w:szCs w:val="24"/>
          <w:lang w:eastAsia="pl-PL"/>
        </w:rPr>
        <w:t>w dniach:</w:t>
      </w:r>
      <w:r w:rsidR="00A95B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522740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piątku – w godzinach od  8.00 do 15.00</w:t>
      </w:r>
      <w:r w:rsidR="004F44D8" w:rsidRPr="0052274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99D04A9" w14:textId="743F0505" w:rsidR="00522740" w:rsidRPr="00522740" w:rsidRDefault="00522740" w:rsidP="00522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740">
        <w:rPr>
          <w:rFonts w:ascii="Times New Roman" w:hAnsi="Times New Roman" w:cs="Times New Roman"/>
          <w:sz w:val="24"/>
          <w:szCs w:val="24"/>
        </w:rPr>
        <w:t xml:space="preserve">Otwock, dnia </w:t>
      </w:r>
      <w:r w:rsidR="0044020B">
        <w:rPr>
          <w:rFonts w:ascii="Times New Roman" w:hAnsi="Times New Roman" w:cs="Times New Roman"/>
          <w:sz w:val="24"/>
          <w:szCs w:val="24"/>
        </w:rPr>
        <w:t xml:space="preserve">12  października </w:t>
      </w:r>
      <w:r w:rsidRPr="00522740">
        <w:rPr>
          <w:rFonts w:ascii="Times New Roman" w:hAnsi="Times New Roman" w:cs="Times New Roman"/>
          <w:sz w:val="24"/>
          <w:szCs w:val="24"/>
        </w:rPr>
        <w:t>20</w:t>
      </w:r>
      <w:r w:rsidR="003D0DB3">
        <w:rPr>
          <w:rFonts w:ascii="Times New Roman" w:hAnsi="Times New Roman" w:cs="Times New Roman"/>
          <w:sz w:val="24"/>
          <w:szCs w:val="24"/>
        </w:rPr>
        <w:t>2</w:t>
      </w:r>
      <w:r w:rsidR="00784273">
        <w:rPr>
          <w:rFonts w:ascii="Times New Roman" w:hAnsi="Times New Roman" w:cs="Times New Roman"/>
          <w:sz w:val="24"/>
          <w:szCs w:val="24"/>
        </w:rPr>
        <w:t>2</w:t>
      </w:r>
      <w:r w:rsidRPr="00522740">
        <w:rPr>
          <w:rFonts w:ascii="Times New Roman" w:hAnsi="Times New Roman" w:cs="Times New Roman"/>
          <w:sz w:val="24"/>
          <w:szCs w:val="24"/>
        </w:rPr>
        <w:t xml:space="preserve"> r.  </w:t>
      </w:r>
      <w:r w:rsidRPr="00522740">
        <w:rPr>
          <w:rFonts w:ascii="Times New Roman" w:hAnsi="Times New Roman" w:cs="Times New Roman"/>
          <w:sz w:val="24"/>
          <w:szCs w:val="24"/>
        </w:rPr>
        <w:tab/>
      </w:r>
      <w:r w:rsidRPr="00522740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522740">
        <w:rPr>
          <w:rFonts w:ascii="Times New Roman" w:hAnsi="Times New Roman" w:cs="Times New Roman"/>
          <w:sz w:val="24"/>
          <w:szCs w:val="24"/>
        </w:rPr>
        <w:tab/>
      </w:r>
    </w:p>
    <w:p w14:paraId="07C8915A" w14:textId="77777777" w:rsidR="00522740" w:rsidRDefault="00522740" w:rsidP="00522740">
      <w:pPr>
        <w:spacing w:after="0" w:line="240" w:lineRule="auto"/>
        <w:jc w:val="right"/>
      </w:pPr>
    </w:p>
    <w:p w14:paraId="7B2ACDD5" w14:textId="01EA9544" w:rsidR="00A95B1F" w:rsidRPr="005B7C46" w:rsidRDefault="00A95B1F" w:rsidP="00765E83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168C1F52" w14:textId="77777777" w:rsidR="005B7C46" w:rsidRPr="005B7C46" w:rsidRDefault="005B7C46" w:rsidP="005B7C4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5B7C46">
        <w:rPr>
          <w:rFonts w:ascii="Times New Roman" w:hAnsi="Times New Roman" w:cs="Times New Roman"/>
          <w:color w:val="000000" w:themeColor="text1"/>
        </w:rPr>
        <w:t>Zatwierdzam:</w:t>
      </w:r>
    </w:p>
    <w:p w14:paraId="189A407E" w14:textId="77777777" w:rsidR="005B7C46" w:rsidRPr="005B7C46" w:rsidRDefault="005B7C46" w:rsidP="005B7C4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5B7C46">
        <w:rPr>
          <w:rFonts w:ascii="Times New Roman" w:hAnsi="Times New Roman" w:cs="Times New Roman"/>
          <w:color w:val="000000" w:themeColor="text1"/>
        </w:rPr>
        <w:t xml:space="preserve">p.o. Dyrektor </w:t>
      </w:r>
    </w:p>
    <w:p w14:paraId="70A8E1FC" w14:textId="77777777" w:rsidR="005B7C46" w:rsidRPr="005B7C46" w:rsidRDefault="005B7C46" w:rsidP="005B7C4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5B7C46">
        <w:rPr>
          <w:rFonts w:ascii="Times New Roman" w:hAnsi="Times New Roman" w:cs="Times New Roman"/>
          <w:color w:val="000000" w:themeColor="text1"/>
        </w:rPr>
        <w:t>SP ZOZ Szpitala Specjalistycznego</w:t>
      </w:r>
    </w:p>
    <w:p w14:paraId="19F273F0" w14:textId="77777777" w:rsidR="005B7C46" w:rsidRPr="005B7C46" w:rsidRDefault="005B7C46" w:rsidP="005B7C4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5B7C46">
        <w:rPr>
          <w:rFonts w:ascii="Times New Roman" w:hAnsi="Times New Roman" w:cs="Times New Roman"/>
          <w:color w:val="000000" w:themeColor="text1"/>
        </w:rPr>
        <w:t>MSWiA w Otwocku</w:t>
      </w:r>
    </w:p>
    <w:p w14:paraId="10769739" w14:textId="05568D8A" w:rsidR="005B7C46" w:rsidRPr="005B7C46" w:rsidRDefault="005B7C46" w:rsidP="005B7C46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</w:rPr>
      </w:pPr>
      <w:r w:rsidRPr="005B7C46">
        <w:rPr>
          <w:rFonts w:ascii="Times New Roman" w:hAnsi="Times New Roman" w:cs="Times New Roman"/>
          <w:b/>
          <w:i/>
          <w:color w:val="000000" w:themeColor="text1"/>
        </w:rPr>
        <w:t>/-/ Ewelina Rokicka</w:t>
      </w:r>
    </w:p>
    <w:sectPr w:rsidR="005B7C46" w:rsidRPr="005B7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25FBBD" w15:done="0"/>
  <w15:commentEx w15:paraId="15F989F2" w15:done="0"/>
  <w15:commentEx w15:paraId="5BB8EA9E" w15:done="0"/>
  <w15:commentEx w15:paraId="70464AB1" w15:done="0"/>
  <w15:commentEx w15:paraId="62ACF4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9B0D6" w16cex:dateUtc="2022-08-31T08:05:00Z"/>
  <w16cex:commentExtensible w16cex:durableId="26B9B135" w16cex:dateUtc="2022-08-31T08:06:00Z"/>
  <w16cex:commentExtensible w16cex:durableId="26B9B1A3" w16cex:dateUtc="2022-08-31T08:08:00Z"/>
  <w16cex:commentExtensible w16cex:durableId="26B9B1DA" w16cex:dateUtc="2022-08-31T08:09:00Z"/>
  <w16cex:commentExtensible w16cex:durableId="26B9B276" w16cex:dateUtc="2022-08-31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25FBBD" w16cid:durableId="26B9B0D6"/>
  <w16cid:commentId w16cid:paraId="15F989F2" w16cid:durableId="26B9B135"/>
  <w16cid:commentId w16cid:paraId="5BB8EA9E" w16cid:durableId="26B9B1A3"/>
  <w16cid:commentId w16cid:paraId="70464AB1" w16cid:durableId="26B9B1DA"/>
  <w16cid:commentId w16cid:paraId="62ACF415" w16cid:durableId="26B9B2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0EF7"/>
    <w:multiLevelType w:val="multilevel"/>
    <w:tmpl w:val="B5224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6E7E"/>
    <w:multiLevelType w:val="hybridMultilevel"/>
    <w:tmpl w:val="132CBF24"/>
    <w:lvl w:ilvl="0" w:tplc="F9FAB5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F5719"/>
    <w:multiLevelType w:val="multilevel"/>
    <w:tmpl w:val="29DA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74558"/>
    <w:multiLevelType w:val="multilevel"/>
    <w:tmpl w:val="F3824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875435"/>
    <w:multiLevelType w:val="multilevel"/>
    <w:tmpl w:val="686A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65FCA"/>
    <w:multiLevelType w:val="multilevel"/>
    <w:tmpl w:val="2BBA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478CD"/>
    <w:multiLevelType w:val="hybridMultilevel"/>
    <w:tmpl w:val="1FEADA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FD61BB"/>
    <w:multiLevelType w:val="multilevel"/>
    <w:tmpl w:val="03B4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595EC4"/>
    <w:multiLevelType w:val="multilevel"/>
    <w:tmpl w:val="8D1009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FC07C7"/>
    <w:multiLevelType w:val="hybridMultilevel"/>
    <w:tmpl w:val="17C657B4"/>
    <w:lvl w:ilvl="0" w:tplc="891C590E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A2295"/>
    <w:multiLevelType w:val="multilevel"/>
    <w:tmpl w:val="AC38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276BEC"/>
    <w:multiLevelType w:val="multilevel"/>
    <w:tmpl w:val="27B8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3C45D3"/>
    <w:multiLevelType w:val="multilevel"/>
    <w:tmpl w:val="F3824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2"/>
  </w:num>
  <w:num w:numId="5">
    <w:abstractNumId w:val="11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6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yślińska Marzena">
    <w15:presenceInfo w15:providerId="None" w15:userId="Myślińska Marz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44"/>
    <w:rsid w:val="000426F2"/>
    <w:rsid w:val="000518A7"/>
    <w:rsid w:val="00083483"/>
    <w:rsid w:val="000D50A4"/>
    <w:rsid w:val="00103BA0"/>
    <w:rsid w:val="001742F1"/>
    <w:rsid w:val="001E1462"/>
    <w:rsid w:val="0024714A"/>
    <w:rsid w:val="00355251"/>
    <w:rsid w:val="00391C05"/>
    <w:rsid w:val="003D0DB3"/>
    <w:rsid w:val="003F6280"/>
    <w:rsid w:val="004007E1"/>
    <w:rsid w:val="0044020B"/>
    <w:rsid w:val="004E5556"/>
    <w:rsid w:val="004F44D8"/>
    <w:rsid w:val="00522061"/>
    <w:rsid w:val="00522404"/>
    <w:rsid w:val="00522740"/>
    <w:rsid w:val="00532F4F"/>
    <w:rsid w:val="00537D44"/>
    <w:rsid w:val="00583F50"/>
    <w:rsid w:val="005B0B97"/>
    <w:rsid w:val="005B7C46"/>
    <w:rsid w:val="005C461D"/>
    <w:rsid w:val="0071096D"/>
    <w:rsid w:val="00741129"/>
    <w:rsid w:val="007645EC"/>
    <w:rsid w:val="00765E83"/>
    <w:rsid w:val="00784273"/>
    <w:rsid w:val="0078655D"/>
    <w:rsid w:val="00797B49"/>
    <w:rsid w:val="007D41E8"/>
    <w:rsid w:val="007E343E"/>
    <w:rsid w:val="008047FE"/>
    <w:rsid w:val="0087447B"/>
    <w:rsid w:val="008A5008"/>
    <w:rsid w:val="0093295C"/>
    <w:rsid w:val="00995643"/>
    <w:rsid w:val="009F0D0A"/>
    <w:rsid w:val="009F385D"/>
    <w:rsid w:val="00A5743F"/>
    <w:rsid w:val="00A70010"/>
    <w:rsid w:val="00A84B2D"/>
    <w:rsid w:val="00A95B1F"/>
    <w:rsid w:val="00A96F77"/>
    <w:rsid w:val="00A9761F"/>
    <w:rsid w:val="00AF5BAE"/>
    <w:rsid w:val="00B27397"/>
    <w:rsid w:val="00BB74DB"/>
    <w:rsid w:val="00BE6891"/>
    <w:rsid w:val="00C62048"/>
    <w:rsid w:val="00C717F4"/>
    <w:rsid w:val="00D44B02"/>
    <w:rsid w:val="00D84774"/>
    <w:rsid w:val="00D97DE7"/>
    <w:rsid w:val="00DB7050"/>
    <w:rsid w:val="00DF0FD6"/>
    <w:rsid w:val="00E941FC"/>
    <w:rsid w:val="00FA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B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62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7FE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22061"/>
    <w:rPr>
      <w:color w:val="0000FF"/>
      <w:u w:val="single"/>
    </w:rPr>
  </w:style>
  <w:style w:type="paragraph" w:customStyle="1" w:styleId="Domyolnie">
    <w:name w:val="Domyolnie"/>
    <w:uiPriority w:val="99"/>
    <w:rsid w:val="00522061"/>
    <w:pPr>
      <w:widowControl w:val="0"/>
      <w:suppressAutoHyphens/>
      <w:spacing w:after="0" w:line="240" w:lineRule="auto"/>
      <w:ind w:left="800" w:hanging="360"/>
    </w:pPr>
    <w:rPr>
      <w:rFonts w:ascii="Times New Roman" w:eastAsia="MS ??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4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47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B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3B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3B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B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BA0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42F1"/>
    <w:rPr>
      <w:b/>
      <w:bCs/>
    </w:rPr>
  </w:style>
  <w:style w:type="character" w:styleId="Uwydatnienie">
    <w:name w:val="Emphasis"/>
    <w:basedOn w:val="Domylnaczcionkaakapitu"/>
    <w:uiPriority w:val="20"/>
    <w:qFormat/>
    <w:rsid w:val="004E555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F6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62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7FE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22061"/>
    <w:rPr>
      <w:color w:val="0000FF"/>
      <w:u w:val="single"/>
    </w:rPr>
  </w:style>
  <w:style w:type="paragraph" w:customStyle="1" w:styleId="Domyolnie">
    <w:name w:val="Domyolnie"/>
    <w:uiPriority w:val="99"/>
    <w:rsid w:val="00522061"/>
    <w:pPr>
      <w:widowControl w:val="0"/>
      <w:suppressAutoHyphens/>
      <w:spacing w:after="0" w:line="240" w:lineRule="auto"/>
      <w:ind w:left="800" w:hanging="360"/>
    </w:pPr>
    <w:rPr>
      <w:rFonts w:ascii="Times New Roman" w:eastAsia="MS ??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4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47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B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3B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3B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B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BA0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42F1"/>
    <w:rPr>
      <w:b/>
      <w:bCs/>
    </w:rPr>
  </w:style>
  <w:style w:type="character" w:styleId="Uwydatnienie">
    <w:name w:val="Emphasis"/>
    <w:basedOn w:val="Domylnaczcionkaakapitu"/>
    <w:uiPriority w:val="20"/>
    <w:qFormat/>
    <w:rsid w:val="004E555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F6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3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227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90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9991">
                  <w:marLeft w:val="0"/>
                  <w:marRight w:val="0"/>
                  <w:marTop w:val="12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1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8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7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4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9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15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6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4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4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5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32638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3220">
              <w:marLeft w:val="0"/>
              <w:marRight w:val="0"/>
              <w:marTop w:val="0"/>
              <w:marBottom w:val="120"/>
              <w:divBdr>
                <w:top w:val="single" w:sz="6" w:space="0" w:color="A0CEF1"/>
                <w:left w:val="single" w:sz="6" w:space="0" w:color="A0CEF1"/>
                <w:bottom w:val="single" w:sz="6" w:space="0" w:color="A0CEF1"/>
                <w:right w:val="single" w:sz="6" w:space="0" w:color="A0CEF1"/>
              </w:divBdr>
              <w:divsChild>
                <w:div w:id="65237360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7998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mailto:j.niewczas@zozmswia.pl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A5F6-1474-441C-BBF8-23DAC385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Borawska</dc:creator>
  <cp:lastModifiedBy>Dominika Borawska</cp:lastModifiedBy>
  <cp:revision>3</cp:revision>
  <cp:lastPrinted>2022-10-13T08:34:00Z</cp:lastPrinted>
  <dcterms:created xsi:type="dcterms:W3CDTF">2022-10-12T07:22:00Z</dcterms:created>
  <dcterms:modified xsi:type="dcterms:W3CDTF">2022-10-13T08:34:00Z</dcterms:modified>
</cp:coreProperties>
</file>