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F2F5A" w14:textId="77777777" w:rsidR="00801E35" w:rsidRPr="00F0168B" w:rsidRDefault="00801E35" w:rsidP="00801E35">
      <w:pPr>
        <w:shd w:val="clear" w:color="auto" w:fill="FFFFFF"/>
        <w:ind w:left="6372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</w:t>
      </w:r>
      <w:r w:rsidRPr="00F0168B">
        <w:rPr>
          <w:color w:val="000000"/>
          <w:spacing w:val="-6"/>
          <w:sz w:val="22"/>
          <w:szCs w:val="22"/>
        </w:rPr>
        <w:t>…………………………..</w:t>
      </w:r>
    </w:p>
    <w:p w14:paraId="09B83C22" w14:textId="77777777" w:rsidR="00801E35" w:rsidRPr="00F0168B" w:rsidRDefault="00801E35" w:rsidP="00801E35">
      <w:pPr>
        <w:shd w:val="clear" w:color="auto" w:fill="FFFFFF"/>
        <w:ind w:left="5424"/>
        <w:jc w:val="center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(</w:t>
      </w:r>
      <w:r w:rsidRPr="00F0168B">
        <w:rPr>
          <w:color w:val="000000"/>
          <w:spacing w:val="-6"/>
          <w:sz w:val="22"/>
          <w:szCs w:val="22"/>
        </w:rPr>
        <w:t>miejscowość i data)</w:t>
      </w:r>
    </w:p>
    <w:p w14:paraId="7BE7A3CE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14:paraId="00840104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14:paraId="6327A7AE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7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……………………….</w:t>
      </w:r>
    </w:p>
    <w:p w14:paraId="0358A505" w14:textId="77777777" w:rsidR="00801E35" w:rsidRPr="00F0168B" w:rsidRDefault="00801E35" w:rsidP="00801E35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(dane wnioskodawcy)</w:t>
      </w:r>
    </w:p>
    <w:p w14:paraId="7ABF517B" w14:textId="77777777" w:rsidR="00801E35" w:rsidRPr="00F0168B" w:rsidRDefault="00801E35" w:rsidP="00801E35">
      <w:pPr>
        <w:shd w:val="clear" w:color="auto" w:fill="FFFFFF"/>
        <w:ind w:left="34"/>
        <w:jc w:val="center"/>
        <w:rPr>
          <w:sz w:val="22"/>
          <w:szCs w:val="22"/>
        </w:rPr>
      </w:pPr>
      <w:r w:rsidRPr="00F0168B">
        <w:rPr>
          <w:color w:val="000000"/>
          <w:spacing w:val="-5"/>
          <w:sz w:val="22"/>
          <w:szCs w:val="22"/>
        </w:rPr>
        <w:t>OŚWIADCZENIE*</w:t>
      </w:r>
    </w:p>
    <w:p w14:paraId="18A5E362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związku z realizacją przedsięwzięcia pn. …………………………………………………………...</w:t>
      </w:r>
    </w:p>
    <w:p w14:paraId="2F10D848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……………………………………………………………………………………….............................</w:t>
      </w:r>
    </w:p>
    <w:p w14:paraId="3446060B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………………………………………………………………………………………</w:t>
      </w:r>
    </w:p>
    <w:p w14:paraId="7D629D33" w14:textId="77777777" w:rsidR="00801E35" w:rsidRPr="00F0168B" w:rsidRDefault="00801E35" w:rsidP="00801E35">
      <w:pPr>
        <w:shd w:val="clear" w:color="auto" w:fill="FFFFFF"/>
        <w:ind w:left="3300" w:firstLine="30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(miejscowość/gmina/działka)</w:t>
      </w:r>
    </w:p>
    <w:p w14:paraId="4B359920" w14:textId="77777777" w:rsidR="00801E35" w:rsidRPr="00F0168B" w:rsidRDefault="00801E35" w:rsidP="00801E35">
      <w:pPr>
        <w:shd w:val="clear" w:color="auto" w:fill="FFFFFF"/>
        <w:spacing w:before="226" w:after="120" w:line="269" w:lineRule="exact"/>
        <w:jc w:val="both"/>
        <w:rPr>
          <w:color w:val="000000"/>
          <w:spacing w:val="-2"/>
          <w:sz w:val="22"/>
          <w:szCs w:val="22"/>
        </w:rPr>
      </w:pPr>
      <w:r w:rsidRPr="00F0168B">
        <w:rPr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F0168B">
        <w:rPr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646"/>
      </w:tblGrid>
      <w:tr w:rsidR="00801E35" w:rsidRPr="00863DDE" w14:paraId="541E43C4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40342B" w14:textId="77777777" w:rsidR="00801E35" w:rsidRPr="00863DDE" w:rsidRDefault="00801E35" w:rsidP="00ED41ED">
            <w:pPr>
              <w:spacing w:before="40" w:after="40"/>
              <w:rPr>
                <w:b/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Nowej Perspektywie Finansowej na lata 2021-2027</w:t>
            </w:r>
          </w:p>
        </w:tc>
      </w:tr>
      <w:tr w:rsidR="00801E35" w:rsidRPr="00863DDE" w14:paraId="33E33FDB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81A907E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E2606E5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Infrastrukturę, Klimat, Środowisko (FEnIKS)</w:t>
            </w:r>
          </w:p>
        </w:tc>
      </w:tr>
      <w:tr w:rsidR="00801E35" w:rsidRPr="00863DDE" w14:paraId="649AF4A0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0158508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49D60E4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dla Nowoczesnej Gospodarki (FENG)</w:t>
            </w:r>
          </w:p>
        </w:tc>
      </w:tr>
      <w:tr w:rsidR="00801E35" w:rsidRPr="00863DDE" w14:paraId="0B490622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7A78A40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16F70D8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Rozwoju Społecznego 2021-2027 (FERS)</w:t>
            </w:r>
          </w:p>
        </w:tc>
      </w:tr>
      <w:tr w:rsidR="00801E35" w:rsidRPr="00863DDE" w14:paraId="51D92DD8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B7CFCE7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4FEE662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Rozwój Cyfrowy (FERC)</w:t>
            </w:r>
          </w:p>
        </w:tc>
      </w:tr>
      <w:tr w:rsidR="00801E35" w:rsidRPr="00863DDE" w14:paraId="01FFA570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3C0950F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E230EE7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Polski Wschodniej (FEPW)</w:t>
            </w:r>
          </w:p>
        </w:tc>
      </w:tr>
      <w:tr w:rsidR="00801E35" w:rsidRPr="00863DDE" w14:paraId="0803A778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77A7448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FCBC9A5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na rzecz Sprawiedliwej Transformacji (FEST)</w:t>
            </w:r>
          </w:p>
        </w:tc>
      </w:tr>
      <w:tr w:rsidR="00801E35" w:rsidRPr="00863DDE" w14:paraId="20E0DF40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F3C68FC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B943C7A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Pomoc Żywnościowa (FEPŻ)</w:t>
            </w:r>
          </w:p>
        </w:tc>
      </w:tr>
      <w:tr w:rsidR="00801E35" w:rsidRPr="00863DDE" w14:paraId="5C1A9233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DE1664D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B1E7FD2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 xml:space="preserve">Fundusze Europejskie dla Rybactwa </w:t>
            </w:r>
            <w:r w:rsidRPr="00801E35">
              <w:rPr>
                <w:b/>
                <w:color w:val="000000"/>
                <w:spacing w:val="-2"/>
              </w:rPr>
              <w:t>(</w:t>
            </w:r>
            <w:r w:rsidRPr="00801E35">
              <w:rPr>
                <w:rStyle w:val="Pogrubienie"/>
                <w:b w:val="0"/>
              </w:rPr>
              <w:t>Europejski Fundusz Morski, Rybacki i Akwakultury)</w:t>
            </w:r>
          </w:p>
        </w:tc>
      </w:tr>
      <w:tr w:rsidR="00801E35" w:rsidRPr="00863DDE" w14:paraId="525645C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2679290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A6E3E3B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programy Europejskiej Współpracy Terytorialnej</w:t>
            </w:r>
          </w:p>
        </w:tc>
      </w:tr>
      <w:tr w:rsidR="00801E35" w:rsidRPr="00863DDE" w14:paraId="6202C3BC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2C10804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25D57EB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Fundusze dla ………….. / </w:t>
            </w:r>
            <w:r w:rsidRPr="00863DDE">
              <w:rPr>
                <w:color w:val="000000"/>
                <w:spacing w:val="-2"/>
              </w:rPr>
              <w:t xml:space="preserve">programy regionalne dla województwa </w:t>
            </w:r>
            <w:r>
              <w:rPr>
                <w:color w:val="000000"/>
                <w:spacing w:val="-2"/>
              </w:rPr>
              <w:t>(</w:t>
            </w:r>
            <w:r w:rsidRPr="00863DDE">
              <w:rPr>
                <w:color w:val="000000"/>
                <w:spacing w:val="-2"/>
              </w:rPr>
              <w:t>……………………</w:t>
            </w:r>
            <w:r>
              <w:rPr>
                <w:color w:val="000000"/>
                <w:spacing w:val="-2"/>
              </w:rPr>
              <w:t>……..</w:t>
            </w:r>
            <w:r w:rsidRPr="00863DDE"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)</w:t>
            </w:r>
          </w:p>
        </w:tc>
      </w:tr>
      <w:tr w:rsidR="00801E35" w:rsidRPr="00863DDE" w14:paraId="5AE12852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F1BFCAF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FB982F2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Pomoc Techniczna dla Funduszy Europejskich na lata 2021-2027</w:t>
            </w:r>
          </w:p>
        </w:tc>
      </w:tr>
      <w:tr w:rsidR="00801E35" w:rsidRPr="00863DDE" w14:paraId="206F1B9F" w14:textId="77777777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D4CAA7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2014-2020:</w:t>
            </w:r>
          </w:p>
        </w:tc>
      </w:tr>
      <w:tr w:rsidR="00801E35" w:rsidRPr="00863DDE" w14:paraId="1DBE7EE8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1836A04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98711B2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Instrument „Łącząc Europę” (Connecting Europe Facility – CEF)</w:t>
            </w:r>
          </w:p>
        </w:tc>
      </w:tr>
      <w:tr w:rsidR="00801E35" w:rsidRPr="00863DDE" w14:paraId="5B3296C7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0174853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83E5AEB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Infrastruktura i Środowisko 2014-2020</w:t>
            </w:r>
          </w:p>
        </w:tc>
      </w:tr>
      <w:tr w:rsidR="00801E35" w:rsidRPr="00863DDE" w14:paraId="1069736B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ECF2CFB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CFD671C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Inteligentny Rozwój 2014-2020</w:t>
            </w:r>
          </w:p>
        </w:tc>
      </w:tr>
      <w:tr w:rsidR="00801E35" w:rsidRPr="00863DDE" w14:paraId="2A60DCED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87D85F8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2895A7A" w14:textId="77777777" w:rsidR="00801E35" w:rsidRPr="00863DDE" w:rsidRDefault="00801E35" w:rsidP="00ED41ED">
            <w:pPr>
              <w:ind w:left="-117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Wiedza Edukacja Rozwój 2014-2020</w:t>
            </w:r>
          </w:p>
        </w:tc>
      </w:tr>
      <w:tr w:rsidR="00801E35" w:rsidRPr="00863DDE" w14:paraId="1B7D1021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1084B6F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642CB47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Cyfrowa 2014-2020</w:t>
            </w:r>
          </w:p>
        </w:tc>
      </w:tr>
      <w:tr w:rsidR="00801E35" w:rsidRPr="00863DDE" w14:paraId="2171E253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7E07158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8690F03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Wschodnia 2014-2020</w:t>
            </w:r>
          </w:p>
        </w:tc>
      </w:tr>
      <w:tr w:rsidR="00801E35" w:rsidRPr="00863DDE" w14:paraId="1E55B852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90443C6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3A8D08F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Pomoc Techniczna 2014-2020</w:t>
            </w:r>
          </w:p>
        </w:tc>
      </w:tr>
      <w:tr w:rsidR="00801E35" w:rsidRPr="00863DDE" w14:paraId="68BAAD62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98CE85F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DBB6266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Regionalny Program Operacyjny dla województwa (……………………</w:t>
            </w:r>
            <w:r>
              <w:rPr>
                <w:color w:val="000000"/>
                <w:spacing w:val="-2"/>
              </w:rPr>
              <w:t>…….</w:t>
            </w:r>
            <w:r w:rsidRPr="00863DDE">
              <w:rPr>
                <w:color w:val="000000"/>
                <w:spacing w:val="-2"/>
              </w:rPr>
              <w:t>….…) na lata 2014-2020</w:t>
            </w:r>
          </w:p>
        </w:tc>
      </w:tr>
      <w:tr w:rsidR="00801E35" w:rsidRPr="00863DDE" w14:paraId="076FFA1B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C9A69A2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AD34E4F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Europejska Współpraca Terytorialna i Europejski Instrument Sąsiedztwa na lata 2014-2020</w:t>
            </w:r>
          </w:p>
        </w:tc>
      </w:tr>
      <w:tr w:rsidR="00801E35" w:rsidRPr="00863DDE" w14:paraId="72EAE75F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DA8345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2007-2013:</w:t>
            </w:r>
          </w:p>
        </w:tc>
      </w:tr>
      <w:tr w:rsidR="00801E35" w:rsidRPr="00863DDE" w14:paraId="7CA5420D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8BB2AB6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000000">
              <w:rPr>
                <w:bCs/>
                <w:iCs/>
                <w:color w:val="000000"/>
                <w:spacing w:val="-2"/>
              </w:rPr>
            </w:r>
            <w:r w:rsidR="0000000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F62640D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 - perspektywa UE 2007-2013 (POIiŚ, POIG, PORPW, RPO, POPT)</w:t>
            </w:r>
          </w:p>
        </w:tc>
      </w:tr>
    </w:tbl>
    <w:p w14:paraId="6AE3EC53" w14:textId="77777777" w:rsidR="00000000" w:rsidRDefault="00000000"/>
    <w:p w14:paraId="44EE12E1" w14:textId="77777777" w:rsidR="00801E35" w:rsidRDefault="00801E35"/>
    <w:p w14:paraId="7C571CC6" w14:textId="77777777" w:rsidR="00801E35" w:rsidRDefault="00801E35"/>
    <w:p w14:paraId="34F7CC5F" w14:textId="77777777" w:rsidR="00801E35" w:rsidRDefault="00801E35"/>
    <w:p w14:paraId="2168167B" w14:textId="77777777" w:rsidR="00801E35" w:rsidRDefault="00801E35"/>
    <w:p w14:paraId="3133287A" w14:textId="77777777" w:rsidR="00801E35" w:rsidRDefault="00801E35" w:rsidP="00801E35">
      <w:pPr>
        <w:shd w:val="clear" w:color="auto" w:fill="FFFFFF"/>
        <w:ind w:left="5268" w:firstLine="708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14:paraId="12A4A837" w14:textId="77777777" w:rsidR="00801E35" w:rsidRDefault="00801E35" w:rsidP="00801E35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14:paraId="51D5FBEE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192EAAE9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2E5F7121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1E83D994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433ECD65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5B5A723B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37DD39C5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3CFE0977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78BDFE55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2BD2F67F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5747241A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5F40DB9A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56357AD6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5CB6400D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56C42A88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3EA08E41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307E2E34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2"/>
          <w:sz w:val="23"/>
          <w:szCs w:val="23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4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p w14:paraId="73BF4B84" w14:textId="77777777" w:rsidR="00801E35" w:rsidRDefault="00801E35" w:rsidP="00801E35">
      <w:pPr>
        <w:shd w:val="clear" w:color="auto" w:fill="FFFFFF"/>
        <w:spacing w:before="782"/>
      </w:pPr>
    </w:p>
    <w:p w14:paraId="0CC103DD" w14:textId="77777777" w:rsidR="00801E35" w:rsidRDefault="00801E35"/>
    <w:sectPr w:rsidR="0080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35"/>
    <w:rsid w:val="00465520"/>
    <w:rsid w:val="00643313"/>
    <w:rsid w:val="00801E35"/>
    <w:rsid w:val="00832F58"/>
    <w:rsid w:val="009017CC"/>
    <w:rsid w:val="00FE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405B"/>
  <w15:docId w15:val="{20FAB34B-1655-43F4-B91F-B38504A4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Kaczmarzyk</dc:creator>
  <cp:lastModifiedBy>Kamil Waszczuk</cp:lastModifiedBy>
  <cp:revision>2</cp:revision>
  <dcterms:created xsi:type="dcterms:W3CDTF">2024-03-25T07:46:00Z</dcterms:created>
  <dcterms:modified xsi:type="dcterms:W3CDTF">2024-03-25T07:46:00Z</dcterms:modified>
</cp:coreProperties>
</file>