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2F5A" w14:textId="77777777" w:rsidR="00801E35" w:rsidRPr="00F0168B" w:rsidRDefault="00801E35" w:rsidP="00801E35">
      <w:pPr>
        <w:shd w:val="clear" w:color="auto" w:fill="FFFFFF"/>
        <w:ind w:left="6372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</w:t>
      </w:r>
      <w:r w:rsidRPr="00F0168B">
        <w:rPr>
          <w:color w:val="000000"/>
          <w:spacing w:val="-6"/>
          <w:sz w:val="22"/>
          <w:szCs w:val="22"/>
        </w:rPr>
        <w:t>…………………………..</w:t>
      </w:r>
    </w:p>
    <w:p w14:paraId="09B83C22" w14:textId="77777777" w:rsidR="00801E35" w:rsidRPr="00F0168B" w:rsidRDefault="00801E35" w:rsidP="00801E35">
      <w:pPr>
        <w:shd w:val="clear" w:color="auto" w:fill="FFFFFF"/>
        <w:ind w:left="5424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(</w:t>
      </w:r>
      <w:r w:rsidRPr="00F0168B">
        <w:rPr>
          <w:color w:val="000000"/>
          <w:spacing w:val="-6"/>
          <w:sz w:val="22"/>
          <w:szCs w:val="22"/>
        </w:rPr>
        <w:t>miejscowość i data)</w:t>
      </w:r>
    </w:p>
    <w:p w14:paraId="7BE7A3CE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14:paraId="00840104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14:paraId="6327A7AE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7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……………………….</w:t>
      </w:r>
    </w:p>
    <w:p w14:paraId="0358A505" w14:textId="77777777" w:rsidR="00801E35" w:rsidRPr="00F0168B" w:rsidRDefault="00801E35" w:rsidP="00801E35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(dane wnioskodawcy)</w:t>
      </w:r>
    </w:p>
    <w:p w14:paraId="7ABF517B" w14:textId="77777777" w:rsidR="00801E35" w:rsidRPr="00F0168B" w:rsidRDefault="00801E35" w:rsidP="00801E35">
      <w:pPr>
        <w:shd w:val="clear" w:color="auto" w:fill="FFFFFF"/>
        <w:ind w:left="34"/>
        <w:jc w:val="center"/>
        <w:rPr>
          <w:sz w:val="22"/>
          <w:szCs w:val="22"/>
        </w:rPr>
      </w:pPr>
      <w:r w:rsidRPr="00F0168B">
        <w:rPr>
          <w:color w:val="000000"/>
          <w:spacing w:val="-5"/>
          <w:sz w:val="22"/>
          <w:szCs w:val="22"/>
        </w:rPr>
        <w:t>OŚWIADCZENIE*</w:t>
      </w:r>
    </w:p>
    <w:p w14:paraId="18A5E362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związku z realizacją przedsięwzięcia pn. …………………………………………………………...</w:t>
      </w:r>
    </w:p>
    <w:p w14:paraId="2F10D848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……………………………………………………………………………………….............................</w:t>
      </w:r>
    </w:p>
    <w:p w14:paraId="3446060B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………………………………………………………………………………………</w:t>
      </w:r>
    </w:p>
    <w:p w14:paraId="7D629D33" w14:textId="77777777" w:rsidR="00801E35" w:rsidRPr="00F0168B" w:rsidRDefault="00801E35" w:rsidP="00801E35">
      <w:pPr>
        <w:shd w:val="clear" w:color="auto" w:fill="FFFFFF"/>
        <w:ind w:left="3300" w:firstLine="30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(miejscowość/gmina/działka)</w:t>
      </w:r>
    </w:p>
    <w:p w14:paraId="4B359920" w14:textId="77777777" w:rsidR="00801E35" w:rsidRPr="00F0168B" w:rsidRDefault="00801E35" w:rsidP="00801E35">
      <w:pPr>
        <w:shd w:val="clear" w:color="auto" w:fill="FFFFFF"/>
        <w:spacing w:before="226" w:after="120" w:line="269" w:lineRule="exact"/>
        <w:jc w:val="both"/>
        <w:rPr>
          <w:color w:val="000000"/>
          <w:spacing w:val="-2"/>
          <w:sz w:val="22"/>
          <w:szCs w:val="22"/>
        </w:rPr>
      </w:pPr>
      <w:r w:rsidRPr="00F0168B">
        <w:rPr>
          <w:color w:val="000000"/>
          <w:spacing w:val="10"/>
          <w:sz w:val="22"/>
          <w:szCs w:val="22"/>
        </w:rPr>
        <w:t xml:space="preserve">informuję, że przedsięwzięcie współfinansowane jest lub przewidywane jest ubieganie się o środki z funduszy strukturalnych lub Funduszu Spójności Unii Europejskiej z jednego </w:t>
      </w:r>
      <w:r w:rsidRPr="00F0168B">
        <w:rPr>
          <w:color w:val="000000"/>
          <w:spacing w:val="-2"/>
          <w:sz w:val="22"/>
          <w:szCs w:val="22"/>
        </w:rPr>
        <w:t>z 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646"/>
      </w:tblGrid>
      <w:tr w:rsidR="00801E35" w:rsidRPr="00863DDE" w14:paraId="541E43C4" w14:textId="77777777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40342B" w14:textId="77777777" w:rsidR="00801E35" w:rsidRPr="00863DDE" w:rsidRDefault="00801E35" w:rsidP="00ED41ED">
            <w:pPr>
              <w:spacing w:before="40" w:after="40"/>
              <w:rPr>
                <w:b/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Nowej Perspektywie Finansowej na lata 2021-2027</w:t>
            </w:r>
          </w:p>
        </w:tc>
      </w:tr>
      <w:tr w:rsidR="00801E35" w:rsidRPr="00863DDE" w14:paraId="33E33FDB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81A907E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E2606E5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Infrastrukturę, Klimat, Środowisko (FEnIKS)</w:t>
            </w:r>
          </w:p>
        </w:tc>
      </w:tr>
      <w:tr w:rsidR="00801E35" w:rsidRPr="00863DDE" w14:paraId="649AF4A0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0158508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49D60E4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dla Nowoczesnej Gospodarki (FENG)</w:t>
            </w:r>
          </w:p>
        </w:tc>
      </w:tr>
      <w:tr w:rsidR="00801E35" w:rsidRPr="00863DDE" w14:paraId="0B490622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7A78A40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6F70D8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Rozwoju Społecznego 2021-2027 (FERS)</w:t>
            </w:r>
          </w:p>
        </w:tc>
      </w:tr>
      <w:tr w:rsidR="00801E35" w:rsidRPr="00863DDE" w14:paraId="51D92DD8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B7CFCE7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4FEE662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Rozwój Cyfrowy (FERC)</w:t>
            </w:r>
          </w:p>
        </w:tc>
      </w:tr>
      <w:tr w:rsidR="00801E35" w:rsidRPr="00863DDE" w14:paraId="01FFA570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3C0950F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E230EE7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Polski Wschodniej (FEPW)</w:t>
            </w:r>
          </w:p>
        </w:tc>
      </w:tr>
      <w:tr w:rsidR="00801E35" w:rsidRPr="00863DDE" w14:paraId="0803A778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77A7448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FCBC9A5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na rzecz Sprawiedliwej Transformacji (FEST)</w:t>
            </w:r>
          </w:p>
        </w:tc>
      </w:tr>
      <w:tr w:rsidR="00801E35" w:rsidRPr="00863DDE" w14:paraId="20E0DF40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F3C68FC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B943C7A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Pomoc Żywnościowa (FEPŻ)</w:t>
            </w:r>
          </w:p>
        </w:tc>
      </w:tr>
      <w:tr w:rsidR="00801E35" w:rsidRPr="00863DDE" w14:paraId="5C1A9233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DE1664D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B1E7FD2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 xml:space="preserve">Fundusze Europejskie dla Rybactwa </w:t>
            </w:r>
            <w:r w:rsidRPr="00801E35">
              <w:rPr>
                <w:b/>
                <w:color w:val="000000"/>
                <w:spacing w:val="-2"/>
              </w:rPr>
              <w:t>(</w:t>
            </w:r>
            <w:r w:rsidRPr="00801E35">
              <w:rPr>
                <w:rStyle w:val="Pogrubienie"/>
                <w:b w:val="0"/>
              </w:rPr>
              <w:t>Europejski Fundusz Morski, Rybacki i Akwakultury)</w:t>
            </w:r>
          </w:p>
        </w:tc>
      </w:tr>
      <w:tr w:rsidR="00801E35" w:rsidRPr="00863DDE" w14:paraId="525645CF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2679290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A6E3E3B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programy Europejskiej Współpracy Terytorialnej</w:t>
            </w:r>
          </w:p>
        </w:tc>
      </w:tr>
      <w:tr w:rsidR="00801E35" w:rsidRPr="00863DDE" w14:paraId="6202C3BC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2C10804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25D57EB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Fundusze dla ………….. / </w:t>
            </w:r>
            <w:r w:rsidRPr="00863DDE">
              <w:rPr>
                <w:color w:val="000000"/>
                <w:spacing w:val="-2"/>
              </w:rPr>
              <w:t xml:space="preserve">programy regionalne dla województwa </w:t>
            </w:r>
            <w:r>
              <w:rPr>
                <w:color w:val="000000"/>
                <w:spacing w:val="-2"/>
              </w:rPr>
              <w:t>(</w:t>
            </w:r>
            <w:r w:rsidRPr="00863DDE">
              <w:rPr>
                <w:color w:val="000000"/>
                <w:spacing w:val="-2"/>
              </w:rPr>
              <w:t>……………………</w:t>
            </w:r>
            <w:r>
              <w:rPr>
                <w:color w:val="000000"/>
                <w:spacing w:val="-2"/>
              </w:rPr>
              <w:t>……..</w:t>
            </w:r>
            <w:r w:rsidRPr="00863DDE">
              <w:rPr>
                <w:color w:val="000000"/>
                <w:spacing w:val="-2"/>
              </w:rPr>
              <w:t>….</w:t>
            </w:r>
            <w:r>
              <w:rPr>
                <w:color w:val="000000"/>
                <w:spacing w:val="-2"/>
              </w:rPr>
              <w:t>)</w:t>
            </w:r>
          </w:p>
        </w:tc>
      </w:tr>
      <w:tr w:rsidR="00801E35" w:rsidRPr="00863DDE" w14:paraId="5AE12852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F1BFCAF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FB982F2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Pomoc Techniczna dla Funduszy Europejskich na lata 2021-2027</w:t>
            </w:r>
          </w:p>
        </w:tc>
      </w:tr>
      <w:tr w:rsidR="00801E35" w:rsidRPr="00863DDE" w14:paraId="206F1B9F" w14:textId="77777777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D4CAA7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2014-2020:</w:t>
            </w:r>
          </w:p>
        </w:tc>
      </w:tr>
      <w:tr w:rsidR="00801E35" w:rsidRPr="00863DDE" w14:paraId="1DBE7EE8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1836A04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98711B2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Instrument „Łącząc Europę” (Connecting Europe Facility – CEF)</w:t>
            </w:r>
          </w:p>
        </w:tc>
      </w:tr>
      <w:tr w:rsidR="00801E35" w:rsidRPr="00863DDE" w14:paraId="5B3296C7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0174853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83E5AEB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Infrastruktura i Środowisko 2014-2020</w:t>
            </w:r>
          </w:p>
        </w:tc>
      </w:tr>
      <w:tr w:rsidR="00801E35" w:rsidRPr="00863DDE" w14:paraId="1069736B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ECF2CFB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CFD671C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Inteligentny Rozwój 2014-2020</w:t>
            </w:r>
          </w:p>
        </w:tc>
      </w:tr>
      <w:tr w:rsidR="00801E35" w:rsidRPr="00863DDE" w14:paraId="2A60DCED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87D85F8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2895A7A" w14:textId="77777777" w:rsidR="00801E35" w:rsidRPr="00863DDE" w:rsidRDefault="00801E35" w:rsidP="00ED41ED">
            <w:pPr>
              <w:ind w:left="-117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Wiedza Edukacja Rozwój 2014-2020</w:t>
            </w:r>
          </w:p>
        </w:tc>
      </w:tr>
      <w:tr w:rsidR="00801E35" w:rsidRPr="00863DDE" w14:paraId="1B7D1021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1084B6F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642CB47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Cyfrowa 2014-2020</w:t>
            </w:r>
          </w:p>
        </w:tc>
      </w:tr>
      <w:tr w:rsidR="00801E35" w:rsidRPr="00863DDE" w14:paraId="2171E253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7E07158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8690F03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Wschodnia 2014-2020</w:t>
            </w:r>
          </w:p>
        </w:tc>
      </w:tr>
      <w:tr w:rsidR="00801E35" w:rsidRPr="00863DDE" w14:paraId="1E55B852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90443C6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3A8D08F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Pomoc Techniczna 2014-2020</w:t>
            </w:r>
          </w:p>
        </w:tc>
      </w:tr>
      <w:tr w:rsidR="00801E35" w:rsidRPr="00863DDE" w14:paraId="68BAAD62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98CE85F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DBB6266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Regionalny Program Operacyjny dla województwa (……………………</w:t>
            </w:r>
            <w:r>
              <w:rPr>
                <w:color w:val="000000"/>
                <w:spacing w:val="-2"/>
              </w:rPr>
              <w:t>…….</w:t>
            </w:r>
            <w:r w:rsidRPr="00863DDE">
              <w:rPr>
                <w:color w:val="000000"/>
                <w:spacing w:val="-2"/>
              </w:rPr>
              <w:t>….…) na lata 2014-2020</w:t>
            </w:r>
          </w:p>
        </w:tc>
      </w:tr>
      <w:tr w:rsidR="00801E35" w:rsidRPr="00863DDE" w14:paraId="076FFA1B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C9A69A2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AD34E4F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Europejska Współpraca Terytorialna i Europejski Instrument Sąsiedztwa na lata 2014-2020</w:t>
            </w:r>
          </w:p>
        </w:tc>
      </w:tr>
      <w:tr w:rsidR="00801E35" w:rsidRPr="00863DDE" w14:paraId="72EAE75F" w14:textId="77777777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DA8345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2007-2013:</w:t>
            </w:r>
          </w:p>
        </w:tc>
      </w:tr>
      <w:tr w:rsidR="00801E35" w:rsidRPr="00863DDE" w14:paraId="7CA5420D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8BB2AB6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F62640D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 - perspektywa UE 2007-2013 (POIiŚ, POIG, PORPW, RPO, POPT)</w:t>
            </w:r>
          </w:p>
        </w:tc>
      </w:tr>
    </w:tbl>
    <w:p w14:paraId="6AE3EC53" w14:textId="77777777" w:rsidR="00000000" w:rsidRDefault="00000000"/>
    <w:p w14:paraId="44EE12E1" w14:textId="77777777" w:rsidR="00801E35" w:rsidRDefault="00801E35"/>
    <w:p w14:paraId="7C571CC6" w14:textId="77777777" w:rsidR="00801E35" w:rsidRDefault="00801E35"/>
    <w:p w14:paraId="34F7CC5F" w14:textId="77777777" w:rsidR="00801E35" w:rsidRDefault="00801E35"/>
    <w:p w14:paraId="2168167B" w14:textId="77777777" w:rsidR="00801E35" w:rsidRDefault="00801E35"/>
    <w:p w14:paraId="3133287A" w14:textId="77777777" w:rsidR="00801E35" w:rsidRDefault="00801E35" w:rsidP="00801E35">
      <w:pPr>
        <w:shd w:val="clear" w:color="auto" w:fill="FFFFFF"/>
        <w:ind w:left="5268" w:firstLine="708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14:paraId="12A4A837" w14:textId="77777777" w:rsidR="00801E35" w:rsidRDefault="00801E35" w:rsidP="00801E35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14:paraId="51D5FBEE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192EAAE9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2E5F7121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1E83D994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433ECD65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5B5A723B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37DD39C5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3CFE0977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78BDFE55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2BD2F67F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5747241A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5F40DB9A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56357AD6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5CB6400D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56C42A88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3EA08E41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307E2E34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2"/>
          <w:sz w:val="23"/>
          <w:szCs w:val="23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</w:t>
      </w:r>
      <w:r w:rsidRPr="000E2604">
        <w:rPr>
          <w:color w:val="000000"/>
          <w:spacing w:val="-5"/>
        </w:rPr>
        <w:t>Programu Operacyjnego Pomoc Techniczna dla Funduszy Europejskich na lata 2021-2027</w:t>
      </w:r>
      <w:r w:rsidRPr="002C283A">
        <w:rPr>
          <w:color w:val="000000"/>
          <w:spacing w:val="-5"/>
        </w:rPr>
        <w:t xml:space="preserve">. Więcej informacji znajdziesz na stronie internetowej programu </w:t>
      </w:r>
      <w:hyperlink r:id="rId4" w:history="1">
        <w:r w:rsidRPr="009C4D0A">
          <w:rPr>
            <w:rStyle w:val="Hipercze"/>
            <w:spacing w:val="-5"/>
          </w:rPr>
          <w:t>http://www.popt.gov.pl</w:t>
        </w:r>
      </w:hyperlink>
      <w:r>
        <w:rPr>
          <w:color w:val="000000"/>
          <w:spacing w:val="-5"/>
        </w:rPr>
        <w:t>.</w:t>
      </w:r>
    </w:p>
    <w:p w14:paraId="73BF4B84" w14:textId="77777777" w:rsidR="00801E35" w:rsidRDefault="00801E35" w:rsidP="00801E35">
      <w:pPr>
        <w:shd w:val="clear" w:color="auto" w:fill="FFFFFF"/>
        <w:spacing w:before="782"/>
      </w:pPr>
    </w:p>
    <w:p w14:paraId="0CC103DD" w14:textId="77777777" w:rsidR="00801E35" w:rsidRDefault="00801E35"/>
    <w:sectPr w:rsidR="0080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35"/>
    <w:rsid w:val="00465520"/>
    <w:rsid w:val="00643313"/>
    <w:rsid w:val="00801E35"/>
    <w:rsid w:val="00832F58"/>
    <w:rsid w:val="009017CC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405B"/>
  <w15:docId w15:val="{20FAB34B-1655-43F4-B91F-B38504A4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Kaczmarzyk</dc:creator>
  <cp:lastModifiedBy>Kamil Waszczuk</cp:lastModifiedBy>
  <cp:revision>2</cp:revision>
  <dcterms:created xsi:type="dcterms:W3CDTF">2024-03-25T07:46:00Z</dcterms:created>
  <dcterms:modified xsi:type="dcterms:W3CDTF">2024-03-25T07:46:00Z</dcterms:modified>
</cp:coreProperties>
</file>