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00CE17FF" w:rsidR="002F4EA5" w:rsidRPr="002252FB" w:rsidRDefault="00C465CD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>
        <w:rPr>
          <w:rFonts w:cs="Arial"/>
          <w:sz w:val="28"/>
          <w:szCs w:val="28"/>
          <w:lang w:eastAsia="pl-PL"/>
        </w:rPr>
        <w:t>Zgłoszenie działań w trybie</w:t>
      </w:r>
      <w:r w:rsidR="002F4EA5" w:rsidRPr="002252FB">
        <w:rPr>
          <w:rFonts w:cs="Arial"/>
          <w:sz w:val="28"/>
          <w:szCs w:val="28"/>
          <w:lang w:eastAsia="pl-PL"/>
        </w:rPr>
        <w:t xml:space="preserve"> art. </w:t>
      </w:r>
      <w:r>
        <w:rPr>
          <w:rFonts w:cs="Arial"/>
          <w:sz w:val="28"/>
          <w:szCs w:val="28"/>
          <w:lang w:eastAsia="pl-PL"/>
        </w:rPr>
        <w:t>118</w:t>
      </w:r>
      <w:r w:rsidR="002F4EA5" w:rsidRPr="002252FB">
        <w:rPr>
          <w:rFonts w:cs="Arial"/>
          <w:sz w:val="28"/>
          <w:szCs w:val="28"/>
          <w:lang w:eastAsia="pl-PL"/>
        </w:rPr>
        <w:t xml:space="preserve"> ust. </w:t>
      </w:r>
      <w:r>
        <w:rPr>
          <w:rFonts w:cs="Arial"/>
          <w:sz w:val="28"/>
          <w:szCs w:val="28"/>
          <w:lang w:eastAsia="pl-PL"/>
        </w:rPr>
        <w:t>1</w:t>
      </w:r>
      <w:r w:rsidR="002F4EA5" w:rsidRPr="002252FB">
        <w:rPr>
          <w:rFonts w:cs="Arial"/>
          <w:sz w:val="28"/>
          <w:szCs w:val="28"/>
          <w:lang w:eastAsia="pl-PL"/>
        </w:rPr>
        <w:t xml:space="preserve"> ustawy z dnia 16 kwietnia 2004</w:t>
      </w:r>
      <w:r>
        <w:rPr>
          <w:rFonts w:cs="Arial"/>
          <w:sz w:val="28"/>
          <w:szCs w:val="28"/>
          <w:lang w:eastAsia="pl-PL"/>
        </w:rPr>
        <w:t> </w:t>
      </w:r>
      <w:r w:rsidR="002F4EA5" w:rsidRPr="002252FB">
        <w:rPr>
          <w:rFonts w:cs="Arial"/>
          <w:sz w:val="28"/>
          <w:szCs w:val="28"/>
          <w:lang w:eastAsia="pl-PL"/>
        </w:rPr>
        <w:t>r. o ochronie przyrody</w:t>
      </w:r>
      <w:r w:rsidR="002F4EA5" w:rsidRPr="002252FB">
        <w:rPr>
          <w:rFonts w:cs="Arial"/>
          <w:sz w:val="24"/>
          <w:szCs w:val="24"/>
          <w:lang w:eastAsia="pl-PL"/>
        </w:rPr>
        <w:t>.</w:t>
      </w:r>
    </w:p>
    <w:p w14:paraId="589E85E0" w14:textId="1EB6A988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E10F3C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E10F3C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E10F3C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E10F3C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43A5DEDC" w:rsidR="005B33E2" w:rsidRPr="002252FB" w:rsidRDefault="00C465CD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Z</w:t>
      </w:r>
      <w:r w:rsidRPr="00C465CD">
        <w:rPr>
          <w:rFonts w:cs="Arial"/>
          <w:szCs w:val="24"/>
        </w:rPr>
        <w:t xml:space="preserve">głaszam prowadzenie następujących działań </w:t>
      </w:r>
      <w:r w:rsidR="00E74F86" w:rsidRPr="002252FB">
        <w:rPr>
          <w:rFonts w:cs="Arial"/>
          <w:szCs w:val="24"/>
        </w:rPr>
        <w:t>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="002F4EA5" w:rsidRPr="002252FB">
        <w:rPr>
          <w:rFonts w:cs="Arial"/>
          <w:b/>
          <w:bCs/>
          <w:szCs w:val="24"/>
        </w:rPr>
        <w:t xml:space="preserve">zaznaczyć </w:t>
      </w:r>
      <w:r w:rsidR="00367071">
        <w:rPr>
          <w:rFonts w:cs="Arial"/>
          <w:b/>
          <w:bCs/>
          <w:szCs w:val="24"/>
        </w:rPr>
        <w:t>zgłaszane działania</w:t>
      </w:r>
      <w:r w:rsidR="002F4EA5"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485"/>
    <w:p w14:paraId="7F65614F" w14:textId="76C82549" w:rsidR="00C465CD" w:rsidRPr="00C465CD" w:rsidRDefault="00C465CD" w:rsidP="00C465CD">
      <w:pPr>
        <w:spacing w:after="120" w:line="276" w:lineRule="auto"/>
        <w:ind w:left="360"/>
        <w:rPr>
          <w:rFonts w:cs="Arial"/>
          <w:szCs w:val="24"/>
        </w:rPr>
      </w:pPr>
      <w:r w:rsidRPr="00C465CD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465CD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C465CD">
        <w:rPr>
          <w:rFonts w:eastAsia="MS Gothic" w:cs="Arial"/>
          <w:szCs w:val="24"/>
          <w:lang w:eastAsia="pl-PL"/>
        </w:rPr>
        <w:fldChar w:fldCharType="end"/>
      </w:r>
      <w:r>
        <w:rPr>
          <w:rFonts w:eastAsia="MS Gothic" w:cs="Arial"/>
          <w:szCs w:val="24"/>
          <w:lang w:eastAsia="pl-PL"/>
        </w:rPr>
        <w:t xml:space="preserve"> </w:t>
      </w:r>
      <w:r>
        <w:rPr>
          <w:rFonts w:cs="Arial"/>
          <w:szCs w:val="24"/>
        </w:rPr>
        <w:t>w</w:t>
      </w:r>
      <w:r w:rsidRPr="00C465CD">
        <w:rPr>
          <w:rFonts w:cs="Arial"/>
          <w:szCs w:val="24"/>
        </w:rPr>
        <w:t xml:space="preserve">ymienionych w art. 227 ust. 3 ustawy z dnia 20 lipca 2017 r. - Prawo wodne: </w:t>
      </w:r>
    </w:p>
    <w:p w14:paraId="5AAF58D8" w14:textId="70999615" w:rsidR="00093EFE" w:rsidRPr="00C465CD" w:rsidRDefault="00BF1C4F" w:rsidP="00C465CD">
      <w:pPr>
        <w:pStyle w:val="Akapitzlist"/>
        <w:spacing w:after="120" w:line="276" w:lineRule="auto"/>
        <w:ind w:left="709"/>
        <w:rPr>
          <w:rFonts w:cs="Arial"/>
          <w:szCs w:val="24"/>
          <w:lang w:val="pl-PL"/>
        </w:rPr>
      </w:pPr>
      <w:r w:rsidRPr="00C465CD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C465CD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C465CD">
        <w:rPr>
          <w:rFonts w:eastAsia="MS Gothic" w:cs="Arial"/>
          <w:szCs w:val="24"/>
          <w:lang w:eastAsia="pl-PL"/>
        </w:rPr>
        <w:fldChar w:fldCharType="end"/>
      </w:r>
      <w:bookmarkEnd w:id="1"/>
      <w:r w:rsidRPr="00C465CD">
        <w:rPr>
          <w:rFonts w:eastAsia="MS Gothic"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wykaszanie roślin z dna oraz brzegów śródlądowych wód powierzchniowych</w:t>
      </w:r>
      <w:r w:rsidR="00C465CD">
        <w:rPr>
          <w:rFonts w:cs="Arial"/>
          <w:szCs w:val="24"/>
          <w:lang w:val="pl-PL" w:eastAsia="pl-PL"/>
        </w:rPr>
        <w:t>;</w:t>
      </w:r>
    </w:p>
    <w:p w14:paraId="543D0453" w14:textId="77777777" w:rsidR="00C465CD" w:rsidRDefault="00BF1C4F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usuwanie roślin pływających i korzeniących się w dnie śródlądowych wód powierzchniowych;</w:t>
      </w:r>
    </w:p>
    <w:p w14:paraId="509258A9" w14:textId="611686B0" w:rsidR="0071590B" w:rsidRPr="002252FB" w:rsidRDefault="0071590B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1590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usuwanie drzew i krzewów porastających dno oraz brzegi śródlądowych wód powierzchniowych;</w:t>
      </w:r>
    </w:p>
    <w:p w14:paraId="01600E07" w14:textId="064200BD" w:rsidR="00093EFE" w:rsidRPr="002252FB" w:rsidRDefault="00BF1C4F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usuwanie ze śródlądowych wód powierzchniowych przeszkód naturalnych oraz wynikających z działalności człowieka;</w:t>
      </w:r>
    </w:p>
    <w:p w14:paraId="26B3B01B" w14:textId="77777777" w:rsidR="00C465CD" w:rsidRDefault="00BF1C4F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zasypywanie wyrw w brzegach i dnie śródlądowych wód powierzchniowych oraz ich zabudowę biologiczną;</w:t>
      </w:r>
    </w:p>
    <w:p w14:paraId="6C91F55D" w14:textId="38E785A0" w:rsidR="00093EFE" w:rsidRPr="002252FB" w:rsidRDefault="00BF1C4F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udrażnianie śródlądowych wód powierzchniowych przez usuwanie zatorów utrudniających swobodny przepływ wód oraz usuwanie namułów i rumoszu;</w:t>
      </w:r>
    </w:p>
    <w:p w14:paraId="146396A7" w14:textId="54386845" w:rsidR="00784E23" w:rsidRDefault="00BF1C4F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remont lub konserwację stanowiących własność właściciela wód:</w:t>
      </w:r>
    </w:p>
    <w:p w14:paraId="367EE12E" w14:textId="11B62E71" w:rsidR="00093EFE" w:rsidRPr="002252FB" w:rsidRDefault="00784E23" w:rsidP="00C465CD">
      <w:pPr>
        <w:spacing w:after="120" w:line="276" w:lineRule="auto"/>
        <w:ind w:left="1418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="00C465CD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ubezpieczeń w obrębie urządzeń wodnych</w:t>
      </w:r>
      <w:r w:rsidR="00C465CD">
        <w:rPr>
          <w:rFonts w:cs="Arial"/>
          <w:szCs w:val="24"/>
          <w:lang w:eastAsia="pl-PL"/>
        </w:rPr>
        <w:t>,</w:t>
      </w:r>
    </w:p>
    <w:p w14:paraId="3C9166DF" w14:textId="03D5705C" w:rsidR="005B33E2" w:rsidRDefault="00BF1C4F" w:rsidP="00C465CD">
      <w:pPr>
        <w:spacing w:after="120" w:line="276" w:lineRule="auto"/>
        <w:ind w:left="1418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budowli regulacyjnych;</w:t>
      </w:r>
    </w:p>
    <w:p w14:paraId="57F86D3D" w14:textId="4C732747" w:rsidR="00784E23" w:rsidRPr="002252FB" w:rsidRDefault="00784E23" w:rsidP="00C465CD">
      <w:pPr>
        <w:spacing w:after="120" w:line="276" w:lineRule="auto"/>
        <w:ind w:left="709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784E23">
        <w:rPr>
          <w:rFonts w:cs="Arial"/>
          <w:szCs w:val="24"/>
          <w:lang w:eastAsia="pl-PL"/>
        </w:rPr>
        <w:t xml:space="preserve"> </w:t>
      </w:r>
      <w:r w:rsidR="00C465CD" w:rsidRPr="00C465CD">
        <w:rPr>
          <w:rFonts w:cs="Arial"/>
          <w:szCs w:val="24"/>
          <w:lang w:eastAsia="pl-PL"/>
        </w:rPr>
        <w:t>rozbiórkę lub modyfikację tam bobrowych oraz zasypywanie nor bobrów lub nor innych zwierząt w brzegach śródlądowych wód powierzchniowyc</w:t>
      </w:r>
      <w:r w:rsidR="00C465CD">
        <w:rPr>
          <w:rFonts w:cs="Arial"/>
          <w:szCs w:val="24"/>
          <w:lang w:eastAsia="pl-PL"/>
        </w:rPr>
        <w:t>h;</w:t>
      </w:r>
    </w:p>
    <w:p w14:paraId="578E7DC2" w14:textId="1D6E1C42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8"/>
      <w:r w:rsidRPr="002252FB">
        <w:rPr>
          <w:rFonts w:cs="Arial"/>
          <w:szCs w:val="24"/>
        </w:rPr>
        <w:t xml:space="preserve"> </w:t>
      </w:r>
      <w:r w:rsidR="00C465CD">
        <w:rPr>
          <w:rFonts w:cs="Arial"/>
          <w:szCs w:val="24"/>
        </w:rPr>
        <w:t>m</w:t>
      </w:r>
      <w:r w:rsidR="00C465CD" w:rsidRPr="00C465CD">
        <w:rPr>
          <w:rFonts w:cs="Arial"/>
          <w:szCs w:val="24"/>
        </w:rPr>
        <w:t>elioracji wodnych</w:t>
      </w:r>
      <w:r w:rsidR="00C465CD">
        <w:rPr>
          <w:rFonts w:cs="Arial"/>
          <w:szCs w:val="24"/>
        </w:rPr>
        <w:t>;</w:t>
      </w:r>
    </w:p>
    <w:p w14:paraId="25ABF02A" w14:textId="77777777" w:rsidR="00F60F48" w:rsidRDefault="00BF1C4F" w:rsidP="00F60F48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9"/>
      <w:r w:rsidRPr="002252FB">
        <w:rPr>
          <w:rFonts w:cs="Arial"/>
          <w:szCs w:val="24"/>
          <w:lang w:eastAsia="pl-PL"/>
        </w:rPr>
        <w:t xml:space="preserve"> </w:t>
      </w:r>
      <w:r w:rsidR="00C465CD">
        <w:rPr>
          <w:rFonts w:cs="Arial"/>
          <w:szCs w:val="24"/>
          <w:lang w:eastAsia="pl-PL"/>
        </w:rPr>
        <w:t>w</w:t>
      </w:r>
      <w:r w:rsidR="00C465CD" w:rsidRPr="00C465CD">
        <w:rPr>
          <w:rFonts w:cs="Arial"/>
          <w:szCs w:val="24"/>
          <w:lang w:eastAsia="pl-PL"/>
        </w:rPr>
        <w:t>ydobywania z wód kamienia, żwiru, piasku oraz innych materiałów, w ramach szczególnego korzystania z wód</w:t>
      </w:r>
      <w:r w:rsidR="00C465CD">
        <w:rPr>
          <w:rFonts w:cs="Arial"/>
          <w:szCs w:val="24"/>
          <w:lang w:eastAsia="pl-PL"/>
        </w:rPr>
        <w:t>;</w:t>
      </w:r>
      <w:bookmarkEnd w:id="0"/>
    </w:p>
    <w:p w14:paraId="02DA50E8" w14:textId="5E2AA940" w:rsidR="00784E23" w:rsidRPr="00784E23" w:rsidRDefault="00784E23" w:rsidP="00F60F48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lastRenderedPageBreak/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 w:rsidR="00F60F48">
        <w:rPr>
          <w:rFonts w:cs="Arial"/>
          <w:szCs w:val="24"/>
          <w:lang w:eastAsia="pl-PL"/>
        </w:rPr>
        <w:t>i</w:t>
      </w:r>
      <w:r w:rsidR="00C465CD" w:rsidRPr="00C465CD">
        <w:rPr>
          <w:rFonts w:cs="Arial"/>
          <w:szCs w:val="24"/>
          <w:lang w:eastAsia="pl-PL"/>
        </w:rPr>
        <w:t xml:space="preserve">nnych niż </w:t>
      </w:r>
      <w:r w:rsidR="00C465CD">
        <w:rPr>
          <w:rFonts w:cs="Arial"/>
          <w:szCs w:val="24"/>
          <w:lang w:eastAsia="pl-PL"/>
        </w:rPr>
        <w:t xml:space="preserve">ww. </w:t>
      </w:r>
      <w:r w:rsidR="00C465CD" w:rsidRPr="00C465CD">
        <w:rPr>
          <w:rFonts w:cs="Arial"/>
          <w:szCs w:val="24"/>
          <w:lang w:eastAsia="pl-PL"/>
        </w:rPr>
        <w:t>wymienione działań obejmujących roboty ziemne mogące zmienić warunki wodne lub wodno-glebowe</w:t>
      </w:r>
      <w:r w:rsidR="00C465CD">
        <w:rPr>
          <w:rFonts w:cs="Arial"/>
          <w:szCs w:val="24"/>
          <w:lang w:eastAsia="pl-PL"/>
        </w:rPr>
        <w:t>.</w:t>
      </w:r>
    </w:p>
    <w:p w14:paraId="2A9D803B" w14:textId="520C9C25" w:rsidR="00C465CD" w:rsidRDefault="00C465CD" w:rsidP="00C465CD">
      <w:pPr>
        <w:pStyle w:val="Akapitzlist"/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C465CD">
        <w:rPr>
          <w:rFonts w:cs="Arial"/>
          <w:szCs w:val="24"/>
          <w:lang w:val="pl-PL"/>
        </w:rPr>
        <w:t xml:space="preserve">Planowane do realizacji działania będą prowadzone w granicach </w:t>
      </w:r>
      <w:r w:rsidRPr="00203B0B">
        <w:rPr>
          <w:rFonts w:cs="Arial"/>
          <w:szCs w:val="24"/>
        </w:rPr>
        <w:t>(</w:t>
      </w:r>
      <w:r w:rsidRPr="00203B0B">
        <w:rPr>
          <w:rFonts w:cs="Arial"/>
          <w:b/>
          <w:bCs/>
          <w:szCs w:val="24"/>
        </w:rPr>
        <w:t>należy zaznaczyć właściw</w:t>
      </w:r>
      <w:r>
        <w:rPr>
          <w:rFonts w:cs="Arial"/>
          <w:b/>
          <w:bCs/>
          <w:szCs w:val="24"/>
          <w:lang w:val="pl-PL"/>
        </w:rPr>
        <w:t>e</w:t>
      </w:r>
      <w:r w:rsidRPr="00203B0B">
        <w:rPr>
          <w:rFonts w:cs="Arial"/>
          <w:b/>
          <w:bCs/>
          <w:szCs w:val="24"/>
        </w:rPr>
        <w:t>, np. „X”</w:t>
      </w:r>
      <w:r>
        <w:rPr>
          <w:rFonts w:cs="Arial"/>
          <w:b/>
          <w:bCs/>
          <w:szCs w:val="24"/>
          <w:lang w:val="pl-PL"/>
        </w:rPr>
        <w:t xml:space="preserve"> oraz wskazać nazwę</w:t>
      </w:r>
      <w:r w:rsidRPr="00203B0B">
        <w:rPr>
          <w:rFonts w:cs="Arial"/>
          <w:szCs w:val="24"/>
        </w:rPr>
        <w:t>):</w:t>
      </w:r>
    </w:p>
    <w:p w14:paraId="577A4F60" w14:textId="1BD0E760" w:rsidR="00F60F48" w:rsidRPr="00203B0B" w:rsidRDefault="00F60F48" w:rsidP="00F60F48">
      <w:pPr>
        <w:pStyle w:val="Akapitzlist"/>
        <w:numPr>
          <w:ilvl w:val="0"/>
          <w:numId w:val="20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  <w:lang w:val="pl-PL"/>
        </w:rPr>
        <w:t>formy ochrony przyrody:</w:t>
      </w:r>
    </w:p>
    <w:p w14:paraId="774D22CF" w14:textId="02A1B388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r w:rsidRPr="002252FB">
        <w:rPr>
          <w:rFonts w:eastAsia="MS Gothic" w:cs="Arial"/>
          <w:szCs w:val="24"/>
          <w:lang w:eastAsia="pl-PL"/>
        </w:rPr>
        <w:t xml:space="preserve"> </w:t>
      </w:r>
      <w:r w:rsidRPr="00C465CD">
        <w:rPr>
          <w:rFonts w:cs="Arial"/>
          <w:szCs w:val="24"/>
          <w:lang w:eastAsia="pl-PL"/>
        </w:rPr>
        <w:t>rezerwat przyrody</w:t>
      </w:r>
      <w:r>
        <w:rPr>
          <w:rFonts w:cs="Arial"/>
          <w:szCs w:val="24"/>
          <w:lang w:eastAsia="pl-PL"/>
        </w:rPr>
        <w:t>:</w:t>
      </w:r>
      <w:r>
        <w:rPr>
          <w:rFonts w:cs="Arial"/>
          <w:szCs w:val="24"/>
          <w:lang w:eastAsia="pl-PL"/>
        </w:rPr>
        <w:tab/>
      </w:r>
    </w:p>
    <w:p w14:paraId="653D550F" w14:textId="5B52EC78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park krajobrazowy:</w:t>
      </w:r>
      <w:r>
        <w:rPr>
          <w:rFonts w:cs="Arial"/>
          <w:szCs w:val="24"/>
          <w:lang w:eastAsia="pl-PL"/>
        </w:rPr>
        <w:tab/>
      </w:r>
    </w:p>
    <w:p w14:paraId="7CF51602" w14:textId="19CF3ECE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obszar chronionego krajobrazu:</w:t>
      </w:r>
      <w:r>
        <w:rPr>
          <w:rFonts w:cs="Arial"/>
          <w:szCs w:val="24"/>
          <w:lang w:eastAsia="pl-PL"/>
        </w:rPr>
        <w:tab/>
      </w:r>
    </w:p>
    <w:p w14:paraId="615A4AB4" w14:textId="1C363570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obszar Natura 2000:</w:t>
      </w:r>
      <w:r>
        <w:rPr>
          <w:rFonts w:cs="Arial"/>
          <w:szCs w:val="24"/>
          <w:lang w:eastAsia="pl-PL"/>
        </w:rPr>
        <w:tab/>
      </w:r>
    </w:p>
    <w:p w14:paraId="5FF0BE85" w14:textId="5D0E8B15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0"/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stanowisko dokumentacyjne:</w:t>
      </w:r>
      <w:r>
        <w:rPr>
          <w:rFonts w:cs="Arial"/>
          <w:szCs w:val="24"/>
          <w:lang w:eastAsia="pl-PL"/>
        </w:rPr>
        <w:tab/>
      </w:r>
    </w:p>
    <w:p w14:paraId="31C9DA12" w14:textId="4E0AFB2A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r w:rsidRPr="002252FB">
        <w:rPr>
          <w:rFonts w:cs="Arial"/>
          <w:szCs w:val="24"/>
        </w:rPr>
        <w:t xml:space="preserve"> </w:t>
      </w:r>
      <w:r w:rsidR="00F60F48">
        <w:rPr>
          <w:rFonts w:cs="Arial"/>
          <w:szCs w:val="24"/>
        </w:rPr>
        <w:t>użytek ekologiczny</w:t>
      </w:r>
      <w:r>
        <w:rPr>
          <w:rFonts w:cs="Arial"/>
          <w:szCs w:val="24"/>
        </w:rPr>
        <w:t>:</w:t>
      </w:r>
      <w:r>
        <w:rPr>
          <w:rFonts w:cs="Arial"/>
          <w:szCs w:val="24"/>
          <w:lang w:eastAsia="pl-PL"/>
        </w:rPr>
        <w:tab/>
        <w:t xml:space="preserve"> </w:t>
      </w:r>
    </w:p>
    <w:p w14:paraId="27BFB1A4" w14:textId="64A79973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 w:rsidR="00F60F48">
        <w:rPr>
          <w:rFonts w:cs="Arial"/>
          <w:szCs w:val="24"/>
          <w:lang w:eastAsia="pl-PL"/>
        </w:rPr>
        <w:t>zespół przyrodniczo-krajobrazowy</w:t>
      </w:r>
      <w:r>
        <w:rPr>
          <w:rFonts w:cs="Arial"/>
          <w:szCs w:val="24"/>
          <w:lang w:eastAsia="pl-PL"/>
        </w:rPr>
        <w:t>:</w:t>
      </w:r>
      <w:r>
        <w:rPr>
          <w:rFonts w:cs="Arial"/>
          <w:szCs w:val="24"/>
          <w:lang w:eastAsia="pl-PL"/>
        </w:rPr>
        <w:tab/>
      </w:r>
    </w:p>
    <w:p w14:paraId="000EB6E6" w14:textId="77777777" w:rsidR="00C465CD" w:rsidRPr="002252FB" w:rsidRDefault="00C465CD" w:rsidP="00C465CD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1"/>
      <w:r w:rsidRPr="002252FB">
        <w:rPr>
          <w:rFonts w:cs="Arial"/>
          <w:szCs w:val="24"/>
          <w:lang w:eastAsia="pl-PL"/>
        </w:rPr>
        <w:t xml:space="preserve"> </w:t>
      </w:r>
      <w:r w:rsidRPr="00206D9C">
        <w:rPr>
          <w:rFonts w:cs="Arial"/>
          <w:szCs w:val="24"/>
          <w:lang w:eastAsia="pl-PL"/>
        </w:rPr>
        <w:t>inne</w:t>
      </w:r>
      <w:r>
        <w:rPr>
          <w:rFonts w:cs="Arial"/>
          <w:szCs w:val="24"/>
          <w:lang w:eastAsia="pl-PL"/>
        </w:rPr>
        <w:t>:</w:t>
      </w:r>
      <w:r>
        <w:rPr>
          <w:rFonts w:cs="Arial"/>
          <w:szCs w:val="24"/>
          <w:lang w:eastAsia="pl-PL"/>
        </w:rPr>
        <w:tab/>
      </w:r>
    </w:p>
    <w:p w14:paraId="5BFAA4AC" w14:textId="629FE2E6" w:rsidR="00F60F48" w:rsidRPr="00F60F48" w:rsidRDefault="00F60F48" w:rsidP="00F60F48">
      <w:pPr>
        <w:pStyle w:val="Akapitzlist"/>
        <w:numPr>
          <w:ilvl w:val="0"/>
          <w:numId w:val="20"/>
        </w:numPr>
        <w:tabs>
          <w:tab w:val="left" w:leader="dot" w:pos="2835"/>
          <w:tab w:val="left" w:leader="dot" w:pos="9638"/>
        </w:tabs>
        <w:spacing w:after="120" w:line="276" w:lineRule="auto"/>
        <w:ind w:left="714" w:hanging="357"/>
        <w:contextualSpacing w:val="0"/>
        <w:rPr>
          <w:rFonts w:cs="Arial"/>
          <w:szCs w:val="24"/>
          <w:lang w:eastAsia="pl-PL"/>
        </w:rPr>
      </w:pPr>
      <w:r>
        <w:rPr>
          <w:rFonts w:cs="Arial"/>
          <w:szCs w:val="24"/>
          <w:lang w:val="pl-PL" w:eastAsia="pl-PL"/>
        </w:rPr>
        <w:t>obrębu</w:t>
      </w:r>
      <w:r w:rsidRPr="00F60F48">
        <w:rPr>
          <w:rFonts w:cs="Arial"/>
          <w:szCs w:val="24"/>
          <w:lang w:eastAsia="pl-PL"/>
        </w:rPr>
        <w:t xml:space="preserve"> ochronnego wyznaczonego na podstawie ustawy z dnia 18 kwietnia 1985 r. o Rybactwie Śródlądowym</w:t>
      </w:r>
      <w:r>
        <w:rPr>
          <w:rFonts w:cs="Arial"/>
          <w:szCs w:val="24"/>
          <w:lang w:val="pl-PL" w:eastAsia="pl-PL"/>
        </w:rPr>
        <w:t xml:space="preserve"> (należy podać jakim):</w:t>
      </w:r>
      <w:r>
        <w:rPr>
          <w:rFonts w:cs="Arial"/>
          <w:szCs w:val="24"/>
          <w:lang w:val="pl-PL" w:eastAsia="pl-PL"/>
        </w:rPr>
        <w:tab/>
      </w:r>
    </w:p>
    <w:p w14:paraId="40A2BDF6" w14:textId="52129777" w:rsidR="00F60F48" w:rsidRPr="00F60F48" w:rsidRDefault="00F60F48" w:rsidP="00F60F48">
      <w:pPr>
        <w:pStyle w:val="Akapitzlist"/>
        <w:numPr>
          <w:ilvl w:val="0"/>
          <w:numId w:val="20"/>
        </w:numPr>
        <w:tabs>
          <w:tab w:val="left" w:leader="dot" w:pos="2835"/>
          <w:tab w:val="left" w:leader="dot" w:pos="9638"/>
        </w:tabs>
        <w:spacing w:after="120" w:line="276" w:lineRule="auto"/>
        <w:ind w:left="714" w:hanging="357"/>
        <w:rPr>
          <w:rFonts w:cs="Arial"/>
          <w:szCs w:val="24"/>
          <w:lang w:eastAsia="pl-PL"/>
        </w:rPr>
      </w:pPr>
      <w:r>
        <w:rPr>
          <w:rFonts w:cs="Arial"/>
          <w:szCs w:val="24"/>
          <w:lang w:val="pl-PL" w:eastAsia="pl-PL"/>
        </w:rPr>
        <w:t>cieku naturalnego (należy podać jakiego):</w:t>
      </w:r>
      <w:r>
        <w:rPr>
          <w:rFonts w:cs="Arial"/>
          <w:szCs w:val="24"/>
          <w:lang w:val="pl-PL" w:eastAsia="pl-PL"/>
        </w:rPr>
        <w:tab/>
      </w:r>
    </w:p>
    <w:p w14:paraId="060D67B2" w14:textId="4EAF1895" w:rsidR="00343B7A" w:rsidRPr="00067DBD" w:rsidRDefault="00F60F48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>
        <w:rPr>
          <w:rFonts w:cs="Arial"/>
          <w:szCs w:val="24"/>
        </w:rPr>
        <w:t>Lokalizacja inwestycji</w:t>
      </w:r>
      <w:r w:rsidR="00DA24AA" w:rsidRPr="002252FB">
        <w:rPr>
          <w:rFonts w:cs="Arial"/>
          <w:szCs w:val="24"/>
        </w:rPr>
        <w:t xml:space="preserve"> </w:t>
      </w:r>
      <w:r w:rsidR="00067DBD" w:rsidRPr="00067DBD">
        <w:rPr>
          <w:rFonts w:cs="Arial"/>
          <w:b/>
          <w:bCs/>
          <w:szCs w:val="24"/>
        </w:rPr>
        <w:t>(</w:t>
      </w:r>
      <w:r w:rsidRPr="00F60F48">
        <w:rPr>
          <w:rFonts w:cs="Arial"/>
          <w:b/>
          <w:bCs/>
          <w:szCs w:val="24"/>
        </w:rPr>
        <w:t>powiat, gmina, obręb, nr działki ewid</w:t>
      </w:r>
      <w:r w:rsidR="003427BB">
        <w:rPr>
          <w:rFonts w:cs="Arial"/>
          <w:b/>
          <w:bCs/>
          <w:szCs w:val="24"/>
        </w:rPr>
        <w:t>encyjnej</w:t>
      </w:r>
      <w:r>
        <w:rPr>
          <w:rFonts w:cs="Arial"/>
          <w:b/>
          <w:bCs/>
          <w:szCs w:val="24"/>
        </w:rPr>
        <w:t>,</w:t>
      </w:r>
      <w:r w:rsidRPr="00F60F48">
        <w:rPr>
          <w:rFonts w:cs="Arial"/>
          <w:b/>
          <w:bCs/>
          <w:szCs w:val="24"/>
        </w:rPr>
        <w:t xml:space="preserve"> jeśli możliwe należy dołączyć załącznik graficzny obrazujący lokalizację inwestycji</w:t>
      </w:r>
      <w:r w:rsidR="00067DBD" w:rsidRPr="00067DBD">
        <w:rPr>
          <w:rFonts w:cs="Arial"/>
          <w:b/>
          <w:bCs/>
          <w:szCs w:val="24"/>
        </w:rPr>
        <w:t>)</w:t>
      </w:r>
      <w:r w:rsidR="00E10F3C">
        <w:rPr>
          <w:rFonts w:cs="Arial"/>
          <w:b/>
          <w:bCs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8E5A7BF" w14:textId="153F584A" w:rsidR="00F60F48" w:rsidRDefault="00F60F48" w:rsidP="00F60F48">
      <w:pPr>
        <w:pStyle w:val="Akapitzlist"/>
        <w:numPr>
          <w:ilvl w:val="0"/>
          <w:numId w:val="7"/>
        </w:num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>Rodzaj, cel i zakres inwestycji</w:t>
      </w:r>
      <w:r>
        <w:rPr>
          <w:rFonts w:cs="Arial"/>
          <w:szCs w:val="24"/>
          <w:lang w:val="pl-PL"/>
        </w:rPr>
        <w:t xml:space="preserve"> </w:t>
      </w:r>
      <w:r w:rsidRPr="00F60F48">
        <w:rPr>
          <w:rFonts w:cs="Arial"/>
          <w:szCs w:val="24"/>
        </w:rPr>
        <w:t>(w przypadku działań, o których mowa w art. 227 ust. 3 ustawy z dnia 20 lipca 2017 r. - Prawo wodne, jeżeli jest to możliwe – należy podać zakres działań objętych zgłoszeniem, prowadzonych w przeszłości na obszarze, którego dotyczy zgłoszenie)</w:t>
      </w:r>
      <w:r>
        <w:rPr>
          <w:rFonts w:cs="Arial"/>
          <w:szCs w:val="24"/>
          <w:lang w:val="pl-PL"/>
        </w:rPr>
        <w:t>:</w:t>
      </w:r>
    </w:p>
    <w:p w14:paraId="493E5A5B" w14:textId="272BDDB8" w:rsidR="00C63C2D" w:rsidRPr="00F60F48" w:rsidRDefault="00C63C2D" w:rsidP="00F60F48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ab/>
      </w:r>
      <w:r w:rsidRPr="00F60F48">
        <w:rPr>
          <w:rFonts w:cs="Arial"/>
          <w:szCs w:val="24"/>
        </w:rPr>
        <w:br/>
      </w:r>
      <w:r w:rsidRPr="00F60F48">
        <w:rPr>
          <w:rFonts w:cs="Arial"/>
          <w:szCs w:val="24"/>
        </w:rPr>
        <w:tab/>
      </w:r>
      <w:r w:rsidRPr="00F60F48">
        <w:rPr>
          <w:rFonts w:cs="Arial"/>
          <w:szCs w:val="24"/>
        </w:rPr>
        <w:br/>
      </w:r>
      <w:r w:rsidRPr="00F60F48">
        <w:rPr>
          <w:rFonts w:cs="Arial"/>
          <w:szCs w:val="24"/>
        </w:rPr>
        <w:tab/>
      </w:r>
    </w:p>
    <w:p w14:paraId="1B35340D" w14:textId="77777777" w:rsidR="00F60F48" w:rsidRPr="00F60F48" w:rsidRDefault="00F60F48" w:rsidP="00F60F48">
      <w:pPr>
        <w:pStyle w:val="Akapitzlist"/>
        <w:numPr>
          <w:ilvl w:val="0"/>
          <w:numId w:val="7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>Sposób realizacji inwestycji</w:t>
      </w:r>
      <w:r>
        <w:rPr>
          <w:rFonts w:cs="Arial"/>
          <w:szCs w:val="24"/>
          <w:lang w:val="pl-PL"/>
        </w:rPr>
        <w:t xml:space="preserve"> </w:t>
      </w:r>
      <w:r w:rsidRPr="00F60F48">
        <w:rPr>
          <w:rFonts w:cs="Arial"/>
          <w:szCs w:val="24"/>
        </w:rPr>
        <w:t>(technologia prowadzenia prac, wykorzystany sprzęt, warunki prowadzenia robót wynikające z potrzeby ochrony wartości przyrodniczych terenu)</w:t>
      </w:r>
      <w:r>
        <w:rPr>
          <w:rFonts w:cs="Arial"/>
          <w:szCs w:val="24"/>
          <w:lang w:val="pl-PL"/>
        </w:rPr>
        <w:t>:</w:t>
      </w:r>
    </w:p>
    <w:p w14:paraId="46F7B0DE" w14:textId="753F5F3A" w:rsidR="00C63C2D" w:rsidRPr="00F60F48" w:rsidRDefault="00C63C2D" w:rsidP="00F60F48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ab/>
      </w:r>
      <w:r w:rsidRPr="00F60F48">
        <w:rPr>
          <w:rFonts w:cs="Arial"/>
          <w:szCs w:val="24"/>
        </w:rPr>
        <w:br/>
      </w:r>
      <w:r w:rsidRPr="00F60F48">
        <w:rPr>
          <w:rFonts w:cs="Arial"/>
          <w:szCs w:val="24"/>
        </w:rPr>
        <w:tab/>
      </w:r>
      <w:r w:rsidRPr="00F60F48">
        <w:rPr>
          <w:rFonts w:cs="Arial"/>
          <w:szCs w:val="24"/>
        </w:rPr>
        <w:br/>
      </w:r>
      <w:r w:rsidRPr="00F60F48">
        <w:rPr>
          <w:rFonts w:cs="Arial"/>
          <w:szCs w:val="24"/>
        </w:rPr>
        <w:tab/>
      </w:r>
    </w:p>
    <w:p w14:paraId="14F7BDB5" w14:textId="77777777" w:rsidR="00F60F48" w:rsidRPr="00F60F48" w:rsidRDefault="00F60F48" w:rsidP="00F60F48">
      <w:pPr>
        <w:pStyle w:val="Akapitzlist"/>
        <w:numPr>
          <w:ilvl w:val="0"/>
          <w:numId w:val="7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>Termin realizacji inwestycji:</w:t>
      </w:r>
      <w:r>
        <w:rPr>
          <w:rFonts w:cs="Arial"/>
          <w:szCs w:val="24"/>
          <w:lang w:val="pl-PL"/>
        </w:rPr>
        <w:t xml:space="preserve"> </w:t>
      </w:r>
      <w:r w:rsidRPr="00F60F48">
        <w:rPr>
          <w:rFonts w:cs="Arial"/>
          <w:szCs w:val="24"/>
        </w:rPr>
        <w:t xml:space="preserve">(należy określić planowany termin rozpoczęcia działań i przewidywany czas ich trwania; w przypadku działań, </w:t>
      </w:r>
      <w:r>
        <w:rPr>
          <w:rFonts w:cs="Arial"/>
          <w:szCs w:val="24"/>
          <w:lang w:val="pl-PL"/>
        </w:rPr>
        <w:t xml:space="preserve"> </w:t>
      </w:r>
      <w:r w:rsidRPr="00F60F48">
        <w:rPr>
          <w:rFonts w:cs="Arial"/>
          <w:szCs w:val="24"/>
        </w:rPr>
        <w:t>o których mowa w art. 227 ust. 3 ustawy z dnia 20 lipca 2017 r. - Prawo wodne, jeżeli jest to możliwe – należy podać termin działań objętych zgłoszeniem, prowadzonych w przeszłości na obszarze, którego dotyczy zgłoszenie)</w:t>
      </w:r>
      <w:r>
        <w:rPr>
          <w:rFonts w:cs="Arial"/>
          <w:szCs w:val="24"/>
          <w:lang w:val="pl-PL"/>
        </w:rPr>
        <w:t>:</w:t>
      </w:r>
    </w:p>
    <w:p w14:paraId="4511360F" w14:textId="7FA91781" w:rsidR="00C63C2D" w:rsidRPr="00F60F48" w:rsidRDefault="00C63C2D" w:rsidP="00F60F48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lastRenderedPageBreak/>
        <w:tab/>
      </w:r>
      <w:r w:rsidRPr="00F60F48">
        <w:rPr>
          <w:rFonts w:cs="Arial"/>
          <w:szCs w:val="24"/>
        </w:rPr>
        <w:br/>
      </w:r>
      <w:r w:rsidRPr="00F60F48">
        <w:rPr>
          <w:rFonts w:cs="Arial"/>
          <w:szCs w:val="24"/>
        </w:rPr>
        <w:tab/>
      </w:r>
      <w:r w:rsidRPr="00F60F48">
        <w:rPr>
          <w:rFonts w:cs="Arial"/>
          <w:szCs w:val="24"/>
        </w:rPr>
        <w:br/>
      </w:r>
      <w:r w:rsidRPr="00F60F48">
        <w:rPr>
          <w:rFonts w:cs="Arial"/>
          <w:szCs w:val="24"/>
        </w:rPr>
        <w:tab/>
      </w:r>
    </w:p>
    <w:p w14:paraId="1863D91E" w14:textId="77777777" w:rsidR="003427BB" w:rsidRDefault="00F60F48" w:rsidP="00F60F48">
      <w:pPr>
        <w:pStyle w:val="Akapitzlist"/>
        <w:numPr>
          <w:ilvl w:val="0"/>
          <w:numId w:val="7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>Informacje dodatkowe</w:t>
      </w:r>
      <w:r>
        <w:rPr>
          <w:rFonts w:cs="Arial"/>
          <w:szCs w:val="24"/>
          <w:lang w:val="pl-PL"/>
        </w:rPr>
        <w:t xml:space="preserve"> </w:t>
      </w:r>
      <w:r w:rsidRPr="00F60F48">
        <w:rPr>
          <w:rFonts w:cs="Arial"/>
          <w:szCs w:val="24"/>
        </w:rPr>
        <w:t>(opis terenu prac i obszaru na który planowane do realizacji działania będą oddziaływać pod względem przyrodniczym, w tym np. pokrycie szatą roślinną, dane na temat występowania gatunków zwierząt, roślin i grzybów objętych ochroną oraz ich siedlisk, obecność chronionych siedlisk przyrodniczych, tarlisk, zimowisk, przepławek i miejsc masowej migracji ryb i innych organizmów wodnych itp.</w:t>
      </w:r>
    </w:p>
    <w:p w14:paraId="12269ABC" w14:textId="1FF51643" w:rsidR="00C63C2D" w:rsidRPr="003427BB" w:rsidRDefault="00C63C2D" w:rsidP="003427B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3427BB">
        <w:rPr>
          <w:rFonts w:cs="Arial"/>
          <w:szCs w:val="24"/>
        </w:rPr>
        <w:tab/>
      </w:r>
      <w:r w:rsidRPr="003427BB">
        <w:rPr>
          <w:rFonts w:cs="Arial"/>
          <w:szCs w:val="24"/>
        </w:rPr>
        <w:br/>
      </w:r>
      <w:r w:rsidRPr="003427BB">
        <w:rPr>
          <w:rFonts w:cs="Arial"/>
          <w:szCs w:val="24"/>
        </w:rPr>
        <w:tab/>
      </w:r>
      <w:r w:rsidRPr="003427BB">
        <w:rPr>
          <w:rFonts w:cs="Arial"/>
          <w:szCs w:val="24"/>
        </w:rPr>
        <w:br/>
      </w:r>
      <w:r w:rsidRPr="003427BB">
        <w:rPr>
          <w:rFonts w:cs="Arial"/>
          <w:szCs w:val="24"/>
        </w:rPr>
        <w:tab/>
      </w:r>
      <w:r w:rsidRPr="003427BB">
        <w:rPr>
          <w:rFonts w:cs="Arial"/>
          <w:szCs w:val="24"/>
        </w:rPr>
        <w:br/>
      </w:r>
      <w:r w:rsidRPr="003427BB">
        <w:rPr>
          <w:rFonts w:cs="Arial"/>
          <w:szCs w:val="24"/>
        </w:rPr>
        <w:tab/>
      </w:r>
      <w:r w:rsidRPr="003427BB">
        <w:rPr>
          <w:rFonts w:cs="Arial"/>
          <w:szCs w:val="24"/>
        </w:rPr>
        <w:br/>
      </w:r>
      <w:r w:rsidRPr="003427BB">
        <w:rPr>
          <w:rFonts w:cs="Arial"/>
          <w:szCs w:val="24"/>
        </w:rPr>
        <w:tab/>
      </w:r>
    </w:p>
    <w:p w14:paraId="51D50AED" w14:textId="4DFF4A04" w:rsidR="00F60F48" w:rsidRDefault="00F60F48" w:rsidP="00F60F48">
      <w:pPr>
        <w:pStyle w:val="Akapitzlist"/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  <w:lang w:val="pl-PL"/>
        </w:rPr>
        <w:t xml:space="preserve">Inwestycja stanowi przedsięwzięcie mogące znacząco oddziaływać na środowisko </w:t>
      </w:r>
      <w:r w:rsidRPr="00203B0B">
        <w:rPr>
          <w:rFonts w:cs="Arial"/>
          <w:szCs w:val="24"/>
        </w:rPr>
        <w:t>(</w:t>
      </w:r>
      <w:r w:rsidRPr="00203B0B">
        <w:rPr>
          <w:rFonts w:cs="Arial"/>
          <w:b/>
          <w:bCs/>
          <w:szCs w:val="24"/>
        </w:rPr>
        <w:t>należy zaznaczyć właściw</w:t>
      </w:r>
      <w:r>
        <w:rPr>
          <w:rFonts w:cs="Arial"/>
          <w:b/>
          <w:bCs/>
          <w:szCs w:val="24"/>
          <w:lang w:val="pl-PL"/>
        </w:rPr>
        <w:t>e</w:t>
      </w:r>
      <w:r w:rsidRPr="00203B0B">
        <w:rPr>
          <w:rFonts w:cs="Arial"/>
          <w:b/>
          <w:bCs/>
          <w:szCs w:val="24"/>
        </w:rPr>
        <w:t>, np. „X”</w:t>
      </w:r>
      <w:r w:rsidRPr="00203B0B">
        <w:rPr>
          <w:rFonts w:cs="Arial"/>
          <w:szCs w:val="24"/>
        </w:rPr>
        <w:t>):</w:t>
      </w:r>
    </w:p>
    <w:p w14:paraId="2BE081B3" w14:textId="77926026" w:rsidR="00F60F48" w:rsidRPr="002252FB" w:rsidRDefault="00F60F48" w:rsidP="00F60F48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r w:rsidRPr="002252FB">
        <w:rPr>
          <w:rFonts w:eastAsia="MS Gothic"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TAK</w:t>
      </w:r>
    </w:p>
    <w:p w14:paraId="5EDC88AA" w14:textId="2A2227C1" w:rsidR="00F60F48" w:rsidRPr="002252FB" w:rsidRDefault="00F60F48" w:rsidP="00F60F48">
      <w:pPr>
        <w:tabs>
          <w:tab w:val="left" w:leader="dot" w:pos="9638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NIE</w:t>
      </w:r>
    </w:p>
    <w:p w14:paraId="4A9510F7" w14:textId="1023CC40" w:rsidR="00F60F48" w:rsidRPr="00F60F48" w:rsidRDefault="00F60F48" w:rsidP="00F60F48">
      <w:pPr>
        <w:pStyle w:val="Akapitzlist"/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F60F48">
        <w:rPr>
          <w:rFonts w:cs="Arial"/>
          <w:szCs w:val="24"/>
        </w:rPr>
        <w:t>Dla przedsięwzięcia wydana została decyzja o środowiskowych</w:t>
      </w:r>
      <w:r>
        <w:rPr>
          <w:rFonts w:cs="Arial"/>
          <w:szCs w:val="24"/>
          <w:lang w:val="pl-PL"/>
        </w:rPr>
        <w:t xml:space="preserve"> </w:t>
      </w:r>
      <w:r w:rsidRPr="00F60F48">
        <w:rPr>
          <w:rFonts w:cs="Arial"/>
          <w:szCs w:val="24"/>
        </w:rPr>
        <w:t>uwarunkowaniach</w:t>
      </w:r>
      <w:r>
        <w:rPr>
          <w:rFonts w:cs="Arial"/>
          <w:szCs w:val="24"/>
          <w:lang w:val="pl-PL"/>
        </w:rPr>
        <w:t xml:space="preserve"> </w:t>
      </w:r>
      <w:r w:rsidRPr="00203B0B">
        <w:rPr>
          <w:rFonts w:cs="Arial"/>
          <w:szCs w:val="24"/>
        </w:rPr>
        <w:t>(</w:t>
      </w:r>
      <w:r w:rsidRPr="00203B0B">
        <w:rPr>
          <w:rFonts w:cs="Arial"/>
          <w:b/>
          <w:bCs/>
          <w:szCs w:val="24"/>
        </w:rPr>
        <w:t>należy zaznaczyć właściw</w:t>
      </w:r>
      <w:r>
        <w:rPr>
          <w:rFonts w:cs="Arial"/>
          <w:b/>
          <w:bCs/>
          <w:szCs w:val="24"/>
          <w:lang w:val="pl-PL"/>
        </w:rPr>
        <w:t>e</w:t>
      </w:r>
      <w:r w:rsidRPr="00203B0B">
        <w:rPr>
          <w:rFonts w:cs="Arial"/>
          <w:b/>
          <w:bCs/>
          <w:szCs w:val="24"/>
        </w:rPr>
        <w:t>, np. „X”</w:t>
      </w:r>
      <w:r w:rsidRPr="00203B0B">
        <w:rPr>
          <w:rFonts w:cs="Arial"/>
          <w:szCs w:val="24"/>
        </w:rPr>
        <w:t>):</w:t>
      </w:r>
      <w:r w:rsidRPr="00F60F48">
        <w:rPr>
          <w:rFonts w:cs="Arial"/>
          <w:szCs w:val="24"/>
        </w:rPr>
        <w:br/>
      </w:r>
      <w:r w:rsidRPr="00F60F48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0F48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F60F48">
        <w:rPr>
          <w:rFonts w:eastAsia="MS Gothic" w:cs="Arial"/>
          <w:szCs w:val="24"/>
          <w:lang w:eastAsia="pl-PL"/>
        </w:rPr>
        <w:fldChar w:fldCharType="end"/>
      </w:r>
      <w:r w:rsidRPr="00F60F48">
        <w:rPr>
          <w:rFonts w:eastAsia="MS Gothic" w:cs="Arial"/>
          <w:szCs w:val="24"/>
          <w:lang w:eastAsia="pl-PL"/>
        </w:rPr>
        <w:t xml:space="preserve"> </w:t>
      </w:r>
      <w:r w:rsidRPr="00F60F48">
        <w:rPr>
          <w:rFonts w:cs="Arial"/>
          <w:szCs w:val="24"/>
          <w:lang w:eastAsia="pl-PL"/>
        </w:rPr>
        <w:t>TAK</w:t>
      </w:r>
    </w:p>
    <w:p w14:paraId="1DD05982" w14:textId="77777777" w:rsidR="00F60F48" w:rsidRDefault="00F60F48" w:rsidP="00F60F48">
      <w:pPr>
        <w:tabs>
          <w:tab w:val="left" w:leader="dot" w:pos="9639"/>
        </w:tabs>
        <w:spacing w:after="120" w:line="276" w:lineRule="auto"/>
        <w:ind w:left="357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NIE</w:t>
      </w:r>
    </w:p>
    <w:p w14:paraId="46915E22" w14:textId="1664384B" w:rsidR="00F60F48" w:rsidRDefault="00F60F48" w:rsidP="00F60F48">
      <w:pPr>
        <w:tabs>
          <w:tab w:val="left" w:leader="dot" w:pos="9639"/>
        </w:tabs>
        <w:spacing w:after="120" w:line="276" w:lineRule="auto"/>
        <w:ind w:left="357"/>
        <w:rPr>
          <w:rFonts w:cs="Arial"/>
          <w:szCs w:val="24"/>
        </w:rPr>
      </w:pPr>
      <w:r w:rsidRPr="00F60F48">
        <w:rPr>
          <w:rFonts w:cs="Arial"/>
          <w:szCs w:val="24"/>
        </w:rPr>
        <w:t xml:space="preserve">W przypadku przedsięwzięć mogących potencjalnie znacząco oddziaływać na środowisko, w stosunku do których nie przeprowadzono oceny oddziaływania na środowisko, do </w:t>
      </w:r>
      <w:r w:rsidRPr="00F60F48">
        <w:rPr>
          <w:rFonts w:cs="Arial"/>
          <w:b/>
          <w:bCs/>
          <w:szCs w:val="24"/>
        </w:rPr>
        <w:t>zgłoszenia należy dołączyć decyzję o środowiskowych uwarunkowaniach</w:t>
      </w:r>
      <w:r w:rsidRPr="00F60F48">
        <w:rPr>
          <w:rFonts w:cs="Arial"/>
          <w:szCs w:val="24"/>
        </w:rPr>
        <w:t>.</w:t>
      </w:r>
    </w:p>
    <w:p w14:paraId="0DF02DC1" w14:textId="28A9A8A9" w:rsidR="00F60F48" w:rsidRDefault="00F60F48" w:rsidP="00F60F48">
      <w:pPr>
        <w:pStyle w:val="Akapitzlist"/>
        <w:numPr>
          <w:ilvl w:val="0"/>
          <w:numId w:val="7"/>
        </w:numPr>
        <w:tabs>
          <w:tab w:val="left" w:leader="dot" w:pos="9639"/>
        </w:tabs>
        <w:spacing w:after="120" w:line="276" w:lineRule="auto"/>
        <w:rPr>
          <w:rFonts w:cs="Arial"/>
          <w:szCs w:val="24"/>
          <w:lang w:eastAsia="pl-PL"/>
        </w:rPr>
      </w:pPr>
      <w:r w:rsidRPr="00F60F48">
        <w:rPr>
          <w:rFonts w:cs="Arial"/>
          <w:szCs w:val="24"/>
          <w:lang w:eastAsia="pl-PL"/>
        </w:rPr>
        <w:t xml:space="preserve">Planowane przedsięwzięcie jest współfinansowane lub przewidywane jest ubieganie się o środki z funduszy strukturalnych lub Funduszu Spójności Unii Europejskiej </w:t>
      </w:r>
      <w:r w:rsidRPr="00F60F48">
        <w:rPr>
          <w:rFonts w:cs="Arial"/>
          <w:b/>
          <w:bCs/>
          <w:szCs w:val="24"/>
          <w:lang w:eastAsia="pl-PL"/>
        </w:rPr>
        <w:t>(właściwe zaznaczyć, jeśli tak należy podać nazwę programu</w:t>
      </w:r>
      <w:r w:rsidRPr="00F60F48">
        <w:rPr>
          <w:rFonts w:cs="Arial"/>
          <w:szCs w:val="24"/>
          <w:lang w:eastAsia="pl-PL"/>
        </w:rPr>
        <w:t>):</w:t>
      </w:r>
    </w:p>
    <w:p w14:paraId="67609D57" w14:textId="0549AAE9" w:rsidR="00F60F48" w:rsidRPr="00F60F48" w:rsidRDefault="00F60F48" w:rsidP="00F60F48">
      <w:pPr>
        <w:tabs>
          <w:tab w:val="left" w:leader="dot" w:pos="9498"/>
        </w:tabs>
        <w:spacing w:after="120" w:line="276" w:lineRule="auto"/>
        <w:ind w:left="357"/>
        <w:rPr>
          <w:rFonts w:cs="Arial"/>
          <w:szCs w:val="24"/>
        </w:rPr>
      </w:pPr>
      <w:r w:rsidRPr="00F60F48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60F48">
        <w:rPr>
          <w:rFonts w:eastAsia="MS Gothic" w:cs="Arial"/>
          <w:szCs w:val="24"/>
          <w:lang w:eastAsia="pl-PL"/>
        </w:rPr>
        <w:instrText xml:space="preserve"> FORMCHECKBOX </w:instrText>
      </w:r>
      <w:r w:rsidR="00000000">
        <w:rPr>
          <w:rFonts w:eastAsia="MS Gothic" w:cs="Arial"/>
          <w:szCs w:val="24"/>
          <w:lang w:eastAsia="pl-PL"/>
        </w:rPr>
      </w:r>
      <w:r w:rsidR="00000000">
        <w:rPr>
          <w:rFonts w:eastAsia="MS Gothic" w:cs="Arial"/>
          <w:szCs w:val="24"/>
          <w:lang w:eastAsia="pl-PL"/>
        </w:rPr>
        <w:fldChar w:fldCharType="separate"/>
      </w:r>
      <w:r w:rsidRPr="00F60F48">
        <w:rPr>
          <w:rFonts w:eastAsia="MS Gothic" w:cs="Arial"/>
          <w:szCs w:val="24"/>
          <w:lang w:eastAsia="pl-PL"/>
        </w:rPr>
        <w:fldChar w:fldCharType="end"/>
      </w:r>
      <w:r w:rsidRPr="00F60F48">
        <w:rPr>
          <w:rFonts w:eastAsia="MS Gothic" w:cs="Arial"/>
          <w:szCs w:val="24"/>
          <w:lang w:eastAsia="pl-PL"/>
        </w:rPr>
        <w:t xml:space="preserve"> </w:t>
      </w:r>
      <w:r w:rsidRPr="00F60F48">
        <w:rPr>
          <w:rFonts w:cs="Arial"/>
          <w:szCs w:val="24"/>
          <w:lang w:eastAsia="pl-PL"/>
        </w:rPr>
        <w:t>TAK</w:t>
      </w:r>
      <w:r>
        <w:rPr>
          <w:rFonts w:cs="Arial"/>
          <w:szCs w:val="24"/>
          <w:lang w:eastAsia="pl-PL"/>
        </w:rPr>
        <w:t>,</w:t>
      </w:r>
      <w:r>
        <w:rPr>
          <w:rFonts w:cs="Arial"/>
          <w:szCs w:val="24"/>
          <w:lang w:eastAsia="pl-PL"/>
        </w:rPr>
        <w:tab/>
        <w:t xml:space="preserve"> </w:t>
      </w:r>
    </w:p>
    <w:p w14:paraId="48411723" w14:textId="008103E7" w:rsidR="00F60F48" w:rsidRPr="00F60F48" w:rsidRDefault="00F60F48" w:rsidP="00F60F48">
      <w:pPr>
        <w:tabs>
          <w:tab w:val="left" w:leader="dot" w:pos="9639"/>
        </w:tabs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2252FB">
        <w:rPr>
          <w:rFonts w:cs="Arial"/>
          <w:szCs w:val="24"/>
          <w:lang w:eastAsia="pl-PL"/>
        </w:rPr>
        <w:t xml:space="preserve"> </w:t>
      </w:r>
      <w:r>
        <w:rPr>
          <w:rFonts w:cs="Arial"/>
          <w:szCs w:val="24"/>
          <w:lang w:eastAsia="pl-PL"/>
        </w:rPr>
        <w:t>NIE</w:t>
      </w:r>
    </w:p>
    <w:p w14:paraId="7BB71EF6" w14:textId="7E12850F" w:rsidR="002252FB" w:rsidRPr="003427BB" w:rsidRDefault="003D2962" w:rsidP="003427BB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  <w:r w:rsidR="002252FB" w:rsidRPr="003427BB">
        <w:rPr>
          <w:rFonts w:cs="Arial"/>
          <w:szCs w:val="24"/>
        </w:rPr>
        <w:br w:type="page"/>
      </w:r>
    </w:p>
    <w:p w14:paraId="3B436E48" w14:textId="77777777" w:rsidR="00E10F3C" w:rsidRPr="00D7053E" w:rsidRDefault="00E10F3C" w:rsidP="00E10F3C">
      <w:pPr>
        <w:pStyle w:val="Nagwek1"/>
        <w:spacing w:before="0" w:after="120" w:line="276" w:lineRule="auto"/>
        <w:rPr>
          <w:rFonts w:cs="Arial"/>
          <w:szCs w:val="28"/>
        </w:rPr>
      </w:pPr>
      <w:bookmarkStart w:id="12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24EAA5B0" w14:textId="77777777" w:rsidR="00E10F3C" w:rsidRPr="002252FB" w:rsidRDefault="00E10F3C" w:rsidP="00E10F3C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poinformowana/ny, że:</w:t>
      </w:r>
    </w:p>
    <w:p w14:paraId="58E30922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18E24009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3ABF5536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5934DE72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5C468F7B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19FB5A3F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5AC1E054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5AC7CE41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3E40885A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4CBBBE62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59839FB3" w14:textId="77777777" w:rsidR="00E10F3C" w:rsidRPr="002252FB" w:rsidRDefault="00E10F3C" w:rsidP="00E10F3C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26B0B64F" w:rsidR="007F03DE" w:rsidRPr="002252FB" w:rsidRDefault="00E10F3C" w:rsidP="00E10F3C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12"/>
    </w:p>
    <w:sectPr w:rsidR="007F03DE" w:rsidRPr="002252FB" w:rsidSect="001453C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0CEB" w14:textId="77777777" w:rsidR="001453C4" w:rsidRDefault="001453C4" w:rsidP="005B33E2">
      <w:r>
        <w:separator/>
      </w:r>
    </w:p>
  </w:endnote>
  <w:endnote w:type="continuationSeparator" w:id="0">
    <w:p w14:paraId="041ABE4D" w14:textId="77777777" w:rsidR="001453C4" w:rsidRDefault="001453C4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D1FA" w14:textId="77777777" w:rsidR="001453C4" w:rsidRDefault="001453C4" w:rsidP="005B33E2">
      <w:r>
        <w:separator/>
      </w:r>
    </w:p>
  </w:footnote>
  <w:footnote w:type="continuationSeparator" w:id="0">
    <w:p w14:paraId="3FC7E97C" w14:textId="77777777" w:rsidR="001453C4" w:rsidRDefault="001453C4" w:rsidP="005B33E2">
      <w:r>
        <w:continuationSeparator/>
      </w:r>
    </w:p>
  </w:footnote>
  <w:footnote w:id="1">
    <w:p w14:paraId="32175187" w14:textId="0DB44C5E" w:rsidR="00343B7A" w:rsidRPr="00056486" w:rsidRDefault="00343B7A" w:rsidP="00056486">
      <w:pPr>
        <w:pStyle w:val="Tekstprzypisudolnego"/>
        <w:spacing w:line="276" w:lineRule="auto"/>
        <w:rPr>
          <w:sz w:val="22"/>
          <w:szCs w:val="22"/>
        </w:rPr>
      </w:pPr>
      <w:r w:rsidRPr="00056486">
        <w:rPr>
          <w:rStyle w:val="Odwoanieprzypisudolnego"/>
          <w:sz w:val="22"/>
          <w:szCs w:val="22"/>
        </w:rPr>
        <w:footnoteRef/>
      </w:r>
      <w:r w:rsidRPr="00056486">
        <w:rPr>
          <w:sz w:val="22"/>
          <w:szCs w:val="22"/>
        </w:rPr>
        <w:t xml:space="preserve"> </w:t>
      </w:r>
      <w:r w:rsidR="003B14D2" w:rsidRPr="00056486">
        <w:rPr>
          <w:sz w:val="22"/>
          <w:szCs w:val="22"/>
        </w:rPr>
        <w:t>W</w:t>
      </w:r>
      <w:r w:rsidRPr="00056486">
        <w:rPr>
          <w:sz w:val="22"/>
          <w:szCs w:val="22"/>
        </w:rPr>
        <w:t>ymagany jest podpis osoby lub osób uprawnionej/ych do reprezentowania danej jednostki/spółki (w przypadku przedsiębiorstw zgodnie z informacją odpowiadającą aktualnemu odpisowi z rejestru przedsiębiorców)</w:t>
      </w:r>
      <w:r w:rsidR="007D09CE" w:rsidRPr="00056486">
        <w:rPr>
          <w:sz w:val="22"/>
          <w:szCs w:val="22"/>
        </w:rPr>
        <w:t>.</w:t>
      </w:r>
    </w:p>
  </w:footnote>
  <w:footnote w:id="2">
    <w:p w14:paraId="73055BDE" w14:textId="77777777" w:rsidR="00E10F3C" w:rsidRPr="002252FB" w:rsidRDefault="00E10F3C" w:rsidP="00056486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D97D6C"/>
    <w:multiLevelType w:val="hybridMultilevel"/>
    <w:tmpl w:val="F9D284E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0066EF"/>
    <w:multiLevelType w:val="hybridMultilevel"/>
    <w:tmpl w:val="853A7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9"/>
  </w:num>
  <w:num w:numId="2" w16cid:durableId="638078236">
    <w:abstractNumId w:val="6"/>
  </w:num>
  <w:num w:numId="3" w16cid:durableId="1776092929">
    <w:abstractNumId w:val="18"/>
  </w:num>
  <w:num w:numId="4" w16cid:durableId="1717581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7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1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3"/>
  </w:num>
  <w:num w:numId="16" w16cid:durableId="1125930754">
    <w:abstractNumId w:val="14"/>
  </w:num>
  <w:num w:numId="17" w16cid:durableId="1574045990">
    <w:abstractNumId w:val="3"/>
  </w:num>
  <w:num w:numId="18" w16cid:durableId="947927065">
    <w:abstractNumId w:val="10"/>
  </w:num>
  <w:num w:numId="19" w16cid:durableId="2103797999">
    <w:abstractNumId w:val="16"/>
  </w:num>
  <w:num w:numId="20" w16cid:durableId="670716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56486"/>
    <w:rsid w:val="0006164A"/>
    <w:rsid w:val="00067DBD"/>
    <w:rsid w:val="000759E6"/>
    <w:rsid w:val="00083440"/>
    <w:rsid w:val="000875F4"/>
    <w:rsid w:val="00093EFE"/>
    <w:rsid w:val="000B0240"/>
    <w:rsid w:val="000F49BB"/>
    <w:rsid w:val="0010762E"/>
    <w:rsid w:val="00110D89"/>
    <w:rsid w:val="00116593"/>
    <w:rsid w:val="001453C4"/>
    <w:rsid w:val="001455F2"/>
    <w:rsid w:val="00162880"/>
    <w:rsid w:val="001B77E8"/>
    <w:rsid w:val="00224A5A"/>
    <w:rsid w:val="002252FB"/>
    <w:rsid w:val="00233404"/>
    <w:rsid w:val="00254D71"/>
    <w:rsid w:val="0027069C"/>
    <w:rsid w:val="002A3955"/>
    <w:rsid w:val="002A7DF0"/>
    <w:rsid w:val="002D6BD3"/>
    <w:rsid w:val="002E74CE"/>
    <w:rsid w:val="002F14BD"/>
    <w:rsid w:val="002F4EA5"/>
    <w:rsid w:val="002F73E8"/>
    <w:rsid w:val="003104CB"/>
    <w:rsid w:val="003427BB"/>
    <w:rsid w:val="00343B7A"/>
    <w:rsid w:val="00361399"/>
    <w:rsid w:val="00367071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34E0F"/>
    <w:rsid w:val="004632D1"/>
    <w:rsid w:val="00494987"/>
    <w:rsid w:val="004A4EC4"/>
    <w:rsid w:val="004B4CED"/>
    <w:rsid w:val="00552A54"/>
    <w:rsid w:val="005972C0"/>
    <w:rsid w:val="005A1A74"/>
    <w:rsid w:val="005B33E2"/>
    <w:rsid w:val="005D1755"/>
    <w:rsid w:val="005E4DD4"/>
    <w:rsid w:val="00610528"/>
    <w:rsid w:val="00614465"/>
    <w:rsid w:val="00647F5D"/>
    <w:rsid w:val="006813E8"/>
    <w:rsid w:val="006A402D"/>
    <w:rsid w:val="006B6AAF"/>
    <w:rsid w:val="006B6CDE"/>
    <w:rsid w:val="006F263D"/>
    <w:rsid w:val="006F652D"/>
    <w:rsid w:val="006F70D1"/>
    <w:rsid w:val="0071590B"/>
    <w:rsid w:val="00724380"/>
    <w:rsid w:val="007766A0"/>
    <w:rsid w:val="0078340B"/>
    <w:rsid w:val="00784E23"/>
    <w:rsid w:val="007C08BD"/>
    <w:rsid w:val="007D09CE"/>
    <w:rsid w:val="007D7EAE"/>
    <w:rsid w:val="007F03DE"/>
    <w:rsid w:val="008165AC"/>
    <w:rsid w:val="0082664F"/>
    <w:rsid w:val="00841D3D"/>
    <w:rsid w:val="00864B96"/>
    <w:rsid w:val="008A091A"/>
    <w:rsid w:val="0092223E"/>
    <w:rsid w:val="00960F32"/>
    <w:rsid w:val="00A141A5"/>
    <w:rsid w:val="00A51E8F"/>
    <w:rsid w:val="00A65035"/>
    <w:rsid w:val="00A849CB"/>
    <w:rsid w:val="00AB0211"/>
    <w:rsid w:val="00B03905"/>
    <w:rsid w:val="00B23A20"/>
    <w:rsid w:val="00B831AF"/>
    <w:rsid w:val="00B90A85"/>
    <w:rsid w:val="00B9550C"/>
    <w:rsid w:val="00BF1C4F"/>
    <w:rsid w:val="00BF3BD1"/>
    <w:rsid w:val="00C4384C"/>
    <w:rsid w:val="00C465CD"/>
    <w:rsid w:val="00C51F3B"/>
    <w:rsid w:val="00C63C2D"/>
    <w:rsid w:val="00C86A10"/>
    <w:rsid w:val="00C93DF4"/>
    <w:rsid w:val="00CB5EB7"/>
    <w:rsid w:val="00CE0668"/>
    <w:rsid w:val="00D15950"/>
    <w:rsid w:val="00D973E5"/>
    <w:rsid w:val="00D9765F"/>
    <w:rsid w:val="00DA24AA"/>
    <w:rsid w:val="00DD6AC7"/>
    <w:rsid w:val="00DE5F56"/>
    <w:rsid w:val="00E01208"/>
    <w:rsid w:val="00E06CF6"/>
    <w:rsid w:val="00E10F3C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60F48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7127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działań w trybie art. 118 ust. 1 ustawy z dnia 16 kwietnia 2004 r. o ochronie przyrody</dc:title>
  <dc:subject/>
  <dc:creator>Zuzanna Buck</dc:creator>
  <cp:keywords>zgłoszenie;art.118 ustawy o ochronie przyrody;dostępność</cp:keywords>
  <dc:description/>
  <cp:lastModifiedBy>Natalia Zapała</cp:lastModifiedBy>
  <cp:revision>2</cp:revision>
  <dcterms:created xsi:type="dcterms:W3CDTF">2024-01-29T10:26:00Z</dcterms:created>
  <dcterms:modified xsi:type="dcterms:W3CDTF">2024-01-29T10:26:00Z</dcterms:modified>
</cp:coreProperties>
</file>