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A442F" w14:textId="5D25DCE1" w:rsidR="00C05609" w:rsidRDefault="00C05609" w:rsidP="00C05609">
      <w:pPr>
        <w:jc w:val="right"/>
        <w:rPr>
          <w:rFonts w:cs="Times New Roman"/>
          <w:b/>
        </w:rPr>
      </w:pPr>
      <w:r>
        <w:rPr>
          <w:rFonts w:cs="Times New Roman"/>
          <w:b/>
        </w:rPr>
        <w:t>Załącznik nr 7 do SIWZ</w:t>
      </w:r>
    </w:p>
    <w:p w14:paraId="213B61DF" w14:textId="121A2857" w:rsidR="00D27348" w:rsidRDefault="00D27348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UMOWA Nr …….................................................</w:t>
      </w:r>
      <w:r w:rsidRPr="00EA1C44">
        <w:rPr>
          <w:rFonts w:cs="Times New Roman"/>
          <w:b/>
        </w:rPr>
        <w:tab/>
      </w:r>
    </w:p>
    <w:p w14:paraId="7E266500" w14:textId="77777777" w:rsidR="00D27348" w:rsidRPr="00EA1C44" w:rsidRDefault="00D27348" w:rsidP="00B110ED">
      <w:pPr>
        <w:jc w:val="center"/>
        <w:rPr>
          <w:rFonts w:cs="Times New Roman"/>
          <w:b/>
        </w:rPr>
      </w:pPr>
    </w:p>
    <w:p w14:paraId="21FDABA9" w14:textId="77777777" w:rsidR="00D27348" w:rsidRDefault="00D27348" w:rsidP="00B110ED">
      <w:pPr>
        <w:rPr>
          <w:rFonts w:cs="Times New Roman"/>
          <w:szCs w:val="24"/>
          <w:lang w:eastAsia="pl-PL"/>
        </w:rPr>
      </w:pPr>
      <w:r w:rsidRPr="002F6A50">
        <w:rPr>
          <w:rFonts w:cs="Times New Roman"/>
          <w:szCs w:val="24"/>
          <w:lang w:eastAsia="pl-PL"/>
        </w:rPr>
        <w:t>zawarta w dniu …................</w:t>
      </w:r>
      <w:r w:rsidR="00710286">
        <w:rPr>
          <w:rFonts w:cs="Times New Roman"/>
          <w:szCs w:val="24"/>
          <w:lang w:eastAsia="pl-PL"/>
        </w:rPr>
        <w:t>.......</w:t>
      </w:r>
      <w:r w:rsidRPr="002F6A50">
        <w:rPr>
          <w:rFonts w:cs="Times New Roman"/>
          <w:szCs w:val="24"/>
          <w:lang w:eastAsia="pl-PL"/>
        </w:rPr>
        <w:t xml:space="preserve"> w Warszawie pomiędzy:</w:t>
      </w:r>
    </w:p>
    <w:p w14:paraId="1BAF3336" w14:textId="77777777" w:rsidR="00D27348" w:rsidRPr="002F6A50" w:rsidRDefault="00D27348" w:rsidP="00B110ED">
      <w:pPr>
        <w:rPr>
          <w:rFonts w:cs="Times New Roman"/>
          <w:szCs w:val="24"/>
          <w:lang w:eastAsia="pl-PL"/>
        </w:rPr>
      </w:pPr>
    </w:p>
    <w:p w14:paraId="2B4C56AA" w14:textId="77777777" w:rsidR="00D27348" w:rsidRPr="00DA61DC" w:rsidRDefault="00DA61DC" w:rsidP="00B110ED">
      <w:pPr>
        <w:widowControl/>
        <w:suppressAutoHyphens w:val="0"/>
        <w:autoSpaceDE/>
        <w:spacing w:afterLines="60" w:after="144"/>
        <w:rPr>
          <w:szCs w:val="24"/>
        </w:rPr>
      </w:pPr>
      <w:r w:rsidRPr="00DA61DC">
        <w:rPr>
          <w:b/>
          <w:lang w:eastAsia="x-none"/>
        </w:rPr>
        <w:t>Skarbem Państwa</w:t>
      </w:r>
      <w:r w:rsidRPr="00DA61DC">
        <w:rPr>
          <w:lang w:eastAsia="x-none"/>
        </w:rPr>
        <w:t xml:space="preserve"> - </w:t>
      </w:r>
      <w:r w:rsidRPr="00DA61DC">
        <w:rPr>
          <w:b/>
          <w:lang w:eastAsia="x-none"/>
        </w:rPr>
        <w:t>Ministerstwem Aktywów Państwowych</w:t>
      </w:r>
      <w:r w:rsidRPr="00DA61DC">
        <w:rPr>
          <w:lang w:eastAsia="x-none"/>
        </w:rPr>
        <w:t xml:space="preserve">, reprezentowanym przez Panią Monikę </w:t>
      </w:r>
      <w:proofErr w:type="spellStart"/>
      <w:r w:rsidRPr="00DA61DC">
        <w:rPr>
          <w:lang w:eastAsia="x-none"/>
        </w:rPr>
        <w:t>Chomiuk</w:t>
      </w:r>
      <w:proofErr w:type="spellEnd"/>
      <w:r w:rsidRPr="00DA61DC">
        <w:rPr>
          <w:lang w:eastAsia="x-none"/>
        </w:rPr>
        <w:t xml:space="preserve"> – Dyrektora Biura Dyrektora Generalnego Ministerstwa Aktywów Państwowych, adres Ministerstwa: ul. Krucza 36 / Wspólna 6, 00-522 Warszawa, </w:t>
      </w:r>
      <w:r w:rsidR="00E239F3">
        <w:rPr>
          <w:lang w:eastAsia="x-none"/>
        </w:rPr>
        <w:t xml:space="preserve">działającą </w:t>
      </w:r>
      <w:r w:rsidRPr="00DA61DC">
        <w:rPr>
          <w:lang w:eastAsia="x-none"/>
        </w:rPr>
        <w:t xml:space="preserve">na podstawie pełnomocnictwa </w:t>
      </w:r>
      <w:r>
        <w:rPr>
          <w:lang w:eastAsia="x-none"/>
        </w:rPr>
        <w:t>BDG.III………………..</w:t>
      </w:r>
      <w:r w:rsidRPr="00DA61DC">
        <w:rPr>
          <w:lang w:eastAsia="x-none"/>
        </w:rPr>
        <w:t xml:space="preserve"> z dnia </w:t>
      </w:r>
      <w:r>
        <w:rPr>
          <w:lang w:eastAsia="x-none"/>
        </w:rPr>
        <w:t>…………………….</w:t>
      </w:r>
      <w:r w:rsidRPr="00DA61DC">
        <w:rPr>
          <w:lang w:eastAsia="x-none"/>
        </w:rPr>
        <w:t>2020r., kopia pełnomocnictwa stanowi załącznik nr 1 do umowy</w:t>
      </w:r>
      <w:r w:rsidR="00D27348" w:rsidRPr="00E248EA">
        <w:rPr>
          <w:bCs/>
          <w:szCs w:val="24"/>
        </w:rPr>
        <w:t>,</w:t>
      </w:r>
    </w:p>
    <w:p w14:paraId="2AA58C81" w14:textId="77777777" w:rsidR="00D27348" w:rsidRPr="00E248EA" w:rsidRDefault="00D27348" w:rsidP="00B110ED">
      <w:pPr>
        <w:rPr>
          <w:szCs w:val="24"/>
        </w:rPr>
      </w:pPr>
      <w:r w:rsidRPr="00E248EA">
        <w:rPr>
          <w:szCs w:val="24"/>
        </w:rPr>
        <w:t xml:space="preserve">zwanym </w:t>
      </w:r>
      <w:r>
        <w:rPr>
          <w:szCs w:val="24"/>
        </w:rPr>
        <w:t>w dalszej części umowy</w:t>
      </w:r>
      <w:r w:rsidRPr="00E248EA">
        <w:rPr>
          <w:szCs w:val="24"/>
        </w:rPr>
        <w:t xml:space="preserve"> </w:t>
      </w:r>
      <w:r w:rsidRPr="00E248EA">
        <w:rPr>
          <w:b/>
          <w:szCs w:val="24"/>
        </w:rPr>
        <w:t>„Zamawiającym”</w:t>
      </w:r>
    </w:p>
    <w:p w14:paraId="2C0BF50D" w14:textId="77777777" w:rsidR="00D27348" w:rsidRPr="006D235A" w:rsidRDefault="00D27348" w:rsidP="00B110ED">
      <w:pPr>
        <w:rPr>
          <w:bCs/>
          <w:szCs w:val="24"/>
        </w:rPr>
      </w:pPr>
      <w:r w:rsidRPr="006D235A">
        <w:rPr>
          <w:bCs/>
          <w:szCs w:val="24"/>
        </w:rPr>
        <w:t>a</w:t>
      </w:r>
    </w:p>
    <w:p w14:paraId="61C4B270" w14:textId="77777777" w:rsidR="00A07D76" w:rsidRPr="00A07D76" w:rsidRDefault="00DA61DC" w:rsidP="00B110ED">
      <w:pPr>
        <w:pStyle w:val="Tekstpodstawowywcity3"/>
        <w:spacing w:after="0"/>
        <w:ind w:left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</w:t>
      </w:r>
      <w:bookmarkStart w:id="0" w:name="_GoBack"/>
      <w:bookmarkEnd w:id="0"/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</w:t>
      </w:r>
      <w:r w:rsidR="00A07D76" w:rsidRPr="00A07D76">
        <w:rPr>
          <w:bCs/>
          <w:sz w:val="24"/>
          <w:szCs w:val="24"/>
        </w:rPr>
        <w:t xml:space="preserve">, stanowiącym </w:t>
      </w:r>
      <w:r w:rsidR="00425342">
        <w:rPr>
          <w:b/>
          <w:bCs/>
          <w:sz w:val="24"/>
          <w:szCs w:val="24"/>
        </w:rPr>
        <w:t>z</w:t>
      </w:r>
      <w:r w:rsidR="00A07D76" w:rsidRPr="00425342">
        <w:rPr>
          <w:b/>
          <w:bCs/>
          <w:sz w:val="24"/>
          <w:szCs w:val="24"/>
        </w:rPr>
        <w:t>ałącznik nr 2</w:t>
      </w:r>
      <w:r w:rsidR="00A07D76" w:rsidRPr="00A07D76">
        <w:rPr>
          <w:bCs/>
          <w:sz w:val="24"/>
          <w:szCs w:val="24"/>
        </w:rPr>
        <w:t xml:space="preserve"> </w:t>
      </w:r>
      <w:r w:rsidR="00A07D76">
        <w:rPr>
          <w:bCs/>
          <w:sz w:val="24"/>
          <w:szCs w:val="24"/>
        </w:rPr>
        <w:t xml:space="preserve"> </w:t>
      </w:r>
      <w:r w:rsidR="00A07D76" w:rsidRPr="00A07D76">
        <w:rPr>
          <w:bCs/>
          <w:sz w:val="24"/>
          <w:szCs w:val="24"/>
        </w:rPr>
        <w:t xml:space="preserve">do umowy, </w:t>
      </w:r>
    </w:p>
    <w:p w14:paraId="51FE4DCD" w14:textId="77777777" w:rsidR="00D27348" w:rsidRDefault="00A07D76" w:rsidP="00B110ED">
      <w:pPr>
        <w:autoSpaceDN w:val="0"/>
        <w:adjustRightInd w:val="0"/>
        <w:rPr>
          <w:rFonts w:cs="Times New Roman"/>
          <w:szCs w:val="24"/>
          <w:lang w:eastAsia="pl-PL"/>
        </w:rPr>
      </w:pPr>
      <w:r w:rsidRPr="00A07D76">
        <w:rPr>
          <w:bCs/>
          <w:szCs w:val="24"/>
        </w:rPr>
        <w:t xml:space="preserve">zwaną w dalszej części umowy „Wykonawcą”,  </w:t>
      </w:r>
    </w:p>
    <w:p w14:paraId="23FB8685" w14:textId="77777777" w:rsidR="00D27348" w:rsidRPr="00EA1C44" w:rsidRDefault="00D27348" w:rsidP="00B110ED">
      <w:pPr>
        <w:autoSpaceDN w:val="0"/>
        <w:adjustRightInd w:val="0"/>
        <w:rPr>
          <w:rFonts w:cs="Times New Roman"/>
          <w:b/>
          <w:bCs/>
          <w:szCs w:val="24"/>
          <w:lang w:eastAsia="pl-PL"/>
        </w:rPr>
      </w:pPr>
      <w:r w:rsidRPr="00EA1C44">
        <w:rPr>
          <w:rFonts w:cs="Times New Roman"/>
          <w:szCs w:val="24"/>
          <w:lang w:eastAsia="pl-PL"/>
        </w:rPr>
        <w:t>zwanymi w dalszej cz</w:t>
      </w:r>
      <w:r w:rsidRPr="00EA1C44">
        <w:rPr>
          <w:rFonts w:eastAsia="TTE23D5298t00" w:cs="Times New Roman"/>
          <w:szCs w:val="24"/>
          <w:lang w:eastAsia="pl-PL"/>
        </w:rPr>
        <w:t>ęś</w:t>
      </w:r>
      <w:r w:rsidR="00CB18F0">
        <w:rPr>
          <w:rFonts w:cs="Times New Roman"/>
          <w:szCs w:val="24"/>
          <w:lang w:eastAsia="pl-PL"/>
        </w:rPr>
        <w:t>ci u</w:t>
      </w:r>
      <w:r w:rsidRPr="00EA1C44">
        <w:rPr>
          <w:rFonts w:cs="Times New Roman"/>
          <w:szCs w:val="24"/>
          <w:lang w:eastAsia="pl-PL"/>
        </w:rPr>
        <w:t xml:space="preserve">mowy łącznie </w:t>
      </w:r>
      <w:r w:rsidRPr="002F6A50">
        <w:rPr>
          <w:rFonts w:cs="Times New Roman"/>
          <w:bCs/>
          <w:szCs w:val="24"/>
          <w:lang w:eastAsia="pl-PL"/>
        </w:rPr>
        <w:t>„Stronami”.</w:t>
      </w:r>
    </w:p>
    <w:p w14:paraId="03645604" w14:textId="77777777" w:rsidR="00D37148" w:rsidRDefault="00D37148" w:rsidP="00B110ED">
      <w:pPr>
        <w:autoSpaceDN w:val="0"/>
        <w:adjustRightInd w:val="0"/>
        <w:rPr>
          <w:rFonts w:cs="Times New Roman"/>
          <w:szCs w:val="24"/>
          <w:lang w:eastAsia="pl-PL"/>
        </w:rPr>
      </w:pPr>
    </w:p>
    <w:p w14:paraId="3B4485AF" w14:textId="297FE88E" w:rsidR="00D27348" w:rsidRDefault="00D37148" w:rsidP="00B110ED">
      <w:pPr>
        <w:autoSpaceDN w:val="0"/>
        <w:adjustRightInd w:val="0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W wyniku rozstrzygnięcia przetargu nieograniczonego przeprowadzonego w trybie ustawy z dnia 29 stycznia 2004 r. Prawo zam</w:t>
      </w:r>
      <w:r w:rsidR="004C560E">
        <w:rPr>
          <w:rFonts w:cs="Times New Roman"/>
          <w:szCs w:val="24"/>
          <w:lang w:eastAsia="pl-PL"/>
        </w:rPr>
        <w:t>ówień publicznych (Dz. U. z 2019</w:t>
      </w:r>
      <w:r>
        <w:rPr>
          <w:rFonts w:cs="Times New Roman"/>
          <w:szCs w:val="24"/>
          <w:lang w:eastAsia="pl-PL"/>
        </w:rPr>
        <w:t xml:space="preserve"> r. poz. 1</w:t>
      </w:r>
      <w:r w:rsidR="00FC29AB">
        <w:rPr>
          <w:rFonts w:cs="Times New Roman"/>
          <w:szCs w:val="24"/>
          <w:lang w:eastAsia="pl-PL"/>
        </w:rPr>
        <w:t>843</w:t>
      </w:r>
      <w:r>
        <w:rPr>
          <w:rFonts w:cs="Times New Roman"/>
          <w:szCs w:val="24"/>
          <w:lang w:eastAsia="pl-PL"/>
        </w:rPr>
        <w:t xml:space="preserve"> ze zm.) nr sprawy: </w:t>
      </w:r>
      <w:r w:rsidR="00DA61DC">
        <w:rPr>
          <w:rFonts w:cs="Times New Roman"/>
          <w:b/>
          <w:szCs w:val="24"/>
          <w:lang w:eastAsia="pl-PL"/>
        </w:rPr>
        <w:t>……………………………..</w:t>
      </w:r>
      <w:r>
        <w:rPr>
          <w:rFonts w:cs="Times New Roman"/>
          <w:szCs w:val="24"/>
          <w:lang w:eastAsia="pl-PL"/>
        </w:rPr>
        <w:t>, została przez Strony zawarta umowa o następującej treści:</w:t>
      </w:r>
    </w:p>
    <w:p w14:paraId="4EC9672F" w14:textId="77777777" w:rsidR="00D37148" w:rsidRDefault="00D37148" w:rsidP="00B110ED">
      <w:pPr>
        <w:jc w:val="center"/>
        <w:rPr>
          <w:rFonts w:cs="Times New Roman"/>
          <w:b/>
        </w:rPr>
      </w:pPr>
    </w:p>
    <w:p w14:paraId="1F886366" w14:textId="77777777" w:rsidR="00D27348" w:rsidRPr="00EA1C44" w:rsidRDefault="00D27348" w:rsidP="00B110ED">
      <w:pPr>
        <w:jc w:val="center"/>
        <w:rPr>
          <w:rFonts w:cs="Times New Roman"/>
        </w:rPr>
      </w:pPr>
      <w:r w:rsidRPr="00EA1C44">
        <w:rPr>
          <w:rFonts w:cs="Times New Roman"/>
          <w:b/>
        </w:rPr>
        <w:t>§ 1</w:t>
      </w:r>
      <w:r w:rsidRPr="00EA1C44">
        <w:rPr>
          <w:rFonts w:cs="Times New Roman"/>
        </w:rPr>
        <w:t xml:space="preserve"> </w:t>
      </w:r>
    </w:p>
    <w:p w14:paraId="4E59F40E" w14:textId="77777777" w:rsidR="00C4374B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Przedmiot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14:paraId="6BF4992C" w14:textId="77777777" w:rsidR="004C560E" w:rsidRPr="004C560E" w:rsidRDefault="00D27348" w:rsidP="00B110ED">
      <w:pPr>
        <w:numPr>
          <w:ilvl w:val="0"/>
          <w:numId w:val="1"/>
        </w:numPr>
        <w:tabs>
          <w:tab w:val="num" w:pos="426"/>
        </w:tabs>
        <w:ind w:left="426" w:hanging="426"/>
        <w:rPr>
          <w:szCs w:val="24"/>
        </w:rPr>
      </w:pPr>
      <w:r>
        <w:t>Wykonawca zobowiązuje na rzecz Zamawiającego</w:t>
      </w:r>
      <w:r w:rsidR="004C560E">
        <w:t xml:space="preserve"> do:</w:t>
      </w:r>
    </w:p>
    <w:p w14:paraId="21A50FE4" w14:textId="09D65D4C" w:rsidR="004C560E" w:rsidRPr="00F5133F" w:rsidRDefault="00CB18F0" w:rsidP="00B110ED">
      <w:pPr>
        <w:pStyle w:val="Akapitzlist"/>
        <w:widowControl/>
        <w:numPr>
          <w:ilvl w:val="0"/>
          <w:numId w:val="28"/>
        </w:numPr>
        <w:tabs>
          <w:tab w:val="clear" w:pos="1778"/>
          <w:tab w:val="num" w:pos="851"/>
        </w:tabs>
        <w:suppressAutoHyphens w:val="0"/>
        <w:autoSpaceDE/>
        <w:ind w:left="851" w:hanging="425"/>
        <w:contextualSpacing w:val="0"/>
        <w:rPr>
          <w:rFonts w:eastAsia="Calibri" w:cs="Times New Roman"/>
        </w:rPr>
      </w:pPr>
      <w:r>
        <w:rPr>
          <w:rFonts w:eastAsia="Calibri" w:cs="Times New Roman"/>
        </w:rPr>
        <w:t>udzielenia</w:t>
      </w:r>
      <w:r w:rsidR="004C560E" w:rsidRPr="00F5133F">
        <w:rPr>
          <w:rFonts w:eastAsia="Calibri" w:cs="Times New Roman"/>
        </w:rPr>
        <w:t xml:space="preserve"> lub zapewni</w:t>
      </w:r>
      <w:r>
        <w:rPr>
          <w:rFonts w:eastAsia="Calibri" w:cs="Times New Roman"/>
        </w:rPr>
        <w:t>enia udzielenia</w:t>
      </w:r>
      <w:r w:rsidR="004C560E" w:rsidRPr="00F5133F">
        <w:rPr>
          <w:rFonts w:eastAsia="Calibri" w:cs="Times New Roman"/>
        </w:rPr>
        <w:t xml:space="preserve"> licencji </w:t>
      </w:r>
      <w:r>
        <w:rPr>
          <w:rFonts w:eastAsia="Calibri" w:cs="Times New Roman"/>
        </w:rPr>
        <w:t xml:space="preserve">do oprogramowania wskazanego w Szczegółowym Opisie Przedmiotu </w:t>
      </w:r>
      <w:r w:rsidR="00F44061">
        <w:rPr>
          <w:rFonts w:eastAsia="Calibri" w:cs="Times New Roman"/>
        </w:rPr>
        <w:t>Zamówienia</w:t>
      </w:r>
      <w:r>
        <w:rPr>
          <w:rFonts w:eastAsia="Calibri" w:cs="Times New Roman"/>
        </w:rPr>
        <w:t>, stanowiącym załącznik nr 3 do umowy</w:t>
      </w:r>
      <w:r w:rsidR="004C560E" w:rsidRPr="00F5133F">
        <w:rPr>
          <w:rFonts w:eastAsia="Calibri" w:cs="Times New Roman"/>
        </w:rPr>
        <w:t>,</w:t>
      </w:r>
      <w:r w:rsidR="00E239F3">
        <w:rPr>
          <w:rFonts w:eastAsia="Calibri" w:cs="Times New Roman"/>
        </w:rPr>
        <w:t xml:space="preserve"> wraz z udzieleniem wsparcia na to oprogramowanie na okres 12 miesięcy, liczony od dnia </w:t>
      </w:r>
      <w:r w:rsidR="0039595E">
        <w:t xml:space="preserve">podpisania przez Zamawiającego, bez zastrzeżeń, protokołu odbioru potwierdzającego należyte wykonanie Przedmiotu Umowy określonego w niniejszym </w:t>
      </w:r>
      <w:r w:rsidR="00EC4440">
        <w:t>punkcie</w:t>
      </w:r>
      <w:r w:rsidR="00E239F3">
        <w:rPr>
          <w:rFonts w:eastAsia="Calibri" w:cs="Times New Roman"/>
        </w:rPr>
        <w:t>,</w:t>
      </w:r>
      <w:r w:rsidR="004C560E" w:rsidRPr="00F5133F">
        <w:rPr>
          <w:rFonts w:eastAsia="Calibri" w:cs="Times New Roman"/>
        </w:rPr>
        <w:t xml:space="preserve">  </w:t>
      </w:r>
    </w:p>
    <w:p w14:paraId="545F6EAD" w14:textId="431BEA70" w:rsidR="00CB18F0" w:rsidRPr="00CB18F0" w:rsidRDefault="00FD0B7A" w:rsidP="00B110ED">
      <w:pPr>
        <w:pStyle w:val="Akapitzlist"/>
        <w:widowControl/>
        <w:numPr>
          <w:ilvl w:val="0"/>
          <w:numId w:val="28"/>
        </w:numPr>
        <w:tabs>
          <w:tab w:val="clear" w:pos="1778"/>
          <w:tab w:val="num" w:pos="851"/>
        </w:tabs>
        <w:suppressAutoHyphens w:val="0"/>
        <w:autoSpaceDE/>
        <w:ind w:left="850" w:hanging="425"/>
        <w:contextualSpacing w:val="0"/>
        <w:rPr>
          <w:rFonts w:eastAsia="Calibri" w:cs="Times New Roman"/>
        </w:rPr>
      </w:pPr>
      <w:r>
        <w:rPr>
          <w:rFonts w:eastAsia="Calibri" w:cs="Times New Roman"/>
        </w:rPr>
        <w:t xml:space="preserve">wdrożenia </w:t>
      </w:r>
      <w:r w:rsidR="00CB18F0">
        <w:rPr>
          <w:rFonts w:eastAsia="Calibri" w:cs="Times New Roman"/>
        </w:rPr>
        <w:t xml:space="preserve">oprogramowania, w tym wykonania </w:t>
      </w:r>
      <w:r w:rsidR="00CB18F0" w:rsidRPr="00CB18F0">
        <w:rPr>
          <w:rFonts w:eastAsia="Calibri" w:cs="Times New Roman"/>
        </w:rPr>
        <w:t xml:space="preserve">migracji zasobów pocztowych ze środowiska IBM Lotus Notes </w:t>
      </w:r>
      <w:r w:rsidR="00CB18F0">
        <w:rPr>
          <w:rFonts w:eastAsia="Calibri" w:cs="Times New Roman"/>
        </w:rPr>
        <w:t xml:space="preserve">Zamawiającego </w:t>
      </w:r>
      <w:r w:rsidR="00CB18F0" w:rsidRPr="00CB18F0">
        <w:rPr>
          <w:rFonts w:eastAsia="Calibri" w:cs="Times New Roman"/>
        </w:rPr>
        <w:t>do środowiska Microsoft Exchange lub</w:t>
      </w:r>
      <w:r w:rsidR="00CB18F0" w:rsidRPr="000143C1">
        <w:rPr>
          <w:szCs w:val="24"/>
        </w:rPr>
        <w:t xml:space="preserve"> równoważnego zbudowanego w architekturze hybrydowej z Office 365</w:t>
      </w:r>
      <w:r w:rsidR="00CB18F0">
        <w:rPr>
          <w:szCs w:val="24"/>
        </w:rPr>
        <w:t xml:space="preserve">, </w:t>
      </w:r>
      <w:r w:rsidR="00CB18F0" w:rsidRPr="00E43D97">
        <w:t xml:space="preserve">w </w:t>
      </w:r>
      <w:r w:rsidR="00CB18F0">
        <w:t>M</w:t>
      </w:r>
      <w:r w:rsidR="00CB18F0" w:rsidRPr="00E43D97">
        <w:t xml:space="preserve">inisterstwie </w:t>
      </w:r>
      <w:r w:rsidR="00CB18F0">
        <w:t xml:space="preserve">Aktywów Państwowych przy ul. </w:t>
      </w:r>
      <w:r w:rsidR="00CB18F0" w:rsidRPr="00E43D97">
        <w:t>Kruczej 36/Wspólna 6</w:t>
      </w:r>
      <w:r w:rsidR="00CB18F0">
        <w:t xml:space="preserve"> w Warszawie, zwanego dalej „systemem”,</w:t>
      </w:r>
    </w:p>
    <w:p w14:paraId="6C25BC4F" w14:textId="20FD99E4" w:rsidR="00165DF0" w:rsidRPr="00F5133F" w:rsidRDefault="00165DF0" w:rsidP="00B110ED">
      <w:pPr>
        <w:pStyle w:val="Akapitzlist"/>
        <w:widowControl/>
        <w:numPr>
          <w:ilvl w:val="0"/>
          <w:numId w:val="28"/>
        </w:numPr>
        <w:tabs>
          <w:tab w:val="clear" w:pos="1778"/>
          <w:tab w:val="num" w:pos="851"/>
        </w:tabs>
        <w:suppressAutoHyphens w:val="0"/>
        <w:autoSpaceDE/>
        <w:ind w:left="851" w:hanging="425"/>
        <w:contextualSpacing w:val="0"/>
        <w:rPr>
          <w:rFonts w:eastAsia="Calibri" w:cs="Times New Roman"/>
        </w:rPr>
      </w:pPr>
      <w:r w:rsidRPr="00F5133F">
        <w:rPr>
          <w:rFonts w:eastAsia="Calibri" w:cs="Times New Roman"/>
        </w:rPr>
        <w:t>oprac</w:t>
      </w:r>
      <w:r>
        <w:rPr>
          <w:rFonts w:eastAsia="Calibri" w:cs="Times New Roman"/>
        </w:rPr>
        <w:t xml:space="preserve">owania dokumentacji wskazanej w Szczegółowym Opisie Przedmiotu </w:t>
      </w:r>
      <w:r w:rsidR="00F44061">
        <w:rPr>
          <w:rFonts w:eastAsia="Calibri" w:cs="Times New Roman"/>
        </w:rPr>
        <w:t>Zamówienia</w:t>
      </w:r>
      <w:r>
        <w:rPr>
          <w:rFonts w:eastAsia="Calibri" w:cs="Times New Roman"/>
        </w:rPr>
        <w:t>, stanowiącym załącznik nr 3 do umowy</w:t>
      </w:r>
      <w:r w:rsidR="001B1F0A">
        <w:rPr>
          <w:rFonts w:eastAsia="Calibri" w:cs="Times New Roman"/>
        </w:rPr>
        <w:t xml:space="preserve">, </w:t>
      </w:r>
    </w:p>
    <w:p w14:paraId="7EB61E41" w14:textId="77777777" w:rsidR="004C560E" w:rsidRPr="00F5133F" w:rsidRDefault="004C560E" w:rsidP="00B110ED">
      <w:pPr>
        <w:pStyle w:val="Akapitzlist"/>
        <w:widowControl/>
        <w:numPr>
          <w:ilvl w:val="0"/>
          <w:numId w:val="28"/>
        </w:numPr>
        <w:tabs>
          <w:tab w:val="clear" w:pos="1778"/>
          <w:tab w:val="num" w:pos="851"/>
        </w:tabs>
        <w:suppressAutoHyphens w:val="0"/>
        <w:autoSpaceDE/>
        <w:ind w:left="851" w:hanging="425"/>
        <w:contextualSpacing w:val="0"/>
        <w:rPr>
          <w:rFonts w:eastAsia="Calibri" w:cs="Times New Roman"/>
        </w:rPr>
      </w:pPr>
      <w:r w:rsidRPr="00F5133F">
        <w:rPr>
          <w:rFonts w:eastAsia="Calibri" w:cs="Times New Roman"/>
        </w:rPr>
        <w:t>przeprowadz</w:t>
      </w:r>
      <w:r w:rsidR="00CB18F0">
        <w:rPr>
          <w:rFonts w:eastAsia="Calibri" w:cs="Times New Roman"/>
        </w:rPr>
        <w:t>enia</w:t>
      </w:r>
      <w:r w:rsidRPr="00F5133F">
        <w:rPr>
          <w:rFonts w:eastAsia="Calibri" w:cs="Times New Roman"/>
        </w:rPr>
        <w:t xml:space="preserve"> warsztatów szkoleniowych</w:t>
      </w:r>
      <w:r w:rsidR="00CB18F0">
        <w:rPr>
          <w:rFonts w:eastAsia="Calibri" w:cs="Times New Roman"/>
        </w:rPr>
        <w:t xml:space="preserve">, </w:t>
      </w:r>
    </w:p>
    <w:p w14:paraId="2BB391AF" w14:textId="15802F76" w:rsidR="004C560E" w:rsidRPr="00F5133F" w:rsidRDefault="00FD0B7A" w:rsidP="00B110ED">
      <w:pPr>
        <w:pStyle w:val="Akapitzlist"/>
        <w:widowControl/>
        <w:numPr>
          <w:ilvl w:val="0"/>
          <w:numId w:val="28"/>
        </w:numPr>
        <w:tabs>
          <w:tab w:val="clear" w:pos="1778"/>
          <w:tab w:val="num" w:pos="851"/>
        </w:tabs>
        <w:suppressAutoHyphens w:val="0"/>
        <w:autoSpaceDE/>
        <w:ind w:left="851" w:hanging="425"/>
        <w:contextualSpacing w:val="0"/>
        <w:rPr>
          <w:rFonts w:eastAsia="Calibri" w:cs="Times New Roman"/>
        </w:rPr>
      </w:pPr>
      <w:r>
        <w:rPr>
          <w:rFonts w:eastAsia="Calibri" w:cs="Times New Roman"/>
        </w:rPr>
        <w:t xml:space="preserve">zapewnienia </w:t>
      </w:r>
      <w:r w:rsidR="004C560E" w:rsidRPr="00F5133F">
        <w:rPr>
          <w:rFonts w:eastAsia="Calibri" w:cs="Times New Roman"/>
        </w:rPr>
        <w:t>asyst</w:t>
      </w:r>
      <w:r>
        <w:rPr>
          <w:rFonts w:eastAsia="Calibri" w:cs="Times New Roman"/>
        </w:rPr>
        <w:t>y technicznej</w:t>
      </w:r>
      <w:r w:rsidR="004C560E" w:rsidRPr="00F5133F">
        <w:rPr>
          <w:rFonts w:eastAsia="Calibri" w:cs="Times New Roman"/>
        </w:rPr>
        <w:t xml:space="preserve"> do </w:t>
      </w:r>
      <w:r w:rsidR="00CB18F0">
        <w:rPr>
          <w:rFonts w:eastAsia="Calibri" w:cs="Times New Roman"/>
        </w:rPr>
        <w:t>1</w:t>
      </w:r>
      <w:r w:rsidR="00E239F3">
        <w:rPr>
          <w:rFonts w:eastAsia="Calibri" w:cs="Times New Roman"/>
        </w:rPr>
        <w:t>0</w:t>
      </w:r>
      <w:r w:rsidR="004C560E" w:rsidRPr="00F5133F">
        <w:rPr>
          <w:rFonts w:eastAsia="Calibri" w:cs="Times New Roman"/>
        </w:rPr>
        <w:t>0 roboczogodzin.</w:t>
      </w:r>
    </w:p>
    <w:p w14:paraId="22E8B9F9" w14:textId="28418090" w:rsidR="00D27348" w:rsidRDefault="00D27348" w:rsidP="00B110ED">
      <w:pPr>
        <w:numPr>
          <w:ilvl w:val="0"/>
          <w:numId w:val="1"/>
        </w:numPr>
        <w:tabs>
          <w:tab w:val="num" w:pos="426"/>
        </w:tabs>
        <w:ind w:left="426" w:hanging="426"/>
        <w:rPr>
          <w:rFonts w:cs="Times New Roman"/>
        </w:rPr>
      </w:pPr>
      <w:r w:rsidRPr="005034E8">
        <w:rPr>
          <w:rFonts w:cs="Times New Roman"/>
        </w:rPr>
        <w:t xml:space="preserve">Szczegółowy </w:t>
      </w:r>
      <w:r w:rsidR="00EC4440">
        <w:rPr>
          <w:rFonts w:cs="Times New Roman"/>
        </w:rPr>
        <w:t>o</w:t>
      </w:r>
      <w:r w:rsidRPr="005034E8">
        <w:rPr>
          <w:rFonts w:cs="Times New Roman"/>
        </w:rPr>
        <w:t xml:space="preserve">pis </w:t>
      </w:r>
      <w:r w:rsidR="00EC4440">
        <w:rPr>
          <w:rFonts w:cs="Times New Roman"/>
        </w:rPr>
        <w:t>p</w:t>
      </w:r>
      <w:r w:rsidRPr="005034E8">
        <w:rPr>
          <w:rFonts w:cs="Times New Roman"/>
        </w:rPr>
        <w:t xml:space="preserve">rzedmiotu </w:t>
      </w:r>
      <w:r w:rsidR="00EC4440">
        <w:rPr>
          <w:rFonts w:cs="Times New Roman"/>
        </w:rPr>
        <w:t xml:space="preserve">umowy </w:t>
      </w:r>
      <w:r w:rsidR="00CB18F0">
        <w:rPr>
          <w:rFonts w:cs="Times New Roman"/>
        </w:rPr>
        <w:t xml:space="preserve">określa </w:t>
      </w:r>
      <w:r w:rsidRPr="005034E8">
        <w:rPr>
          <w:rFonts w:cs="Times New Roman"/>
        </w:rPr>
        <w:t xml:space="preserve">załącznik nr 3 do </w:t>
      </w:r>
      <w:r w:rsidR="00165DF0">
        <w:rPr>
          <w:rFonts w:cs="Times New Roman"/>
        </w:rPr>
        <w:t>u</w:t>
      </w:r>
      <w:r w:rsidRPr="005034E8">
        <w:rPr>
          <w:rFonts w:cs="Times New Roman"/>
        </w:rPr>
        <w:t>mowy</w:t>
      </w:r>
      <w:r w:rsidR="00425342" w:rsidRPr="005034E8">
        <w:rPr>
          <w:rFonts w:cs="Times New Roman"/>
        </w:rPr>
        <w:t xml:space="preserve"> oraz Oferta</w:t>
      </w:r>
      <w:r w:rsidR="005034E8">
        <w:rPr>
          <w:rFonts w:cs="Times New Roman"/>
        </w:rPr>
        <w:t xml:space="preserve"> Wykonawcy</w:t>
      </w:r>
      <w:r w:rsidR="00165DF0">
        <w:rPr>
          <w:rFonts w:cs="Times New Roman"/>
        </w:rPr>
        <w:t>,</w:t>
      </w:r>
      <w:r w:rsidR="005034E8">
        <w:rPr>
          <w:rFonts w:cs="Times New Roman"/>
        </w:rPr>
        <w:t xml:space="preserve"> </w:t>
      </w:r>
      <w:r w:rsidR="00425342" w:rsidRPr="005034E8">
        <w:rPr>
          <w:rFonts w:cs="Times New Roman"/>
        </w:rPr>
        <w:t>zwana w dalszej części umowy „ofertą Wykonawcy”, stanowiąc</w:t>
      </w:r>
      <w:r w:rsidR="00165DF0">
        <w:rPr>
          <w:rFonts w:cs="Times New Roman"/>
        </w:rPr>
        <w:t>a</w:t>
      </w:r>
      <w:r w:rsidR="00425342" w:rsidRPr="005034E8">
        <w:rPr>
          <w:rFonts w:cs="Times New Roman"/>
        </w:rPr>
        <w:t xml:space="preserve"> załącznik nr 4 do </w:t>
      </w:r>
      <w:r w:rsidR="00165DF0">
        <w:rPr>
          <w:rFonts w:cs="Times New Roman"/>
        </w:rPr>
        <w:t>u</w:t>
      </w:r>
      <w:r w:rsidR="00425342" w:rsidRPr="005034E8">
        <w:rPr>
          <w:rFonts w:cs="Times New Roman"/>
        </w:rPr>
        <w:t>mowy</w:t>
      </w:r>
      <w:r w:rsidRPr="005034E8">
        <w:rPr>
          <w:rFonts w:cs="Times New Roman"/>
        </w:rPr>
        <w:t xml:space="preserve">. </w:t>
      </w:r>
    </w:p>
    <w:p w14:paraId="55333F4D" w14:textId="77777777" w:rsidR="00165DF0" w:rsidRPr="00165DF0" w:rsidRDefault="00165DF0" w:rsidP="00B110ED">
      <w:pPr>
        <w:numPr>
          <w:ilvl w:val="0"/>
          <w:numId w:val="1"/>
        </w:numPr>
        <w:tabs>
          <w:tab w:val="clear" w:pos="1778"/>
          <w:tab w:val="num" w:pos="426"/>
        </w:tabs>
        <w:ind w:left="426" w:hanging="426"/>
        <w:rPr>
          <w:rFonts w:cs="Times New Roman"/>
        </w:rPr>
      </w:pPr>
      <w:r w:rsidRPr="00165DF0">
        <w:rPr>
          <w:rFonts w:cs="Times New Roman"/>
        </w:rPr>
        <w:t xml:space="preserve">Wszystkie licencje muszą zostać dostarczone Zamawiającemu ze wszystkimi składnikami </w:t>
      </w:r>
      <w:r w:rsidRPr="00165DF0">
        <w:rPr>
          <w:rFonts w:cs="Times New Roman"/>
        </w:rPr>
        <w:lastRenderedPageBreak/>
        <w:t>niezbędnymi do potwierdzenia legalności ich pochodzenia (np.: certyfikat autentyczności, kod aktywacyjny wraz z instrukcją aktywacji, wpis na stronie producenta oprogramowania itp.).</w:t>
      </w:r>
    </w:p>
    <w:p w14:paraId="2A104F81" w14:textId="77777777" w:rsidR="00165DF0" w:rsidRPr="00165DF0" w:rsidRDefault="00165DF0" w:rsidP="00B110ED">
      <w:pPr>
        <w:numPr>
          <w:ilvl w:val="0"/>
          <w:numId w:val="1"/>
        </w:numPr>
        <w:tabs>
          <w:tab w:val="clear" w:pos="1778"/>
          <w:tab w:val="num" w:pos="426"/>
        </w:tabs>
        <w:ind w:left="426" w:hanging="426"/>
        <w:rPr>
          <w:rFonts w:cs="Times New Roman"/>
        </w:rPr>
      </w:pPr>
      <w:r w:rsidRPr="00165DF0">
        <w:rPr>
          <w:rFonts w:cs="Times New Roman"/>
        </w:rPr>
        <w:t xml:space="preserve">Wykonawca oświadcza, że posiada niczym nieograniczone prawa do udzielenia lub zapewnienia udzielenia na rzecz Zamawiającego licencji na oprogramowanie. </w:t>
      </w:r>
    </w:p>
    <w:p w14:paraId="4EC6DC3B" w14:textId="77777777" w:rsidR="00165DF0" w:rsidRPr="005034E8" w:rsidRDefault="00165DF0" w:rsidP="00B110ED">
      <w:pPr>
        <w:tabs>
          <w:tab w:val="num" w:pos="426"/>
        </w:tabs>
        <w:ind w:left="426" w:hanging="426"/>
        <w:rPr>
          <w:rFonts w:cs="Times New Roman"/>
        </w:rPr>
      </w:pPr>
    </w:p>
    <w:p w14:paraId="3DFBB181" w14:textId="77777777" w:rsidR="00D27348" w:rsidRPr="00EA1C44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 2 </w:t>
      </w:r>
    </w:p>
    <w:p w14:paraId="7BD5752E" w14:textId="77777777" w:rsidR="00C4374B" w:rsidRPr="00EA1C44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Termin realizacji </w:t>
      </w:r>
      <w:r w:rsidR="00165DF0"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14:paraId="46FD6550" w14:textId="77777777" w:rsidR="00165DF0" w:rsidRDefault="00165DF0" w:rsidP="00B110ED">
      <w:pPr>
        <w:numPr>
          <w:ilvl w:val="0"/>
          <w:numId w:val="2"/>
        </w:numPr>
        <w:suppressAutoHyphens w:val="0"/>
        <w:autoSpaceDN w:val="0"/>
        <w:adjustRightInd w:val="0"/>
      </w:pPr>
      <w:r>
        <w:t>Wykonawca zobowiązuje się wykonać Przedmiot Umowy w następujących terminach:</w:t>
      </w:r>
    </w:p>
    <w:p w14:paraId="506CE458" w14:textId="0804302F" w:rsidR="00165DF0" w:rsidRDefault="00165DF0" w:rsidP="00B110ED">
      <w:pPr>
        <w:numPr>
          <w:ilvl w:val="0"/>
          <w:numId w:val="29"/>
        </w:numPr>
        <w:tabs>
          <w:tab w:val="clear" w:pos="360"/>
          <w:tab w:val="num" w:pos="851"/>
        </w:tabs>
        <w:suppressAutoHyphens w:val="0"/>
        <w:autoSpaceDN w:val="0"/>
        <w:adjustRightInd w:val="0"/>
        <w:ind w:left="851" w:hanging="567"/>
      </w:pPr>
      <w:r>
        <w:t xml:space="preserve">wskazany w § 1 ust. 1 pkt </w:t>
      </w:r>
      <w:r w:rsidR="0048069A">
        <w:t xml:space="preserve">1 </w:t>
      </w:r>
      <w:r w:rsidR="0039595E">
        <w:t>- 3</w:t>
      </w:r>
      <w:r>
        <w:t xml:space="preserve"> – do …… (termin wskazany w ofercie Wykonawcy nie dłuższy niż 90 dni od dnia zawarcia umowy)</w:t>
      </w:r>
      <w:r w:rsidR="0048069A">
        <w:t xml:space="preserve"> od dnia zawarcia umowy</w:t>
      </w:r>
      <w:r>
        <w:t>,</w:t>
      </w:r>
    </w:p>
    <w:p w14:paraId="79BB54FD" w14:textId="2B9BEC1B" w:rsidR="00165DF0" w:rsidRDefault="00165DF0" w:rsidP="00B110ED">
      <w:pPr>
        <w:numPr>
          <w:ilvl w:val="0"/>
          <w:numId w:val="29"/>
        </w:numPr>
        <w:tabs>
          <w:tab w:val="clear" w:pos="360"/>
          <w:tab w:val="num" w:pos="851"/>
        </w:tabs>
        <w:suppressAutoHyphens w:val="0"/>
        <w:autoSpaceDN w:val="0"/>
        <w:adjustRightInd w:val="0"/>
        <w:ind w:left="851" w:hanging="567"/>
      </w:pPr>
      <w:r>
        <w:t xml:space="preserve">wskazany w § 1 ust. 1 pkt 4 - </w:t>
      </w:r>
      <w:r w:rsidR="00177AEA">
        <w:t xml:space="preserve"> w terminie uzgodnionym przez Strony, jednak nie później niż </w:t>
      </w:r>
      <w:r w:rsidR="00571B61">
        <w:t>do dnia podpisania przez Zamawiającego, bez zastrzeżeń, protokołu odbioru potwierdzającego należyte wykonanie Przedmiotu Umowy określonego w § 1 ust. 1 pkt 1 i 2</w:t>
      </w:r>
      <w:r>
        <w:t xml:space="preserve">, </w:t>
      </w:r>
    </w:p>
    <w:p w14:paraId="22B85F21" w14:textId="2BE61876" w:rsidR="00165DF0" w:rsidRPr="00165DF0" w:rsidRDefault="00165DF0" w:rsidP="00B110ED">
      <w:pPr>
        <w:numPr>
          <w:ilvl w:val="0"/>
          <w:numId w:val="29"/>
        </w:numPr>
        <w:tabs>
          <w:tab w:val="clear" w:pos="360"/>
          <w:tab w:val="num" w:pos="851"/>
        </w:tabs>
        <w:suppressAutoHyphens w:val="0"/>
        <w:autoSpaceDN w:val="0"/>
        <w:adjustRightInd w:val="0"/>
        <w:ind w:left="851" w:hanging="567"/>
      </w:pPr>
      <w:r>
        <w:t xml:space="preserve">wskazany w § 1 ust. 1 pkt 5 – przez okres 12 miesięcy, od dnia </w:t>
      </w:r>
      <w:r w:rsidR="00571B61">
        <w:t xml:space="preserve">zawarcia umowy </w:t>
      </w:r>
      <w:r w:rsidR="00254334">
        <w:t xml:space="preserve">albo do wyczerpania roboczogodzin, w zależności które ze zdarzeń nastąpi pierwsze. </w:t>
      </w:r>
    </w:p>
    <w:p w14:paraId="16263A26" w14:textId="77777777" w:rsidR="00D27348" w:rsidRPr="00F503E7" w:rsidRDefault="00D27348" w:rsidP="00B110ED">
      <w:pPr>
        <w:numPr>
          <w:ilvl w:val="0"/>
          <w:numId w:val="2"/>
        </w:numPr>
        <w:suppressAutoHyphens w:val="0"/>
        <w:autoSpaceDN w:val="0"/>
        <w:adjustRightInd w:val="0"/>
      </w:pPr>
      <w:r w:rsidRPr="00F503E7">
        <w:t xml:space="preserve">Przedmiot </w:t>
      </w:r>
      <w:r>
        <w:t>U</w:t>
      </w:r>
      <w:r w:rsidRPr="00F503E7">
        <w:t>mowy będzie realizowany dla Ministerstwa</w:t>
      </w:r>
      <w:r w:rsidR="005034E8">
        <w:t xml:space="preserve"> Aktywów Państwowych</w:t>
      </w:r>
      <w:r w:rsidRPr="00F503E7">
        <w:t xml:space="preserve"> w siedzibie Zamawiającego w Warszawie. </w:t>
      </w:r>
    </w:p>
    <w:p w14:paraId="53919061" w14:textId="697DB9B7" w:rsidR="00D27348" w:rsidRPr="00EA279F" w:rsidRDefault="00D27348" w:rsidP="00B110ED">
      <w:pPr>
        <w:numPr>
          <w:ilvl w:val="0"/>
          <w:numId w:val="2"/>
        </w:numPr>
        <w:suppressAutoHyphens w:val="0"/>
        <w:autoSpaceDN w:val="0"/>
        <w:adjustRightInd w:val="0"/>
        <w:rPr>
          <w:rFonts w:cs="Times New Roman"/>
        </w:rPr>
      </w:pPr>
      <w:r w:rsidRPr="00EA279F">
        <w:rPr>
          <w:rFonts w:cs="Times New Roman"/>
        </w:rPr>
        <w:t xml:space="preserve">Odbioru wykonanego </w:t>
      </w:r>
      <w:r w:rsidR="00E239F3">
        <w:rPr>
          <w:rFonts w:cs="Times New Roman"/>
        </w:rPr>
        <w:t>P</w:t>
      </w:r>
      <w:r w:rsidRPr="00EA279F">
        <w:rPr>
          <w:rFonts w:cs="Times New Roman"/>
        </w:rPr>
        <w:t xml:space="preserve">rzedmiotu </w:t>
      </w:r>
      <w:r w:rsidR="00E239F3">
        <w:rPr>
          <w:rFonts w:cs="Times New Roman"/>
        </w:rPr>
        <w:t>U</w:t>
      </w:r>
      <w:r w:rsidRPr="00EA279F">
        <w:rPr>
          <w:rFonts w:cs="Times New Roman"/>
        </w:rPr>
        <w:t xml:space="preserve">mowy dokonają osoby wskazane przez Zamawiającego, przy czym </w:t>
      </w:r>
      <w:r w:rsidR="008D69BF">
        <w:rPr>
          <w:rFonts w:cs="Times New Roman"/>
        </w:rPr>
        <w:t xml:space="preserve">daną część </w:t>
      </w:r>
      <w:r w:rsidR="00E239F3">
        <w:rPr>
          <w:rFonts w:cs="Times New Roman"/>
        </w:rPr>
        <w:t>P</w:t>
      </w:r>
      <w:r w:rsidRPr="00EA279F">
        <w:rPr>
          <w:rFonts w:cs="Times New Roman"/>
        </w:rPr>
        <w:t>rzedmiot</w:t>
      </w:r>
      <w:r w:rsidR="008D69BF">
        <w:rPr>
          <w:rFonts w:cs="Times New Roman"/>
        </w:rPr>
        <w:t xml:space="preserve">u </w:t>
      </w:r>
      <w:r w:rsidR="00E239F3">
        <w:rPr>
          <w:rFonts w:cs="Times New Roman"/>
        </w:rPr>
        <w:t>U</w:t>
      </w:r>
      <w:r w:rsidR="008D69BF">
        <w:rPr>
          <w:rFonts w:cs="Times New Roman"/>
        </w:rPr>
        <w:t>mowy uznaje się za wykonaną</w:t>
      </w:r>
      <w:r w:rsidRPr="00EA279F">
        <w:rPr>
          <w:rFonts w:cs="Times New Roman"/>
        </w:rPr>
        <w:t xml:space="preserve"> zgodnie z umową dopiero z chwilą stwierdzenia przez Zamawiającego w protokole odbioru, o którym mowa w ust. </w:t>
      </w:r>
      <w:r w:rsidR="008D69BF">
        <w:rPr>
          <w:rFonts w:cs="Times New Roman"/>
        </w:rPr>
        <w:t>7</w:t>
      </w:r>
      <w:r w:rsidRPr="00EA279F">
        <w:rPr>
          <w:rFonts w:cs="Times New Roman"/>
        </w:rPr>
        <w:t>, prawidłowości je</w:t>
      </w:r>
      <w:r w:rsidR="008D69BF">
        <w:rPr>
          <w:rFonts w:cs="Times New Roman"/>
        </w:rPr>
        <w:t>j</w:t>
      </w:r>
      <w:r w:rsidRPr="00EA279F">
        <w:rPr>
          <w:rFonts w:cs="Times New Roman"/>
        </w:rPr>
        <w:t xml:space="preserve"> wykonania zgodnie z umową. </w:t>
      </w:r>
      <w:r>
        <w:rPr>
          <w:rFonts w:cs="Times New Roman"/>
        </w:rPr>
        <w:t xml:space="preserve">Zamawiający dokona odbioru </w:t>
      </w:r>
      <w:r w:rsidR="008D69BF">
        <w:rPr>
          <w:rFonts w:cs="Times New Roman"/>
        </w:rPr>
        <w:t xml:space="preserve">danej części </w:t>
      </w:r>
      <w:r>
        <w:rPr>
          <w:rFonts w:cs="Times New Roman"/>
        </w:rPr>
        <w:t>Przedmiotu Umowy w terminie 7 dni od jego przekazania przez Wykonawcę.</w:t>
      </w:r>
      <w:r w:rsidR="008D69BF">
        <w:rPr>
          <w:rFonts w:cs="Times New Roman"/>
        </w:rPr>
        <w:t xml:space="preserve"> </w:t>
      </w:r>
    </w:p>
    <w:p w14:paraId="125CCB82" w14:textId="715F0C55" w:rsidR="00D27348" w:rsidRPr="00FA1E59" w:rsidRDefault="008D69BF" w:rsidP="00B110ED">
      <w:pPr>
        <w:pStyle w:val="Akapitzlist"/>
        <w:numPr>
          <w:ilvl w:val="0"/>
          <w:numId w:val="2"/>
        </w:numPr>
        <w:suppressAutoHyphens w:val="0"/>
        <w:autoSpaceDN w:val="0"/>
        <w:adjustRightInd w:val="0"/>
        <w:rPr>
          <w:rFonts w:cs="Times New Roman"/>
        </w:rPr>
      </w:pPr>
      <w:r w:rsidRPr="0041312D">
        <w:t xml:space="preserve">W celu weryfikacji legalności oprogramowania Wykonawca przedstawi Zamawiającemu nie później niż 48 godzin przed terminem </w:t>
      </w:r>
      <w:r w:rsidRPr="00FA1E59">
        <w:rPr>
          <w:rFonts w:cs="Times New Roman"/>
        </w:rPr>
        <w:t>wykonania Przedmiotu Umowy określonego w § 1 ust. 1 pkt 1</w:t>
      </w:r>
      <w:r>
        <w:t> </w:t>
      </w:r>
      <w:r w:rsidRPr="0041312D">
        <w:t>klucze licencyjne</w:t>
      </w:r>
      <w:r w:rsidR="00EC4440">
        <w:t xml:space="preserve"> oraz dokumenty</w:t>
      </w:r>
      <w:r w:rsidRPr="0041312D">
        <w:t xml:space="preserve"> potwierdzające legalność oprogramowania</w:t>
      </w:r>
      <w:r w:rsidR="00D27348" w:rsidRPr="00FA1E59">
        <w:rPr>
          <w:rFonts w:cs="Times New Roman"/>
        </w:rPr>
        <w:t xml:space="preserve"> na adres</w:t>
      </w:r>
      <w:r w:rsidR="00425342" w:rsidRPr="00FA1E59">
        <w:rPr>
          <w:rFonts w:cs="Times New Roman"/>
        </w:rPr>
        <w:t>y</w:t>
      </w:r>
      <w:r w:rsidR="00D27348" w:rsidRPr="00FA1E59">
        <w:rPr>
          <w:rFonts w:cs="Times New Roman"/>
        </w:rPr>
        <w:t xml:space="preserve"> e</w:t>
      </w:r>
      <w:r w:rsidR="00425342" w:rsidRPr="00FA1E59">
        <w:rPr>
          <w:rFonts w:cs="Times New Roman"/>
        </w:rPr>
        <w:t>-</w:t>
      </w:r>
      <w:r w:rsidR="00D27348" w:rsidRPr="00FA1E59">
        <w:rPr>
          <w:rFonts w:cs="Times New Roman"/>
        </w:rPr>
        <w:t>mail wskazan</w:t>
      </w:r>
      <w:r w:rsidR="00FA1E59">
        <w:rPr>
          <w:rFonts w:cs="Times New Roman"/>
        </w:rPr>
        <w:t>e</w:t>
      </w:r>
      <w:r w:rsidR="00D27348" w:rsidRPr="00FA1E59">
        <w:rPr>
          <w:rFonts w:cs="Times New Roman"/>
        </w:rPr>
        <w:t xml:space="preserve"> w § 4 ust. 1.</w:t>
      </w:r>
    </w:p>
    <w:p w14:paraId="0CF7EDC8" w14:textId="20893D88" w:rsidR="00D27348" w:rsidRDefault="00D27348" w:rsidP="00B110ED">
      <w:pPr>
        <w:numPr>
          <w:ilvl w:val="0"/>
          <w:numId w:val="2"/>
        </w:numPr>
        <w:suppressAutoHyphens w:val="0"/>
        <w:autoSpaceDN w:val="0"/>
        <w:adjustRightInd w:val="0"/>
      </w:pPr>
      <w:r w:rsidRPr="00EA279F">
        <w:rPr>
          <w:rFonts w:cs="Times New Roman"/>
        </w:rPr>
        <w:t xml:space="preserve">Ze strony Zamawiającego osobami, które potwierdzą wykonanie </w:t>
      </w:r>
      <w:r w:rsidR="00E239F3">
        <w:rPr>
          <w:rFonts w:cs="Times New Roman"/>
        </w:rPr>
        <w:t>P</w:t>
      </w:r>
      <w:r w:rsidRPr="00EA279F">
        <w:rPr>
          <w:rFonts w:cs="Times New Roman"/>
        </w:rPr>
        <w:t xml:space="preserve">rzedmiotu </w:t>
      </w:r>
      <w:r w:rsidR="00E239F3">
        <w:rPr>
          <w:rFonts w:cs="Times New Roman"/>
        </w:rPr>
        <w:t>U</w:t>
      </w:r>
      <w:r w:rsidRPr="00EA279F">
        <w:rPr>
          <w:rFonts w:cs="Times New Roman"/>
        </w:rPr>
        <w:t>mowy i</w:t>
      </w:r>
      <w:r w:rsidR="00503756">
        <w:rPr>
          <w:rFonts w:cs="Times New Roman"/>
        </w:rPr>
        <w:t> </w:t>
      </w:r>
      <w:r w:rsidRPr="00EA279F">
        <w:rPr>
          <w:rFonts w:cs="Times New Roman"/>
        </w:rPr>
        <w:t>dokonają</w:t>
      </w:r>
      <w:r>
        <w:t xml:space="preserve"> jego odbioru będą</w:t>
      </w:r>
      <w:r w:rsidRPr="005F23F2">
        <w:t xml:space="preserve">: </w:t>
      </w:r>
    </w:p>
    <w:p w14:paraId="1E69C3EF" w14:textId="77777777" w:rsidR="00D27348" w:rsidRPr="00A11C65" w:rsidRDefault="005034E8" w:rsidP="00B110ED">
      <w:pPr>
        <w:pStyle w:val="Tekstpodstawowywcity"/>
        <w:widowControl/>
        <w:numPr>
          <w:ilvl w:val="0"/>
          <w:numId w:val="17"/>
        </w:numPr>
        <w:autoSpaceDE/>
        <w:spacing w:after="0"/>
      </w:pPr>
      <w:r>
        <w:rPr>
          <w:rFonts w:cs="Times New Roman"/>
        </w:rPr>
        <w:t>Artur Brawura - Biskupski</w:t>
      </w:r>
      <w:r w:rsidR="002E7418" w:rsidRPr="002E7418">
        <w:rPr>
          <w:rFonts w:cs="Times New Roman"/>
        </w:rPr>
        <w:t xml:space="preserve"> tel. </w:t>
      </w:r>
      <w:r w:rsidR="002E7418">
        <w:rPr>
          <w:rFonts w:cs="Times New Roman"/>
        </w:rPr>
        <w:t xml:space="preserve">22 </w:t>
      </w:r>
      <w:r>
        <w:rPr>
          <w:rFonts w:cs="Times New Roman"/>
        </w:rPr>
        <w:t>695 87 02</w:t>
      </w:r>
      <w:r w:rsidR="002E7418" w:rsidRPr="002E7418">
        <w:rPr>
          <w:rFonts w:cs="Times New Roman"/>
        </w:rPr>
        <w:t>, e</w:t>
      </w:r>
      <w:r w:rsidR="002E7418">
        <w:rPr>
          <w:rFonts w:cs="Times New Roman"/>
        </w:rPr>
        <w:t>-</w:t>
      </w:r>
      <w:r w:rsidR="002E7418" w:rsidRPr="002E7418">
        <w:rPr>
          <w:rFonts w:cs="Times New Roman"/>
        </w:rPr>
        <w:t xml:space="preserve">mail: </w:t>
      </w:r>
      <w:r w:rsidRPr="00DA61DC">
        <w:rPr>
          <w:rFonts w:cs="Times New Roman"/>
        </w:rPr>
        <w:t>artur.brawura-biskupski@map.gov.pl</w:t>
      </w:r>
      <w:hyperlink r:id="rId8" w:history="1"/>
      <w:r w:rsidR="002E7418" w:rsidRPr="002E7418">
        <w:rPr>
          <w:rFonts w:cs="Times New Roman"/>
        </w:rPr>
        <w:t xml:space="preserve"> lub</w:t>
      </w:r>
    </w:p>
    <w:p w14:paraId="5A8E7D17" w14:textId="77777777" w:rsidR="002E7418" w:rsidRPr="002E7418" w:rsidRDefault="002E7418" w:rsidP="00B110ED">
      <w:pPr>
        <w:pStyle w:val="Akapitzlist"/>
        <w:numPr>
          <w:ilvl w:val="0"/>
          <w:numId w:val="17"/>
        </w:numPr>
        <w:rPr>
          <w:rFonts w:cs="Times New Roman"/>
          <w:lang w:val="pt-BR"/>
        </w:rPr>
      </w:pPr>
      <w:r w:rsidRPr="002E7418">
        <w:rPr>
          <w:rFonts w:cs="Times New Roman"/>
        </w:rPr>
        <w:t>Jarosław Maliński tel. 22 69</w:t>
      </w:r>
      <w:r w:rsidR="005034E8">
        <w:rPr>
          <w:rFonts w:cs="Times New Roman"/>
        </w:rPr>
        <w:t>5 87 83</w:t>
      </w:r>
      <w:r w:rsidRPr="002E7418">
        <w:rPr>
          <w:rFonts w:cs="Times New Roman"/>
        </w:rPr>
        <w:t>, e</w:t>
      </w:r>
      <w:r>
        <w:rPr>
          <w:rFonts w:cs="Times New Roman"/>
        </w:rPr>
        <w:t>-</w:t>
      </w:r>
      <w:r w:rsidRPr="002E7418">
        <w:rPr>
          <w:rFonts w:cs="Times New Roman"/>
        </w:rPr>
        <w:t>mail:</w:t>
      </w:r>
      <w:r>
        <w:rPr>
          <w:rFonts w:cs="Times New Roman"/>
        </w:rPr>
        <w:t xml:space="preserve"> </w:t>
      </w:r>
      <w:r w:rsidR="00DA61DC" w:rsidRPr="00DA61DC">
        <w:rPr>
          <w:rFonts w:cs="Times New Roman"/>
        </w:rPr>
        <w:t>jaroslaw.malinski@map.gov.pl</w:t>
      </w:r>
      <w:r w:rsidRPr="002E7418">
        <w:rPr>
          <w:rFonts w:cs="Times New Roman"/>
        </w:rPr>
        <w:t>.</w:t>
      </w:r>
      <w:hyperlink r:id="rId9" w:history="1"/>
    </w:p>
    <w:p w14:paraId="2761D052" w14:textId="77777777" w:rsidR="00D27348" w:rsidRPr="00EA279F" w:rsidRDefault="00D27348" w:rsidP="00B110ED">
      <w:pPr>
        <w:numPr>
          <w:ilvl w:val="0"/>
          <w:numId w:val="2"/>
        </w:numPr>
        <w:suppressAutoHyphens w:val="0"/>
        <w:autoSpaceDN w:val="0"/>
        <w:adjustRightInd w:val="0"/>
        <w:rPr>
          <w:rFonts w:cs="Times New Roman"/>
        </w:rPr>
      </w:pPr>
      <w:r w:rsidRPr="00EA279F">
        <w:rPr>
          <w:rFonts w:cs="Times New Roman"/>
        </w:rPr>
        <w:t>Zmiana osób dokonujących odbioru ze strony Zamawiającego nie wymaga zawarcia aneksu do umowy i następuje poprzez pisemne powiadomienie Wykonawcy.</w:t>
      </w:r>
    </w:p>
    <w:p w14:paraId="6E81A204" w14:textId="415F087B" w:rsidR="00D27348" w:rsidRPr="00406726" w:rsidRDefault="00D27348" w:rsidP="00B110ED">
      <w:pPr>
        <w:numPr>
          <w:ilvl w:val="0"/>
          <w:numId w:val="2"/>
        </w:numPr>
        <w:suppressAutoHyphens w:val="0"/>
        <w:autoSpaceDN w:val="0"/>
        <w:adjustRightInd w:val="0"/>
      </w:pPr>
      <w:r w:rsidRPr="00EA279F">
        <w:rPr>
          <w:rFonts w:cs="Times New Roman"/>
        </w:rPr>
        <w:t xml:space="preserve">Z odbioru </w:t>
      </w:r>
      <w:r w:rsidR="008D69BF">
        <w:rPr>
          <w:rFonts w:cs="Times New Roman"/>
        </w:rPr>
        <w:t xml:space="preserve">wykonania danej części </w:t>
      </w:r>
      <w:r w:rsidR="00E239F3">
        <w:rPr>
          <w:rFonts w:cs="Times New Roman"/>
        </w:rPr>
        <w:t>P</w:t>
      </w:r>
      <w:r w:rsidR="008D69BF">
        <w:rPr>
          <w:rFonts w:cs="Times New Roman"/>
        </w:rPr>
        <w:t xml:space="preserve">rzedmiotu </w:t>
      </w:r>
      <w:r w:rsidR="00E239F3">
        <w:rPr>
          <w:rFonts w:cs="Times New Roman"/>
        </w:rPr>
        <w:t>U</w:t>
      </w:r>
      <w:r w:rsidR="008D69BF">
        <w:rPr>
          <w:rFonts w:cs="Times New Roman"/>
        </w:rPr>
        <w:t xml:space="preserve">mowy zostanie </w:t>
      </w:r>
      <w:r w:rsidRPr="00EA279F">
        <w:rPr>
          <w:rFonts w:cs="Times New Roman"/>
        </w:rPr>
        <w:t>sporządzony i podpisany</w:t>
      </w:r>
      <w:r w:rsidR="007E068C">
        <w:rPr>
          <w:rFonts w:cs="Times New Roman"/>
        </w:rPr>
        <w:t xml:space="preserve"> </w:t>
      </w:r>
      <w:r w:rsidRPr="00EA279F">
        <w:rPr>
          <w:rFonts w:cs="Times New Roman"/>
        </w:rPr>
        <w:t>przez osoby powołane do jego odbioru, o których</w:t>
      </w:r>
      <w:r w:rsidRPr="00406726">
        <w:t xml:space="preserve"> mowa w ust. </w:t>
      </w:r>
      <w:r w:rsidR="008D69BF">
        <w:t>5</w:t>
      </w:r>
      <w:r>
        <w:t>,</w:t>
      </w:r>
      <w:r w:rsidRPr="00406726">
        <w:t xml:space="preserve"> protokół odbioru, który powinien zawierać w szczególności:</w:t>
      </w:r>
    </w:p>
    <w:p w14:paraId="7E31778C" w14:textId="77777777" w:rsidR="00D27348" w:rsidRDefault="00D27348" w:rsidP="00B110ED">
      <w:pPr>
        <w:widowControl/>
        <w:numPr>
          <w:ilvl w:val="0"/>
          <w:numId w:val="16"/>
        </w:numPr>
        <w:suppressAutoHyphens w:val="0"/>
        <w:autoSpaceDE/>
      </w:pPr>
      <w:r>
        <w:t>datę i miejsce odbioru,</w:t>
      </w:r>
    </w:p>
    <w:p w14:paraId="4AC43F0E" w14:textId="0B8E7A91" w:rsidR="00D27348" w:rsidRDefault="00D27348" w:rsidP="00B110ED">
      <w:pPr>
        <w:widowControl/>
        <w:numPr>
          <w:ilvl w:val="0"/>
          <w:numId w:val="16"/>
        </w:numPr>
        <w:suppressAutoHyphens w:val="0"/>
        <w:autoSpaceDE/>
      </w:pPr>
      <w:r>
        <w:t xml:space="preserve">ocenę prawidłowości wykonania </w:t>
      </w:r>
      <w:r w:rsidR="008D69BF">
        <w:t xml:space="preserve">danej części </w:t>
      </w:r>
      <w:r w:rsidR="00E239F3">
        <w:t>P</w:t>
      </w:r>
      <w:r w:rsidR="008D69BF">
        <w:t xml:space="preserve">rzedmiotu </w:t>
      </w:r>
      <w:r w:rsidR="00E239F3">
        <w:t>U</w:t>
      </w:r>
      <w:r>
        <w:t xml:space="preserve">mowy oraz zgodności </w:t>
      </w:r>
      <w:r w:rsidR="008D69BF">
        <w:t xml:space="preserve">jej </w:t>
      </w:r>
      <w:r>
        <w:t>wykonania z postanowieniami</w:t>
      </w:r>
      <w:r w:rsidR="008D69BF">
        <w:t xml:space="preserve"> umowy</w:t>
      </w:r>
      <w:r>
        <w:t xml:space="preserve">, </w:t>
      </w:r>
    </w:p>
    <w:p w14:paraId="65B3C60A" w14:textId="6096EC57" w:rsidR="00D27348" w:rsidRDefault="00D27348" w:rsidP="00B110ED">
      <w:pPr>
        <w:widowControl/>
        <w:numPr>
          <w:ilvl w:val="0"/>
          <w:numId w:val="16"/>
        </w:numPr>
        <w:suppressAutoHyphens w:val="0"/>
        <w:autoSpaceDE/>
      </w:pPr>
      <w:r>
        <w:t>oświadczenie osoby powołanej do odbioru ze strony Zamawiającego o istnieniu bądź braku wad</w:t>
      </w:r>
      <w:r w:rsidR="008D69BF">
        <w:t xml:space="preserve"> albo o należytym </w:t>
      </w:r>
      <w:r w:rsidR="00EC4440">
        <w:t>bądź o</w:t>
      </w:r>
      <w:r w:rsidR="008D69BF">
        <w:t xml:space="preserve"> niewykonaniu lub nienależytym wykonaniu danej części </w:t>
      </w:r>
      <w:r w:rsidR="00E239F3">
        <w:t>P</w:t>
      </w:r>
      <w:r w:rsidR="008D69BF">
        <w:t xml:space="preserve">rzedmiotu </w:t>
      </w:r>
      <w:r w:rsidR="00E239F3">
        <w:t>U</w:t>
      </w:r>
      <w:r w:rsidR="008D69BF">
        <w:t>mowy</w:t>
      </w:r>
      <w:r>
        <w:t>,</w:t>
      </w:r>
    </w:p>
    <w:p w14:paraId="3CC15230" w14:textId="2DC32DBB" w:rsidR="00D27348" w:rsidRDefault="00D27348" w:rsidP="00B110ED">
      <w:pPr>
        <w:widowControl/>
        <w:numPr>
          <w:ilvl w:val="0"/>
          <w:numId w:val="16"/>
        </w:numPr>
        <w:suppressAutoHyphens w:val="0"/>
        <w:autoSpaceDE/>
      </w:pPr>
      <w:r>
        <w:lastRenderedPageBreak/>
        <w:t>w przypadku stwierdzenia wad</w:t>
      </w:r>
      <w:r w:rsidR="008D69BF">
        <w:t xml:space="preserve"> lub niewykonania lub nienależytego wykonaniu danej części </w:t>
      </w:r>
      <w:r w:rsidR="00EC4440">
        <w:t>P</w:t>
      </w:r>
      <w:r w:rsidR="008D69BF">
        <w:t xml:space="preserve">rzedmiotu </w:t>
      </w:r>
      <w:r w:rsidR="00EC4440">
        <w:t>U</w:t>
      </w:r>
      <w:r w:rsidR="008D69BF">
        <w:t>mowy</w:t>
      </w:r>
      <w:r>
        <w:t xml:space="preserve"> – zobowiązanie Wykonawcy do ich usunięcia </w:t>
      </w:r>
      <w:r w:rsidR="008D69BF">
        <w:t xml:space="preserve">lub należytego wykonania </w:t>
      </w:r>
      <w:r>
        <w:t>w terminie wskazanym przez Zamawiającego, nie dłuższym niż 7 dni.</w:t>
      </w:r>
    </w:p>
    <w:p w14:paraId="5F7ACC22" w14:textId="62110593" w:rsidR="00D27348" w:rsidRPr="00EA279F" w:rsidRDefault="00D27348" w:rsidP="00B110ED">
      <w:pPr>
        <w:numPr>
          <w:ilvl w:val="0"/>
          <w:numId w:val="2"/>
        </w:numPr>
        <w:suppressAutoHyphens w:val="0"/>
        <w:autoSpaceDN w:val="0"/>
        <w:adjustRightInd w:val="0"/>
        <w:rPr>
          <w:rFonts w:cs="Times New Roman"/>
        </w:rPr>
      </w:pPr>
      <w:r w:rsidRPr="00EA279F">
        <w:rPr>
          <w:rFonts w:cs="Times New Roman"/>
        </w:rPr>
        <w:t xml:space="preserve">Protokół odbioru, o którym mowa w ust. </w:t>
      </w:r>
      <w:r w:rsidR="00E239F3">
        <w:rPr>
          <w:rFonts w:cs="Times New Roman"/>
        </w:rPr>
        <w:t>7</w:t>
      </w:r>
      <w:r w:rsidRPr="00EA279F">
        <w:rPr>
          <w:rFonts w:cs="Times New Roman"/>
        </w:rPr>
        <w:t>, zostanie przez Zamawiającego przekazany Wykonawcy celem zapoznania się przez niego z jego treścią,</w:t>
      </w:r>
      <w:r w:rsidR="009502B2">
        <w:rPr>
          <w:rFonts w:cs="Times New Roman"/>
        </w:rPr>
        <w:t xml:space="preserve"> a w przypadku, o którym mowa w </w:t>
      </w:r>
      <w:r w:rsidRPr="00EA279F">
        <w:rPr>
          <w:rFonts w:cs="Times New Roman"/>
        </w:rPr>
        <w:t xml:space="preserve">ust. </w:t>
      </w:r>
      <w:r w:rsidR="001B1F0A">
        <w:rPr>
          <w:rFonts w:cs="Times New Roman"/>
        </w:rPr>
        <w:t>7</w:t>
      </w:r>
      <w:r w:rsidRPr="00EA279F">
        <w:rPr>
          <w:rFonts w:cs="Times New Roman"/>
        </w:rPr>
        <w:t xml:space="preserve"> pkt 4 – także podpisany przez Wykonawcę. W przypadku stwierdzenia w trakcie odbioru wad</w:t>
      </w:r>
      <w:r w:rsidR="008D69BF">
        <w:rPr>
          <w:rFonts w:cs="Times New Roman"/>
        </w:rPr>
        <w:t xml:space="preserve"> albo niewykonania lub nienależytego wykonania</w:t>
      </w:r>
      <w:r w:rsidR="00EC4440">
        <w:rPr>
          <w:rFonts w:cs="Times New Roman"/>
        </w:rPr>
        <w:t xml:space="preserve"> umowy</w:t>
      </w:r>
      <w:r w:rsidRPr="00EA279F">
        <w:rPr>
          <w:rFonts w:cs="Times New Roman"/>
        </w:rPr>
        <w:t xml:space="preserve">, Wykonawca zobowiązany jest do ich usunięcia </w:t>
      </w:r>
      <w:r w:rsidR="008D69BF">
        <w:rPr>
          <w:rFonts w:cs="Times New Roman"/>
        </w:rPr>
        <w:t xml:space="preserve">lub </w:t>
      </w:r>
      <w:r w:rsidR="00EC4440">
        <w:rPr>
          <w:rFonts w:cs="Times New Roman"/>
        </w:rPr>
        <w:t xml:space="preserve">należytego </w:t>
      </w:r>
      <w:r w:rsidR="008D69BF">
        <w:rPr>
          <w:rFonts w:cs="Times New Roman"/>
        </w:rPr>
        <w:t xml:space="preserve">wykonania </w:t>
      </w:r>
      <w:r w:rsidRPr="00EA279F">
        <w:rPr>
          <w:rFonts w:cs="Times New Roman"/>
        </w:rPr>
        <w:t>w ramach wynagrodzenia wskazanego w § 3 ust. 1.</w:t>
      </w:r>
      <w:r w:rsidR="007E068C" w:rsidRPr="007E068C">
        <w:t xml:space="preserve"> </w:t>
      </w:r>
      <w:r w:rsidR="007E068C" w:rsidRPr="007E068C">
        <w:rPr>
          <w:rFonts w:cs="Times New Roman"/>
        </w:rPr>
        <w:t>Wzór protokołu odbioru stanowi załącznik nr 6 do umowy</w:t>
      </w:r>
      <w:r w:rsidR="007E068C">
        <w:rPr>
          <w:rFonts w:cs="Times New Roman"/>
        </w:rPr>
        <w:t>.</w:t>
      </w:r>
    </w:p>
    <w:p w14:paraId="04F6263F" w14:textId="5B357B67" w:rsidR="00D27348" w:rsidRPr="00EA279F" w:rsidRDefault="00D27348" w:rsidP="00B110ED">
      <w:pPr>
        <w:numPr>
          <w:ilvl w:val="0"/>
          <w:numId w:val="2"/>
        </w:numPr>
        <w:suppressAutoHyphens w:val="0"/>
        <w:autoSpaceDN w:val="0"/>
        <w:adjustRightInd w:val="0"/>
        <w:rPr>
          <w:rFonts w:cs="Times New Roman"/>
        </w:rPr>
      </w:pPr>
      <w:r w:rsidRPr="00EA279F">
        <w:rPr>
          <w:rFonts w:cs="Times New Roman"/>
        </w:rPr>
        <w:t xml:space="preserve">Do ponownego odbioru </w:t>
      </w:r>
      <w:r w:rsidR="00E239F3">
        <w:rPr>
          <w:rFonts w:cs="Times New Roman"/>
        </w:rPr>
        <w:t xml:space="preserve">danej części Przedmiotu Umowy </w:t>
      </w:r>
      <w:r w:rsidRPr="00EA279F">
        <w:rPr>
          <w:rFonts w:cs="Times New Roman"/>
        </w:rPr>
        <w:t xml:space="preserve">po ponownym jej wykonaniu ust. </w:t>
      </w:r>
      <w:r w:rsidR="008D69BF">
        <w:rPr>
          <w:rFonts w:cs="Times New Roman"/>
        </w:rPr>
        <w:t>2</w:t>
      </w:r>
      <w:r w:rsidR="00503756">
        <w:rPr>
          <w:rFonts w:cs="Times New Roman"/>
        </w:rPr>
        <w:t>-</w:t>
      </w:r>
      <w:r w:rsidR="008D69BF">
        <w:rPr>
          <w:rFonts w:cs="Times New Roman"/>
        </w:rPr>
        <w:t>8</w:t>
      </w:r>
      <w:r w:rsidRPr="00EA279F">
        <w:rPr>
          <w:rFonts w:cs="Times New Roman"/>
        </w:rPr>
        <w:t xml:space="preserve"> stosuje się odpowiednio.</w:t>
      </w:r>
    </w:p>
    <w:p w14:paraId="7225F5F5" w14:textId="0ACCD0A7" w:rsidR="00D27348" w:rsidRPr="00431C22" w:rsidRDefault="00D27348" w:rsidP="00B110ED">
      <w:pPr>
        <w:numPr>
          <w:ilvl w:val="0"/>
          <w:numId w:val="2"/>
        </w:numPr>
        <w:suppressAutoHyphens w:val="0"/>
        <w:autoSpaceDN w:val="0"/>
        <w:adjustRightInd w:val="0"/>
        <w:rPr>
          <w:rFonts w:cs="Times New Roman"/>
        </w:rPr>
      </w:pPr>
      <w:r>
        <w:t xml:space="preserve">W przypadku niewykonania </w:t>
      </w:r>
      <w:r w:rsidR="008D69BF">
        <w:t xml:space="preserve">danej części </w:t>
      </w:r>
      <w:r w:rsidR="00E239F3">
        <w:t>P</w:t>
      </w:r>
      <w:r w:rsidR="008D69BF">
        <w:t xml:space="preserve">rzedmiotu </w:t>
      </w:r>
      <w:r w:rsidR="00E239F3">
        <w:t>U</w:t>
      </w:r>
      <w:r w:rsidR="008D69BF">
        <w:t xml:space="preserve">mowy </w:t>
      </w:r>
      <w:r>
        <w:t xml:space="preserve">w terminie </w:t>
      </w:r>
      <w:r w:rsidR="00E239F3">
        <w:t xml:space="preserve">uznaje się, że </w:t>
      </w:r>
      <w:r>
        <w:t>Wykonawca pozostaje w opóźnieniu z je</w:t>
      </w:r>
      <w:r w:rsidR="008D69BF">
        <w:t>j</w:t>
      </w:r>
      <w:r>
        <w:t xml:space="preserve"> wykonaniem. Wykonawca pozostaje w opóźnieniu z wyko</w:t>
      </w:r>
      <w:r w:rsidR="00E538FC">
        <w:t xml:space="preserve">naniem </w:t>
      </w:r>
      <w:r w:rsidR="008D69BF">
        <w:t>p</w:t>
      </w:r>
      <w:r w:rsidR="00E538FC">
        <w:t xml:space="preserve">rzedmiotu </w:t>
      </w:r>
      <w:r w:rsidR="008D69BF">
        <w:t>u</w:t>
      </w:r>
      <w:r w:rsidR="00E538FC">
        <w:t>mowy także w </w:t>
      </w:r>
      <w:r>
        <w:t xml:space="preserve">sytuacji gdy przedstawi do odbioru nienależycie wykonany </w:t>
      </w:r>
      <w:r w:rsidR="00E239F3">
        <w:t>P</w:t>
      </w:r>
      <w:r>
        <w:t xml:space="preserve">rzedmiot </w:t>
      </w:r>
      <w:r w:rsidR="00E239F3">
        <w:t>U</w:t>
      </w:r>
      <w:r>
        <w:t>mowy.</w:t>
      </w:r>
      <w:r w:rsidR="008D69BF">
        <w:t xml:space="preserve"> W takim przypadku Zamawiającemu przysługują kary umowne, o których mowa w § 6. </w:t>
      </w:r>
      <w:r>
        <w:t xml:space="preserve"> </w:t>
      </w:r>
    </w:p>
    <w:p w14:paraId="3AC8CA38" w14:textId="2EE90F1A" w:rsidR="00431C22" w:rsidRPr="00431C22" w:rsidRDefault="00431C22" w:rsidP="00B110ED">
      <w:pPr>
        <w:pStyle w:val="Akapitzlist"/>
        <w:numPr>
          <w:ilvl w:val="0"/>
          <w:numId w:val="2"/>
        </w:numPr>
        <w:rPr>
          <w:rFonts w:cs="Times New Roman"/>
        </w:rPr>
      </w:pPr>
      <w:r w:rsidRPr="00431C22">
        <w:rPr>
          <w:rFonts w:cs="Times New Roman"/>
        </w:rPr>
        <w:t xml:space="preserve">Dokonanie odbioru nie wpływa na możliwość skorzystania przez Zamawiającego z uprawnień przysługujących mu na mocy przepisów prawa lub </w:t>
      </w:r>
      <w:r>
        <w:rPr>
          <w:rFonts w:cs="Times New Roman"/>
        </w:rPr>
        <w:t>u</w:t>
      </w:r>
      <w:r w:rsidRPr="00431C22">
        <w:rPr>
          <w:rFonts w:cs="Times New Roman"/>
        </w:rPr>
        <w:t xml:space="preserve">mowy w przypadku nienależytego wykonania </w:t>
      </w:r>
      <w:r>
        <w:rPr>
          <w:rFonts w:cs="Times New Roman"/>
        </w:rPr>
        <w:t>u</w:t>
      </w:r>
      <w:r w:rsidRPr="00431C22">
        <w:rPr>
          <w:rFonts w:cs="Times New Roman"/>
        </w:rPr>
        <w:t>mowy, a w szczególności na prawo naliczenia kar umownych, dochodzenia odszkodow</w:t>
      </w:r>
      <w:r>
        <w:rPr>
          <w:rFonts w:cs="Times New Roman"/>
        </w:rPr>
        <w:t>ań oraz odstąpienia od u</w:t>
      </w:r>
      <w:r w:rsidRPr="00431C22">
        <w:rPr>
          <w:rFonts w:cs="Times New Roman"/>
        </w:rPr>
        <w:t xml:space="preserve">mowy, jeżeli fakt nienależytego wykonania </w:t>
      </w:r>
      <w:r>
        <w:rPr>
          <w:rFonts w:cs="Times New Roman"/>
        </w:rPr>
        <w:t>u</w:t>
      </w:r>
      <w:r w:rsidRPr="00431C22">
        <w:rPr>
          <w:rFonts w:cs="Times New Roman"/>
        </w:rPr>
        <w:t xml:space="preserve">mowy zostanie ujawniony po wygaśnięciu </w:t>
      </w:r>
      <w:r>
        <w:rPr>
          <w:rFonts w:cs="Times New Roman"/>
        </w:rPr>
        <w:t>u</w:t>
      </w:r>
      <w:r w:rsidRPr="00431C22">
        <w:rPr>
          <w:rFonts w:cs="Times New Roman"/>
        </w:rPr>
        <w:t>mowy na jakiejkolwiek podstawie.</w:t>
      </w:r>
    </w:p>
    <w:p w14:paraId="6BFCB98E" w14:textId="77777777" w:rsidR="00431C22" w:rsidRPr="0041312D" w:rsidRDefault="00431C22" w:rsidP="00B110ED">
      <w:pPr>
        <w:suppressAutoHyphens w:val="0"/>
        <w:autoSpaceDN w:val="0"/>
        <w:adjustRightInd w:val="0"/>
        <w:ind w:left="360"/>
        <w:rPr>
          <w:rFonts w:cs="Times New Roman"/>
        </w:rPr>
      </w:pPr>
    </w:p>
    <w:p w14:paraId="3559A540" w14:textId="77777777" w:rsidR="00D27348" w:rsidRPr="00EA1C44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 3 </w:t>
      </w:r>
    </w:p>
    <w:p w14:paraId="4B255BCB" w14:textId="77777777" w:rsidR="00C4374B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Wynagrodzenie umowne oraz warunki płatności</w:t>
      </w:r>
    </w:p>
    <w:p w14:paraId="733F68E3" w14:textId="77777777" w:rsidR="00D27348" w:rsidRPr="00E436CE" w:rsidRDefault="00D27348" w:rsidP="00B110ED">
      <w:pPr>
        <w:numPr>
          <w:ilvl w:val="0"/>
          <w:numId w:val="3"/>
        </w:numPr>
        <w:rPr>
          <w:rFonts w:cs="Times New Roman"/>
          <w:color w:val="FF0000"/>
        </w:rPr>
      </w:pPr>
      <w:r w:rsidRPr="000F2520">
        <w:rPr>
          <w:rFonts w:cs="Times New Roman"/>
        </w:rPr>
        <w:t>Z tytułu należytego i kompletnego wykonania Przedmiotu Umowy Zamawiający zapłaci</w:t>
      </w:r>
      <w:r w:rsidRPr="00EA1C44">
        <w:rPr>
          <w:rFonts w:cs="Times New Roman"/>
        </w:rPr>
        <w:t xml:space="preserve"> Wykonawcy wynagrodzenie w wysokości </w:t>
      </w:r>
      <w:r w:rsidR="00FA1E59">
        <w:rPr>
          <w:rFonts w:cs="Times New Roman"/>
        </w:rPr>
        <w:t xml:space="preserve">nie przekraczającej łącznie kwoty </w:t>
      </w:r>
      <w:r w:rsidR="00DA61DC">
        <w:rPr>
          <w:rFonts w:cs="Times New Roman"/>
          <w:b/>
        </w:rPr>
        <w:t>………………………….</w:t>
      </w:r>
      <w:r w:rsidRPr="000F2520">
        <w:rPr>
          <w:rFonts w:cs="Times New Roman"/>
          <w:b/>
        </w:rPr>
        <w:t xml:space="preserve"> zł brutto</w:t>
      </w:r>
      <w:r w:rsidRPr="000F2520">
        <w:rPr>
          <w:rFonts w:cs="Times New Roman"/>
        </w:rPr>
        <w:t xml:space="preserve"> </w:t>
      </w:r>
      <w:r w:rsidRPr="00AF5850">
        <w:rPr>
          <w:rFonts w:cs="Times New Roman"/>
          <w:b/>
        </w:rPr>
        <w:t xml:space="preserve">(słownie: </w:t>
      </w:r>
      <w:r w:rsidR="00DA61DC">
        <w:rPr>
          <w:rFonts w:cs="Times New Roman"/>
          <w:b/>
        </w:rPr>
        <w:t>………………………………………………..</w:t>
      </w:r>
      <w:r w:rsidRPr="00AF5850">
        <w:rPr>
          <w:rFonts w:cs="Times New Roman"/>
          <w:b/>
        </w:rPr>
        <w:t>)</w:t>
      </w:r>
      <w:r>
        <w:rPr>
          <w:rFonts w:cs="Times New Roman"/>
          <w:b/>
        </w:rPr>
        <w:t>.</w:t>
      </w:r>
    </w:p>
    <w:p w14:paraId="62A7CD1D" w14:textId="77777777" w:rsidR="00FA1E59" w:rsidRPr="00FA1E59" w:rsidRDefault="00FA1E59" w:rsidP="00B110ED">
      <w:pPr>
        <w:numPr>
          <w:ilvl w:val="0"/>
          <w:numId w:val="3"/>
        </w:numPr>
        <w:tabs>
          <w:tab w:val="left" w:pos="360"/>
        </w:tabs>
        <w:rPr>
          <w:rFonts w:cs="Times New Roman"/>
        </w:rPr>
      </w:pPr>
      <w:r w:rsidRPr="00FA1E59">
        <w:rPr>
          <w:rFonts w:cs="Times New Roman"/>
        </w:rPr>
        <w:t>Wynagrodzenie, o którym mowa w ust. 1, płatne będzie w następujący sposób:</w:t>
      </w:r>
    </w:p>
    <w:p w14:paraId="4DECD95A" w14:textId="3C113E77" w:rsidR="00FA1E59" w:rsidRPr="00FA1E59" w:rsidRDefault="00FA1E59" w:rsidP="00B110ED">
      <w:pPr>
        <w:numPr>
          <w:ilvl w:val="0"/>
          <w:numId w:val="30"/>
        </w:numPr>
        <w:tabs>
          <w:tab w:val="clear" w:pos="360"/>
          <w:tab w:val="left" w:pos="851"/>
        </w:tabs>
        <w:ind w:left="851" w:hanging="425"/>
        <w:rPr>
          <w:rFonts w:cs="Times New Roman"/>
        </w:rPr>
      </w:pPr>
      <w:r w:rsidRPr="00FA1E59">
        <w:rPr>
          <w:rFonts w:cs="Times New Roman"/>
        </w:rPr>
        <w:t xml:space="preserve">z tytułu realizacji </w:t>
      </w:r>
      <w:r>
        <w:rPr>
          <w:rFonts w:cs="Times New Roman"/>
        </w:rPr>
        <w:t>P</w:t>
      </w:r>
      <w:r w:rsidRPr="00FA1E59">
        <w:rPr>
          <w:rFonts w:cs="Times New Roman"/>
        </w:rPr>
        <w:t xml:space="preserve">rzedmiotu Umowy, określonego w § 1 ust. 1 pkt </w:t>
      </w:r>
      <w:r w:rsidR="00571B61">
        <w:rPr>
          <w:rFonts w:cs="Times New Roman"/>
        </w:rPr>
        <w:t>1</w:t>
      </w:r>
      <w:r>
        <w:rPr>
          <w:rFonts w:cs="Times New Roman"/>
        </w:rPr>
        <w:t>-4</w:t>
      </w:r>
      <w:r w:rsidRPr="00FA1E59">
        <w:rPr>
          <w:rFonts w:cs="Times New Roman"/>
        </w:rPr>
        <w:t xml:space="preserve"> ………………… zł (słownie: ……………………… złotych) brutto  w tym: …………. zł netto (słownie: ……………. tysiące ………złotych) podatek VAT ……. zł ( słownie: ……………… tysięcy ……………. złotych);</w:t>
      </w:r>
    </w:p>
    <w:p w14:paraId="125B1E0D" w14:textId="77777777" w:rsidR="00FA1E59" w:rsidRPr="00FA1E59" w:rsidRDefault="00FA1E59" w:rsidP="00B110ED">
      <w:pPr>
        <w:numPr>
          <w:ilvl w:val="0"/>
          <w:numId w:val="30"/>
        </w:numPr>
        <w:tabs>
          <w:tab w:val="clear" w:pos="360"/>
          <w:tab w:val="left" w:pos="851"/>
        </w:tabs>
        <w:ind w:left="851" w:hanging="425"/>
        <w:rPr>
          <w:rFonts w:cs="Times New Roman"/>
        </w:rPr>
      </w:pPr>
      <w:r w:rsidRPr="00FA1E59">
        <w:rPr>
          <w:rFonts w:cs="Times New Roman"/>
        </w:rPr>
        <w:t xml:space="preserve">z tytułu realizacji </w:t>
      </w:r>
      <w:r w:rsidR="00840836">
        <w:rPr>
          <w:rFonts w:cs="Times New Roman"/>
        </w:rPr>
        <w:t>P</w:t>
      </w:r>
      <w:r w:rsidRPr="00FA1E59">
        <w:rPr>
          <w:rFonts w:cs="Times New Roman"/>
        </w:rPr>
        <w:t>rzedmiotu Umowy</w:t>
      </w:r>
      <w:r w:rsidR="00840836">
        <w:rPr>
          <w:rFonts w:cs="Times New Roman"/>
        </w:rPr>
        <w:t>, określonego w § 1 ust. 1 pkt 5</w:t>
      </w:r>
      <w:r w:rsidRPr="00FA1E59">
        <w:rPr>
          <w:rFonts w:cs="Times New Roman"/>
        </w:rPr>
        <w:t>, zgodnie z rzeczywistym nakładem pracy, przy zastosowaniu stawki ………… zł (słownie: ……………..) brutto za roboczogodzinę,   w tym: ……………. zł netto (słownie: …………………) podatek VAT …</w:t>
      </w:r>
      <w:r w:rsidR="00840836">
        <w:rPr>
          <w:rFonts w:cs="Times New Roman"/>
        </w:rPr>
        <w:t>…………… zł (słownie: ………………………….), ka</w:t>
      </w:r>
      <w:r w:rsidRPr="00FA1E59">
        <w:rPr>
          <w:rFonts w:cs="Times New Roman"/>
        </w:rPr>
        <w:t xml:space="preserve">żdą rozpoczętą roboczogodzinę asysty rozlicza się jako pełną godzinę. </w:t>
      </w:r>
    </w:p>
    <w:p w14:paraId="4C9C8FB8" w14:textId="2AEEB4A9" w:rsidR="00D27348" w:rsidRPr="006C62D2" w:rsidRDefault="00D27348" w:rsidP="00B110ED">
      <w:pPr>
        <w:numPr>
          <w:ilvl w:val="0"/>
          <w:numId w:val="3"/>
        </w:numPr>
        <w:tabs>
          <w:tab w:val="left" w:pos="360"/>
        </w:tabs>
        <w:rPr>
          <w:rFonts w:cs="Times New Roman"/>
        </w:rPr>
      </w:pPr>
      <w:r>
        <w:t xml:space="preserve">Podstawą do wystawienia faktury </w:t>
      </w:r>
      <w:r w:rsidR="00FA1E59">
        <w:t xml:space="preserve">za wykonanie danej części Przedmiotu Umowy </w:t>
      </w:r>
      <w:r>
        <w:t>jest podpisany przez Zamawiającego bez zastrzeżeń protokół odbioru</w:t>
      </w:r>
      <w:r w:rsidR="00FA1E59">
        <w:t xml:space="preserve"> wykonania danej części </w:t>
      </w:r>
      <w:r w:rsidR="00E239F3">
        <w:t>P</w:t>
      </w:r>
      <w:r w:rsidR="00FA1E59">
        <w:t xml:space="preserve">rzedmiotu </w:t>
      </w:r>
      <w:r w:rsidR="00E239F3">
        <w:t>U</w:t>
      </w:r>
      <w:r w:rsidR="00FA1E59">
        <w:t>mowy</w:t>
      </w:r>
      <w:r>
        <w:t>.</w:t>
      </w:r>
    </w:p>
    <w:p w14:paraId="2D426C1F" w14:textId="77777777" w:rsidR="00D27348" w:rsidRPr="00E436CE" w:rsidRDefault="00D27348" w:rsidP="00B110ED">
      <w:pPr>
        <w:numPr>
          <w:ilvl w:val="0"/>
          <w:numId w:val="3"/>
        </w:numPr>
        <w:tabs>
          <w:tab w:val="left" w:pos="360"/>
        </w:tabs>
        <w:ind w:left="357" w:hanging="357"/>
        <w:rPr>
          <w:rFonts w:cs="Times New Roman"/>
        </w:rPr>
      </w:pPr>
      <w:r w:rsidRPr="00E436CE">
        <w:rPr>
          <w:rFonts w:cs="Times New Roman"/>
        </w:rPr>
        <w:t xml:space="preserve">Zapłata wynagrodzenia za wykonanie Przedmiotu Umowy nastąpi w terminie do </w:t>
      </w:r>
      <w:r>
        <w:rPr>
          <w:rFonts w:cs="Times New Roman"/>
        </w:rPr>
        <w:t>14</w:t>
      </w:r>
      <w:r w:rsidRPr="00E436CE">
        <w:rPr>
          <w:rFonts w:cs="Times New Roman"/>
        </w:rPr>
        <w:t xml:space="preserve"> dni licząc od dnia otrzymania przez Zamawiającego </w:t>
      </w:r>
      <w:r w:rsidRPr="00A25B00">
        <w:t>prawidłow</w:t>
      </w:r>
      <w:r>
        <w:t xml:space="preserve">o wystawionej </w:t>
      </w:r>
      <w:r w:rsidRPr="00A25B00">
        <w:t>faktur</w:t>
      </w:r>
      <w:r>
        <w:t>y</w:t>
      </w:r>
      <w:r w:rsidRPr="00A25B00">
        <w:t xml:space="preserve"> </w:t>
      </w:r>
      <w:r>
        <w:t xml:space="preserve">na rachunek bankowy Wykonawcy nr </w:t>
      </w:r>
      <w:r w:rsidR="00DA61DC">
        <w:rPr>
          <w:b/>
        </w:rPr>
        <w:t>…………………………………………………….</w:t>
      </w:r>
      <w:r w:rsidR="002E7418">
        <w:rPr>
          <w:b/>
        </w:rPr>
        <w:t>.</w:t>
      </w:r>
    </w:p>
    <w:p w14:paraId="683AB8C7" w14:textId="77777777" w:rsidR="00D27348" w:rsidRPr="00EA1C44" w:rsidRDefault="00D27348" w:rsidP="00B110ED">
      <w:pPr>
        <w:numPr>
          <w:ilvl w:val="0"/>
          <w:numId w:val="3"/>
        </w:numPr>
        <w:tabs>
          <w:tab w:val="left" w:pos="360"/>
        </w:tabs>
        <w:rPr>
          <w:rFonts w:cs="Times New Roman"/>
        </w:rPr>
      </w:pPr>
      <w:r w:rsidRPr="00E436CE">
        <w:rPr>
          <w:rFonts w:cs="Times New Roman"/>
        </w:rPr>
        <w:t>Za dzień zapłaty faktury uważa się dzień obciążenia rachunku bankowego Zamawiającego.</w:t>
      </w:r>
      <w:r w:rsidRPr="00EA1C44">
        <w:rPr>
          <w:rFonts w:cs="Times New Roman"/>
        </w:rPr>
        <w:t xml:space="preserve"> </w:t>
      </w:r>
    </w:p>
    <w:p w14:paraId="2FCF8A21" w14:textId="07808AA6" w:rsidR="00D27348" w:rsidRPr="00925B09" w:rsidRDefault="00D27348" w:rsidP="00B110ED">
      <w:pPr>
        <w:numPr>
          <w:ilvl w:val="0"/>
          <w:numId w:val="3"/>
        </w:numPr>
        <w:tabs>
          <w:tab w:val="left" w:pos="360"/>
        </w:tabs>
        <w:rPr>
          <w:rFonts w:cs="Times New Roman"/>
        </w:rPr>
      </w:pPr>
      <w:r w:rsidRPr="00EA1C44">
        <w:rPr>
          <w:rFonts w:cs="Times New Roman"/>
        </w:rPr>
        <w:t xml:space="preserve">Płatność dokonana będzie na podstawie faktury wystawionej na </w:t>
      </w:r>
      <w:r w:rsidRPr="00925B09">
        <w:rPr>
          <w:rFonts w:cs="Times New Roman"/>
        </w:rPr>
        <w:t xml:space="preserve">Ministerstwo </w:t>
      </w:r>
      <w:r w:rsidR="00F8175D">
        <w:rPr>
          <w:rFonts w:cs="Times New Roman"/>
        </w:rPr>
        <w:t xml:space="preserve">Aktywów </w:t>
      </w:r>
      <w:r w:rsidR="00F8175D">
        <w:rPr>
          <w:rFonts w:cs="Times New Roman"/>
        </w:rPr>
        <w:lastRenderedPageBreak/>
        <w:t>Państwowych</w:t>
      </w:r>
      <w:r w:rsidRPr="00925B09">
        <w:rPr>
          <w:rFonts w:cs="Times New Roman"/>
        </w:rPr>
        <w:t xml:space="preserve">, </w:t>
      </w:r>
      <w:r>
        <w:rPr>
          <w:rFonts w:cs="Times New Roman"/>
        </w:rPr>
        <w:t>ul</w:t>
      </w:r>
      <w:r w:rsidRPr="00925B09">
        <w:rPr>
          <w:rFonts w:cs="Times New Roman"/>
        </w:rPr>
        <w:t>.</w:t>
      </w:r>
      <w:r w:rsidR="0041312D">
        <w:rPr>
          <w:rFonts w:cs="Times New Roman"/>
        </w:rPr>
        <w:t> </w:t>
      </w:r>
      <w:r w:rsidR="00646183">
        <w:rPr>
          <w:rFonts w:cs="Times New Roman"/>
        </w:rPr>
        <w:t>Krucza </w:t>
      </w:r>
      <w:r>
        <w:rPr>
          <w:rFonts w:cs="Times New Roman"/>
        </w:rPr>
        <w:t>36 / Wspólna 6, 00-522</w:t>
      </w:r>
      <w:r w:rsidRPr="00925B09">
        <w:rPr>
          <w:rFonts w:cs="Times New Roman"/>
        </w:rPr>
        <w:t xml:space="preserve"> Warszawa, NIP 701-052-87-52. </w:t>
      </w:r>
    </w:p>
    <w:p w14:paraId="47F2D3AD" w14:textId="77777777" w:rsidR="00D27348" w:rsidRPr="00FA1E59" w:rsidRDefault="00D27348" w:rsidP="00B110ED">
      <w:pPr>
        <w:numPr>
          <w:ilvl w:val="0"/>
          <w:numId w:val="3"/>
        </w:numPr>
        <w:suppressAutoHyphens w:val="0"/>
        <w:autoSpaceDN w:val="0"/>
        <w:adjustRightInd w:val="0"/>
        <w:rPr>
          <w:szCs w:val="24"/>
        </w:rPr>
      </w:pPr>
      <w:r w:rsidRPr="00EA1C44">
        <w:rPr>
          <w:rFonts w:cs="Times New Roman"/>
        </w:rPr>
        <w:t xml:space="preserve">Wynagrodzenie całkowite określone w ust. 1 zawiera wszelkie koszty związane z realizacją </w:t>
      </w:r>
      <w:r w:rsidR="00FA1E59">
        <w:rPr>
          <w:rFonts w:cs="Times New Roman"/>
        </w:rPr>
        <w:t>u</w:t>
      </w:r>
      <w:r w:rsidRPr="00A27E44">
        <w:rPr>
          <w:rFonts w:cs="Times New Roman"/>
        </w:rPr>
        <w:t>mowy</w:t>
      </w:r>
      <w:r w:rsidRPr="00EA1C44">
        <w:rPr>
          <w:rFonts w:cs="Times New Roman"/>
        </w:rPr>
        <w:t xml:space="preserve">, w tym opłaty, podatki i należności wynikające z obowiązujących przepisów prawa, jak również koszt </w:t>
      </w:r>
      <w:r>
        <w:rPr>
          <w:rFonts w:cs="Times New Roman"/>
        </w:rPr>
        <w:t xml:space="preserve">dostawy, </w:t>
      </w:r>
      <w:r w:rsidRPr="00EA1C44">
        <w:rPr>
          <w:rFonts w:cs="Times New Roman"/>
        </w:rPr>
        <w:t>instalacji</w:t>
      </w:r>
      <w:r>
        <w:rPr>
          <w:rFonts w:cs="Times New Roman"/>
        </w:rPr>
        <w:t>, konfiguracji, wynagrodzenie z tytułu przeniesienia majątkowych praw autorskich i praw zależnych, własności egzemplarzy utworów i nośników, na których je utrwalono, wszelkie koszty i wynagrodzenie związane z udzieleniem licencji na opr</w:t>
      </w:r>
      <w:r w:rsidR="00C4374B">
        <w:rPr>
          <w:rFonts w:cs="Times New Roman"/>
        </w:rPr>
        <w:t>ogramowanie oraz korzystaniem z </w:t>
      </w:r>
      <w:r>
        <w:rPr>
          <w:rFonts w:cs="Times New Roman"/>
        </w:rPr>
        <w:t>oprogramowania</w:t>
      </w:r>
      <w:r w:rsidRPr="00CA07EA">
        <w:rPr>
          <w:szCs w:val="24"/>
        </w:rPr>
        <w:t>.</w:t>
      </w:r>
      <w:r>
        <w:rPr>
          <w:szCs w:val="24"/>
        </w:rPr>
        <w:t xml:space="preserve"> </w:t>
      </w:r>
      <w:r>
        <w:t xml:space="preserve">  </w:t>
      </w:r>
    </w:p>
    <w:p w14:paraId="6C54707C" w14:textId="77777777" w:rsidR="00FA1E59" w:rsidRPr="00F7550D" w:rsidRDefault="00FA1E59" w:rsidP="00B110ED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7550D">
        <w:rPr>
          <w:rFonts w:cs="Times New Roman"/>
        </w:rPr>
        <w:t>Wszelkie opłaty i wynagrodzenia za licencje zawarte są w wynagrodzeniu wskazanym w</w:t>
      </w:r>
      <w:r>
        <w:rPr>
          <w:rFonts w:cs="Times New Roman"/>
        </w:rPr>
        <w:t> </w:t>
      </w:r>
      <w:r w:rsidRPr="00F7550D">
        <w:rPr>
          <w:rFonts w:cs="Times New Roman"/>
        </w:rPr>
        <w:t>ust.</w:t>
      </w:r>
      <w:r>
        <w:rPr>
          <w:rFonts w:cs="Times New Roman"/>
        </w:rPr>
        <w:t> </w:t>
      </w:r>
      <w:r w:rsidRPr="00F7550D">
        <w:rPr>
          <w:rFonts w:cs="Times New Roman"/>
        </w:rPr>
        <w:t xml:space="preserve">1.  </w:t>
      </w:r>
    </w:p>
    <w:p w14:paraId="7E6C29F9" w14:textId="63F684E2" w:rsidR="00FA1E59" w:rsidRDefault="00FA1E59" w:rsidP="00B110ED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155389">
        <w:rPr>
          <w:rFonts w:cs="Times New Roman"/>
        </w:rPr>
        <w:t xml:space="preserve">Wykonawca oświadcza, iż zapłaci podmiotowi, któremu przysługują prawa do </w:t>
      </w:r>
      <w:r w:rsidR="00E239F3">
        <w:rPr>
          <w:rFonts w:cs="Times New Roman"/>
        </w:rPr>
        <w:t>o</w:t>
      </w:r>
      <w:r w:rsidRPr="00155389">
        <w:rPr>
          <w:rFonts w:cs="Times New Roman"/>
        </w:rPr>
        <w:t xml:space="preserve">programowania, wynagrodzenie z tytułu udzielenia licencji Zamawiającemu oraz, że podmiot ten nie będzie zgłaszał wobec Zamawiającego z tego tytułu żadnych roszczeń. </w:t>
      </w:r>
    </w:p>
    <w:p w14:paraId="16932913" w14:textId="77777777" w:rsidR="00FA1E59" w:rsidRPr="00FA34D8" w:rsidRDefault="00FA1E59" w:rsidP="00B110ED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A34D8">
        <w:rPr>
          <w:rFonts w:cs="Times New Roman"/>
        </w:rPr>
        <w:t>Zamawiający dokonuje zapłaty wynagrodzenia za pomocą mechanizmu podzielonej płatności, o którym mowa w art. 108a i następnych ustawy z dnia 11 marca 2004 r. o podatku od towarów i usług (</w:t>
      </w:r>
      <w:proofErr w:type="spellStart"/>
      <w:r w:rsidRPr="00FA34D8">
        <w:rPr>
          <w:rFonts w:cs="Times New Roman"/>
        </w:rPr>
        <w:t>tzw.split</w:t>
      </w:r>
      <w:proofErr w:type="spellEnd"/>
      <w:r w:rsidRPr="00FA34D8">
        <w:rPr>
          <w:rFonts w:cs="Times New Roman"/>
        </w:rPr>
        <w:t xml:space="preserve"> </w:t>
      </w:r>
      <w:proofErr w:type="spellStart"/>
      <w:r w:rsidRPr="00FA34D8">
        <w:rPr>
          <w:rFonts w:cs="Times New Roman"/>
        </w:rPr>
        <w:t>payment</w:t>
      </w:r>
      <w:proofErr w:type="spellEnd"/>
      <w:r w:rsidRPr="00FA34D8">
        <w:rPr>
          <w:rFonts w:cs="Times New Roman"/>
        </w:rPr>
        <w:t>). W tym celu Wykonawca wskazuje rachunek, który umożliwia</w:t>
      </w:r>
      <w:r w:rsidRPr="00FE355F">
        <w:rPr>
          <w:szCs w:val="24"/>
        </w:rPr>
        <w:t xml:space="preserve"> zapłatę kwoty podatku wynikającej z otrzymanej faktury w ramach mechanizmu </w:t>
      </w:r>
      <w:r w:rsidRPr="00FA34D8">
        <w:rPr>
          <w:rFonts w:cs="Times New Roman"/>
        </w:rPr>
        <w:t>podzielonej płatności.</w:t>
      </w:r>
    </w:p>
    <w:p w14:paraId="269B7BDF" w14:textId="77777777" w:rsidR="00FA1E59" w:rsidRPr="00FA34D8" w:rsidRDefault="00FA1E59" w:rsidP="00B110ED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A34D8">
        <w:rPr>
          <w:rFonts w:cs="Times New Roman"/>
        </w:rPr>
        <w:t xml:space="preserve">Faktury mogą być przesyłane za pomocą Platformy Elektronicznego Fakturowania na adres </w:t>
      </w:r>
      <w:r w:rsidRPr="00037F6B">
        <w:rPr>
          <w:rFonts w:cs="Times New Roman"/>
        </w:rPr>
        <w:t xml:space="preserve">PEF </w:t>
      </w:r>
      <w:proofErr w:type="spellStart"/>
      <w:r w:rsidRPr="00037F6B">
        <w:rPr>
          <w:rFonts w:cs="Times New Roman"/>
        </w:rPr>
        <w:t>Expert</w:t>
      </w:r>
      <w:proofErr w:type="spellEnd"/>
      <w:r w:rsidRPr="00FA34D8">
        <w:rPr>
          <w:rFonts w:cs="Times New Roman"/>
        </w:rPr>
        <w:t xml:space="preserve"> </w:t>
      </w:r>
      <w:r w:rsidRPr="00F64591">
        <w:rPr>
          <w:rFonts w:cs="Times New Roman"/>
        </w:rPr>
        <w:t>7010528752</w:t>
      </w:r>
      <w:r>
        <w:rPr>
          <w:rFonts w:cs="Times New Roman"/>
        </w:rPr>
        <w:t>.</w:t>
      </w:r>
    </w:p>
    <w:p w14:paraId="35EBD5CE" w14:textId="197DF482" w:rsidR="00FA1E59" w:rsidRPr="00FA34D8" w:rsidRDefault="00FA1E59" w:rsidP="00B110ED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A34D8">
        <w:rPr>
          <w:rFonts w:cs="Times New Roman"/>
        </w:rPr>
        <w:t>Wykonawca</w:t>
      </w:r>
      <w:r w:rsidR="00B3277D">
        <w:rPr>
          <w:rFonts w:cs="Times New Roman"/>
        </w:rPr>
        <w:t xml:space="preserve"> oświadcza, iż rachunek bankowy</w:t>
      </w:r>
      <w:r w:rsidRPr="00FA34D8">
        <w:rPr>
          <w:rFonts w:cs="Times New Roman"/>
        </w:rPr>
        <w:t xml:space="preserve"> do płatności za dostarczone towary lub usługi znajduje się w wykazie podmiotów (tzw. białej liście podatników), o którym mowa w art. 96 b ust. 1 ustawy z dnia 11 marca 2004 r. o podatku od towarów i usług.</w:t>
      </w:r>
    </w:p>
    <w:p w14:paraId="337617BA" w14:textId="77777777" w:rsidR="00FA1E59" w:rsidRPr="00FA34D8" w:rsidRDefault="00FA1E59" w:rsidP="00B110ED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A34D8">
        <w:rPr>
          <w:rFonts w:cs="Times New Roman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547916E2" w14:textId="66266240" w:rsidR="00FA1E59" w:rsidRPr="00414504" w:rsidRDefault="00FA1E59" w:rsidP="00B110ED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Style w:val="FontStyle18"/>
          <w:szCs w:val="24"/>
        </w:rPr>
      </w:pPr>
      <w:r w:rsidRPr="00FA34D8">
        <w:rPr>
          <w:rFonts w:cs="Times New Roman"/>
        </w:rPr>
        <w:t xml:space="preserve">W przypadku niewskazania przez Wykonawcę numeru rachunku bankowego zgodnie z ust. </w:t>
      </w:r>
      <w:r>
        <w:rPr>
          <w:rFonts w:cs="Times New Roman"/>
        </w:rPr>
        <w:t>1</w:t>
      </w:r>
      <w:r w:rsidR="00E239F3">
        <w:rPr>
          <w:rFonts w:cs="Times New Roman"/>
        </w:rPr>
        <w:t>2</w:t>
      </w:r>
      <w:r w:rsidRPr="00FA34D8">
        <w:rPr>
          <w:rFonts w:cs="Times New Roman"/>
        </w:rPr>
        <w:t xml:space="preserve"> i 1</w:t>
      </w:r>
      <w:r w:rsidR="00E239F3">
        <w:rPr>
          <w:rFonts w:cs="Times New Roman"/>
        </w:rPr>
        <w:t>3</w:t>
      </w:r>
      <w:r w:rsidRPr="00FA34D8">
        <w:rPr>
          <w:rFonts w:cs="Times New Roman"/>
        </w:rPr>
        <w:t>, Zamawiający nie ponosi odpowiedzialności za ewentualna zapłatę wynagrodzenia po terminie określonym w niniejszej umowie. W szczególności Wykonawca nie może w takim przypadku żądać zapłaty</w:t>
      </w:r>
      <w:r w:rsidRPr="00FE355F">
        <w:rPr>
          <w:szCs w:val="24"/>
        </w:rPr>
        <w:t xml:space="preserve"> odsetek, kar umownych lub odszkodowania za poniesioną szkodę.</w:t>
      </w:r>
    </w:p>
    <w:p w14:paraId="446FAD8C" w14:textId="77777777" w:rsidR="00C4374B" w:rsidRDefault="00C4374B" w:rsidP="00B110ED">
      <w:pPr>
        <w:jc w:val="center"/>
        <w:rPr>
          <w:rFonts w:cs="Times New Roman"/>
          <w:b/>
        </w:rPr>
      </w:pPr>
    </w:p>
    <w:p w14:paraId="0B61BEB6" w14:textId="77777777" w:rsidR="00D27348" w:rsidRPr="00EA1C44" w:rsidRDefault="00D27348" w:rsidP="00B110ED">
      <w:pPr>
        <w:jc w:val="center"/>
        <w:rPr>
          <w:rFonts w:cs="Times New Roman"/>
          <w:b/>
        </w:rPr>
      </w:pPr>
      <w:r w:rsidRPr="0026524C">
        <w:rPr>
          <w:rFonts w:cs="Times New Roman"/>
          <w:b/>
        </w:rPr>
        <w:t>§4</w:t>
      </w:r>
      <w:r w:rsidRPr="00EA1C44">
        <w:rPr>
          <w:rFonts w:cs="Times New Roman"/>
          <w:b/>
        </w:rPr>
        <w:t xml:space="preserve"> </w:t>
      </w:r>
    </w:p>
    <w:p w14:paraId="3FDE0058" w14:textId="77777777" w:rsidR="00C4374B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Osoby do kontaktu</w:t>
      </w:r>
    </w:p>
    <w:p w14:paraId="42BFFA99" w14:textId="69941CEC" w:rsidR="00D27348" w:rsidRPr="00C4374B" w:rsidRDefault="00D27348" w:rsidP="00B110ED">
      <w:pPr>
        <w:numPr>
          <w:ilvl w:val="0"/>
          <w:numId w:val="4"/>
        </w:numPr>
        <w:rPr>
          <w:rFonts w:cs="Times New Roman"/>
          <w:lang w:val="pt-BR"/>
        </w:rPr>
      </w:pPr>
      <w:r w:rsidRPr="00F44D23">
        <w:rPr>
          <w:rFonts w:cs="Times New Roman"/>
        </w:rPr>
        <w:t>Ze strony Zamawiającego osob</w:t>
      </w:r>
      <w:r>
        <w:rPr>
          <w:rFonts w:cs="Times New Roman"/>
        </w:rPr>
        <w:t>ami</w:t>
      </w:r>
      <w:r w:rsidRPr="00F44D23">
        <w:rPr>
          <w:rFonts w:cs="Times New Roman"/>
        </w:rPr>
        <w:t xml:space="preserve"> odpowiedzialn</w:t>
      </w:r>
      <w:r>
        <w:rPr>
          <w:rFonts w:cs="Times New Roman"/>
        </w:rPr>
        <w:t>ymi</w:t>
      </w:r>
      <w:r w:rsidRPr="00F44D23">
        <w:rPr>
          <w:rFonts w:cs="Times New Roman"/>
        </w:rPr>
        <w:t xml:space="preserve"> za realizację </w:t>
      </w:r>
      <w:r w:rsidR="00FA1E59">
        <w:rPr>
          <w:rFonts w:cs="Times New Roman"/>
        </w:rPr>
        <w:t>u</w:t>
      </w:r>
      <w:r w:rsidRPr="00F44D23">
        <w:rPr>
          <w:rFonts w:cs="Times New Roman"/>
          <w:color w:val="000000"/>
          <w:szCs w:val="24"/>
        </w:rPr>
        <w:t>mowy</w:t>
      </w:r>
      <w:r w:rsidRPr="00F44D23">
        <w:rPr>
          <w:rFonts w:cs="Times New Roman"/>
        </w:rPr>
        <w:t xml:space="preserve"> oraz upoważnion</w:t>
      </w:r>
      <w:r>
        <w:rPr>
          <w:rFonts w:cs="Times New Roman"/>
        </w:rPr>
        <w:t>ymi</w:t>
      </w:r>
      <w:r w:rsidRPr="00F44D23">
        <w:rPr>
          <w:rFonts w:cs="Times New Roman"/>
        </w:rPr>
        <w:t xml:space="preserve"> do kontaktów i do podpisania protokoł</w:t>
      </w:r>
      <w:r w:rsidR="00E239F3">
        <w:rPr>
          <w:rFonts w:cs="Times New Roman"/>
        </w:rPr>
        <w:t>ów</w:t>
      </w:r>
      <w:r w:rsidRPr="00F44D23">
        <w:rPr>
          <w:rFonts w:cs="Times New Roman"/>
        </w:rPr>
        <w:t xml:space="preserve"> odbioru </w:t>
      </w:r>
      <w:r>
        <w:rPr>
          <w:rFonts w:cs="Times New Roman"/>
        </w:rPr>
        <w:t>są:</w:t>
      </w:r>
    </w:p>
    <w:p w14:paraId="59FD961F" w14:textId="77777777" w:rsidR="0077057A" w:rsidRPr="0077057A" w:rsidRDefault="00DA61DC" w:rsidP="00B110ED">
      <w:pPr>
        <w:pStyle w:val="Akapitzlist"/>
        <w:numPr>
          <w:ilvl w:val="0"/>
          <w:numId w:val="24"/>
        </w:numPr>
        <w:ind w:left="709" w:hanging="283"/>
        <w:rPr>
          <w:rFonts w:cs="Times New Roman"/>
        </w:rPr>
      </w:pPr>
      <w:r w:rsidRPr="00DA61DC">
        <w:rPr>
          <w:rFonts w:cs="Times New Roman"/>
          <w:b/>
        </w:rPr>
        <w:t xml:space="preserve">Artur Brawura - Biskupski </w:t>
      </w:r>
      <w:r w:rsidRPr="00DA61DC">
        <w:rPr>
          <w:rFonts w:cs="Times New Roman"/>
        </w:rPr>
        <w:t>tel. 22 695 87 02, e-mail: artur.brawura-biskupski@map.gov.pl</w:t>
      </w:r>
      <w:hyperlink r:id="rId10" w:history="1"/>
      <w:r w:rsidR="0077057A" w:rsidRPr="0077057A">
        <w:rPr>
          <w:rFonts w:cs="Times New Roman"/>
        </w:rPr>
        <w:t xml:space="preserve"> lub </w:t>
      </w:r>
    </w:p>
    <w:p w14:paraId="70751B98" w14:textId="77777777" w:rsidR="0077057A" w:rsidRPr="0077057A" w:rsidRDefault="0077057A" w:rsidP="00B110ED">
      <w:pPr>
        <w:pStyle w:val="Akapitzlist"/>
        <w:numPr>
          <w:ilvl w:val="0"/>
          <w:numId w:val="24"/>
        </w:numPr>
        <w:rPr>
          <w:rFonts w:cs="Times New Roman"/>
          <w:lang w:val="pt-BR"/>
        </w:rPr>
      </w:pPr>
      <w:r w:rsidRPr="0077057A">
        <w:rPr>
          <w:rFonts w:cs="Times New Roman"/>
          <w:b/>
        </w:rPr>
        <w:t>Jarosław Maliński</w:t>
      </w:r>
      <w:r w:rsidRPr="0077057A">
        <w:rPr>
          <w:rFonts w:cs="Times New Roman"/>
        </w:rPr>
        <w:t xml:space="preserve"> </w:t>
      </w:r>
      <w:r w:rsidR="00DA61DC" w:rsidRPr="00DA61DC">
        <w:rPr>
          <w:rFonts w:cs="Times New Roman"/>
        </w:rPr>
        <w:t>22 695 87 83, e-mail: jaroslaw.malinski@map.gov.pl</w:t>
      </w:r>
      <w:r w:rsidRPr="0077057A">
        <w:rPr>
          <w:rFonts w:cs="Times New Roman"/>
        </w:rPr>
        <w:t>.</w:t>
      </w:r>
      <w:hyperlink r:id="rId11" w:history="1"/>
    </w:p>
    <w:p w14:paraId="57B08B7B" w14:textId="77777777" w:rsidR="00D27348" w:rsidRPr="00E856B6" w:rsidRDefault="00D27348" w:rsidP="00B110ED">
      <w:pPr>
        <w:numPr>
          <w:ilvl w:val="0"/>
          <w:numId w:val="4"/>
        </w:numPr>
        <w:rPr>
          <w:rFonts w:cs="Times New Roman"/>
          <w:lang w:val="pt-BR"/>
        </w:rPr>
      </w:pPr>
      <w:r w:rsidRPr="0026524C">
        <w:rPr>
          <w:rFonts w:cs="Times New Roman"/>
        </w:rPr>
        <w:t>Ze strony Wykonawcy osobą upoważnioną do kontaktów</w:t>
      </w:r>
      <w:r w:rsidRPr="0026524C">
        <w:t xml:space="preserve"> </w:t>
      </w:r>
      <w:r w:rsidRPr="0026524C">
        <w:rPr>
          <w:rFonts w:cs="Times New Roman"/>
        </w:rPr>
        <w:t>i do podpisania protokołu odbioru jest</w:t>
      </w:r>
      <w:r>
        <w:rPr>
          <w:rFonts w:cs="Times New Roman"/>
        </w:rPr>
        <w:t>:</w:t>
      </w:r>
    </w:p>
    <w:p w14:paraId="2AE3D1DD" w14:textId="77777777" w:rsidR="00D27348" w:rsidRPr="00CB2D56" w:rsidRDefault="00DA61DC" w:rsidP="00B110ED">
      <w:pPr>
        <w:pStyle w:val="Akapitzlist"/>
        <w:numPr>
          <w:ilvl w:val="1"/>
          <w:numId w:val="4"/>
        </w:numPr>
        <w:rPr>
          <w:rFonts w:cs="Times New Roman"/>
          <w:lang w:val="pt-BR"/>
        </w:rPr>
      </w:pPr>
      <w:r>
        <w:rPr>
          <w:rFonts w:cs="Times New Roman"/>
          <w:b/>
          <w:color w:val="000000"/>
          <w:szCs w:val="24"/>
          <w:lang w:eastAsia="pl-PL"/>
        </w:rPr>
        <w:t>………………..</w:t>
      </w:r>
      <w:r w:rsidR="00D27348" w:rsidRPr="00CB2D56">
        <w:rPr>
          <w:rFonts w:cs="Times New Roman"/>
          <w:color w:val="000000"/>
          <w:szCs w:val="24"/>
          <w:lang w:eastAsia="pl-PL"/>
        </w:rPr>
        <w:t xml:space="preserve">, tel. </w:t>
      </w:r>
      <w:r>
        <w:rPr>
          <w:rFonts w:cs="Times New Roman"/>
          <w:color w:val="000000"/>
          <w:szCs w:val="24"/>
          <w:lang w:eastAsia="pl-PL"/>
        </w:rPr>
        <w:t>……………………</w:t>
      </w:r>
      <w:r w:rsidR="00D27348" w:rsidRPr="00CB2D56">
        <w:rPr>
          <w:rFonts w:cs="Times New Roman"/>
          <w:color w:val="000000"/>
          <w:szCs w:val="24"/>
          <w:lang w:eastAsia="pl-PL"/>
        </w:rPr>
        <w:t xml:space="preserve"> e-mail: </w:t>
      </w:r>
      <w:r w:rsidRPr="00DA61DC">
        <w:rPr>
          <w:rFonts w:cs="Times New Roman"/>
          <w:szCs w:val="24"/>
          <w:lang w:eastAsia="pl-PL"/>
        </w:rPr>
        <w:t>……………………………..</w:t>
      </w:r>
      <w:r w:rsidR="0077057A" w:rsidRPr="00CB2D56">
        <w:rPr>
          <w:rFonts w:cs="Times New Roman"/>
          <w:color w:val="000000"/>
          <w:szCs w:val="24"/>
          <w:lang w:eastAsia="pl-PL"/>
        </w:rPr>
        <w:t xml:space="preserve">. </w:t>
      </w:r>
    </w:p>
    <w:p w14:paraId="00F6DF82" w14:textId="77777777" w:rsidR="00D27348" w:rsidRPr="00EA1C44" w:rsidRDefault="00D27348" w:rsidP="00B110ED">
      <w:pPr>
        <w:numPr>
          <w:ilvl w:val="0"/>
          <w:numId w:val="4"/>
        </w:numPr>
        <w:rPr>
          <w:rFonts w:cs="Times New Roman"/>
        </w:rPr>
      </w:pPr>
      <w:r w:rsidRPr="0026524C">
        <w:rPr>
          <w:rFonts w:cs="Times New Roman"/>
        </w:rPr>
        <w:t>Zmiana osób i danych wskazany</w:t>
      </w:r>
      <w:r w:rsidRPr="00EA1C44">
        <w:rPr>
          <w:rFonts w:cs="Times New Roman"/>
        </w:rPr>
        <w:t xml:space="preserve">ch w ust. 1 i 2 nie </w:t>
      </w:r>
      <w:r>
        <w:rPr>
          <w:rFonts w:cs="Times New Roman"/>
        </w:rPr>
        <w:t xml:space="preserve">wymaga zawarcia aneksu do </w:t>
      </w:r>
      <w:r w:rsidR="00FA1E59"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i dla swej skuteczności wymaga pisemnego powiadomienia drugiej Strony.</w:t>
      </w:r>
    </w:p>
    <w:p w14:paraId="19E93800" w14:textId="77777777" w:rsidR="00C4374B" w:rsidRDefault="00C4374B" w:rsidP="00B110ED">
      <w:pPr>
        <w:jc w:val="center"/>
        <w:rPr>
          <w:rFonts w:cs="Times New Roman"/>
          <w:b/>
        </w:rPr>
      </w:pPr>
    </w:p>
    <w:p w14:paraId="23160D34" w14:textId="77777777" w:rsidR="00D27348" w:rsidRPr="00EA1C44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§5 </w:t>
      </w:r>
    </w:p>
    <w:p w14:paraId="20054185" w14:textId="77777777" w:rsidR="00C4374B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Obowiązki Wykonawcy</w:t>
      </w:r>
    </w:p>
    <w:p w14:paraId="18957F97" w14:textId="0EB1CBB9" w:rsidR="006373FD" w:rsidRPr="006373FD" w:rsidRDefault="006373FD" w:rsidP="00B110ED">
      <w:pPr>
        <w:pStyle w:val="Akapitzlist"/>
        <w:numPr>
          <w:ilvl w:val="0"/>
          <w:numId w:val="5"/>
        </w:numPr>
      </w:pPr>
      <w:r w:rsidRPr="006373FD">
        <w:t xml:space="preserve">Wykonawca oświadcza, że dysponuje odpowiednim potencjałem </w:t>
      </w:r>
      <w:proofErr w:type="spellStart"/>
      <w:r w:rsidRPr="006373FD">
        <w:t>techniczno</w:t>
      </w:r>
      <w:proofErr w:type="spellEnd"/>
      <w:r w:rsidRPr="006373FD">
        <w:t xml:space="preserve">–organizacyjnym, </w:t>
      </w:r>
      <w:r w:rsidRPr="006373FD">
        <w:lastRenderedPageBreak/>
        <w:t xml:space="preserve">personelem posiadającym odpowiednie kwalifikacje oraz wiedzą i doświadczeniem pozwalającymi na należytą realizację </w:t>
      </w:r>
      <w:r>
        <w:t>P</w:t>
      </w:r>
      <w:r w:rsidRPr="006373FD">
        <w:t>rzedmiotu Umowy.</w:t>
      </w:r>
    </w:p>
    <w:p w14:paraId="573477DD" w14:textId="55E13845" w:rsidR="00D27348" w:rsidRDefault="00D27348" w:rsidP="00B110ED">
      <w:pPr>
        <w:numPr>
          <w:ilvl w:val="0"/>
          <w:numId w:val="5"/>
        </w:numPr>
        <w:rPr>
          <w:rFonts w:cs="Times New Roman"/>
        </w:rPr>
      </w:pPr>
      <w:r w:rsidRPr="00EA1C44">
        <w:rPr>
          <w:rFonts w:cs="Times New Roman"/>
        </w:rPr>
        <w:t xml:space="preserve">Wykonawca zobowiązuje się do </w:t>
      </w:r>
      <w:r>
        <w:rPr>
          <w:rFonts w:cs="Times New Roman"/>
        </w:rPr>
        <w:t>wykonania Przedmiotu Umowy</w:t>
      </w:r>
      <w:r w:rsidRPr="00EA1C44">
        <w:rPr>
          <w:rFonts w:cs="Times New Roman"/>
        </w:rPr>
        <w:t xml:space="preserve"> zgodnie z parametrami </w:t>
      </w:r>
      <w:r>
        <w:rPr>
          <w:rFonts w:cs="Times New Roman"/>
        </w:rPr>
        <w:t>i</w:t>
      </w:r>
      <w:r w:rsidR="004A094F">
        <w:rPr>
          <w:rFonts w:cs="Times New Roman"/>
        </w:rPr>
        <w:t> </w:t>
      </w:r>
      <w:r w:rsidRPr="00EA1C44">
        <w:rPr>
          <w:rFonts w:cs="Times New Roman"/>
        </w:rPr>
        <w:t>wymagania</w:t>
      </w:r>
      <w:r>
        <w:rPr>
          <w:rFonts w:cs="Times New Roman"/>
        </w:rPr>
        <w:t>mi</w:t>
      </w:r>
      <w:r w:rsidRPr="00EA1C44">
        <w:rPr>
          <w:rFonts w:cs="Times New Roman"/>
        </w:rPr>
        <w:t xml:space="preserve"> określony</w:t>
      </w:r>
      <w:r>
        <w:rPr>
          <w:rFonts w:cs="Times New Roman"/>
        </w:rPr>
        <w:t>mi</w:t>
      </w:r>
      <w:r w:rsidRPr="00EA1C44">
        <w:rPr>
          <w:rFonts w:cs="Times New Roman"/>
        </w:rPr>
        <w:t xml:space="preserve"> w załączniku nr </w:t>
      </w:r>
      <w:r>
        <w:rPr>
          <w:rFonts w:cs="Times New Roman"/>
        </w:rPr>
        <w:t xml:space="preserve">3 </w:t>
      </w:r>
      <w:r w:rsidRPr="00EA1C44">
        <w:rPr>
          <w:rFonts w:cs="Times New Roman"/>
        </w:rPr>
        <w:t xml:space="preserve">do </w:t>
      </w:r>
      <w:r w:rsidR="00E239F3"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="004A094F">
        <w:rPr>
          <w:rFonts w:cs="Times New Roman"/>
          <w:color w:val="000000"/>
          <w:szCs w:val="24"/>
        </w:rPr>
        <w:t xml:space="preserve"> oraz ofertą Wykonawcy</w:t>
      </w:r>
      <w:r w:rsidR="00E239F3">
        <w:rPr>
          <w:rFonts w:cs="Times New Roman"/>
          <w:color w:val="000000"/>
          <w:szCs w:val="24"/>
        </w:rPr>
        <w:t>, stanowiącą załącznik nr 4 do umowy</w:t>
      </w:r>
      <w:r>
        <w:rPr>
          <w:rFonts w:cs="Times New Roman"/>
        </w:rPr>
        <w:t>.</w:t>
      </w:r>
    </w:p>
    <w:p w14:paraId="12E733EA" w14:textId="77777777" w:rsidR="008D69BF" w:rsidRDefault="008D69BF" w:rsidP="00B110ED">
      <w:pPr>
        <w:numPr>
          <w:ilvl w:val="0"/>
          <w:numId w:val="5"/>
        </w:numPr>
      </w:pPr>
      <w:r>
        <w:t xml:space="preserve">Wykonawca zobowiązany jest wykonać </w:t>
      </w:r>
      <w:r w:rsidR="00FA1E59">
        <w:t>u</w:t>
      </w:r>
      <w:r>
        <w:t>mowę z zachowaniem najwyższej staranności wymaganej od czołowych przedsiębiorców świadczących na terytorium Rzeczypospolitej Polskiej usługi informatyczne</w:t>
      </w:r>
      <w:r w:rsidR="00254334">
        <w:t xml:space="preserve">, </w:t>
      </w:r>
      <w:r w:rsidR="00254334" w:rsidRPr="00254334">
        <w:t>zgodnie z zasadami współczesnej wiedzy technicznej, obowiązującymi przepisami oraz normami, rzetelnie i terminowo, mając na względzie ochronę interesów, również finansowych, Zamawiającego</w:t>
      </w:r>
      <w:r>
        <w:t>.</w:t>
      </w:r>
    </w:p>
    <w:p w14:paraId="4ABF52E7" w14:textId="64A9B78F" w:rsidR="00254334" w:rsidRPr="00254334" w:rsidRDefault="00254334" w:rsidP="00B110ED">
      <w:pPr>
        <w:numPr>
          <w:ilvl w:val="0"/>
          <w:numId w:val="5"/>
        </w:numPr>
        <w:suppressAutoHyphens w:val="0"/>
        <w:autoSpaceDN w:val="0"/>
        <w:adjustRightInd w:val="0"/>
      </w:pPr>
      <w:r w:rsidRPr="00254334">
        <w:t xml:space="preserve">Wykonawca zobowiązuje się do informowania Zamawiającego o wszelkich zagrożeniach związanych z wykonywaniem </w:t>
      </w:r>
      <w:r w:rsidR="00E239F3">
        <w:t>u</w:t>
      </w:r>
      <w:r w:rsidRPr="00254334">
        <w:t xml:space="preserve">mowy, w tym także o okolicznościach leżących po stronie Zamawiającego, które mogą mieć wpływ na jakość, termin bądź zakres wykonywania </w:t>
      </w:r>
      <w:r w:rsidR="00E239F3">
        <w:t>P</w:t>
      </w:r>
      <w:r w:rsidRPr="00254334">
        <w:t xml:space="preserve">rzedmiotu Umowy. Nieprzekazanie takich informacji w wypadku, gdy Wykonawca o takich zagrożeniach wie lub, przy uwzględnieniu wymaganej </w:t>
      </w:r>
      <w:r w:rsidR="00197716">
        <w:t>u</w:t>
      </w:r>
      <w:r w:rsidRPr="00254334">
        <w:t xml:space="preserve">mową staranności, powinien wiedzieć, powoduje, że wszelkie koszty i dodatkowe czynności związane z konsekwencją danego zdarzenia obciążają Wykonawcę. Ponadto Wykonawca zobowiązuje się do nieodpłatnego informowania w formie pisemnej Zamawiającego o przebiegu realizacji </w:t>
      </w:r>
      <w:r w:rsidR="00197716">
        <w:t>u</w:t>
      </w:r>
      <w:r w:rsidRPr="00254334">
        <w:t>mowy na każde pisemne żądanie Zamawiającego.</w:t>
      </w:r>
    </w:p>
    <w:p w14:paraId="6EFCFCA5" w14:textId="70E0CA1E" w:rsidR="006373FD" w:rsidRPr="006373FD" w:rsidRDefault="006373FD" w:rsidP="00B110ED">
      <w:pPr>
        <w:numPr>
          <w:ilvl w:val="0"/>
          <w:numId w:val="5"/>
        </w:numPr>
        <w:suppressAutoHyphens w:val="0"/>
        <w:autoSpaceDN w:val="0"/>
        <w:adjustRightInd w:val="0"/>
        <w:rPr>
          <w:rFonts w:cs="Times New Roman"/>
        </w:rPr>
      </w:pPr>
      <w:r w:rsidRPr="006373FD">
        <w:t xml:space="preserve">Wykonawca odpowiada na zasadzie ryzyka za </w:t>
      </w:r>
      <w:r>
        <w:t xml:space="preserve">wykonanie wdrożenia i </w:t>
      </w:r>
      <w:r w:rsidRPr="006373FD">
        <w:t xml:space="preserve">działanie </w:t>
      </w:r>
      <w:r>
        <w:t>s</w:t>
      </w:r>
      <w:r w:rsidRPr="006373FD">
        <w:t xml:space="preserve">ystemu </w:t>
      </w:r>
      <w:r>
        <w:t>w okresie obowiązywania gwarancji</w:t>
      </w:r>
      <w:r w:rsidRPr="006373FD">
        <w:rPr>
          <w:rFonts w:cs="Times New Roman"/>
        </w:rPr>
        <w:t>.</w:t>
      </w:r>
    </w:p>
    <w:p w14:paraId="28DC38EB" w14:textId="1DA84CFA" w:rsidR="00D27348" w:rsidRPr="006E6209" w:rsidRDefault="00D27348" w:rsidP="00B110ED">
      <w:pPr>
        <w:numPr>
          <w:ilvl w:val="0"/>
          <w:numId w:val="5"/>
        </w:numPr>
        <w:rPr>
          <w:rFonts w:cs="Times New Roman"/>
        </w:rPr>
      </w:pPr>
      <w:r w:rsidRPr="006E6209">
        <w:rPr>
          <w:rFonts w:cs="Times New Roman"/>
        </w:rPr>
        <w:t xml:space="preserve">Wykonawca ponosi całkowitą odpowiedzialność za skutki działania lub zaniechania osób, przy udziale których lub z pomocą których realizuje </w:t>
      </w:r>
      <w:r w:rsidR="00FA1E59">
        <w:rPr>
          <w:rFonts w:cs="Times New Roman"/>
        </w:rPr>
        <w:t>u</w:t>
      </w:r>
      <w:r w:rsidRPr="006E6209">
        <w:rPr>
          <w:rFonts w:cs="Times New Roman"/>
        </w:rPr>
        <w:t>mowę.</w:t>
      </w:r>
    </w:p>
    <w:p w14:paraId="23805069" w14:textId="77777777" w:rsidR="00D27348" w:rsidRDefault="00D27348" w:rsidP="00B110ED">
      <w:pPr>
        <w:numPr>
          <w:ilvl w:val="0"/>
          <w:numId w:val="5"/>
        </w:numPr>
        <w:suppressAutoHyphens w:val="0"/>
        <w:autoSpaceDN w:val="0"/>
        <w:adjustRightInd w:val="0"/>
      </w:pPr>
      <w:r w:rsidRPr="00D169F4">
        <w:t>Wykonawca ponosi całkowitą odpowiedzialność za własne działa</w:t>
      </w:r>
      <w:r w:rsidR="00E538FC">
        <w:t>nia lub zaniechania, związane z </w:t>
      </w:r>
      <w:r w:rsidRPr="00D169F4">
        <w:t>realizacją</w:t>
      </w:r>
      <w:r>
        <w:t xml:space="preserve"> </w:t>
      </w:r>
      <w:r w:rsidR="00FA1E59">
        <w:t>u</w:t>
      </w:r>
      <w:r>
        <w:t>mowy</w:t>
      </w:r>
      <w:r w:rsidR="00FA1E59">
        <w:t>,</w:t>
      </w:r>
      <w:r w:rsidRPr="00D169F4">
        <w:t xml:space="preserve"> chyba że szkoda nastąpiła wskutek siły wyższej albo wyłącznie z winy Zamawiającego lub osoby trzeciej. </w:t>
      </w:r>
    </w:p>
    <w:p w14:paraId="0C999919" w14:textId="5DF3D24C" w:rsidR="00254334" w:rsidRDefault="00254334" w:rsidP="00B110ED">
      <w:pPr>
        <w:numPr>
          <w:ilvl w:val="0"/>
          <w:numId w:val="5"/>
        </w:numPr>
        <w:suppressAutoHyphens w:val="0"/>
        <w:autoSpaceDN w:val="0"/>
        <w:adjustRightInd w:val="0"/>
      </w:pPr>
      <w:r w:rsidRPr="00254334">
        <w:t xml:space="preserve">W toku realizacji </w:t>
      </w:r>
      <w:r w:rsidR="00197716">
        <w:t>u</w:t>
      </w:r>
      <w:r w:rsidRPr="00254334">
        <w:t>mowy Wykonawca zobowiązany jest przestrzegać instrukcji i wytycznych przekazanych przez Zamawiającego, w szczególności dotyczących bezpieczeństwa systemów IT Zamawiającego.</w:t>
      </w:r>
    </w:p>
    <w:p w14:paraId="7CD69BF8" w14:textId="56264AB8" w:rsidR="006373FD" w:rsidRPr="006373FD" w:rsidRDefault="006373FD" w:rsidP="00B110ED">
      <w:pPr>
        <w:numPr>
          <w:ilvl w:val="0"/>
          <w:numId w:val="5"/>
        </w:numPr>
        <w:suppressAutoHyphens w:val="0"/>
        <w:autoSpaceDN w:val="0"/>
        <w:adjustRightInd w:val="0"/>
      </w:pPr>
      <w:r>
        <w:t xml:space="preserve">Wykonując wdrożenie </w:t>
      </w:r>
      <w:r w:rsidRPr="006373FD">
        <w:t xml:space="preserve">Wykonawca zobowiązuje się do nie używania żadnych </w:t>
      </w:r>
      <w:r>
        <w:t>aplikacji</w:t>
      </w:r>
      <w:r w:rsidR="00EC4440">
        <w:t>,</w:t>
      </w:r>
      <w:r>
        <w:t xml:space="preserve"> programów komputerowych, </w:t>
      </w:r>
      <w:r w:rsidRPr="006373FD">
        <w:t xml:space="preserve">modułów, podsystemów, komponentów, itp., wobec których Wykonawca oraz osoby trzecie zachowa wyłączne autorskie prawa majątkowe po </w:t>
      </w:r>
      <w:r>
        <w:t xml:space="preserve">wykonaniu wdrożenia </w:t>
      </w:r>
      <w:r w:rsidRPr="006373FD">
        <w:t>lub jego poszczególnych elementów Zamawiającemu, o ile Wykonawca nie udzieli odpowiedniej licencji Zamawiającemu</w:t>
      </w:r>
      <w:r w:rsidR="00EC4440">
        <w:t xml:space="preserve"> lub nie zapewni Zamawiającemu udzielenia licencji Zamawiającemu przez osoby trzecie</w:t>
      </w:r>
      <w:r w:rsidRPr="006373FD">
        <w:t>.</w:t>
      </w:r>
    </w:p>
    <w:p w14:paraId="7B931C76" w14:textId="77777777" w:rsidR="00D27348" w:rsidRPr="00CC7470" w:rsidRDefault="00D27348" w:rsidP="00B110ED">
      <w:pPr>
        <w:numPr>
          <w:ilvl w:val="0"/>
          <w:numId w:val="5"/>
        </w:numPr>
        <w:rPr>
          <w:rFonts w:cs="Times New Roman"/>
        </w:rPr>
      </w:pPr>
      <w:r w:rsidRPr="00CC7470">
        <w:rPr>
          <w:rFonts w:cs="Times New Roman"/>
        </w:rPr>
        <w:t>Wykonawca oświadcza, że:</w:t>
      </w:r>
    </w:p>
    <w:p w14:paraId="55B7C68A" w14:textId="77A26667" w:rsidR="00D27348" w:rsidRPr="000560F2" w:rsidRDefault="00D27348" w:rsidP="00B110ED">
      <w:pPr>
        <w:numPr>
          <w:ilvl w:val="0"/>
          <w:numId w:val="9"/>
        </w:numPr>
        <w:suppressAutoHyphens w:val="0"/>
        <w:autoSpaceDN w:val="0"/>
        <w:adjustRightInd w:val="0"/>
        <w:ind w:left="709" w:hanging="283"/>
      </w:pPr>
      <w:r w:rsidRPr="000560F2">
        <w:t>przysługują</w:t>
      </w:r>
      <w:r>
        <w:t xml:space="preserve"> </w:t>
      </w:r>
      <w:r w:rsidRPr="000560F2">
        <w:t>mu</w:t>
      </w:r>
      <w:r>
        <w:t xml:space="preserve"> </w:t>
      </w:r>
      <w:r w:rsidRPr="000560F2">
        <w:t>w</w:t>
      </w:r>
      <w:r>
        <w:t xml:space="preserve"> </w:t>
      </w:r>
      <w:r w:rsidRPr="000560F2">
        <w:t>zakresie</w:t>
      </w:r>
      <w:r>
        <w:t xml:space="preserve"> </w:t>
      </w:r>
      <w:r w:rsidRPr="000560F2">
        <w:t>wykonywania</w:t>
      </w:r>
      <w:r>
        <w:t xml:space="preserve"> </w:t>
      </w:r>
      <w:r w:rsidR="00FA1E59">
        <w:t>u</w:t>
      </w:r>
      <w:r w:rsidRPr="000560F2">
        <w:t>mowy</w:t>
      </w:r>
      <w:r>
        <w:t xml:space="preserve"> </w:t>
      </w:r>
      <w:r w:rsidRPr="000560F2">
        <w:t>wszelkie</w:t>
      </w:r>
      <w:r>
        <w:t xml:space="preserve"> </w:t>
      </w:r>
      <w:r w:rsidRPr="000560F2">
        <w:t>niezbędne prawa</w:t>
      </w:r>
      <w:r>
        <w:t xml:space="preserve"> </w:t>
      </w:r>
      <w:r w:rsidRPr="000560F2">
        <w:t>do</w:t>
      </w:r>
      <w:r>
        <w:t xml:space="preserve"> sprzętu</w:t>
      </w:r>
      <w:r w:rsidRPr="000560F2">
        <w:t>,</w:t>
      </w:r>
      <w:r>
        <w:t xml:space="preserve"> </w:t>
      </w:r>
      <w:r w:rsidRPr="000560F2">
        <w:t>którym</w:t>
      </w:r>
      <w:r>
        <w:t xml:space="preserve"> </w:t>
      </w:r>
      <w:r w:rsidRPr="000560F2">
        <w:t>będzie</w:t>
      </w:r>
      <w:r>
        <w:t xml:space="preserve"> </w:t>
      </w:r>
      <w:r w:rsidRPr="000560F2">
        <w:t>posługiwał</w:t>
      </w:r>
      <w:r>
        <w:t xml:space="preserve"> </w:t>
      </w:r>
      <w:r w:rsidRPr="000560F2">
        <w:t>się</w:t>
      </w:r>
      <w:r>
        <w:t xml:space="preserve"> </w:t>
      </w:r>
      <w:r w:rsidRPr="000560F2">
        <w:t>w</w:t>
      </w:r>
      <w:r>
        <w:t xml:space="preserve"> </w:t>
      </w:r>
      <w:r w:rsidRPr="000560F2">
        <w:t>trakcie</w:t>
      </w:r>
      <w:r>
        <w:t xml:space="preserve"> </w:t>
      </w:r>
      <w:r w:rsidRPr="000560F2">
        <w:t>realizacji</w:t>
      </w:r>
      <w:r w:rsidR="00FA1E59">
        <w:t xml:space="preserve"> u</w:t>
      </w:r>
      <w:r>
        <w:t>mowy,</w:t>
      </w:r>
    </w:p>
    <w:p w14:paraId="064876BA" w14:textId="77777777" w:rsidR="00D27348" w:rsidRDefault="00FA1E59" w:rsidP="00B110ED">
      <w:pPr>
        <w:numPr>
          <w:ilvl w:val="0"/>
          <w:numId w:val="9"/>
        </w:numPr>
        <w:suppressAutoHyphens w:val="0"/>
        <w:autoSpaceDN w:val="0"/>
        <w:adjustRightInd w:val="0"/>
        <w:ind w:left="709" w:hanging="283"/>
      </w:pPr>
      <w:r>
        <w:t>wykonanie u</w:t>
      </w:r>
      <w:r w:rsidR="00D27348" w:rsidRPr="000560F2">
        <w:t>mowy nie będzie prowadzić do wypełniania przesłanek czynu nieuczciwej</w:t>
      </w:r>
      <w:r w:rsidR="00D27348">
        <w:t xml:space="preserve"> </w:t>
      </w:r>
      <w:r w:rsidR="00D27348" w:rsidRPr="000560F2">
        <w:t>konkurencji,</w:t>
      </w:r>
      <w:r w:rsidR="00D27348">
        <w:t xml:space="preserve"> </w:t>
      </w:r>
      <w:r w:rsidR="00D27348" w:rsidRPr="000560F2">
        <w:t>w</w:t>
      </w:r>
      <w:r w:rsidR="00D27348">
        <w:t xml:space="preserve"> </w:t>
      </w:r>
      <w:r w:rsidR="00D27348" w:rsidRPr="000560F2">
        <w:t>szczególności</w:t>
      </w:r>
      <w:r w:rsidR="00D27348">
        <w:t xml:space="preserve"> </w:t>
      </w:r>
      <w:r w:rsidR="00D27348" w:rsidRPr="000560F2">
        <w:t>nie</w:t>
      </w:r>
      <w:r w:rsidR="00D27348">
        <w:t xml:space="preserve"> </w:t>
      </w:r>
      <w:r w:rsidR="00D27348" w:rsidRPr="000560F2">
        <w:t>stanowi</w:t>
      </w:r>
      <w:r w:rsidR="00D27348">
        <w:t xml:space="preserve"> </w:t>
      </w:r>
      <w:r w:rsidR="00D27348" w:rsidRPr="000560F2">
        <w:t>naruszenia</w:t>
      </w:r>
      <w:r w:rsidR="00D27348">
        <w:t xml:space="preserve"> </w:t>
      </w:r>
      <w:r w:rsidR="00D27348" w:rsidRPr="000560F2">
        <w:t>tajemnicy p</w:t>
      </w:r>
      <w:r w:rsidR="00D27348">
        <w:t>rzedsiębiorstwa osoby trzeciej oraz nie będzie naruszać zasad ochrony informacji niejawnych, jeżeli informacje takie Wykonaw</w:t>
      </w:r>
      <w:r>
        <w:t>ca uzyska w trakcie realizacji u</w:t>
      </w:r>
      <w:r w:rsidR="00D27348">
        <w:t xml:space="preserve">mowy, </w:t>
      </w:r>
    </w:p>
    <w:p w14:paraId="24FF61D6" w14:textId="6DD79648" w:rsidR="00D27348" w:rsidRDefault="00D27348" w:rsidP="00B110ED">
      <w:pPr>
        <w:numPr>
          <w:ilvl w:val="0"/>
          <w:numId w:val="9"/>
        </w:numPr>
        <w:suppressAutoHyphens w:val="0"/>
        <w:autoSpaceDN w:val="0"/>
        <w:adjustRightInd w:val="0"/>
        <w:ind w:left="709" w:hanging="283"/>
      </w:pPr>
      <w:r w:rsidRPr="000560F2">
        <w:t>w razie p</w:t>
      </w:r>
      <w:r w:rsidR="00FA1E59">
        <w:t>owstania w trakcie wykonywania u</w:t>
      </w:r>
      <w:r w:rsidRPr="000560F2">
        <w:t>mowy i po jej wykonaniu jakichkolwiek roszczeń</w:t>
      </w:r>
      <w:r>
        <w:t xml:space="preserve"> </w:t>
      </w:r>
      <w:r w:rsidRPr="000560F2">
        <w:t>osób</w:t>
      </w:r>
      <w:r>
        <w:t xml:space="preserve"> </w:t>
      </w:r>
      <w:r w:rsidRPr="000560F2">
        <w:t>trzecich</w:t>
      </w:r>
      <w:r>
        <w:t xml:space="preserve"> </w:t>
      </w:r>
      <w:r w:rsidRPr="000560F2">
        <w:t>Wykonawca</w:t>
      </w:r>
      <w:r>
        <w:t xml:space="preserve"> </w:t>
      </w:r>
      <w:r w:rsidRPr="000560F2">
        <w:t>bierze</w:t>
      </w:r>
      <w:r>
        <w:t xml:space="preserve"> </w:t>
      </w:r>
      <w:r w:rsidRPr="000560F2">
        <w:t>na</w:t>
      </w:r>
      <w:r>
        <w:t xml:space="preserve"> </w:t>
      </w:r>
      <w:r w:rsidRPr="000560F2">
        <w:t>siebie</w:t>
      </w:r>
      <w:r>
        <w:t xml:space="preserve"> </w:t>
      </w:r>
      <w:r w:rsidRPr="000560F2">
        <w:t>wyłączną</w:t>
      </w:r>
      <w:r>
        <w:t xml:space="preserve"> </w:t>
      </w:r>
      <w:r w:rsidRPr="000560F2">
        <w:t>odpowiedzialność</w:t>
      </w:r>
      <w:r>
        <w:t xml:space="preserve"> </w:t>
      </w:r>
      <w:r w:rsidRPr="000560F2">
        <w:t xml:space="preserve">za roszczenia osób trzecich z tytułu szkód materialnych </w:t>
      </w:r>
      <w:r>
        <w:t>lub na osobie, w tym także z tytułów, o których mowa w </w:t>
      </w:r>
      <w:r w:rsidRPr="000560F2">
        <w:t>pkt 1</w:t>
      </w:r>
      <w:r w:rsidR="004A094F">
        <w:t>-</w:t>
      </w:r>
      <w:smartTag w:uri="urn:schemas-microsoft-com:office:smarttags" w:element="metricconverter">
        <w:smartTagPr>
          <w:attr w:name="ProductID" w:val="2, a"/>
        </w:smartTagPr>
        <w:r>
          <w:t>2</w:t>
        </w:r>
        <w:r w:rsidRPr="000560F2">
          <w:t>, a</w:t>
        </w:r>
      </w:smartTag>
      <w:r w:rsidRPr="000560F2">
        <w:t xml:space="preserve"> wynikłych z </w:t>
      </w:r>
      <w:r>
        <w:t xml:space="preserve">związku z </w:t>
      </w:r>
      <w:r w:rsidRPr="000560F2">
        <w:t>wykonani</w:t>
      </w:r>
      <w:r>
        <w:t>em</w:t>
      </w:r>
      <w:r w:rsidRPr="000560F2">
        <w:t xml:space="preserve"> </w:t>
      </w:r>
      <w:r w:rsidR="00197716">
        <w:t>u</w:t>
      </w:r>
      <w:r w:rsidRPr="000560F2">
        <w:t>mowy przez Wykonawcę</w:t>
      </w:r>
      <w:r>
        <w:t>.</w:t>
      </w:r>
    </w:p>
    <w:p w14:paraId="74592548" w14:textId="77777777" w:rsidR="00D27348" w:rsidRDefault="00D27348" w:rsidP="00B110ED">
      <w:pPr>
        <w:numPr>
          <w:ilvl w:val="0"/>
          <w:numId w:val="5"/>
        </w:numPr>
      </w:pPr>
      <w:r w:rsidRPr="008A5F2E">
        <w:lastRenderedPageBreak/>
        <w:t xml:space="preserve">Wszelka </w:t>
      </w:r>
      <w:r>
        <w:t>d</w:t>
      </w:r>
      <w:r w:rsidRPr="008A5F2E">
        <w:t xml:space="preserve">okumentacja </w:t>
      </w:r>
      <w:r>
        <w:t xml:space="preserve">związana z wykonaniem Przedmiotu Umowy </w:t>
      </w:r>
      <w:r w:rsidRPr="008A5F2E">
        <w:t>będzie przekazywana Zamawiającemu w języku polskim.</w:t>
      </w:r>
    </w:p>
    <w:p w14:paraId="1AF8337E" w14:textId="25D4E187" w:rsidR="00D27348" w:rsidRDefault="00D27348" w:rsidP="00B110ED">
      <w:pPr>
        <w:numPr>
          <w:ilvl w:val="0"/>
          <w:numId w:val="5"/>
        </w:numPr>
      </w:pPr>
      <w:r>
        <w:t>Dokumentacja</w:t>
      </w:r>
      <w:r w:rsidRPr="008A5F2E">
        <w:t xml:space="preserve"> przekazan</w:t>
      </w:r>
      <w:r>
        <w:t>a</w:t>
      </w:r>
      <w:r w:rsidRPr="008A5F2E">
        <w:t xml:space="preserve"> zostan</w:t>
      </w:r>
      <w:r>
        <w:t>ie</w:t>
      </w:r>
      <w:r w:rsidRPr="008A5F2E">
        <w:t xml:space="preserve"> Zamawiającemu</w:t>
      </w:r>
      <w:r>
        <w:t xml:space="preserve"> do jego siedziby, w godzinach pracy urzędu,</w:t>
      </w:r>
      <w:r w:rsidRPr="008A5F2E">
        <w:t xml:space="preserve"> w formie pisemnej </w:t>
      </w:r>
      <w:r>
        <w:t xml:space="preserve">lub </w:t>
      </w:r>
      <w:r w:rsidRPr="008A5F2E">
        <w:t>w formie elektronicznej</w:t>
      </w:r>
      <w:r>
        <w:t xml:space="preserve">, w formacie </w:t>
      </w:r>
      <w:r w:rsidR="004A094F">
        <w:t>DOC/</w:t>
      </w:r>
      <w:r>
        <w:t>DOC</w:t>
      </w:r>
      <w:r w:rsidR="004A094F">
        <w:t>X</w:t>
      </w:r>
      <w:r>
        <w:t xml:space="preserve"> lub PDF na nośniku </w:t>
      </w:r>
      <w:r w:rsidRPr="008A5F2E">
        <w:t>CD</w:t>
      </w:r>
      <w:r>
        <w:t>/DVD</w:t>
      </w:r>
      <w:r w:rsidR="00EC4440">
        <w:t xml:space="preserve"> w wersji edytowalnej</w:t>
      </w:r>
      <w:r>
        <w:t>.</w:t>
      </w:r>
    </w:p>
    <w:p w14:paraId="23023112" w14:textId="3C5F4F75" w:rsidR="00431C22" w:rsidRPr="00431C22" w:rsidRDefault="00431C22" w:rsidP="00B110ED">
      <w:pPr>
        <w:pStyle w:val="Akapitzlist"/>
        <w:numPr>
          <w:ilvl w:val="0"/>
          <w:numId w:val="5"/>
        </w:numPr>
      </w:pPr>
      <w:r w:rsidRPr="00431C22">
        <w:t xml:space="preserve">Wykonawca zobowiązuje się do realizacji </w:t>
      </w:r>
      <w:r>
        <w:t xml:space="preserve">Przedmiotu Umowy </w:t>
      </w:r>
      <w:r w:rsidRPr="00431C22">
        <w:t xml:space="preserve">w sposób zapobiegający utracie danych, w tym także tych, do których będzie miał dostęp w trakcie wykonywania </w:t>
      </w:r>
      <w:r>
        <w:t>umowy</w:t>
      </w:r>
      <w:r w:rsidRPr="00431C22">
        <w:t>. W przypadku, gdy wykonanie danej czynności przez Wykonawcę lub przez Zamawiającego w oparciu o rekomendację Wykonawcy wiąże się z ryzykiem utraty danych, Wykonawca zobowiązany jest poinformować o tym Zamawiającego przed przystąpieniem do wykonania takiej czynności lub z chwilą przekazania takiej rekomendacji Zamawiającemu.</w:t>
      </w:r>
    </w:p>
    <w:p w14:paraId="79C97992" w14:textId="506FE766" w:rsidR="00C74C54" w:rsidRDefault="00C74C54" w:rsidP="00B110ED">
      <w:pPr>
        <w:numPr>
          <w:ilvl w:val="0"/>
          <w:numId w:val="5"/>
        </w:numPr>
      </w:pPr>
      <w:r>
        <w:t xml:space="preserve">Wykonawca zapewni </w:t>
      </w:r>
      <w:r w:rsidR="00EC4440">
        <w:t>z</w:t>
      </w:r>
      <w:r>
        <w:t>espół specjalistów dedykowanych do realizacji umowy</w:t>
      </w:r>
      <w:r w:rsidRPr="00C74C54">
        <w:t xml:space="preserve"> </w:t>
      </w:r>
      <w:r>
        <w:t>posiadających kwalifikacje, wiedzę i doświadczenie zgodne z warunkami określonymi w Specyfikacji Istotnych Warunków Zamówienia. Wymagania w zakresie Zespołu Wykonawcy oraz skład zespołu określone są w załączniku nr 8 do umowy.</w:t>
      </w:r>
    </w:p>
    <w:p w14:paraId="4149C947" w14:textId="29B8414F" w:rsidR="00C74C54" w:rsidRDefault="00C74C54" w:rsidP="00B110ED">
      <w:pPr>
        <w:numPr>
          <w:ilvl w:val="0"/>
          <w:numId w:val="5"/>
        </w:numPr>
      </w:pPr>
      <w:r>
        <w:t>W trakcie obowiązywania umowy Wykonawcy przysługiwać będzie prawo do zastępowania za zgodą Zamawiającego członków personelu Wykonawcy innymi osobami, o co najmniej takich samych odpowiednio kwalifikacjach lub doświadczeniu jak określone w Specyfikacji Istotnych Warunków Zamówienia. Zamawiający dokona akceptacji zmiany osób wskazanych do realizacji umowy w terminie 7 dni od zgłoszenia jej przez Wykonawcę, a w przypadku gdy konieczność zmiany wynikła z przyczyn losowych, Zamawiający dokona pisemnej akceptacji w ciągu 3 dni.</w:t>
      </w:r>
    </w:p>
    <w:p w14:paraId="55366CA4" w14:textId="77777777" w:rsidR="00C74C54" w:rsidRDefault="00C74C54" w:rsidP="00B110ED">
      <w:pPr>
        <w:numPr>
          <w:ilvl w:val="0"/>
          <w:numId w:val="5"/>
        </w:numPr>
      </w:pPr>
      <w:r>
        <w:t xml:space="preserve">Zamawiający ma prawo zażądać zmiany członka personelu Wykonawcy w przypadku pojawienia się uzasadnionych zastrzeżeń, co do jego kwalifikacji, wiedzy, rzetelności lub terminowości wykonywania obowiązków. Zamawiający zobowiązany jest przekazać zastrzeżenia w formie pisemnej. W takim przypadku Wykonawca dokona zmiany członka personelu na nowego, spełniającego wymagania określone w Specyfikacji Istotnych Warunków Zamówienia, nie później niż w terminie 7 dni od zgłoszenia zastrzeżeń przez Zamawiającego. Wykonawca zobowiązany jest poinformować Zamawiającego o zaprzestaniu wykonywania prac przez danego członka personelu Wykonawcy, w terminie 7 dni od nastąpienia tego zdarzenia. </w:t>
      </w:r>
    </w:p>
    <w:p w14:paraId="65763EE2" w14:textId="3CA91F98" w:rsidR="00C74C54" w:rsidRDefault="00C74C54" w:rsidP="00B110ED">
      <w:pPr>
        <w:numPr>
          <w:ilvl w:val="0"/>
          <w:numId w:val="5"/>
        </w:numPr>
      </w:pPr>
      <w:r>
        <w:t>Zmiana osób, o której mowa w ust. 1</w:t>
      </w:r>
      <w:r w:rsidR="00431C22">
        <w:t>5</w:t>
      </w:r>
      <w:r>
        <w:t xml:space="preserve"> i 1</w:t>
      </w:r>
      <w:r w:rsidR="00431C22">
        <w:t>6</w:t>
      </w:r>
      <w:r>
        <w:t>, nie stanowi zmiany umowy i nie wymaga zawarcia aneksu do umowy. Wykonawca jest zobowiązany do zapewnienia transferu wiedzy pomiędzy osobami zastępowaną i zastępującą, jak również realizacji innych obowiązków wynikających z umowy względem nowego członka personelu.</w:t>
      </w:r>
    </w:p>
    <w:p w14:paraId="21566555" w14:textId="77777777" w:rsidR="00D27348" w:rsidRPr="00EA1C44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§6 </w:t>
      </w:r>
    </w:p>
    <w:p w14:paraId="0A7A32E4" w14:textId="77777777" w:rsidR="00C4374B" w:rsidRDefault="00D27348" w:rsidP="00B110ED">
      <w:pPr>
        <w:jc w:val="center"/>
        <w:rPr>
          <w:rFonts w:cs="Times New Roman"/>
          <w:b/>
        </w:rPr>
      </w:pPr>
      <w:r w:rsidRPr="00E8306C">
        <w:rPr>
          <w:rFonts w:cs="Times New Roman"/>
          <w:b/>
        </w:rPr>
        <w:t>Odpowiedzialność za niewykon</w:t>
      </w:r>
      <w:r w:rsidR="00FA1E59">
        <w:rPr>
          <w:rFonts w:cs="Times New Roman"/>
          <w:b/>
        </w:rPr>
        <w:t>anie lub nienależyte wykonanie u</w:t>
      </w:r>
      <w:r w:rsidRPr="00E8306C">
        <w:rPr>
          <w:rFonts w:cs="Times New Roman"/>
          <w:b/>
        </w:rPr>
        <w:t>mowy</w:t>
      </w:r>
    </w:p>
    <w:p w14:paraId="0CFF1379" w14:textId="77777777" w:rsidR="00D27348" w:rsidRPr="00E34CF4" w:rsidRDefault="00D27348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E34CF4">
        <w:rPr>
          <w:rFonts w:cs="Times New Roman"/>
        </w:rPr>
        <w:t>Wykonawca zapłaci Zamawiającemu karę umowną:</w:t>
      </w:r>
    </w:p>
    <w:p w14:paraId="309AB6BD" w14:textId="02AD3ED9" w:rsidR="00D27348" w:rsidRDefault="00D27348" w:rsidP="00B110ED">
      <w:pPr>
        <w:numPr>
          <w:ilvl w:val="0"/>
          <w:numId w:val="10"/>
        </w:numPr>
        <w:tabs>
          <w:tab w:val="clear" w:pos="1069"/>
          <w:tab w:val="num" w:pos="709"/>
        </w:tabs>
        <w:ind w:left="709" w:hanging="283"/>
        <w:rPr>
          <w:rFonts w:cs="Times New Roman"/>
        </w:rPr>
      </w:pPr>
      <w:r w:rsidRPr="00E34CF4">
        <w:rPr>
          <w:rFonts w:cs="Times New Roman"/>
        </w:rPr>
        <w:t xml:space="preserve">za odstąpienie Wykonawcy od </w:t>
      </w:r>
      <w:r w:rsidR="00197716">
        <w:rPr>
          <w:rFonts w:cs="Times New Roman"/>
        </w:rPr>
        <w:t>u</w:t>
      </w:r>
      <w:r w:rsidRPr="00E34CF4">
        <w:rPr>
          <w:rFonts w:cs="Times New Roman"/>
        </w:rPr>
        <w:t>mowy z przyczyny niezależnej od Zamawiającego albo w</w:t>
      </w:r>
      <w:r w:rsidR="00425342">
        <w:rPr>
          <w:rFonts w:cs="Times New Roman"/>
        </w:rPr>
        <w:t> </w:t>
      </w:r>
      <w:r w:rsidRPr="00E34CF4">
        <w:rPr>
          <w:rFonts w:cs="Times New Roman"/>
        </w:rPr>
        <w:t xml:space="preserve">przypadku odstąpienia przez Zamawiającego od umowy z przyczyny leżącej po stronie Wykonawcy </w:t>
      </w:r>
      <w:r w:rsidR="00425342">
        <w:rPr>
          <w:rFonts w:cs="Times New Roman"/>
        </w:rPr>
        <w:t>–</w:t>
      </w:r>
      <w:r w:rsidRPr="00E34CF4">
        <w:rPr>
          <w:rFonts w:cs="Times New Roman"/>
        </w:rPr>
        <w:t xml:space="preserve"> w wysokości </w:t>
      </w:r>
      <w:r>
        <w:rPr>
          <w:rFonts w:cs="Times New Roman"/>
        </w:rPr>
        <w:t>1</w:t>
      </w:r>
      <w:r w:rsidRPr="00E34CF4">
        <w:rPr>
          <w:rFonts w:cs="Times New Roman"/>
        </w:rPr>
        <w:t>0% wynagrodzenia brutto określonego w § 3 ust. 1,</w:t>
      </w:r>
    </w:p>
    <w:p w14:paraId="3A6149D3" w14:textId="30C3922B" w:rsidR="00D27348" w:rsidRPr="00840836" w:rsidRDefault="00D27348" w:rsidP="00B110ED">
      <w:pPr>
        <w:numPr>
          <w:ilvl w:val="0"/>
          <w:numId w:val="10"/>
        </w:numPr>
        <w:tabs>
          <w:tab w:val="clear" w:pos="1069"/>
          <w:tab w:val="num" w:pos="709"/>
        </w:tabs>
        <w:ind w:left="709" w:hanging="283"/>
      </w:pPr>
      <w:r>
        <w:rPr>
          <w:rFonts w:cs="Times New Roman"/>
        </w:rPr>
        <w:t xml:space="preserve">w </w:t>
      </w:r>
      <w:r w:rsidR="00840836">
        <w:rPr>
          <w:rFonts w:cs="Times New Roman"/>
        </w:rPr>
        <w:t xml:space="preserve">przypadku </w:t>
      </w:r>
      <w:r>
        <w:rPr>
          <w:rFonts w:cs="Times New Roman"/>
        </w:rPr>
        <w:t xml:space="preserve">opóźnienia w wykonaniu </w:t>
      </w:r>
      <w:r w:rsidR="00840836">
        <w:rPr>
          <w:rFonts w:cs="Times New Roman"/>
        </w:rPr>
        <w:t xml:space="preserve">Przedmiotu </w:t>
      </w:r>
      <w:r>
        <w:rPr>
          <w:rFonts w:cs="Times New Roman"/>
        </w:rPr>
        <w:t>Umowy</w:t>
      </w:r>
      <w:r w:rsidRPr="00E34CF4">
        <w:rPr>
          <w:rFonts w:cs="Times New Roman"/>
        </w:rPr>
        <w:t xml:space="preserve"> ponad termin określony w § </w:t>
      </w:r>
      <w:r w:rsidR="00571B61">
        <w:rPr>
          <w:rFonts w:cs="Times New Roman"/>
        </w:rPr>
        <w:t>2</w:t>
      </w:r>
      <w:r w:rsidR="00571B61" w:rsidRPr="00E34CF4">
        <w:rPr>
          <w:rFonts w:cs="Times New Roman"/>
        </w:rPr>
        <w:t xml:space="preserve"> </w:t>
      </w:r>
      <w:r w:rsidRPr="00E34CF4">
        <w:rPr>
          <w:rFonts w:cs="Times New Roman"/>
        </w:rPr>
        <w:t xml:space="preserve">ust. </w:t>
      </w:r>
      <w:r>
        <w:rPr>
          <w:rFonts w:cs="Times New Roman"/>
        </w:rPr>
        <w:t>1</w:t>
      </w:r>
      <w:r w:rsidRPr="00E34CF4">
        <w:rPr>
          <w:rFonts w:cs="Times New Roman"/>
        </w:rPr>
        <w:t xml:space="preserve"> </w:t>
      </w:r>
      <w:r w:rsidR="00490E75">
        <w:rPr>
          <w:rFonts w:cs="Times New Roman"/>
        </w:rPr>
        <w:t>pkt 1, lub</w:t>
      </w:r>
      <w:r w:rsidR="00840836">
        <w:rPr>
          <w:rFonts w:cs="Times New Roman"/>
        </w:rPr>
        <w:t xml:space="preserve"> w przypadku opóźnienia w wykonaniu Przedmiotu Umowy, o którym mowa w § 1 ust. 1 pkt </w:t>
      </w:r>
      <w:r w:rsidR="0039595E">
        <w:rPr>
          <w:rFonts w:cs="Times New Roman"/>
        </w:rPr>
        <w:t>2</w:t>
      </w:r>
      <w:r w:rsidR="00840836">
        <w:rPr>
          <w:rFonts w:cs="Times New Roman"/>
        </w:rPr>
        <w:t xml:space="preserve"> – ponad termin uzgodniony przez Strony </w:t>
      </w:r>
      <w:r w:rsidR="00425342">
        <w:rPr>
          <w:rFonts w:cs="Times New Roman"/>
        </w:rPr>
        <w:t>–</w:t>
      </w:r>
      <w:r w:rsidRPr="00E34CF4">
        <w:rPr>
          <w:rFonts w:cs="Times New Roman"/>
        </w:rPr>
        <w:t xml:space="preserve"> w</w:t>
      </w:r>
      <w:r w:rsidR="00425342">
        <w:rPr>
          <w:rFonts w:cs="Times New Roman"/>
        </w:rPr>
        <w:t> </w:t>
      </w:r>
      <w:r w:rsidRPr="00E34CF4">
        <w:rPr>
          <w:rFonts w:cs="Times New Roman"/>
        </w:rPr>
        <w:t>wysokości 0,1% wynagrodzenia brutto określonego w § 3 ust. 1, za każdy dzień opóźnienia</w:t>
      </w:r>
      <w:r>
        <w:rPr>
          <w:rFonts w:cs="Times New Roman"/>
        </w:rPr>
        <w:t>; kara umowna przysługuje także w przypadku stwierdzenia w protokole odbioru istnienia wad</w:t>
      </w:r>
      <w:r w:rsidR="00840836">
        <w:rPr>
          <w:rFonts w:cs="Times New Roman"/>
        </w:rPr>
        <w:t xml:space="preserve"> lub niewykonania lub nienależytego wykonania danej części Przedmiotu Umowy</w:t>
      </w:r>
      <w:r>
        <w:rPr>
          <w:rFonts w:cs="Times New Roman"/>
        </w:rPr>
        <w:t xml:space="preserve">, </w:t>
      </w:r>
    </w:p>
    <w:p w14:paraId="415A0356" w14:textId="77FE9569" w:rsidR="00840836" w:rsidRPr="00FC5008" w:rsidRDefault="00840836" w:rsidP="00B110ED">
      <w:pPr>
        <w:numPr>
          <w:ilvl w:val="0"/>
          <w:numId w:val="10"/>
        </w:numPr>
        <w:tabs>
          <w:tab w:val="clear" w:pos="1069"/>
          <w:tab w:val="num" w:pos="709"/>
        </w:tabs>
        <w:ind w:left="709" w:hanging="283"/>
      </w:pPr>
      <w:r>
        <w:t>w</w:t>
      </w:r>
      <w:r w:rsidRPr="00840836">
        <w:t xml:space="preserve"> przypadku niedotrzymania przez Wykonawcę termin</w:t>
      </w:r>
      <w:r w:rsidR="00EC4440">
        <w:t>u</w:t>
      </w:r>
      <w:r w:rsidRPr="00840836">
        <w:t xml:space="preserve"> </w:t>
      </w:r>
      <w:r w:rsidR="00EC4440">
        <w:t xml:space="preserve">zlecenia wykonania </w:t>
      </w:r>
      <w:r w:rsidRPr="00840836">
        <w:t xml:space="preserve">asysty </w:t>
      </w:r>
      <w:r w:rsidRPr="00840836">
        <w:lastRenderedPageBreak/>
        <w:t>technicznej</w:t>
      </w:r>
      <w:r>
        <w:t xml:space="preserve"> -</w:t>
      </w:r>
      <w:r w:rsidRPr="00840836">
        <w:t xml:space="preserve"> w wysokości </w:t>
      </w:r>
      <w:r w:rsidR="00EC4440">
        <w:t>2</w:t>
      </w:r>
      <w:r w:rsidRPr="00840836">
        <w:t>00,00 zł za każdy rozpoczęty dzi</w:t>
      </w:r>
      <w:r w:rsidR="004432D7">
        <w:t>eń opóźnienia,</w:t>
      </w:r>
    </w:p>
    <w:p w14:paraId="353ED25C" w14:textId="77294D7D" w:rsidR="00D27348" w:rsidRPr="00FC5008" w:rsidRDefault="00D27348" w:rsidP="00B110ED">
      <w:pPr>
        <w:numPr>
          <w:ilvl w:val="0"/>
          <w:numId w:val="10"/>
        </w:numPr>
        <w:tabs>
          <w:tab w:val="clear" w:pos="1069"/>
          <w:tab w:val="num" w:pos="709"/>
        </w:tabs>
        <w:ind w:left="709" w:hanging="283"/>
        <w:rPr>
          <w:rFonts w:cs="Times New Roman"/>
        </w:rPr>
      </w:pPr>
      <w:r w:rsidRPr="00FC5008">
        <w:rPr>
          <w:rFonts w:cs="Times New Roman"/>
        </w:rPr>
        <w:t xml:space="preserve">w przypadku ujawnienia jakiejkolwiek informacji lub innego naruszenia bezpieczeństwa informacji w okresie obowiązywania </w:t>
      </w:r>
      <w:r w:rsidR="00197716">
        <w:rPr>
          <w:rFonts w:cs="Times New Roman"/>
        </w:rPr>
        <w:t>u</w:t>
      </w:r>
      <w:r w:rsidRPr="00FC5008">
        <w:rPr>
          <w:rFonts w:cs="Times New Roman"/>
        </w:rPr>
        <w:t>mowy lub po wygaśn</w:t>
      </w:r>
      <w:r w:rsidR="00E538FC">
        <w:rPr>
          <w:rFonts w:cs="Times New Roman"/>
        </w:rPr>
        <w:t>ięciu lub rozwiązaniu umowy – w </w:t>
      </w:r>
      <w:r w:rsidRPr="00FC5008">
        <w:rPr>
          <w:rFonts w:cs="Times New Roman"/>
        </w:rPr>
        <w:t xml:space="preserve">wysokości </w:t>
      </w:r>
      <w:r>
        <w:rPr>
          <w:rFonts w:cs="Times New Roman"/>
        </w:rPr>
        <w:t>1</w:t>
      </w:r>
      <w:r w:rsidRPr="00FC5008">
        <w:rPr>
          <w:rFonts w:cs="Times New Roman"/>
        </w:rPr>
        <w:t xml:space="preserve">0% wynagrodzenia brutto </w:t>
      </w:r>
      <w:r w:rsidRPr="00E34CF4">
        <w:rPr>
          <w:rFonts w:cs="Times New Roman"/>
        </w:rPr>
        <w:t>określonego w § 3 ust. 1</w:t>
      </w:r>
      <w:r>
        <w:rPr>
          <w:rFonts w:cs="Times New Roman"/>
        </w:rPr>
        <w:t xml:space="preserve">, </w:t>
      </w:r>
      <w:r w:rsidRPr="00FC5008">
        <w:rPr>
          <w:rFonts w:cs="Times New Roman"/>
        </w:rPr>
        <w:t>za każdy stwierdzony przypadek ujawnienia informacji lub innego naruszenia bezpieczeństwa informacji,</w:t>
      </w:r>
    </w:p>
    <w:p w14:paraId="4618DE46" w14:textId="77777777" w:rsidR="00303CEC" w:rsidRPr="00303CEC" w:rsidRDefault="00D27348" w:rsidP="00B110ED">
      <w:pPr>
        <w:numPr>
          <w:ilvl w:val="0"/>
          <w:numId w:val="10"/>
        </w:numPr>
        <w:tabs>
          <w:tab w:val="clear" w:pos="1069"/>
          <w:tab w:val="num" w:pos="709"/>
        </w:tabs>
        <w:ind w:left="709" w:hanging="283"/>
        <w:rPr>
          <w:rFonts w:cs="Times New Roman"/>
        </w:rPr>
      </w:pPr>
      <w:r w:rsidRPr="00FC5008">
        <w:rPr>
          <w:rFonts w:cs="Times New Roman"/>
        </w:rPr>
        <w:t xml:space="preserve">w przypadku opóźnienia w usunięciu usterek lub wad systemu </w:t>
      </w:r>
      <w:r>
        <w:t xml:space="preserve">w okresie rękojmi lub gwarancji </w:t>
      </w:r>
      <w:r w:rsidRPr="00E34CF4">
        <w:t>- w wysokości 0,</w:t>
      </w:r>
      <w:r>
        <w:t>1</w:t>
      </w:r>
      <w:r w:rsidRPr="00E34CF4">
        <w:t xml:space="preserve">% wynagrodzenia brutto określonego w § 3 ust. 1, za </w:t>
      </w:r>
      <w:r w:rsidRPr="00CF7EEF">
        <w:t>każdy dzień opóźnienia</w:t>
      </w:r>
      <w:r w:rsidR="00303CEC">
        <w:t>,</w:t>
      </w:r>
    </w:p>
    <w:p w14:paraId="43140EE1" w14:textId="068EB3DE" w:rsidR="006054F1" w:rsidRPr="006054F1" w:rsidRDefault="00303CEC" w:rsidP="00B110ED">
      <w:pPr>
        <w:numPr>
          <w:ilvl w:val="0"/>
          <w:numId w:val="10"/>
        </w:numPr>
        <w:tabs>
          <w:tab w:val="clear" w:pos="1069"/>
          <w:tab w:val="num" w:pos="709"/>
        </w:tabs>
        <w:ind w:left="709" w:hanging="283"/>
        <w:rPr>
          <w:rFonts w:cs="Times New Roman"/>
        </w:rPr>
      </w:pPr>
      <w:r>
        <w:t xml:space="preserve">w przypadku niewykonania obowiązków </w:t>
      </w:r>
      <w:r w:rsidR="00A76C7C">
        <w:t xml:space="preserve">gwarancyjnych określonych w Szczegółowym Opisie Przedmiotu </w:t>
      </w:r>
      <w:r w:rsidR="00F44061">
        <w:t>Zamówienia</w:t>
      </w:r>
      <w:r w:rsidR="00A76C7C">
        <w:t>, stanowiącym załącznik nr 3 do umowy</w:t>
      </w:r>
      <w:r w:rsidR="00197716">
        <w:t>, innych niż usunięcie błędów</w:t>
      </w:r>
      <w:r w:rsidR="00A76C7C">
        <w:t xml:space="preserve"> – w wysokości 200,00 zł za niewykonanie danego obowiązku</w:t>
      </w:r>
      <w:r w:rsidR="006054F1">
        <w:t>,</w:t>
      </w:r>
    </w:p>
    <w:p w14:paraId="738B9358" w14:textId="77777777" w:rsidR="00D27348" w:rsidRPr="00353825" w:rsidRDefault="006054F1" w:rsidP="00B110ED">
      <w:pPr>
        <w:numPr>
          <w:ilvl w:val="0"/>
          <w:numId w:val="10"/>
        </w:numPr>
        <w:tabs>
          <w:tab w:val="clear" w:pos="1069"/>
          <w:tab w:val="num" w:pos="709"/>
        </w:tabs>
        <w:ind w:left="709" w:hanging="283"/>
        <w:rPr>
          <w:rFonts w:cs="Times New Roman"/>
        </w:rPr>
      </w:pPr>
      <w:r>
        <w:t xml:space="preserve">w przypadku niewykonania obowiązku określonego w § 8 ust. 4 – w wysokości </w:t>
      </w:r>
      <w:r>
        <w:rPr>
          <w:rFonts w:cs="Times New Roman"/>
        </w:rPr>
        <w:t>1</w:t>
      </w:r>
      <w:r w:rsidRPr="00E34CF4">
        <w:rPr>
          <w:rFonts w:cs="Times New Roman"/>
        </w:rPr>
        <w:t>0% wynagrodzenia brutto określonego w § 3 ust. 1</w:t>
      </w:r>
      <w:r w:rsidR="00D27348" w:rsidRPr="009659D2">
        <w:t>.</w:t>
      </w:r>
    </w:p>
    <w:p w14:paraId="4CA08D5B" w14:textId="0E74B0CF" w:rsidR="004432D7" w:rsidRPr="004432D7" w:rsidRDefault="00197716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E34CF4">
        <w:rPr>
          <w:rFonts w:cs="Times New Roman"/>
        </w:rPr>
        <w:t>Wykonawca zapłaci Zamawiającemu karę umowną</w:t>
      </w:r>
      <w:r w:rsidRPr="004432D7">
        <w:rPr>
          <w:rFonts w:cs="Times New Roman"/>
        </w:rPr>
        <w:t xml:space="preserve"> </w:t>
      </w:r>
      <w:r>
        <w:rPr>
          <w:rFonts w:cs="Times New Roman"/>
        </w:rPr>
        <w:t>w</w:t>
      </w:r>
      <w:r w:rsidR="004432D7" w:rsidRPr="004432D7">
        <w:rPr>
          <w:rFonts w:cs="Times New Roman"/>
        </w:rPr>
        <w:t xml:space="preserve"> przypadku niedotrzymania terminów </w:t>
      </w:r>
      <w:r w:rsidR="004432D7">
        <w:rPr>
          <w:rFonts w:cs="Times New Roman"/>
        </w:rPr>
        <w:t>usunięcia błędów o priorytecie</w:t>
      </w:r>
      <w:r w:rsidR="004432D7" w:rsidRPr="004432D7">
        <w:rPr>
          <w:rFonts w:cs="Times New Roman"/>
        </w:rPr>
        <w:t>:</w:t>
      </w:r>
    </w:p>
    <w:p w14:paraId="465BB599" w14:textId="77777777" w:rsidR="004432D7" w:rsidRPr="004432D7" w:rsidRDefault="001B1F0A" w:rsidP="00B110ED">
      <w:pPr>
        <w:pStyle w:val="Akapitzlist"/>
        <w:numPr>
          <w:ilvl w:val="0"/>
          <w:numId w:val="31"/>
        </w:numPr>
        <w:tabs>
          <w:tab w:val="clear" w:pos="1069"/>
          <w:tab w:val="num" w:pos="709"/>
        </w:tabs>
        <w:ind w:left="709" w:hanging="283"/>
        <w:rPr>
          <w:rFonts w:cs="Times New Roman"/>
        </w:rPr>
      </w:pPr>
      <w:r>
        <w:rPr>
          <w:rFonts w:cs="Times New Roman"/>
        </w:rPr>
        <w:t>A</w:t>
      </w:r>
      <w:r w:rsidR="004432D7">
        <w:rPr>
          <w:rFonts w:cs="Times New Roman"/>
        </w:rPr>
        <w:t xml:space="preserve"> - w wysokości 1</w:t>
      </w:r>
      <w:r w:rsidR="004432D7" w:rsidRPr="004432D7">
        <w:rPr>
          <w:rFonts w:cs="Times New Roman"/>
        </w:rPr>
        <w:t xml:space="preserve"> 000,00 zł za każdą rozpoczętą godzinę opóźnienia, </w:t>
      </w:r>
      <w:r w:rsidR="00A76C7C">
        <w:rPr>
          <w:rFonts w:cs="Times New Roman"/>
        </w:rPr>
        <w:t xml:space="preserve"> </w:t>
      </w:r>
    </w:p>
    <w:p w14:paraId="47528ABE" w14:textId="77777777" w:rsidR="004432D7" w:rsidRPr="004432D7" w:rsidRDefault="001B1F0A" w:rsidP="00B110ED">
      <w:pPr>
        <w:pStyle w:val="Akapitzlist"/>
        <w:numPr>
          <w:ilvl w:val="0"/>
          <w:numId w:val="31"/>
        </w:numPr>
        <w:tabs>
          <w:tab w:val="clear" w:pos="1069"/>
          <w:tab w:val="num" w:pos="709"/>
        </w:tabs>
        <w:ind w:left="709" w:hanging="283"/>
        <w:rPr>
          <w:rFonts w:cs="Times New Roman"/>
        </w:rPr>
      </w:pPr>
      <w:r>
        <w:rPr>
          <w:rFonts w:cs="Times New Roman"/>
        </w:rPr>
        <w:t>B - w wysokości 1</w:t>
      </w:r>
      <w:r w:rsidR="004432D7" w:rsidRPr="004432D7">
        <w:rPr>
          <w:rFonts w:cs="Times New Roman"/>
        </w:rPr>
        <w:t>00,00 zł za każdą</w:t>
      </w:r>
      <w:r>
        <w:rPr>
          <w:rFonts w:cs="Times New Roman"/>
        </w:rPr>
        <w:t xml:space="preserve"> rozpoczętą godzinę opóźnienia. </w:t>
      </w:r>
    </w:p>
    <w:p w14:paraId="370A49B9" w14:textId="7114EA32" w:rsidR="004854CC" w:rsidRPr="004854CC" w:rsidRDefault="004854CC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4854CC">
        <w:rPr>
          <w:rFonts w:cs="Times New Roman"/>
        </w:rPr>
        <w:t>W przypadku nie dokonania przez Wykonawcę na żądanie Zamawiającego zmiany członka personelu, zgodnie z warunkami określonymi w § 5 ust. 1</w:t>
      </w:r>
      <w:r>
        <w:rPr>
          <w:rFonts w:cs="Times New Roman"/>
        </w:rPr>
        <w:t>6</w:t>
      </w:r>
      <w:r w:rsidRPr="004854CC">
        <w:rPr>
          <w:rFonts w:cs="Times New Roman"/>
        </w:rPr>
        <w:t xml:space="preserve">, w terminie </w:t>
      </w:r>
      <w:r>
        <w:rPr>
          <w:rFonts w:cs="Times New Roman"/>
        </w:rPr>
        <w:t>7</w:t>
      </w:r>
      <w:r w:rsidRPr="004854CC">
        <w:rPr>
          <w:rFonts w:cs="Times New Roman"/>
        </w:rPr>
        <w:t xml:space="preserve"> dni od dnia zgłoszenia zastrzeżeń przez Zamawiającego, Wykonawca zapłaci Zamawiającemu karę umowną w wysokości 1000 zł za każdy dzień opóźnienia w wykonaniu powyższego obowiązku.</w:t>
      </w:r>
    </w:p>
    <w:p w14:paraId="20BB0DDC" w14:textId="4D3CF3EC" w:rsidR="004854CC" w:rsidRPr="004854CC" w:rsidRDefault="004854CC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4854CC">
        <w:rPr>
          <w:rFonts w:cs="Times New Roman"/>
        </w:rPr>
        <w:t xml:space="preserve">W przypadku realizacji </w:t>
      </w:r>
      <w:r>
        <w:rPr>
          <w:rFonts w:cs="Times New Roman"/>
        </w:rPr>
        <w:t>u</w:t>
      </w:r>
      <w:r w:rsidRPr="004854CC">
        <w:rPr>
          <w:rFonts w:cs="Times New Roman"/>
        </w:rPr>
        <w:t xml:space="preserve">mowy przez którąkolwiek z osób wchodzących w skład personelu, która nie spełnia wymagań określonych w SIWZ albo jej zmiana nie została zaakceptowana przez Zamawiającego, Wykonawca zapłaci Zamawiającemu karę </w:t>
      </w:r>
      <w:r>
        <w:rPr>
          <w:rFonts w:cs="Times New Roman"/>
        </w:rPr>
        <w:t xml:space="preserve">umowną </w:t>
      </w:r>
      <w:r w:rsidRPr="004854CC">
        <w:rPr>
          <w:rFonts w:cs="Times New Roman"/>
        </w:rPr>
        <w:t>w wysokości 1000 zł za każdy dzień świadczenia usługi przez Wykonawcę z udziałem ww. osoby.</w:t>
      </w:r>
    </w:p>
    <w:p w14:paraId="26FF7FF3" w14:textId="78EEFF07" w:rsidR="004854CC" w:rsidRPr="004854CC" w:rsidRDefault="004854CC" w:rsidP="00B110ED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4854CC">
        <w:rPr>
          <w:rFonts w:cs="Times New Roman"/>
        </w:rPr>
        <w:t xml:space="preserve">Kary umowne są niezależne od siebie, mogą być nakładane wielokrotnie, podlegają sumowaniu i należą się Zamawiającemu w pełnej wysokości nawet w przypadku, gdy z powodu jednego zdarzenia naliczona jest więcej niż jedna kara. Kary będą naliczane za każdy przypadek naruszenia </w:t>
      </w:r>
      <w:r>
        <w:rPr>
          <w:rFonts w:cs="Times New Roman"/>
        </w:rPr>
        <w:t>u</w:t>
      </w:r>
      <w:r w:rsidRPr="004854CC">
        <w:rPr>
          <w:rFonts w:cs="Times New Roman"/>
        </w:rPr>
        <w:t>mowy odrębnie (np. naruszenie bezpieczeństwa informacji, zasad ochrony danych osobowych).</w:t>
      </w:r>
    </w:p>
    <w:p w14:paraId="03743849" w14:textId="77777777" w:rsidR="004432D7" w:rsidRDefault="004432D7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840836">
        <w:rPr>
          <w:rFonts w:cs="Times New Roman"/>
        </w:rPr>
        <w:t>Zamawiającemu przysługują kary umowne także w przypadku odstąpienia od umowy</w:t>
      </w:r>
      <w:r>
        <w:rPr>
          <w:rFonts w:cs="Times New Roman"/>
        </w:rPr>
        <w:t>, niezależnie od kary umownej z tytułu odstąpienia od umowy.</w:t>
      </w:r>
    </w:p>
    <w:p w14:paraId="1C9FFBFF" w14:textId="77777777" w:rsidR="004432D7" w:rsidRDefault="004432D7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 xml:space="preserve">Łączna wysokość kar umownych nie może przekroczyć kwoty określonej w § 3 ust. 1. </w:t>
      </w:r>
    </w:p>
    <w:p w14:paraId="4093374F" w14:textId="77777777" w:rsidR="00197716" w:rsidRDefault="00197716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 xml:space="preserve">Kary umowne nie mogą zostać naliczone w przypadku zaistnienia </w:t>
      </w:r>
      <w:r w:rsidRPr="00D169F4">
        <w:t xml:space="preserve">siły wyższej albo </w:t>
      </w:r>
      <w:r>
        <w:t xml:space="preserve">w przypadkach </w:t>
      </w:r>
      <w:r w:rsidRPr="00D169F4">
        <w:t>wyłączne</w:t>
      </w:r>
      <w:r>
        <w:t>j</w:t>
      </w:r>
      <w:r w:rsidRPr="00D169F4">
        <w:t xml:space="preserve"> winy Zamawiającego lub osoby trzeciej</w:t>
      </w:r>
      <w:r>
        <w:t xml:space="preserve">. </w:t>
      </w:r>
    </w:p>
    <w:p w14:paraId="6ABDAB16" w14:textId="77777777" w:rsidR="00D27348" w:rsidRPr="00E34CF4" w:rsidRDefault="00D27348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E34CF4">
        <w:rPr>
          <w:rFonts w:cs="Times New Roman"/>
        </w:rPr>
        <w:t>Zamawiający ma prawo na zasadach ogólnych dochodzić odszkodowań przewyższających kary umowne.</w:t>
      </w:r>
    </w:p>
    <w:p w14:paraId="09595F96" w14:textId="77777777" w:rsidR="00D27348" w:rsidRDefault="00D27348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E34CF4">
        <w:rPr>
          <w:rFonts w:cs="Times New Roman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44B4A2E2" w14:textId="77777777" w:rsidR="00D27348" w:rsidRPr="00C60C53" w:rsidRDefault="00D27348" w:rsidP="00B110E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C60C53">
        <w:rPr>
          <w:rFonts w:cs="Times New Roman"/>
        </w:rPr>
        <w:t xml:space="preserve">W przypadku podniesienia przez osoby trzecie przeciwko Zamawiającemu roszczeń związanych </w:t>
      </w:r>
      <w:r>
        <w:rPr>
          <w:rFonts w:cs="Times New Roman"/>
        </w:rPr>
        <w:t xml:space="preserve">z wykonaniem Przedmiotu Umowy, </w:t>
      </w:r>
      <w:r w:rsidRPr="00C60C53">
        <w:rPr>
          <w:rFonts w:cs="Times New Roman"/>
        </w:rPr>
        <w:t>Wykonawca zobowiązuje się podjąć wszelkie niezbędne czynności prawne i faktyczne w celu zwolnienia Zamaw</w:t>
      </w:r>
      <w:r w:rsidR="00E538FC">
        <w:rPr>
          <w:rFonts w:cs="Times New Roman"/>
        </w:rPr>
        <w:t>iającego od odpowiedzialności w </w:t>
      </w:r>
      <w:r w:rsidRPr="00C60C53">
        <w:rPr>
          <w:rFonts w:cs="Times New Roman"/>
        </w:rPr>
        <w:t>stosunku do takich osób trzecich. Wykonawca zwróci także Zamawiając</w:t>
      </w:r>
      <w:r w:rsidR="00E538FC">
        <w:rPr>
          <w:rFonts w:cs="Times New Roman"/>
        </w:rPr>
        <w:t>emu wszelkie koszty i </w:t>
      </w:r>
      <w:r w:rsidRPr="00C60C53">
        <w:rPr>
          <w:rFonts w:cs="Times New Roman"/>
        </w:rPr>
        <w:t xml:space="preserve">straty poniesione w wyniku lub w związku z roszczeniami </w:t>
      </w:r>
      <w:r w:rsidR="00E538FC">
        <w:rPr>
          <w:rFonts w:cs="Times New Roman"/>
        </w:rPr>
        <w:t>osób trzecich, o których mowa w </w:t>
      </w:r>
      <w:r w:rsidRPr="00C60C53">
        <w:rPr>
          <w:rFonts w:cs="Times New Roman"/>
        </w:rPr>
        <w:t>zdaniu poprzedzającym.</w:t>
      </w:r>
    </w:p>
    <w:p w14:paraId="60D98414" w14:textId="77777777" w:rsidR="00D27348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>
        <w:rPr>
          <w:rFonts w:cs="Times New Roman"/>
          <w:b/>
        </w:rPr>
        <w:t>7</w:t>
      </w:r>
    </w:p>
    <w:p w14:paraId="13ACD427" w14:textId="77777777" w:rsidR="00C4374B" w:rsidRDefault="00B214FE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Gwarancja, rękojmia </w:t>
      </w:r>
    </w:p>
    <w:p w14:paraId="68538A52" w14:textId="77777777" w:rsidR="0041312D" w:rsidRPr="0041312D" w:rsidRDefault="00D27348" w:rsidP="00B110ED">
      <w:pPr>
        <w:numPr>
          <w:ilvl w:val="0"/>
          <w:numId w:val="12"/>
        </w:numPr>
        <w:tabs>
          <w:tab w:val="clear" w:pos="700"/>
          <w:tab w:val="num" w:pos="360"/>
        </w:tabs>
        <w:ind w:left="360" w:hanging="360"/>
      </w:pPr>
      <w:r w:rsidRPr="0041312D">
        <w:t>Wykonawca przenosi na Zamawiającego, z chwilą podpisania przez Zamawiającego protokołu odbioru</w:t>
      </w:r>
      <w:r w:rsidR="00197716">
        <w:t xml:space="preserve"> licencji na oprogramowanie</w:t>
      </w:r>
      <w:r w:rsidRPr="0041312D">
        <w:t>, wszelkie uprawnienia wynikające z gwarancji u</w:t>
      </w:r>
      <w:r w:rsidR="00624E73">
        <w:t>dzielonej przez producentów na</w:t>
      </w:r>
      <w:r w:rsidRPr="0041312D">
        <w:t xml:space="preserve"> oprogramowanie</w:t>
      </w:r>
      <w:r w:rsidR="00B214FE">
        <w:t xml:space="preserve"> wskazane w załączniku nr 3 do u</w:t>
      </w:r>
      <w:r w:rsidRPr="0041312D">
        <w:t>mowy.</w:t>
      </w:r>
    </w:p>
    <w:p w14:paraId="67EE67CB" w14:textId="5F2AEAF9" w:rsidR="0041312D" w:rsidRPr="0041312D" w:rsidRDefault="0041312D" w:rsidP="00B110ED">
      <w:pPr>
        <w:numPr>
          <w:ilvl w:val="0"/>
          <w:numId w:val="12"/>
        </w:numPr>
        <w:tabs>
          <w:tab w:val="clear" w:pos="700"/>
          <w:tab w:val="num" w:pos="360"/>
        </w:tabs>
        <w:ind w:left="360" w:hanging="360"/>
      </w:pPr>
      <w:r w:rsidRPr="0041312D">
        <w:t xml:space="preserve">Wykonawca udziela 12 miesięcznej gwarancji </w:t>
      </w:r>
      <w:r w:rsidR="00431C22">
        <w:t>co do jakości działania systemu oraz co do jego zgodności z postanowieniami umowy określającymi parametry i funkcjonalności systemu, dokumentacją producencką i dokumentacją powdrożeniową</w:t>
      </w:r>
      <w:r w:rsidRPr="0041312D">
        <w:t>, liczonej od dnia podpisania bez zastrzeżeń protokołu odbioru przez przedstawicieli Zamawiającego</w:t>
      </w:r>
      <w:r w:rsidR="00B214FE">
        <w:t xml:space="preserve"> Przedmiotu Umowy, o którym mowa w § 1 ust. 1 pkt </w:t>
      </w:r>
      <w:r w:rsidR="00197716">
        <w:t>2</w:t>
      </w:r>
      <w:r w:rsidRPr="0041312D">
        <w:t>.</w:t>
      </w:r>
    </w:p>
    <w:p w14:paraId="4010C830" w14:textId="5FDE7D3E" w:rsidR="00CB2D56" w:rsidRDefault="0041312D" w:rsidP="00B110ED">
      <w:pPr>
        <w:numPr>
          <w:ilvl w:val="0"/>
          <w:numId w:val="12"/>
        </w:numPr>
        <w:tabs>
          <w:tab w:val="clear" w:pos="700"/>
          <w:tab w:val="num" w:pos="360"/>
        </w:tabs>
        <w:ind w:left="360" w:hanging="360"/>
      </w:pPr>
      <w:r w:rsidRPr="0041312D">
        <w:t>W przypadku gdy w okresie gwarancji, wskazanej w ust. 2, ujawnione zostaną jakiekolwiek wady lub nieprawidłowości, Wykonawca zobowiązany jest niezwłocznie przystąpić do ich usunięcia. Usunięcie wady lub nieprawidłowości powinno nastąpić w termin</w:t>
      </w:r>
      <w:r w:rsidR="00B214FE">
        <w:t xml:space="preserve">ach wskazanych w Szczegółowym Opisie Przedmiotu </w:t>
      </w:r>
      <w:r w:rsidR="00F44061">
        <w:t>Zamówienia</w:t>
      </w:r>
      <w:r w:rsidR="00B214FE">
        <w:t>, stanowiącym załącznik nr 3 do umowy, w zależności od określonego priorytetu błędu</w:t>
      </w:r>
      <w:r w:rsidRPr="0041312D">
        <w:t xml:space="preserve">. </w:t>
      </w:r>
    </w:p>
    <w:p w14:paraId="5EDCB36D" w14:textId="2FD3198D" w:rsidR="0041312D" w:rsidRPr="0041312D" w:rsidRDefault="0041312D" w:rsidP="00B110ED">
      <w:pPr>
        <w:numPr>
          <w:ilvl w:val="0"/>
          <w:numId w:val="12"/>
        </w:numPr>
        <w:tabs>
          <w:tab w:val="clear" w:pos="700"/>
          <w:tab w:val="num" w:pos="360"/>
        </w:tabs>
        <w:ind w:left="360" w:hanging="360"/>
      </w:pPr>
      <w:r w:rsidRPr="00CB2D56">
        <w:t xml:space="preserve">Zgłoszenia w ramach gwarancji będą dokonywane przez Zamawiającego </w:t>
      </w:r>
      <w:r w:rsidR="00303CEC">
        <w:t xml:space="preserve">w sposób określony w Szczegółowym Opisie Przedmiotu </w:t>
      </w:r>
      <w:r w:rsidR="00F44061">
        <w:t>Zamówienia</w:t>
      </w:r>
      <w:r w:rsidR="00303CEC">
        <w:t>, stanowiącym załącznik nr 3 do umowy</w:t>
      </w:r>
      <w:r w:rsidR="00CB2D56" w:rsidRPr="00CB2D56">
        <w:rPr>
          <w:rStyle w:val="Hipercze"/>
          <w:rFonts w:cs="Times New Roman"/>
          <w:color w:val="auto"/>
          <w:u w:val="none"/>
        </w:rPr>
        <w:t>.</w:t>
      </w:r>
      <w:r w:rsidRPr="00CB2D56">
        <w:t xml:space="preserve"> Zmiana</w:t>
      </w:r>
      <w:r w:rsidRPr="0041312D">
        <w:t xml:space="preserve"> </w:t>
      </w:r>
      <w:r w:rsidR="00197716">
        <w:t xml:space="preserve">załącznika nr 3 do umowy w zakresie </w:t>
      </w:r>
      <w:r w:rsidRPr="0041312D">
        <w:t xml:space="preserve">danych </w:t>
      </w:r>
      <w:r w:rsidR="00197716">
        <w:t xml:space="preserve">wskazanych do procesu obsługi usuwania błędów </w:t>
      </w:r>
      <w:r w:rsidRPr="0041312D">
        <w:t xml:space="preserve">nie wymaga zawarcia aneksu do </w:t>
      </w:r>
      <w:r w:rsidR="00197716">
        <w:t>u</w:t>
      </w:r>
      <w:r w:rsidRPr="0041312D">
        <w:t>mowy i następuje poprzez pisemne powiadomienie Zamawiającego.</w:t>
      </w:r>
    </w:p>
    <w:p w14:paraId="53DC3C35" w14:textId="77777777" w:rsidR="0041312D" w:rsidRPr="0041312D" w:rsidRDefault="0041312D" w:rsidP="00B110ED">
      <w:pPr>
        <w:numPr>
          <w:ilvl w:val="0"/>
          <w:numId w:val="12"/>
        </w:numPr>
        <w:tabs>
          <w:tab w:val="clear" w:pos="700"/>
          <w:tab w:val="num" w:pos="360"/>
        </w:tabs>
        <w:ind w:left="360" w:hanging="360"/>
      </w:pPr>
      <w:r w:rsidRPr="0041312D">
        <w:t>Wykonawca nie odpowiada za wady lub nieprawidłowości działania systemu spowodowane niesprawnością urządzeń Zamawiającego, sieci komputerowej lub instalacji zasilania Zamawiającego bądź zainstalowaniem przez Zamawiającego aplikacji uniemożliwiających prawidłowe działanie systemu.</w:t>
      </w:r>
    </w:p>
    <w:p w14:paraId="42FE8E67" w14:textId="77777777" w:rsidR="00B214FE" w:rsidRDefault="0041312D" w:rsidP="00B110ED">
      <w:pPr>
        <w:numPr>
          <w:ilvl w:val="0"/>
          <w:numId w:val="12"/>
        </w:numPr>
        <w:tabs>
          <w:tab w:val="clear" w:pos="700"/>
          <w:tab w:val="num" w:pos="360"/>
        </w:tabs>
        <w:ind w:left="360" w:hanging="360"/>
      </w:pPr>
      <w:r w:rsidRPr="0041312D">
        <w:t xml:space="preserve">Wszelkie czynności w ramach gwarancji </w:t>
      </w:r>
      <w:r w:rsidR="00B214FE">
        <w:t xml:space="preserve">i rękojmi </w:t>
      </w:r>
      <w:r w:rsidRPr="0041312D">
        <w:t xml:space="preserve">Wykonawca realizuje na własny koszt. </w:t>
      </w:r>
    </w:p>
    <w:p w14:paraId="3AA9D465" w14:textId="77777777" w:rsidR="00B214FE" w:rsidRDefault="00FA1E59" w:rsidP="00B110ED">
      <w:pPr>
        <w:numPr>
          <w:ilvl w:val="0"/>
          <w:numId w:val="12"/>
        </w:numPr>
        <w:tabs>
          <w:tab w:val="clear" w:pos="700"/>
          <w:tab w:val="num" w:pos="360"/>
        </w:tabs>
        <w:ind w:left="360" w:hanging="360"/>
      </w:pPr>
      <w:r w:rsidRPr="00B214FE">
        <w:rPr>
          <w:rFonts w:cs="Times New Roman"/>
        </w:rPr>
        <w:t>Wyk</w:t>
      </w:r>
      <w:r w:rsidR="00B214FE">
        <w:rPr>
          <w:rFonts w:cs="Times New Roman"/>
        </w:rPr>
        <w:t>onawca udziela rękojmi za wady P</w:t>
      </w:r>
      <w:r w:rsidRPr="00B214FE">
        <w:rPr>
          <w:rFonts w:cs="Times New Roman"/>
        </w:rPr>
        <w:t xml:space="preserve">rzedmiotu Umowy, o którym mowa w § 1 ust. 1 pkt 2 i </w:t>
      </w:r>
      <w:r w:rsidR="00B214FE">
        <w:rPr>
          <w:rFonts w:cs="Times New Roman"/>
        </w:rPr>
        <w:t>3</w:t>
      </w:r>
      <w:r w:rsidRPr="00B214FE">
        <w:rPr>
          <w:rFonts w:cs="Times New Roman"/>
        </w:rPr>
        <w:t>, w okresie równym okresowi gwarancji.</w:t>
      </w:r>
    </w:p>
    <w:p w14:paraId="2045EB67" w14:textId="77777777" w:rsidR="00B214FE" w:rsidRPr="00B214FE" w:rsidRDefault="00FA1E59" w:rsidP="00B110ED">
      <w:pPr>
        <w:numPr>
          <w:ilvl w:val="0"/>
          <w:numId w:val="12"/>
        </w:numPr>
        <w:tabs>
          <w:tab w:val="clear" w:pos="700"/>
          <w:tab w:val="num" w:pos="360"/>
        </w:tabs>
        <w:ind w:left="360" w:hanging="360"/>
      </w:pPr>
      <w:r w:rsidRPr="00B214FE">
        <w:rPr>
          <w:rFonts w:cs="Times New Roman"/>
        </w:rPr>
        <w:t>Zamawiający</w:t>
      </w:r>
      <w:r w:rsidR="00B214FE">
        <w:rPr>
          <w:rFonts w:cs="Times New Roman"/>
        </w:rPr>
        <w:t>,</w:t>
      </w:r>
      <w:r w:rsidRPr="00B214FE">
        <w:rPr>
          <w:rFonts w:cs="Times New Roman"/>
        </w:rPr>
        <w:t xml:space="preserve"> bez konieczności uzyskania odrębnego orzeczenia sądu</w:t>
      </w:r>
      <w:r w:rsidR="00B214FE">
        <w:rPr>
          <w:rFonts w:cs="Times New Roman"/>
        </w:rPr>
        <w:t>,</w:t>
      </w:r>
      <w:r w:rsidRPr="00B214FE">
        <w:rPr>
          <w:rFonts w:cs="Times New Roman"/>
        </w:rPr>
        <w:t xml:space="preserve"> ma prawo zlecić na koszt i odpowiedzialność Wykonawcy wykonanie w całości lub części jakichkolwiek obowiązków gwarancyjnych Wykonawcy, wynikających z niniejszej umowy, w przypadku niewywiązania się Wykonawcy w całości lub części z tych zobowiązań, po uprzednim wezwaniu Wykonawcy z wyznaczeniem Wykonawcy dodatkowego terminu</w:t>
      </w:r>
      <w:r w:rsidR="00B214FE">
        <w:rPr>
          <w:rFonts w:cs="Times New Roman"/>
        </w:rPr>
        <w:t xml:space="preserve"> (umowne prawo wykonania zastępczego)</w:t>
      </w:r>
      <w:r w:rsidRPr="00B214FE">
        <w:rPr>
          <w:rFonts w:cs="Times New Roman"/>
        </w:rPr>
        <w:t>. Zamawiający w takim przypadku zachowuje prawo do naliczenia kar umownych.</w:t>
      </w:r>
    </w:p>
    <w:p w14:paraId="3564978D" w14:textId="3F0B76E4" w:rsidR="00FA1E59" w:rsidRPr="00431C22" w:rsidRDefault="00FA1E59" w:rsidP="00B110ED">
      <w:pPr>
        <w:numPr>
          <w:ilvl w:val="0"/>
          <w:numId w:val="12"/>
        </w:numPr>
        <w:tabs>
          <w:tab w:val="clear" w:pos="700"/>
          <w:tab w:val="num" w:pos="360"/>
        </w:tabs>
        <w:ind w:left="360" w:hanging="360"/>
      </w:pPr>
      <w:r w:rsidRPr="00B214FE">
        <w:rPr>
          <w:rFonts w:cs="Times New Roman"/>
        </w:rPr>
        <w:t xml:space="preserve">W razie wątpliwości Strony przyjmują, iż w przypadku odstąpienia od </w:t>
      </w:r>
      <w:r w:rsidR="00B214FE">
        <w:rPr>
          <w:rFonts w:cs="Times New Roman"/>
        </w:rPr>
        <w:t>u</w:t>
      </w:r>
      <w:r w:rsidRPr="00B214FE">
        <w:rPr>
          <w:rFonts w:cs="Times New Roman"/>
        </w:rPr>
        <w:t xml:space="preserve">mowy w części, przez którąkolwiek ze Stron, </w:t>
      </w:r>
      <w:r w:rsidR="00B214FE">
        <w:rPr>
          <w:rFonts w:cs="Times New Roman"/>
        </w:rPr>
        <w:t xml:space="preserve">lub w przypadku wypowiedzenia umowy w trybie natychmiastowym, </w:t>
      </w:r>
      <w:r w:rsidRPr="00B214FE">
        <w:rPr>
          <w:rFonts w:cs="Times New Roman"/>
        </w:rPr>
        <w:t xml:space="preserve">Wykonawca będzie realizował zobowiązania wynikające z gwarancji w stosunku do </w:t>
      </w:r>
      <w:r w:rsidR="00B214FE">
        <w:rPr>
          <w:rFonts w:cs="Times New Roman"/>
        </w:rPr>
        <w:t>P</w:t>
      </w:r>
      <w:r w:rsidRPr="00B214FE">
        <w:rPr>
          <w:rFonts w:cs="Times New Roman"/>
        </w:rPr>
        <w:t>rzedmiotu Umowy odebranego do czasu ww. odstąpienia oraz w stosunku do tej części wykonanego przedmiotu umowy, które Zamawiający postanowi zatrzymać pomimo ich nieodebrania.</w:t>
      </w:r>
    </w:p>
    <w:p w14:paraId="572D756E" w14:textId="41FD04D2" w:rsidR="00431C22" w:rsidRDefault="00431C22" w:rsidP="00B110ED">
      <w:pPr>
        <w:numPr>
          <w:ilvl w:val="0"/>
          <w:numId w:val="12"/>
        </w:numPr>
        <w:tabs>
          <w:tab w:val="clear" w:pos="700"/>
          <w:tab w:val="num" w:pos="426"/>
        </w:tabs>
        <w:ind w:left="426" w:hanging="426"/>
      </w:pPr>
      <w:r>
        <w:t xml:space="preserve">Zamawiający może dochodzić roszczeń z tytułu gwarancji lub rękojmi także po upływie terminu gwarancji lub rękojmi, jeżeli dokonał zgłoszenia przed upływem tego okresu. </w:t>
      </w:r>
    </w:p>
    <w:p w14:paraId="05FEE6D7" w14:textId="1DA8FFE1" w:rsidR="00431C22" w:rsidRDefault="00431C22" w:rsidP="00B110ED">
      <w:pPr>
        <w:numPr>
          <w:ilvl w:val="0"/>
          <w:numId w:val="12"/>
        </w:numPr>
        <w:tabs>
          <w:tab w:val="clear" w:pos="700"/>
          <w:tab w:val="num" w:pos="426"/>
        </w:tabs>
        <w:ind w:left="426" w:hanging="426"/>
      </w:pPr>
      <w:r>
        <w:t>Wykonawca usunie wszystkie zgłoszone błędy nawet pomimo zakończenia okresu gwarancji lub rękojmi, o ile one zostały zgłoszone przed upływem tego okresu.</w:t>
      </w:r>
    </w:p>
    <w:p w14:paraId="1EEA6C79" w14:textId="2420CEFA" w:rsidR="00431C22" w:rsidRDefault="00431C22" w:rsidP="00B110ED">
      <w:pPr>
        <w:numPr>
          <w:ilvl w:val="0"/>
          <w:numId w:val="12"/>
        </w:numPr>
        <w:tabs>
          <w:tab w:val="clear" w:pos="700"/>
          <w:tab w:val="num" w:pos="426"/>
        </w:tabs>
        <w:ind w:left="426" w:hanging="426"/>
      </w:pPr>
      <w:r>
        <w:t>Zamawiający nie jest zobowiązany do wydania systemu lub jego elementu w celu wykonania prac gwarancyjnych, w rozumieniu przepisów Kodeksu cywilnego o gwarancji.</w:t>
      </w:r>
    </w:p>
    <w:p w14:paraId="2250116F" w14:textId="77777777" w:rsidR="00431C22" w:rsidRDefault="00431C22" w:rsidP="00B110ED">
      <w:pPr>
        <w:numPr>
          <w:ilvl w:val="0"/>
          <w:numId w:val="12"/>
        </w:numPr>
        <w:tabs>
          <w:tab w:val="clear" w:pos="700"/>
          <w:tab w:val="num" w:pos="426"/>
        </w:tabs>
        <w:ind w:left="426" w:hanging="426"/>
      </w:pPr>
      <w:r>
        <w:t>Umowa stanowi dokument gwarancyjny bez konieczności składania dodatkowego dokumentu na okoliczność udzielenia gwarancji.</w:t>
      </w:r>
    </w:p>
    <w:p w14:paraId="55FD2513" w14:textId="77777777" w:rsidR="00D27348" w:rsidRPr="002D2716" w:rsidRDefault="00D27348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§ 8</w:t>
      </w:r>
    </w:p>
    <w:p w14:paraId="6B8437D2" w14:textId="77777777" w:rsidR="00C4374B" w:rsidRDefault="00D27348" w:rsidP="00B110ED">
      <w:pPr>
        <w:jc w:val="center"/>
        <w:rPr>
          <w:rFonts w:cs="Times New Roman"/>
          <w:b/>
        </w:rPr>
      </w:pPr>
      <w:r w:rsidRPr="003B631D">
        <w:rPr>
          <w:rFonts w:cs="Times New Roman"/>
          <w:b/>
        </w:rPr>
        <w:t>Bezpieczeństwo informacji</w:t>
      </w:r>
      <w:r>
        <w:rPr>
          <w:rFonts w:cs="Times New Roman"/>
          <w:b/>
        </w:rPr>
        <w:t xml:space="preserve"> </w:t>
      </w:r>
    </w:p>
    <w:p w14:paraId="4A5E5F09" w14:textId="50880FE9" w:rsidR="00D27348" w:rsidRDefault="00D27348" w:rsidP="00B110ED">
      <w:pPr>
        <w:numPr>
          <w:ilvl w:val="0"/>
          <w:numId w:val="42"/>
        </w:numPr>
        <w:ind w:left="426" w:hanging="426"/>
      </w:pPr>
      <w:r w:rsidRPr="008B43EC">
        <w:t xml:space="preserve">Informacją w rozumieniu </w:t>
      </w:r>
      <w:r w:rsidR="00197716">
        <w:t>u</w:t>
      </w:r>
      <w:r w:rsidRPr="008B43EC">
        <w:t xml:space="preserve">mowy są wszystkie dane, materiały lub dokumenty, </w:t>
      </w:r>
      <w:r>
        <w:t xml:space="preserve">udostępnione, </w:t>
      </w:r>
      <w:r w:rsidRPr="008B43EC">
        <w:t>przekazane lub pozyskane przez Wykonawcę</w:t>
      </w:r>
      <w:r>
        <w:t xml:space="preserve"> </w:t>
      </w:r>
      <w:r w:rsidRPr="008B43EC">
        <w:t>w związku z realizacją umowy oraz wytworzone przez Wykonawcę na potrzeby realizacji umowy.</w:t>
      </w:r>
    </w:p>
    <w:p w14:paraId="2170BDE7" w14:textId="77777777" w:rsidR="00D27348" w:rsidRPr="0014466E" w:rsidRDefault="00D27348" w:rsidP="00B110ED">
      <w:pPr>
        <w:numPr>
          <w:ilvl w:val="0"/>
          <w:numId w:val="42"/>
        </w:numPr>
        <w:ind w:left="426" w:hanging="426"/>
      </w:pPr>
      <w:r w:rsidRPr="0014466E">
        <w:t>Informacje stanowią wyłączną własność Ministerstwa</w:t>
      </w:r>
      <w:r>
        <w:t xml:space="preserve"> </w:t>
      </w:r>
      <w:r w:rsidR="00254334">
        <w:t>Aktywów Państwowych</w:t>
      </w:r>
      <w:r w:rsidRPr="0014466E">
        <w:t xml:space="preserve">. </w:t>
      </w:r>
    </w:p>
    <w:p w14:paraId="7D321464" w14:textId="0ED747BF" w:rsidR="00D27348" w:rsidRPr="0014466E" w:rsidRDefault="00D27348" w:rsidP="00B110ED">
      <w:pPr>
        <w:numPr>
          <w:ilvl w:val="0"/>
          <w:numId w:val="42"/>
        </w:numPr>
        <w:ind w:left="426" w:hanging="426"/>
        <w:rPr>
          <w:rFonts w:cs="Times New Roman"/>
        </w:rPr>
      </w:pPr>
      <w:r w:rsidRPr="0014466E">
        <w:t xml:space="preserve">Wykonawca może przetwarzać powierzone mu przez Zamawiającego informacje tylko przez okres obowiązywania </w:t>
      </w:r>
      <w:r w:rsidR="00197716">
        <w:t>u</w:t>
      </w:r>
      <w:r w:rsidRPr="0014466E">
        <w:t>mowy.</w:t>
      </w:r>
    </w:p>
    <w:p w14:paraId="0545397E" w14:textId="4137CDBF" w:rsidR="00D27348" w:rsidRDefault="00D27348" w:rsidP="00B110ED">
      <w:pPr>
        <w:numPr>
          <w:ilvl w:val="0"/>
          <w:numId w:val="42"/>
        </w:numPr>
        <w:ind w:left="426" w:hanging="426"/>
      </w:pPr>
      <w:r w:rsidRPr="00134ABF">
        <w:t xml:space="preserve">Wykonawca zobowiązuje się po zakończeniu realizacji </w:t>
      </w:r>
      <w:r w:rsidR="00197716">
        <w:t>u</w:t>
      </w:r>
      <w:r w:rsidRPr="00134ABF">
        <w:t xml:space="preserve">mowy do zwrotu Zamawiającemu wszelkich udostępnionych oraz wytworzonych przez siebie w związku z realizacją </w:t>
      </w:r>
      <w:r w:rsidR="00197716">
        <w:t>u</w:t>
      </w:r>
      <w:r w:rsidRPr="00134ABF">
        <w:t xml:space="preserve">mowy informacji, wraz z nośnikami. W przypadku utrwalenia na nośnikach należących do Wykonawcy informacji uzyskanych w związku z realizacją </w:t>
      </w:r>
      <w:r w:rsidR="00197716">
        <w:t>u</w:t>
      </w:r>
      <w:r w:rsidRPr="00134ABF">
        <w:t>mowy, Wykonawca zobowiązuje się do trwałego usunięcia z nośników tych informacji, w tym również sporządzonych kopii zapasowych, oraz zniszczenia wszelkich danych, dokumentów mogących posłużyć do odtworzenia, w całości lub części, informacji</w:t>
      </w:r>
      <w:r w:rsidR="00254334">
        <w:t xml:space="preserve">, z uwzględnieniem zasad określonych w Szczegółowym Opisie Przedmiotu </w:t>
      </w:r>
      <w:r w:rsidR="00F44061">
        <w:t xml:space="preserve">Zamówienia </w:t>
      </w:r>
      <w:r w:rsidR="00254334">
        <w:t>stanowiącym załącznik nr 3 do umowy</w:t>
      </w:r>
      <w:r w:rsidRPr="00134ABF">
        <w:t xml:space="preserve">. </w:t>
      </w:r>
    </w:p>
    <w:p w14:paraId="4BBB3F4F" w14:textId="77777777" w:rsidR="00197716" w:rsidRPr="00134ABF" w:rsidRDefault="00197716" w:rsidP="00B110ED">
      <w:pPr>
        <w:numPr>
          <w:ilvl w:val="0"/>
          <w:numId w:val="42"/>
        </w:numPr>
        <w:ind w:left="426" w:hanging="426"/>
      </w:pPr>
      <w:r>
        <w:t xml:space="preserve">Wykonawca w terminie 7 dni od wykonania obowiązków wskazanych w ust. 4 sporządzi protokół z wykonanych czynności, który następnego dnia przekaże Zamawiającemu. </w:t>
      </w:r>
    </w:p>
    <w:p w14:paraId="69789DCD" w14:textId="7A87B546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 xml:space="preserve">Wykonawca zobowiązuje się do zachowania w tajemnicy wszystkich informacji, a także sposobów zabezpieczenia informacji, zarówno w trakcie trwania niniejszej </w:t>
      </w:r>
      <w:r w:rsidR="00197716">
        <w:t>u</w:t>
      </w:r>
      <w:r w:rsidRPr="0014466E">
        <w:t>mowy, jak i po jej wygaśnięciu lub rozwiązaniu. Wykonawca ponosi pełną odpowiedzialność za zachowanie w tajemnicy ww. informacji przez osoby, którymi się posłu</w:t>
      </w:r>
      <w:r>
        <w:t xml:space="preserve">guje przy realizacji </w:t>
      </w:r>
      <w:r w:rsidR="00197716">
        <w:t>u</w:t>
      </w:r>
      <w:r>
        <w:t>m</w:t>
      </w:r>
      <w:r w:rsidRPr="0014466E">
        <w:t>owy.</w:t>
      </w:r>
      <w:r>
        <w:t xml:space="preserve"> </w:t>
      </w:r>
    </w:p>
    <w:p w14:paraId="534AB516" w14:textId="434241A1" w:rsidR="00D27348" w:rsidRDefault="00D27348" w:rsidP="00B110ED">
      <w:pPr>
        <w:numPr>
          <w:ilvl w:val="0"/>
          <w:numId w:val="42"/>
        </w:numPr>
        <w:ind w:left="426" w:hanging="426"/>
      </w:pPr>
      <w:r>
        <w:t>Wykonawca</w:t>
      </w:r>
      <w:r w:rsidRPr="0014466E">
        <w:t xml:space="preserve"> zobowiązany jest do zastosowania wszelkich nie</w:t>
      </w:r>
      <w:r w:rsidR="00E538FC">
        <w:t>zbędnych środków technicznych i </w:t>
      </w:r>
      <w:r w:rsidRPr="0014466E">
        <w:t xml:space="preserve">organizacyjnych zapewniających ochronę przetwarzania informacji, a w szczególności powinien zabezpieczyć informacje przed ich udostępnieniem osobom nieuprawnionym, zabraniem przez osobę nieuprawnioną, przetwarzaniem z naruszeniem postanowień </w:t>
      </w:r>
      <w:r w:rsidR="00571B61">
        <w:t>u</w:t>
      </w:r>
      <w:r w:rsidRPr="0014466E">
        <w:t>mowy, zmianą, utratą, u</w:t>
      </w:r>
      <w:r>
        <w:t>szkodzeniem lub zniszczeniem.</w:t>
      </w:r>
    </w:p>
    <w:p w14:paraId="7411F13E" w14:textId="77777777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>Wykonawca zobowiązuje się do dołożenia najwyższej staranności w celu zabezpieczenia informacji przed bezprawnym dostępem, rozpowszechnianiem lub przekazaniem osobom trzecim.</w:t>
      </w:r>
    </w:p>
    <w:p w14:paraId="6F60D912" w14:textId="111FF6C5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 xml:space="preserve">Wykonawca zobowiązany jest zapewnić wykonanie obowiązków w zakresie bezpieczeństwa informacji, w szczególności dotyczącego zachowania w tajemnicy informacji, także przez jego pracowników oraz osoby, które realizują </w:t>
      </w:r>
      <w:r w:rsidR="00197716">
        <w:t>u</w:t>
      </w:r>
      <w:r w:rsidRPr="0014466E">
        <w:t xml:space="preserve">mowę w imieniu Wykonawcy. Odpowiedzialność za naruszenie powyższego obowiązku spoczywa na Wykonawcy. Naruszenie bezpieczeństwa informacji, w szczególności ujawnienie jakiejkolwiek informacji w okresie obowiązywania </w:t>
      </w:r>
      <w:r w:rsidR="00197716">
        <w:t>u</w:t>
      </w:r>
      <w:r w:rsidRPr="0014466E">
        <w:t xml:space="preserve">mowy, uprawnia Zamawiającego do odstąpienia od </w:t>
      </w:r>
      <w:r w:rsidR="00197716">
        <w:t>u</w:t>
      </w:r>
      <w:r w:rsidRPr="0014466E">
        <w:t>mowy.</w:t>
      </w:r>
    </w:p>
    <w:p w14:paraId="717489FD" w14:textId="124A95EC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 xml:space="preserve">Wykonawca może udostępniać informacje jedynie tym swoim pracownikom, którym będą one niezbędne do wykonania powierzonych im czynności i tylko w </w:t>
      </w:r>
      <w:r w:rsidR="00646183">
        <w:t>zakresie, w jakim muszą mieć do </w:t>
      </w:r>
      <w:r w:rsidRPr="0014466E">
        <w:t xml:space="preserve">nich dostęp dla </w:t>
      </w:r>
      <w:r>
        <w:t xml:space="preserve">celów określonych w </w:t>
      </w:r>
      <w:r w:rsidR="00197716">
        <w:t>u</w:t>
      </w:r>
      <w:r w:rsidRPr="0014466E">
        <w:t>mowie.</w:t>
      </w:r>
    </w:p>
    <w:p w14:paraId="1EDE91E5" w14:textId="35FD0F27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 xml:space="preserve">Pracownicy Wykonawcy oraz inne osoby, które realizują </w:t>
      </w:r>
      <w:r w:rsidR="00197716">
        <w:t>u</w:t>
      </w:r>
      <w:r w:rsidRPr="0014466E">
        <w:t xml:space="preserve">mowę w imieniu Wykonawcy, zobowiązane są przed przystąpieniem do prac do podpisania oświadczenia o zachowaniu poufności informacji, którego wzór stanowi załącznik nr </w:t>
      </w:r>
      <w:r w:rsidR="0041312D">
        <w:t>5</w:t>
      </w:r>
      <w:r w:rsidRPr="0014466E">
        <w:t xml:space="preserve"> do </w:t>
      </w:r>
      <w:r w:rsidR="00197716">
        <w:t>u</w:t>
      </w:r>
      <w:r w:rsidRPr="0014466E">
        <w:t>mowy. Podpisane oświadczenie należy przekazać Zamawiającemu przed umożliwieniem przystąpienia do prac tym pracownikom.</w:t>
      </w:r>
    </w:p>
    <w:p w14:paraId="5B8FAFB8" w14:textId="77777777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>Wykonawca ponosi wszelką odpowiedzialność, tak wobec osób trzecich, jak i wobec Zamawiającego, za szkody powstałe w związku z nienależytą realizacją obo</w:t>
      </w:r>
      <w:r>
        <w:t>wiązków dotyczących informacji.</w:t>
      </w:r>
    </w:p>
    <w:p w14:paraId="32550228" w14:textId="49D1F297" w:rsidR="00D27348" w:rsidRPr="0014466E" w:rsidRDefault="00D27348" w:rsidP="00B110ED">
      <w:pPr>
        <w:numPr>
          <w:ilvl w:val="0"/>
          <w:numId w:val="42"/>
        </w:numPr>
        <w:ind w:left="426" w:hanging="426"/>
      </w:pPr>
      <w:r w:rsidRPr="0014466E">
        <w:lastRenderedPageBreak/>
        <w:t xml:space="preserve">Wykonawca zobowiązuje się do ścisłego przestrzegania warunków </w:t>
      </w:r>
      <w:r w:rsidR="00197716">
        <w:t>u</w:t>
      </w:r>
      <w:r w:rsidRPr="0014466E">
        <w:t xml:space="preserve">mowy, które wiążą się z ochroną informacji, w szczególności nie może bez pisemnego upoważnienia Zamawiającego wykorzystywać informacji w celach niezwiązanych z realizacją </w:t>
      </w:r>
      <w:r w:rsidR="00197716">
        <w:t>u</w:t>
      </w:r>
      <w:r w:rsidRPr="0014466E">
        <w:t xml:space="preserve">mowy. </w:t>
      </w:r>
    </w:p>
    <w:p w14:paraId="024089FB" w14:textId="16547601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>Wykonawca</w:t>
      </w:r>
      <w:r w:rsidRPr="0014466E">
        <w:rPr>
          <w:lang w:eastAsia="en-US"/>
        </w:rPr>
        <w:t xml:space="preserve"> może przetwarzać informacje w wersji elektronicznej</w:t>
      </w:r>
      <w:r>
        <w:rPr>
          <w:lang w:eastAsia="en-US"/>
        </w:rPr>
        <w:t xml:space="preserve"> lub papierowej.</w:t>
      </w:r>
    </w:p>
    <w:p w14:paraId="00FA26AC" w14:textId="413FD476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>W przypadku wystąpienia incydentu związanego z bezpieczeństwem informacji lub z</w:t>
      </w:r>
      <w:r w:rsidR="00A020DA">
        <w:t> </w:t>
      </w:r>
      <w:r w:rsidRPr="0014466E">
        <w:t xml:space="preserve">naruszeniem obowiązków wynikających z </w:t>
      </w:r>
      <w:r w:rsidR="00197716">
        <w:t>u</w:t>
      </w:r>
      <w:r w:rsidRPr="0014466E">
        <w:t>mowy, Zamawiający może przeprowadzić kontrolę wykonywanych przez Wykonawcę czynności. Kontrola może być realizowana przez Zamawiającego lub podmioty przez niego uprawnione.</w:t>
      </w:r>
      <w:r>
        <w:t xml:space="preserve"> </w:t>
      </w:r>
      <w:r w:rsidRPr="0014466E">
        <w:t>Wykonawca zobowiązany jest współpracować z Zamawiającym w odpowiednim zakresie z podmiotami przeprowadzającymi kontrolę.</w:t>
      </w:r>
      <w:r>
        <w:t xml:space="preserve"> </w:t>
      </w:r>
      <w:r w:rsidRPr="0014466E"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17AA48B7" w14:textId="77777777" w:rsidR="00D27348" w:rsidRPr="0014466E" w:rsidRDefault="00D27348" w:rsidP="00B110ED">
      <w:pPr>
        <w:numPr>
          <w:ilvl w:val="0"/>
          <w:numId w:val="42"/>
        </w:numPr>
        <w:ind w:left="426" w:hanging="426"/>
      </w:pPr>
      <w:r w:rsidRPr="0014466E">
        <w:t>Wykonawca zobowiązany jest do natychmiastowego powiadamiania o nieuprawnionym ujawnieniu lub udostępnieniu informacji oraz o innym naruszen</w:t>
      </w:r>
      <w:r w:rsidR="00E538FC">
        <w:t>iu bezpieczeństwa informacji, a </w:t>
      </w:r>
      <w:r w:rsidRPr="0014466E">
        <w:t>następnie raportowania Zamawiającemu</w:t>
      </w:r>
      <w:r>
        <w:t xml:space="preserve"> </w:t>
      </w:r>
      <w:r w:rsidRPr="0014466E">
        <w:t>o podjętych działaniach w powyższym zakresie:</w:t>
      </w:r>
    </w:p>
    <w:p w14:paraId="7AB44FBD" w14:textId="77777777" w:rsidR="00D27348" w:rsidRPr="004E32E8" w:rsidRDefault="00D27348" w:rsidP="00B110ED">
      <w:pPr>
        <w:widowControl/>
        <w:numPr>
          <w:ilvl w:val="0"/>
          <w:numId w:val="13"/>
        </w:numPr>
        <w:suppressAutoHyphens w:val="0"/>
        <w:autoSpaceDE/>
      </w:pPr>
      <w:r w:rsidRPr="004E32E8">
        <w:t>telefonicznie, na numer telefonu</w:t>
      </w:r>
      <w:r w:rsidR="00A020DA" w:rsidRPr="004E32E8">
        <w:t>:</w:t>
      </w:r>
      <w:r w:rsidRPr="004E32E8">
        <w:t xml:space="preserve"> </w:t>
      </w:r>
      <w:r w:rsidR="0096555D" w:rsidRPr="004E32E8">
        <w:t>22 695 87 83</w:t>
      </w:r>
      <w:r w:rsidRPr="004E32E8">
        <w:t>;</w:t>
      </w:r>
    </w:p>
    <w:p w14:paraId="72640CBC" w14:textId="77777777" w:rsidR="00D27348" w:rsidRPr="004E32E8" w:rsidRDefault="00D27348" w:rsidP="00B110ED">
      <w:pPr>
        <w:widowControl/>
        <w:numPr>
          <w:ilvl w:val="0"/>
          <w:numId w:val="13"/>
        </w:numPr>
        <w:suppressAutoHyphens w:val="0"/>
        <w:autoSpaceDE/>
      </w:pPr>
      <w:r w:rsidRPr="004E32E8">
        <w:t>na adres e</w:t>
      </w:r>
      <w:r w:rsidR="00A020DA" w:rsidRPr="004E32E8">
        <w:t>-</w:t>
      </w:r>
      <w:r w:rsidRPr="004E32E8">
        <w:t>mail</w:t>
      </w:r>
      <w:r w:rsidR="00A020DA" w:rsidRPr="004E32E8">
        <w:t>:</w:t>
      </w:r>
      <w:r w:rsidRPr="004E32E8">
        <w:t xml:space="preserve"> </w:t>
      </w:r>
      <w:r w:rsidR="00624E73" w:rsidRPr="00624E73">
        <w:t>jaroslaw.malinski@map</w:t>
      </w:r>
      <w:r w:rsidR="0096555D" w:rsidRPr="00624E73">
        <w:t>.gov.pl</w:t>
      </w:r>
      <w:r w:rsidR="0096555D" w:rsidRPr="004E32E8">
        <w:t xml:space="preserve">. </w:t>
      </w:r>
    </w:p>
    <w:p w14:paraId="03497D1D" w14:textId="77777777" w:rsidR="00D27348" w:rsidRPr="0014466E" w:rsidRDefault="00D27348" w:rsidP="00B110ED">
      <w:pPr>
        <w:ind w:left="360"/>
      </w:pPr>
      <w:r w:rsidRPr="0014466E">
        <w:t xml:space="preserve">Powiadomienie dokonane telefonicznie musi zostać potwierdzone poprzez </w:t>
      </w:r>
      <w:r>
        <w:t xml:space="preserve">przesłanie wiadomości na adres email </w:t>
      </w:r>
      <w:r w:rsidRPr="0014466E">
        <w:t xml:space="preserve">wskazany w pkt 2 w terminie jednej godziny od dokonania </w:t>
      </w:r>
      <w:r>
        <w:t xml:space="preserve">telefonicznego </w:t>
      </w:r>
      <w:r w:rsidRPr="0014466E">
        <w:t>powiadomienia.</w:t>
      </w:r>
    </w:p>
    <w:p w14:paraId="35517BE8" w14:textId="77777777" w:rsidR="00D27348" w:rsidRPr="0014466E" w:rsidRDefault="00D27348" w:rsidP="00B110ED">
      <w:pPr>
        <w:numPr>
          <w:ilvl w:val="0"/>
          <w:numId w:val="42"/>
        </w:numPr>
        <w:ind w:left="426" w:hanging="426"/>
      </w:pPr>
      <w:r w:rsidRPr="0014466E">
        <w:t>Wykonawca zobowiązany jest zapewnić bezpieczeństwo informacji przed wystąpieniem zagrożeń, w szczególności poprzez:</w:t>
      </w:r>
    </w:p>
    <w:p w14:paraId="120B39DF" w14:textId="77777777" w:rsidR="00D27348" w:rsidRPr="0014466E" w:rsidRDefault="00D27348" w:rsidP="00B110ED">
      <w:pPr>
        <w:widowControl/>
        <w:numPr>
          <w:ilvl w:val="0"/>
          <w:numId w:val="14"/>
        </w:numPr>
        <w:suppressAutoHyphens w:val="0"/>
        <w:autoSpaceDE/>
      </w:pPr>
      <w:r w:rsidRPr="0014466E">
        <w:t xml:space="preserve">zapewnienie kontroli dostępu do powierzonych zasobów Zamawiającego; </w:t>
      </w:r>
    </w:p>
    <w:p w14:paraId="53B7C82C" w14:textId="77777777" w:rsidR="00D27348" w:rsidRPr="0014466E" w:rsidRDefault="00D27348" w:rsidP="00B110ED">
      <w:pPr>
        <w:widowControl/>
        <w:numPr>
          <w:ilvl w:val="0"/>
          <w:numId w:val="14"/>
        </w:numPr>
        <w:suppressAutoHyphens w:val="0"/>
        <w:autoSpaceDE/>
      </w:pPr>
      <w:r w:rsidRPr="0014466E">
        <w:t>zastosowanie zabezpieczeń ochrony fizycznej.</w:t>
      </w:r>
    </w:p>
    <w:p w14:paraId="4C87279C" w14:textId="48C69360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>Wykonawca nie może zwielokrotniać, rozpowszechniać, korzystać w celach niezwiązanych z</w:t>
      </w:r>
      <w:r w:rsidR="00A020DA">
        <w:t> </w:t>
      </w:r>
      <w:r w:rsidRPr="0014466E">
        <w:t xml:space="preserve">realizacją </w:t>
      </w:r>
      <w:r w:rsidR="00197716">
        <w:t>u</w:t>
      </w:r>
      <w:r w:rsidRPr="0014466E">
        <w:t>mowy oraz ujawniać informacji osobom trzecim, bez uzyskania w powyższym zakresie pisemnej zgody Zamawiającego, o ile takie informacje nie zostały już podane do publicznej wiadomości lub nie są publicznie dostępne.</w:t>
      </w:r>
    </w:p>
    <w:p w14:paraId="78076D86" w14:textId="77777777" w:rsidR="00D27348" w:rsidRPr="0014466E" w:rsidRDefault="00D27348" w:rsidP="00B110ED">
      <w:pPr>
        <w:numPr>
          <w:ilvl w:val="0"/>
          <w:numId w:val="42"/>
        </w:numPr>
        <w:ind w:left="426" w:hanging="426"/>
      </w:pPr>
      <w:r w:rsidRPr="0014466E">
        <w:t xml:space="preserve">Wykonawca zobowiązany jest: </w:t>
      </w:r>
    </w:p>
    <w:p w14:paraId="5001B66C" w14:textId="77777777" w:rsidR="00D27348" w:rsidRPr="0014466E" w:rsidRDefault="00D27348" w:rsidP="00B110ED">
      <w:pPr>
        <w:widowControl/>
        <w:numPr>
          <w:ilvl w:val="1"/>
          <w:numId w:val="15"/>
        </w:numPr>
        <w:suppressAutoHyphens w:val="0"/>
        <w:autoSpaceDE/>
        <w:ind w:left="720"/>
      </w:pPr>
      <w:r w:rsidRPr="0014466E">
        <w:t>zapewnić kontrolę nad tym, jakie informacje, kiedy, przez kogo oraz komu są przekazywane, zwłaszcza gdy przekazuje się je za pomocą teletransmisji danych;</w:t>
      </w:r>
    </w:p>
    <w:p w14:paraId="6CC03A1A" w14:textId="77777777" w:rsidR="00D27348" w:rsidRPr="0014466E" w:rsidRDefault="00D27348" w:rsidP="00B110ED">
      <w:pPr>
        <w:widowControl/>
        <w:numPr>
          <w:ilvl w:val="1"/>
          <w:numId w:val="15"/>
        </w:numPr>
        <w:suppressAutoHyphens w:val="0"/>
        <w:autoSpaceDE/>
        <w:ind w:left="720"/>
      </w:pPr>
      <w:r w:rsidRPr="0014466E">
        <w:t>zapewnić, aby osoby, o których mowa w pkt 1, zachowywały w tajemnicy informacje o</w:t>
      </w:r>
      <w:r>
        <w:t>raz sposoby ich zabezpieczeń.</w:t>
      </w:r>
    </w:p>
    <w:p w14:paraId="2581F4BA" w14:textId="77777777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 xml:space="preserve">Wykonawca nie może powierzyć </w:t>
      </w:r>
      <w:r>
        <w:t xml:space="preserve">przetwarzania informacji </w:t>
      </w:r>
      <w:r w:rsidRPr="0014466E">
        <w:t>innym podmiotom bez uprzedniego uzyskania w tym przedmiocie pisemnej zgody Zamawiającego.</w:t>
      </w:r>
      <w:r>
        <w:t xml:space="preserve"> </w:t>
      </w:r>
    </w:p>
    <w:p w14:paraId="05965206" w14:textId="77777777" w:rsidR="00D27348" w:rsidRDefault="00D27348" w:rsidP="00B110ED">
      <w:pPr>
        <w:numPr>
          <w:ilvl w:val="0"/>
          <w:numId w:val="42"/>
        </w:numPr>
        <w:ind w:left="426" w:hanging="426"/>
      </w:pPr>
      <w:r w:rsidRPr="0014466E">
        <w:t xml:space="preserve">W przypadku powierzenia przez Wykonawcę </w:t>
      </w:r>
      <w:r>
        <w:t>informacji</w:t>
      </w:r>
      <w:r w:rsidRPr="0014466E">
        <w:t>, Wykonawca odpowiada za działania i zaniechania tych podmiotów, jak za własne działania lub zaniechania.</w:t>
      </w:r>
      <w:r>
        <w:t xml:space="preserve"> </w:t>
      </w:r>
    </w:p>
    <w:p w14:paraId="72D56A79" w14:textId="0510A1EB" w:rsidR="00D27348" w:rsidRPr="006B4F80" w:rsidRDefault="00D27348" w:rsidP="00B110ED">
      <w:pPr>
        <w:numPr>
          <w:ilvl w:val="0"/>
          <w:numId w:val="42"/>
        </w:numPr>
        <w:ind w:left="426" w:hanging="426"/>
        <w:rPr>
          <w:rFonts w:cs="Times New Roman"/>
          <w:b/>
        </w:rPr>
      </w:pPr>
      <w:r w:rsidRPr="0014466E">
        <w:t xml:space="preserve">Wykonawca zobowiązany jest zapewnić wykonywanie postanowień umownych przez podwykonawców na takich samych warunkach jak określone w niniejszej </w:t>
      </w:r>
      <w:r w:rsidR="00197716">
        <w:t>u</w:t>
      </w:r>
      <w:r w:rsidRPr="0014466E">
        <w:t>mowie.</w:t>
      </w:r>
    </w:p>
    <w:p w14:paraId="006289F0" w14:textId="77777777" w:rsidR="00C4374B" w:rsidRDefault="00C4374B" w:rsidP="00B110ED">
      <w:pPr>
        <w:jc w:val="center"/>
        <w:rPr>
          <w:rFonts w:cs="Times New Roman"/>
          <w:b/>
        </w:rPr>
      </w:pPr>
    </w:p>
    <w:p w14:paraId="5F5277E7" w14:textId="77777777" w:rsidR="00D27348" w:rsidRPr="002D2716" w:rsidRDefault="00D27348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9</w:t>
      </w:r>
    </w:p>
    <w:p w14:paraId="79CED034" w14:textId="77777777" w:rsidR="00C4374B" w:rsidRDefault="00D27348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Prawa autorskie </w:t>
      </w:r>
    </w:p>
    <w:p w14:paraId="0E1649B7" w14:textId="77777777" w:rsidR="00D27348" w:rsidRPr="00134ABF" w:rsidRDefault="00D27348" w:rsidP="00B110ED">
      <w:pPr>
        <w:numPr>
          <w:ilvl w:val="0"/>
          <w:numId w:val="18"/>
        </w:numPr>
        <w:tabs>
          <w:tab w:val="left" w:pos="426"/>
        </w:tabs>
        <w:ind w:left="426" w:hanging="426"/>
      </w:pPr>
      <w:r w:rsidRPr="00134ABF">
        <w:t xml:space="preserve">Wykonawca, z chwilą podpisania przez Zamawiającego </w:t>
      </w:r>
      <w:r w:rsidR="00197716">
        <w:t xml:space="preserve">danego </w:t>
      </w:r>
      <w:r w:rsidRPr="00134ABF">
        <w:t xml:space="preserve">protokołu odbioru, przenosi na </w:t>
      </w:r>
      <w:r w:rsidRPr="00134ABF">
        <w:lastRenderedPageBreak/>
        <w:t xml:space="preserve">Zamawiającego wszelkie autorskie praw majątkowe do utworów wytworzonych w ramach </w:t>
      </w:r>
      <w:r w:rsidR="001B1F0A">
        <w:t>u</w:t>
      </w:r>
      <w:r w:rsidRPr="00134ABF">
        <w:t>mowy</w:t>
      </w:r>
      <w:r>
        <w:t xml:space="preserve">, w tym do </w:t>
      </w:r>
      <w:r w:rsidR="00A66F2D">
        <w:t xml:space="preserve">raportu z przeglądu i </w:t>
      </w:r>
      <w:r>
        <w:t>dokumentacji powdrożeniowej,</w:t>
      </w:r>
      <w:r w:rsidRPr="00134ABF">
        <w:t xml:space="preserve"> na następujących polach eksploatacji:</w:t>
      </w:r>
    </w:p>
    <w:p w14:paraId="08169779" w14:textId="77777777" w:rsidR="00D27348" w:rsidRPr="00134ABF" w:rsidRDefault="00D27348" w:rsidP="00B110ED">
      <w:pPr>
        <w:widowControl/>
        <w:numPr>
          <w:ilvl w:val="4"/>
          <w:numId w:val="19"/>
        </w:numPr>
        <w:tabs>
          <w:tab w:val="clear" w:pos="3600"/>
          <w:tab w:val="num" w:pos="851"/>
        </w:tabs>
        <w:suppressAutoHyphens w:val="0"/>
        <w:autoSpaceDE/>
        <w:ind w:left="851" w:hanging="425"/>
      </w:pPr>
      <w:r w:rsidRPr="00134ABF">
        <w:t>w zakresie utrwalania i zwielokrotniania – wytwarzanie ok</w:t>
      </w:r>
      <w:r w:rsidR="00E538FC">
        <w:t>reśloną techniką egzemplarzy, w </w:t>
      </w:r>
      <w:r w:rsidRPr="00134ABF">
        <w:t xml:space="preserve">tym techniką drukarską, reprograficzną, zapisu magnetycznego oraz techniką cyfrową, </w:t>
      </w:r>
    </w:p>
    <w:p w14:paraId="65BDB3F4" w14:textId="77777777" w:rsidR="00D27348" w:rsidRPr="00134ABF" w:rsidRDefault="00D27348" w:rsidP="00B110ED">
      <w:pPr>
        <w:widowControl/>
        <w:numPr>
          <w:ilvl w:val="4"/>
          <w:numId w:val="19"/>
        </w:numPr>
        <w:tabs>
          <w:tab w:val="clear" w:pos="3600"/>
          <w:tab w:val="num" w:pos="851"/>
          <w:tab w:val="left" w:pos="1134"/>
        </w:tabs>
        <w:suppressAutoHyphens w:val="0"/>
        <w:autoSpaceDE/>
        <w:ind w:left="851" w:hanging="425"/>
      </w:pPr>
      <w:r w:rsidRPr="00134ABF">
        <w:t>w zakresie obrotu oryginałem albo egzemplarzami, na których utwory utrwalono – wprowadzenie do obrotu, użyczenie lub najem oryginału albo egzemplarzy,</w:t>
      </w:r>
    </w:p>
    <w:p w14:paraId="39AD7DEB" w14:textId="6A207841" w:rsidR="00D27348" w:rsidRPr="00134ABF" w:rsidRDefault="00D27348" w:rsidP="00B110ED">
      <w:pPr>
        <w:widowControl/>
        <w:numPr>
          <w:ilvl w:val="4"/>
          <w:numId w:val="19"/>
        </w:numPr>
        <w:tabs>
          <w:tab w:val="clear" w:pos="3600"/>
          <w:tab w:val="num" w:pos="851"/>
          <w:tab w:val="left" w:pos="1134"/>
        </w:tabs>
        <w:suppressAutoHyphens w:val="0"/>
        <w:autoSpaceDE/>
        <w:ind w:left="851" w:hanging="425"/>
      </w:pPr>
      <w:r w:rsidRPr="00134ABF">
        <w:t>w zakresie rozpowszechniania w sposób inny niż określony w pkt 2 – publiczne wykonanie, wystawienie, wyświetlenie, odtworzenie oraz nadawanie i reemitowanie, a także publiczne ich udostępnianie w taki sposób, aby każdy mógł mieć do nich dostęp w miejscu i w czasie przez siebie wybranym</w:t>
      </w:r>
      <w:r w:rsidR="00197716">
        <w:t>.</w:t>
      </w:r>
      <w:r w:rsidRPr="00134ABF">
        <w:t xml:space="preserve"> </w:t>
      </w:r>
    </w:p>
    <w:p w14:paraId="4FC477E3" w14:textId="2414E14F" w:rsidR="00D27348" w:rsidRPr="00134ABF" w:rsidRDefault="00D27348" w:rsidP="00B110ED">
      <w:pPr>
        <w:numPr>
          <w:ilvl w:val="0"/>
          <w:numId w:val="18"/>
        </w:numPr>
        <w:tabs>
          <w:tab w:val="left" w:pos="426"/>
          <w:tab w:val="left" w:pos="709"/>
          <w:tab w:val="num" w:pos="2340"/>
        </w:tabs>
        <w:ind w:left="426" w:hanging="426"/>
        <w:rPr>
          <w:rFonts w:cs="Arial"/>
        </w:rPr>
      </w:pPr>
      <w:r w:rsidRPr="00134ABF">
        <w:rPr>
          <w:rFonts w:cs="Arial"/>
        </w:rPr>
        <w:t xml:space="preserve">Wykonawca przenosi na Zamawiającego, z chwilą </w:t>
      </w:r>
      <w:r w:rsidRPr="00134ABF">
        <w:t xml:space="preserve">podpisania przez Zamawiającego </w:t>
      </w:r>
      <w:r w:rsidR="001B1F0A">
        <w:t xml:space="preserve">danego </w:t>
      </w:r>
      <w:r w:rsidRPr="00134ABF">
        <w:t>protokołu odbioru</w:t>
      </w:r>
      <w:r w:rsidRPr="00134ABF">
        <w:rPr>
          <w:rFonts w:cs="Arial"/>
        </w:rPr>
        <w:t xml:space="preserve">, prawa do wykonywania zależnych praw autorskich do opracowań danego utworu wytworzonego przez Wykonawcę w ramach realizacji </w:t>
      </w:r>
      <w:r w:rsidR="00197716">
        <w:rPr>
          <w:rFonts w:cs="Arial"/>
        </w:rPr>
        <w:t>P</w:t>
      </w:r>
      <w:r w:rsidRPr="00134ABF">
        <w:rPr>
          <w:rFonts w:cs="Arial"/>
        </w:rPr>
        <w:t xml:space="preserve">rzedmiotu </w:t>
      </w:r>
      <w:r w:rsidR="00197716">
        <w:rPr>
          <w:rFonts w:cs="Arial"/>
        </w:rPr>
        <w:t>U</w:t>
      </w:r>
      <w:r w:rsidRPr="00134ABF">
        <w:rPr>
          <w:rFonts w:cs="Arial"/>
        </w:rPr>
        <w:t>mowy oraz prawo wyłącznego zezwalania na wykonywanie zależnego prawa autorskiego, w tym korzystania i rozporządzania z opracowań ww. utworów, na polach eksploatacji wskazanych w ust. 1.</w:t>
      </w:r>
    </w:p>
    <w:p w14:paraId="3F381F4C" w14:textId="77777777" w:rsidR="00D27348" w:rsidRPr="00134ABF" w:rsidRDefault="00D27348" w:rsidP="00B110ED">
      <w:pPr>
        <w:numPr>
          <w:ilvl w:val="0"/>
          <w:numId w:val="18"/>
        </w:numPr>
        <w:tabs>
          <w:tab w:val="left" w:pos="426"/>
          <w:tab w:val="num" w:pos="2340"/>
        </w:tabs>
        <w:ind w:left="426" w:hanging="426"/>
      </w:pPr>
      <w:r w:rsidRPr="00134ABF">
        <w:t xml:space="preserve">Z chwilą podpisania przez Zamawiającego </w:t>
      </w:r>
      <w:r w:rsidR="001B1F0A">
        <w:t xml:space="preserve">danego </w:t>
      </w:r>
      <w:r w:rsidRPr="00134ABF">
        <w:t>protokołu odbioru, na Zamawiającego przechodzi własność egzemplarza utworów wytworzonych przez Wykonawcę w ramach realizacji Przedmiotu Umowy, przekazanych Zamawiającemu</w:t>
      </w:r>
      <w:r>
        <w:t xml:space="preserve"> oraz nośniki, na których je utrwalono</w:t>
      </w:r>
      <w:r w:rsidRPr="00134ABF">
        <w:t xml:space="preserve">. </w:t>
      </w:r>
    </w:p>
    <w:p w14:paraId="67158CA9" w14:textId="77777777" w:rsidR="00D27348" w:rsidRDefault="00D27348" w:rsidP="00B110ED">
      <w:pPr>
        <w:numPr>
          <w:ilvl w:val="0"/>
          <w:numId w:val="18"/>
        </w:numPr>
        <w:tabs>
          <w:tab w:val="left" w:pos="426"/>
          <w:tab w:val="num" w:pos="2340"/>
        </w:tabs>
        <w:ind w:left="426" w:hanging="426"/>
        <w:rPr>
          <w:rFonts w:cs="Arial"/>
        </w:rPr>
      </w:pPr>
      <w:r w:rsidRPr="00134ABF">
        <w:rPr>
          <w:rFonts w:cs="Arial"/>
        </w:rPr>
        <w:t>Wykonawca zobowiązuje się zapewnić, że osoby, którym przysługują osobiste prawa autorskie do utworów wytworzonych w ramach umowy, nie będą wykonywać swoich praw w</w:t>
      </w:r>
      <w:r w:rsidR="00A020DA">
        <w:rPr>
          <w:rFonts w:cs="Arial"/>
        </w:rPr>
        <w:t> </w:t>
      </w:r>
      <w:r w:rsidRPr="00134ABF">
        <w:rPr>
          <w:rFonts w:cs="Arial"/>
        </w:rPr>
        <w:t xml:space="preserve">sposób uniemożliwiający wykorzystywania praw do tych utworów przez Zamawiającego. </w:t>
      </w:r>
    </w:p>
    <w:p w14:paraId="40C2185F" w14:textId="5014673E" w:rsidR="001B1F0A" w:rsidRPr="001B1F0A" w:rsidRDefault="001B1F0A" w:rsidP="00B110ED">
      <w:pPr>
        <w:pStyle w:val="Akapitzlist"/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1B1F0A">
        <w:rPr>
          <w:rFonts w:cs="Arial"/>
        </w:rPr>
        <w:t xml:space="preserve">Wykonawca oświadcza i gwarantuje, iż utwory, o którym mowa w ust. 1, ani korzystanie z tych utworów przez Zamawiającego, nie będzie naruszać praw własności intelektualnej osób trzecich, w tym praw autorskich oraz patentów. Ewentualne roszczenia osób trzecich wynikające z praw autorskich lub patentowych, a dotyczące </w:t>
      </w:r>
      <w:r w:rsidR="00197716">
        <w:rPr>
          <w:rFonts w:cs="Arial"/>
        </w:rPr>
        <w:t>P</w:t>
      </w:r>
      <w:r w:rsidRPr="001B1F0A">
        <w:rPr>
          <w:rFonts w:cs="Arial"/>
        </w:rPr>
        <w:t>rzedmiotu Umowy, będą dochodzone bezpośrednio od Wykonawcy, a w razie zgłoszenia roszczeń wobec Zamawiającego Wykonawca na pierwsze pisemne żądanie Zamawiającego pokryje wszelkie takie roszczenia osób trzecich w sposób określony przez Zamawiającego.</w:t>
      </w:r>
    </w:p>
    <w:p w14:paraId="712DBA58" w14:textId="77777777" w:rsidR="00D27348" w:rsidRPr="00B45BDB" w:rsidRDefault="00D27348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B45BDB">
        <w:rPr>
          <w:rFonts w:cs="Arial"/>
        </w:rPr>
        <w:t xml:space="preserve">Wykonawca oświadcza, że jest uprawniony do wprowadzania dostarczonego w ramach </w:t>
      </w:r>
      <w:r w:rsidR="001B1F0A">
        <w:rPr>
          <w:rFonts w:cs="Arial"/>
        </w:rPr>
        <w:t>u</w:t>
      </w:r>
      <w:r w:rsidRPr="00B45BDB">
        <w:rPr>
          <w:rFonts w:cs="Arial"/>
        </w:rPr>
        <w:t>mowy oprogramowania do obrotu, zapewnienia Zamawiającemu licencji do oprogramowania oraz, że oprogramowanie pochodzi z legalnych kanałów dystrybucji.</w:t>
      </w:r>
    </w:p>
    <w:p w14:paraId="0252A6E7" w14:textId="682486D7" w:rsidR="00D27348" w:rsidRPr="00B45BDB" w:rsidRDefault="00D27348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B45BDB">
        <w:rPr>
          <w:rFonts w:cs="Arial"/>
        </w:rPr>
        <w:t>Wykonawca oświadcza, że wszystkie dostarczone licencje, zostają udzielone na czas nieoznaczony</w:t>
      </w:r>
      <w:r w:rsidR="00F8746F">
        <w:rPr>
          <w:rFonts w:cs="Arial"/>
        </w:rPr>
        <w:t xml:space="preserve"> i </w:t>
      </w:r>
      <w:r w:rsidR="00F8746F" w:rsidRPr="00F8746F">
        <w:rPr>
          <w:rFonts w:cs="Arial"/>
        </w:rPr>
        <w:t xml:space="preserve">nie </w:t>
      </w:r>
      <w:r w:rsidR="00EC4440">
        <w:rPr>
          <w:rFonts w:cs="Arial"/>
        </w:rPr>
        <w:t xml:space="preserve">są </w:t>
      </w:r>
      <w:r w:rsidR="00F8746F" w:rsidRPr="00F8746F">
        <w:rPr>
          <w:rFonts w:cs="Arial"/>
        </w:rPr>
        <w:t>terytorialnie ograniczon</w:t>
      </w:r>
      <w:r w:rsidR="00490E75">
        <w:rPr>
          <w:rFonts w:cs="Arial"/>
        </w:rPr>
        <w:t>e</w:t>
      </w:r>
      <w:r w:rsidR="00F8746F" w:rsidRPr="00F8746F">
        <w:rPr>
          <w:rFonts w:cs="Arial"/>
        </w:rPr>
        <w:t>, w szczególności uprawnia</w:t>
      </w:r>
      <w:r w:rsidR="00EC4440">
        <w:rPr>
          <w:rFonts w:cs="Arial"/>
        </w:rPr>
        <w:t>ją</w:t>
      </w:r>
      <w:r w:rsidR="00F8746F" w:rsidRPr="00F8746F">
        <w:rPr>
          <w:rFonts w:cs="Arial"/>
        </w:rPr>
        <w:t xml:space="preserve"> do korzystania z Oprogramowania na terytorium Polski i całego świata</w:t>
      </w:r>
      <w:r w:rsidR="00F8746F">
        <w:rPr>
          <w:rFonts w:cs="Arial"/>
        </w:rPr>
        <w:t xml:space="preserve"> oraz </w:t>
      </w:r>
      <w:r w:rsidRPr="00B45BDB">
        <w:rPr>
          <w:rFonts w:cs="Arial"/>
        </w:rPr>
        <w:t>mają charakter licencji niewyłącznych.</w:t>
      </w:r>
    </w:p>
    <w:p w14:paraId="37D992CE" w14:textId="77777777" w:rsidR="00D27348" w:rsidRPr="00B45BDB" w:rsidRDefault="00D27348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B45BDB">
        <w:rPr>
          <w:rFonts w:cs="Arial"/>
        </w:rPr>
        <w:t xml:space="preserve">Licencje na oprogramowanie są udzielane od dnia podpisania przez Zamawiającego </w:t>
      </w:r>
      <w:r>
        <w:rPr>
          <w:rFonts w:cs="Arial"/>
        </w:rPr>
        <w:t>p</w:t>
      </w:r>
      <w:r w:rsidRPr="00B45BDB">
        <w:rPr>
          <w:rFonts w:cs="Arial"/>
        </w:rPr>
        <w:t xml:space="preserve">rotokołu </w:t>
      </w:r>
      <w:r>
        <w:rPr>
          <w:rFonts w:cs="Arial"/>
        </w:rPr>
        <w:t>o</w:t>
      </w:r>
      <w:r w:rsidRPr="00B45BDB">
        <w:rPr>
          <w:rFonts w:cs="Arial"/>
        </w:rPr>
        <w:t>dbioru bez zastrzeżeń</w:t>
      </w:r>
      <w:r w:rsidR="001B1F0A">
        <w:rPr>
          <w:rFonts w:cs="Arial"/>
        </w:rPr>
        <w:t>, potwierdzającego wykonania Przedmiotu Umowy, o którym mowa w § 1 ust. 1 pkt 1</w:t>
      </w:r>
      <w:r w:rsidRPr="00B45BDB">
        <w:rPr>
          <w:rFonts w:cs="Arial"/>
        </w:rPr>
        <w:t>.</w:t>
      </w:r>
    </w:p>
    <w:p w14:paraId="568B4B59" w14:textId="07E8B655" w:rsidR="004854CC" w:rsidRDefault="00D27348" w:rsidP="00B110ED">
      <w:pPr>
        <w:numPr>
          <w:ilvl w:val="0"/>
          <w:numId w:val="18"/>
        </w:numPr>
        <w:tabs>
          <w:tab w:val="clear" w:pos="644"/>
        </w:tabs>
        <w:ind w:left="426" w:hanging="426"/>
        <w:rPr>
          <w:rFonts w:cs="Arial"/>
        </w:rPr>
      </w:pPr>
      <w:r w:rsidRPr="004854CC">
        <w:rPr>
          <w:rFonts w:cs="Arial"/>
        </w:rPr>
        <w:t xml:space="preserve">Wykonawca oświadcza, że na podstawie udzielonych licencji Zamawiający otrzymuje prawo do korzystania z oprogramowania, w zakresie umożliwiającym Zamawiającemu eksploatację oprogramowania dla jego potrzeb. </w:t>
      </w:r>
      <w:r w:rsidR="004854CC" w:rsidRPr="004854CC">
        <w:rPr>
          <w:rFonts w:cs="Arial"/>
        </w:rPr>
        <w:t xml:space="preserve">Licencja na </w:t>
      </w:r>
      <w:r w:rsidR="004854CC">
        <w:rPr>
          <w:rFonts w:cs="Arial"/>
        </w:rPr>
        <w:t>o</w:t>
      </w:r>
      <w:r w:rsidR="004854CC" w:rsidRPr="004854CC">
        <w:rPr>
          <w:rFonts w:cs="Arial"/>
        </w:rPr>
        <w:t xml:space="preserve">programowanie obejmuje trwałe lub czasowe </w:t>
      </w:r>
      <w:r w:rsidR="004854CC">
        <w:rPr>
          <w:rFonts w:cs="Arial"/>
        </w:rPr>
        <w:t xml:space="preserve">jego </w:t>
      </w:r>
      <w:r w:rsidR="004854CC" w:rsidRPr="004854CC">
        <w:rPr>
          <w:rFonts w:cs="Arial"/>
        </w:rPr>
        <w:t xml:space="preserve">zwielokrotnianie w całości lub w części, jakimikolwiek środkami i w jakiejkolwiek formie, w tym zwielokrotnianie dokonywane podczas wprowadzania, wyświetlania, stosowania, przekazywania lub przechowywania </w:t>
      </w:r>
      <w:r w:rsidR="004854CC">
        <w:rPr>
          <w:rFonts w:cs="Arial"/>
        </w:rPr>
        <w:t>o</w:t>
      </w:r>
      <w:r w:rsidR="004854CC" w:rsidRPr="004854CC">
        <w:rPr>
          <w:rFonts w:cs="Arial"/>
        </w:rPr>
        <w:t xml:space="preserve">programowania, w tym także utrwalanie i zwielokrotnianie dowolną techniką, w tym techniką zapisu magnetycznego lub techniką cyfrową, taką jak zapis na płycie CD, DVD, Blu-ray, urządzeniu z pamięcią </w:t>
      </w:r>
      <w:proofErr w:type="spellStart"/>
      <w:r w:rsidR="004854CC" w:rsidRPr="004854CC">
        <w:rPr>
          <w:rFonts w:cs="Arial"/>
        </w:rPr>
        <w:t>flash</w:t>
      </w:r>
      <w:proofErr w:type="spellEnd"/>
      <w:r w:rsidR="004854CC" w:rsidRPr="004854CC">
        <w:rPr>
          <w:rFonts w:cs="Arial"/>
        </w:rPr>
        <w:t xml:space="preserve"> lub jakimkolwiek innym nośniku pamięci.</w:t>
      </w:r>
    </w:p>
    <w:p w14:paraId="2A2B95D3" w14:textId="7B6D030A" w:rsidR="00F8746F" w:rsidRPr="00F8746F" w:rsidRDefault="00F8746F" w:rsidP="00B110ED">
      <w:pPr>
        <w:pStyle w:val="Akapitzlist"/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F8746F">
        <w:rPr>
          <w:rFonts w:cs="Arial"/>
        </w:rPr>
        <w:lastRenderedPageBreak/>
        <w:t xml:space="preserve">Jakiekolwiek postanowienie </w:t>
      </w:r>
      <w:r>
        <w:rPr>
          <w:rFonts w:cs="Arial"/>
        </w:rPr>
        <w:t>u</w:t>
      </w:r>
      <w:r w:rsidRPr="00F8746F">
        <w:rPr>
          <w:rFonts w:cs="Arial"/>
        </w:rPr>
        <w:t xml:space="preserve">mowy, w tym załączników do niej, nie ogranicza uprawnień Zamawiającego wynikających z obowiązujących przepisów prawa, w tym z art. 75 ust. 1 do 3 </w:t>
      </w:r>
      <w:r>
        <w:rPr>
          <w:rFonts w:cs="Arial"/>
        </w:rPr>
        <w:t>u</w:t>
      </w:r>
      <w:r w:rsidRPr="00F8746F">
        <w:rPr>
          <w:rFonts w:cs="Arial"/>
        </w:rPr>
        <w:t>stawy z dnia 4 lutego 1994 r. o prawie autorskim i prawach pokrewnych.</w:t>
      </w:r>
    </w:p>
    <w:p w14:paraId="6185DD8B" w14:textId="77777777" w:rsidR="00D27348" w:rsidRPr="00B45BDB" w:rsidRDefault="00D27348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B45BDB">
        <w:rPr>
          <w:rFonts w:cs="Arial"/>
        </w:rPr>
        <w:t>Wykonawca oświadcza i gwarantuje, że:</w:t>
      </w:r>
    </w:p>
    <w:p w14:paraId="679116CE" w14:textId="77777777" w:rsidR="00D27348" w:rsidRPr="00B45BDB" w:rsidRDefault="00D27348" w:rsidP="00B110ED">
      <w:pPr>
        <w:numPr>
          <w:ilvl w:val="0"/>
          <w:numId w:val="20"/>
        </w:numPr>
        <w:tabs>
          <w:tab w:val="left" w:pos="426"/>
        </w:tabs>
        <w:rPr>
          <w:rFonts w:cs="Arial"/>
        </w:rPr>
      </w:pPr>
      <w:r w:rsidRPr="00B45BDB">
        <w:rPr>
          <w:rFonts w:cs="Arial"/>
        </w:rPr>
        <w:t xml:space="preserve">warunki korzystania z oprogramowania nie wymagają ponoszenia dodatkowych opłat na rzecz Wykonawcy lub producentów oprogramowania; </w:t>
      </w:r>
    </w:p>
    <w:p w14:paraId="4424B999" w14:textId="07DADE44" w:rsidR="00D27348" w:rsidRPr="00B45BDB" w:rsidRDefault="00D27348" w:rsidP="00B110ED">
      <w:pPr>
        <w:numPr>
          <w:ilvl w:val="0"/>
          <w:numId w:val="20"/>
        </w:numPr>
        <w:tabs>
          <w:tab w:val="left" w:pos="426"/>
        </w:tabs>
        <w:rPr>
          <w:rFonts w:cs="Arial"/>
        </w:rPr>
      </w:pPr>
      <w:r w:rsidRPr="00B45BDB">
        <w:rPr>
          <w:rFonts w:cs="Arial"/>
        </w:rPr>
        <w:t>w ramach opłat należnych producentowi oprogramowania mieści się opłata za jakiekolwiek dodatkowe świadczenia, w szczególności za dostarczanie aktualizacji i poprawek błędów</w:t>
      </w:r>
      <w:r w:rsidR="00197716">
        <w:rPr>
          <w:rFonts w:cs="Arial"/>
        </w:rPr>
        <w:t>;</w:t>
      </w:r>
      <w:r w:rsidRPr="00B45BDB">
        <w:rPr>
          <w:rFonts w:cs="Arial"/>
        </w:rPr>
        <w:t xml:space="preserve"> </w:t>
      </w:r>
    </w:p>
    <w:p w14:paraId="4FF0F77A" w14:textId="77777777" w:rsidR="00D27348" w:rsidRPr="00B45BDB" w:rsidRDefault="00D27348" w:rsidP="00B110ED">
      <w:pPr>
        <w:numPr>
          <w:ilvl w:val="0"/>
          <w:numId w:val="20"/>
        </w:numPr>
        <w:tabs>
          <w:tab w:val="left" w:pos="426"/>
        </w:tabs>
        <w:rPr>
          <w:rFonts w:cs="Arial"/>
        </w:rPr>
      </w:pPr>
      <w:r w:rsidRPr="00B45BDB">
        <w:rPr>
          <w:rFonts w:cs="Arial"/>
        </w:rPr>
        <w:t>nieprzedłużenie korzystania ze świadczeń wskazanych w pkt 2 przez Zamawiającego nie może powodować ustania licencji na korzystanie z oprogramowania lub uprawniać do wypowiedzenia umowy licencyjnej.</w:t>
      </w:r>
    </w:p>
    <w:p w14:paraId="6A52D571" w14:textId="55C4885D" w:rsidR="00D27348" w:rsidRDefault="00D27348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B45BDB">
        <w:rPr>
          <w:rFonts w:cs="Arial"/>
        </w:rPr>
        <w:t xml:space="preserve">Szczegółowe warunki licencji określą umowy licencyjne oprogramowania, które Wykonawca zobowiązany jest przekazać Zamawiającemu wraz z dokumentami licencyjnymi w terminie wskazanym w § 2 ust. 1. </w:t>
      </w:r>
    </w:p>
    <w:p w14:paraId="01641CE2" w14:textId="7C3A699A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EC4440">
        <w:rPr>
          <w:rFonts w:cs="Arial"/>
        </w:rPr>
        <w:t xml:space="preserve">Ilekroć </w:t>
      </w:r>
      <w:r>
        <w:rPr>
          <w:rFonts w:cs="Arial"/>
        </w:rPr>
        <w:t>u</w:t>
      </w:r>
      <w:r w:rsidRPr="00EC4440">
        <w:rPr>
          <w:rFonts w:cs="Arial"/>
        </w:rPr>
        <w:t xml:space="preserve">mowa przewiduje udzielenie licencji przez Wykonawcę, intencją Stron jest zbliżenie takiego upoważnienia na korzystanie z </w:t>
      </w:r>
      <w:r>
        <w:rPr>
          <w:rFonts w:cs="Arial"/>
        </w:rPr>
        <w:t>o</w:t>
      </w:r>
      <w:r w:rsidRPr="00EC4440">
        <w:rPr>
          <w:rFonts w:cs="Arial"/>
        </w:rPr>
        <w:t xml:space="preserve">programowania </w:t>
      </w:r>
      <w:r>
        <w:rPr>
          <w:rFonts w:cs="Arial"/>
        </w:rPr>
        <w:t xml:space="preserve">do </w:t>
      </w:r>
      <w:r w:rsidRPr="00EC4440">
        <w:rPr>
          <w:rFonts w:cs="Arial"/>
        </w:rPr>
        <w:t xml:space="preserve">umowy o charakterze jednorazowej transakcji podobnej do sprzedaży – w związku z tym w zamian za uiszczoną opłatę licencyjną (stanowiącą w przypadku </w:t>
      </w:r>
      <w:r>
        <w:rPr>
          <w:rFonts w:cs="Arial"/>
        </w:rPr>
        <w:t>u</w:t>
      </w:r>
      <w:r w:rsidRPr="00EC4440">
        <w:rPr>
          <w:rFonts w:cs="Arial"/>
        </w:rPr>
        <w:t xml:space="preserve">mowy element </w:t>
      </w:r>
      <w:r>
        <w:rPr>
          <w:rFonts w:cs="Arial"/>
        </w:rPr>
        <w:t>w</w:t>
      </w:r>
      <w:r w:rsidRPr="00EC4440">
        <w:rPr>
          <w:rFonts w:cs="Arial"/>
        </w:rPr>
        <w:t xml:space="preserve">ynagrodzenia) Zamawiający otrzymuje ciągłe, stałe i niewypowiadalne prawo do korzystania z takiego </w:t>
      </w:r>
      <w:r>
        <w:rPr>
          <w:rFonts w:cs="Arial"/>
        </w:rPr>
        <w:t>o</w:t>
      </w:r>
      <w:r w:rsidRPr="00EC4440">
        <w:rPr>
          <w:rFonts w:cs="Arial"/>
        </w:rPr>
        <w:t xml:space="preserve">programowania w zakresie określonym w </w:t>
      </w:r>
      <w:r>
        <w:rPr>
          <w:rFonts w:cs="Arial"/>
        </w:rPr>
        <w:t>u</w:t>
      </w:r>
      <w:r w:rsidRPr="00EC4440">
        <w:rPr>
          <w:rFonts w:cs="Arial"/>
        </w:rPr>
        <w:t>mowie.</w:t>
      </w:r>
    </w:p>
    <w:p w14:paraId="78B4C61E" w14:textId="52D3FEC1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EC4440">
        <w:rPr>
          <w:rFonts w:cs="Arial"/>
        </w:rPr>
        <w:t xml:space="preserve">W przypadku gdyby postanowienie o </w:t>
      </w:r>
      <w:proofErr w:type="spellStart"/>
      <w:r w:rsidRPr="00F8746F">
        <w:rPr>
          <w:rFonts w:cs="Arial"/>
        </w:rPr>
        <w:t>niewypowiadalności</w:t>
      </w:r>
      <w:proofErr w:type="spellEnd"/>
      <w:r w:rsidRPr="00F8746F">
        <w:rPr>
          <w:rFonts w:cs="Arial"/>
        </w:rPr>
        <w:t xml:space="preserve"> licencji na o</w:t>
      </w:r>
      <w:r w:rsidRPr="00EC4440">
        <w:rPr>
          <w:rFonts w:cs="Arial"/>
        </w:rPr>
        <w:t xml:space="preserve">programowanie przewidziane w poprzednim ustępie okazało się nieskuteczne lub nieważne, a Wykonawca byłby uprawniony do wypowiedzenia licencji, Strony uzgadniają dla Wykonawcy 10-letni (słownie: dziesięcioletni) termin jej wypowiedzenia ze skutkiem na koniec roku kalendarzowego, z zastrzeżeniem ustępu następnego. </w:t>
      </w:r>
    </w:p>
    <w:p w14:paraId="4A2159B2" w14:textId="77777777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EC4440">
        <w:rPr>
          <w:rFonts w:cs="Arial"/>
        </w:rPr>
        <w:t xml:space="preserve">Wykonawca zobowiązuje się nie korzystać z uprawnienia do wypowiedzenia licencji z wyjątkiem przypadków, w których Zamawiający przekroczy warunki udzielonej licencji i naruszy autorskie prawa majątkowe przysługujące Wykonawcy oraz nie zaniecha naruszenia mimo wezwania Wykonawcy i wyznaczenia mu w tym celu odpowiedniego terminu, nie krótszego niż 30 dni. Wezwanie musi być wystosowane w formie pisemnej pod rygorem braku skutków i musi zawierać wyraźne zastrzeżenie, że Wykonawca będzie uprawniony do wypowiedzenia licencji w przypadku niezaprzestania dopuszczania się przez Zamawiającego wyraźnie i precyzyjnie wymienionych naruszeń. W przypadku wypowiedzenia licencji z tej przyczyny termin wypowiedzenia licencji wynosi 1 (słownie: jeden) rok, ze skutkiem na koniec roku kalendarzowego. </w:t>
      </w:r>
    </w:p>
    <w:p w14:paraId="7C7ADD26" w14:textId="77777777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EC4440">
        <w:rPr>
          <w:rFonts w:cs="Arial"/>
        </w:rPr>
        <w:t xml:space="preserve">W przypadku gdy podmiotem udzielającym licencji jest podmiot trzeci, Wykonawca oświadcza i gwarantuje, że podmiot trzeci będzie przestrzegał powyższych zobowiązań. </w:t>
      </w:r>
    </w:p>
    <w:p w14:paraId="1082F2B1" w14:textId="77777777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EC4440">
        <w:rPr>
          <w:rFonts w:cs="Arial"/>
        </w:rPr>
        <w:t xml:space="preserve">Wykonawca zapewnia i gwarantuje, że podmiot trzeci nie wypowie udzielonych licencji. Wykonawca oświadcza i gwarantuje, że licencja udzielana przez podmiot trzeci będzie zawierać zasady wypowiedzenia analogiczne do opisanych w poprzednich ustępach. </w:t>
      </w:r>
    </w:p>
    <w:p w14:paraId="0AA53BC2" w14:textId="05F307DF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EC4440">
        <w:rPr>
          <w:rFonts w:cs="Arial"/>
        </w:rPr>
        <w:t xml:space="preserve">W przypadku gdy Wykonawca lub podmiot trzeci, mimo zobowiązania, o którym mowa </w:t>
      </w:r>
      <w:r w:rsidRPr="00EC4440">
        <w:rPr>
          <w:rFonts w:cs="Arial"/>
        </w:rPr>
        <w:br/>
        <w:t xml:space="preserve">w poprzednim ustępie, wypowie licencję, Wykonawca będzie zobowiązany do zapłaty na rzecz Zamawiającego, na jego żądanie, kwoty odpowiadającej sumie opłaty licencyjnej za </w:t>
      </w:r>
      <w:r>
        <w:rPr>
          <w:rFonts w:cs="Arial"/>
        </w:rPr>
        <w:t>o</w:t>
      </w:r>
      <w:r w:rsidRPr="00EC4440">
        <w:rPr>
          <w:rFonts w:cs="Arial"/>
        </w:rPr>
        <w:t xml:space="preserve">programowanie określone w </w:t>
      </w:r>
      <w:r>
        <w:rPr>
          <w:rFonts w:cs="Arial"/>
        </w:rPr>
        <w:t>u</w:t>
      </w:r>
      <w:r w:rsidRPr="00EC4440">
        <w:rPr>
          <w:rFonts w:cs="Arial"/>
        </w:rPr>
        <w:t xml:space="preserve">mowie oraz rzeczywiście poniesionych przez Zamawiającego kosztów zapewnienia (w tym uzyskania licencji i wdrożenia) rozwiązania zastępczego, umożliwiającego dalszą eksploatację </w:t>
      </w:r>
      <w:r>
        <w:rPr>
          <w:rFonts w:cs="Arial"/>
        </w:rPr>
        <w:t>s</w:t>
      </w:r>
      <w:r w:rsidRPr="00EC4440">
        <w:rPr>
          <w:rFonts w:cs="Arial"/>
        </w:rPr>
        <w:t>ystemu.</w:t>
      </w:r>
    </w:p>
    <w:p w14:paraId="7FC3A772" w14:textId="77777777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bookmarkStart w:id="1" w:name="_48pi1tg" w:colFirst="0" w:colLast="0"/>
      <w:bookmarkEnd w:id="1"/>
      <w:r w:rsidRPr="00EC4440">
        <w:rPr>
          <w:rFonts w:cs="Arial"/>
        </w:rPr>
        <w:t xml:space="preserve">Całkowite wynagrodzenie z tytułu udzielenia odpowiednio licencji lub przeniesienia autorskich </w:t>
      </w:r>
      <w:r w:rsidRPr="00EC4440">
        <w:rPr>
          <w:rFonts w:cs="Arial"/>
        </w:rPr>
        <w:lastRenderedPageBreak/>
        <w:t>praw majątkowych na wszystkich polach eksploatacji objętych Umową, w tym – jeżeli znajduje to zastosowanie – w zakresie prawa zezwalania na korzystanie i rozporządzanie opracowaniami, a także wynagrodzenie za przeniesienie własności nośników, na których utwory utrwalono, zawiera się w Wynagrodzeniu.</w:t>
      </w:r>
    </w:p>
    <w:p w14:paraId="0FFBAB1D" w14:textId="5A892569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bookmarkStart w:id="2" w:name="_2nusc19" w:colFirst="0" w:colLast="0"/>
      <w:bookmarkEnd w:id="2"/>
      <w:r w:rsidRPr="00EC4440">
        <w:rPr>
          <w:rFonts w:cs="Arial"/>
        </w:rPr>
        <w:t>Ilekroć umowa przewiduje uzyskanie przez Zamawiającego licencji, Zamawiający może przenieść prawa i obowiązki wynikające z takiej licencji na inny podmiot publiczny (przez który rozumie się w szczególności: organy władzy publicznej, w tym organy administracji rządowej, organy kontroli państwowej  i ochrony prawa oraz sądy i trybunały, prokuraturę</w:t>
      </w:r>
      <w:r w:rsidR="00EC4440">
        <w:rPr>
          <w:rFonts w:cs="Arial"/>
        </w:rPr>
        <w:t xml:space="preserve">, </w:t>
      </w:r>
      <w:r w:rsidRPr="00EC4440">
        <w:rPr>
          <w:rFonts w:cs="Arial"/>
        </w:rPr>
        <w:t>jednostki budżetowe, agencje wykonawcze, instytucje gospodarki budżetowej, państwowe fundusze celowe, Zakład Ubezpieczeń Społecznych i zarządzane przez niego fundusze oraz Kasę Rolniczego Ubezpieczenia Społecznego i fundusze zarządzane przez Prezesa Kasy Rolniczego Ubezpieczenia Społecznego, Narodowy Fundusz Zdrowia, uczelnie publiczne, Polską Akademię Nauk i tworzone przez nią jednostki organizacyjne, państwowe instytucje kultury, a także inne państwowe osoby prawne, w tym przedsiębiorstwa, instytuty badawcze, banki i spółki prawa handlowego, w których Skarb Państwa posiada akcje lub udziały).</w:t>
      </w:r>
    </w:p>
    <w:p w14:paraId="44E04430" w14:textId="193EFF2C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EC4440">
        <w:rPr>
          <w:rFonts w:cs="Arial"/>
        </w:rPr>
        <w:t xml:space="preserve">W przypadku wystąpienia przez osoby trzecie z roszczeniami w stosunku do Zamawiającego z tytułu naruszenia ich praw w związku z pracami zrealizowanymi przez Wykonawcę lub wytworzonym przez Wykonawcę </w:t>
      </w:r>
      <w:r w:rsidR="00EC4440">
        <w:rPr>
          <w:rFonts w:cs="Arial"/>
        </w:rPr>
        <w:t>o</w:t>
      </w:r>
      <w:r w:rsidRPr="00EC4440">
        <w:rPr>
          <w:rFonts w:cs="Arial"/>
        </w:rPr>
        <w:t>programowaniem</w:t>
      </w:r>
      <w:r w:rsidR="00EC4440">
        <w:rPr>
          <w:rFonts w:cs="Arial"/>
        </w:rPr>
        <w:t xml:space="preserve"> lub</w:t>
      </w:r>
      <w:r w:rsidRPr="00EC4440">
        <w:rPr>
          <w:rFonts w:cs="Arial"/>
        </w:rPr>
        <w:t xml:space="preserve"> utworami, Wykonawca niezwłocznie na swój koszt i ryzyko:</w:t>
      </w:r>
    </w:p>
    <w:p w14:paraId="6AA4B84E" w14:textId="787439DE" w:rsidR="00F8746F" w:rsidRPr="00EC4440" w:rsidRDefault="00F8746F" w:rsidP="00B110ED">
      <w:pPr>
        <w:widowControl/>
        <w:numPr>
          <w:ilvl w:val="0"/>
          <w:numId w:val="48"/>
        </w:numPr>
        <w:suppressAutoHyphens w:val="0"/>
        <w:autoSpaceDE/>
        <w:spacing w:line="276" w:lineRule="auto"/>
        <w:ind w:left="709" w:hanging="283"/>
        <w:contextualSpacing/>
        <w:rPr>
          <w:rFonts w:cs="Arial"/>
        </w:rPr>
      </w:pPr>
      <w:r w:rsidRPr="00EC4440">
        <w:rPr>
          <w:rFonts w:cs="Arial"/>
        </w:rPr>
        <w:t xml:space="preserve">dostosuje </w:t>
      </w:r>
      <w:r w:rsidR="00EC4440">
        <w:rPr>
          <w:rFonts w:cs="Arial"/>
        </w:rPr>
        <w:t>s</w:t>
      </w:r>
      <w:r w:rsidRPr="00EC4440">
        <w:rPr>
          <w:rFonts w:cs="Arial"/>
        </w:rPr>
        <w:t xml:space="preserve">ystem lub dostarczy </w:t>
      </w:r>
      <w:r w:rsidR="00EC4440">
        <w:rPr>
          <w:rFonts w:cs="Arial"/>
        </w:rPr>
        <w:t xml:space="preserve">oprogramowanie </w:t>
      </w:r>
      <w:r w:rsidRPr="00EC4440">
        <w:rPr>
          <w:rFonts w:cs="Arial"/>
        </w:rPr>
        <w:t>albo zmieni je w taki sposób, by nie naruszały praw osób trzecich, lub</w:t>
      </w:r>
    </w:p>
    <w:p w14:paraId="4C3F847E" w14:textId="7B1FF399" w:rsidR="00F8746F" w:rsidRPr="00EC4440" w:rsidRDefault="00F8746F" w:rsidP="00B110ED">
      <w:pPr>
        <w:widowControl/>
        <w:numPr>
          <w:ilvl w:val="0"/>
          <w:numId w:val="48"/>
        </w:numPr>
        <w:suppressAutoHyphens w:val="0"/>
        <w:autoSpaceDE/>
        <w:spacing w:line="276" w:lineRule="auto"/>
        <w:ind w:left="709" w:hanging="283"/>
        <w:contextualSpacing/>
        <w:rPr>
          <w:rFonts w:cs="Arial"/>
        </w:rPr>
      </w:pPr>
      <w:r w:rsidRPr="00EC4440">
        <w:rPr>
          <w:rFonts w:cs="Arial"/>
        </w:rPr>
        <w:t>uzyska dla Zamawiającego p</w:t>
      </w:r>
      <w:r w:rsidR="00EC4440">
        <w:rPr>
          <w:rFonts w:cs="Arial"/>
        </w:rPr>
        <w:t>rawo do dalszego korzystania z s</w:t>
      </w:r>
      <w:r w:rsidRPr="00EC4440">
        <w:rPr>
          <w:rFonts w:cs="Arial"/>
        </w:rPr>
        <w:t xml:space="preserve">ystemu lub </w:t>
      </w:r>
      <w:r w:rsidR="00EC4440">
        <w:rPr>
          <w:rFonts w:cs="Arial"/>
        </w:rPr>
        <w:t>oprogramowania</w:t>
      </w:r>
      <w:r w:rsidRPr="00EC4440">
        <w:rPr>
          <w:rFonts w:cs="Arial"/>
        </w:rPr>
        <w:t>.</w:t>
      </w:r>
    </w:p>
    <w:p w14:paraId="3BCAAECA" w14:textId="77777777" w:rsidR="00F8746F" w:rsidRPr="00EC4440" w:rsidRDefault="00F8746F" w:rsidP="00B110ED">
      <w:pPr>
        <w:spacing w:line="276" w:lineRule="auto"/>
        <w:ind w:left="426"/>
        <w:contextualSpacing/>
        <w:rPr>
          <w:rFonts w:cs="Arial"/>
        </w:rPr>
      </w:pPr>
      <w:r w:rsidRPr="00EC4440">
        <w:rPr>
          <w:rFonts w:cs="Arial"/>
        </w:rPr>
        <w:t>Jeżeli postanowienia pkt 1 i 2 są niewykonalne, Zamawiający może wypowiedzieć lub odstąpić od Umowy.</w:t>
      </w:r>
    </w:p>
    <w:p w14:paraId="69A04D21" w14:textId="77777777" w:rsidR="00F8746F" w:rsidRPr="00EC4440" w:rsidRDefault="00F8746F" w:rsidP="00B110ED">
      <w:pPr>
        <w:numPr>
          <w:ilvl w:val="0"/>
          <w:numId w:val="18"/>
        </w:numPr>
        <w:tabs>
          <w:tab w:val="clear" w:pos="644"/>
          <w:tab w:val="num" w:pos="426"/>
        </w:tabs>
        <w:ind w:left="426" w:hanging="426"/>
        <w:rPr>
          <w:rFonts w:cs="Arial"/>
        </w:rPr>
      </w:pPr>
      <w:r w:rsidRPr="00EC4440">
        <w:rPr>
          <w:rFonts w:cs="Arial"/>
        </w:rPr>
        <w:t xml:space="preserve">W przypadku gdyby jakakolwiek osoba trzecia, wystąpiła z roszczeniami wobec Zamawiającego z tytułu naruszenia jej praw, Wykonawca w szczególności: </w:t>
      </w:r>
    </w:p>
    <w:p w14:paraId="45BBCB59" w14:textId="77777777" w:rsidR="00F8746F" w:rsidRPr="00EC4440" w:rsidRDefault="00F8746F" w:rsidP="00B110ED">
      <w:pPr>
        <w:widowControl/>
        <w:numPr>
          <w:ilvl w:val="0"/>
          <w:numId w:val="49"/>
        </w:numPr>
        <w:suppressAutoHyphens w:val="0"/>
        <w:autoSpaceDE/>
        <w:spacing w:line="276" w:lineRule="auto"/>
        <w:ind w:left="709" w:hanging="425"/>
        <w:contextualSpacing/>
        <w:rPr>
          <w:rFonts w:cs="Arial"/>
        </w:rPr>
      </w:pPr>
      <w:r w:rsidRPr="00EC4440">
        <w:rPr>
          <w:rFonts w:cs="Arial"/>
        </w:rPr>
        <w:t>wstąpi do postępowania sądowego wszczętego przeciwko Zamawiającemu,</w:t>
      </w:r>
    </w:p>
    <w:p w14:paraId="5074DF6F" w14:textId="77777777" w:rsidR="00F8746F" w:rsidRPr="00EC4440" w:rsidRDefault="00F8746F" w:rsidP="00B110ED">
      <w:pPr>
        <w:widowControl/>
        <w:numPr>
          <w:ilvl w:val="0"/>
          <w:numId w:val="49"/>
        </w:numPr>
        <w:suppressAutoHyphens w:val="0"/>
        <w:autoSpaceDE/>
        <w:spacing w:line="276" w:lineRule="auto"/>
        <w:ind w:left="709" w:hanging="425"/>
        <w:contextualSpacing/>
        <w:rPr>
          <w:rFonts w:cs="Arial"/>
        </w:rPr>
      </w:pPr>
      <w:r w:rsidRPr="00EC4440">
        <w:rPr>
          <w:rFonts w:cs="Arial"/>
        </w:rPr>
        <w:t xml:space="preserve">zapewni należytą ochronę interesów Zamawiającego, </w:t>
      </w:r>
    </w:p>
    <w:p w14:paraId="2EAC97D1" w14:textId="77777777" w:rsidR="00F8746F" w:rsidRPr="00EC4440" w:rsidRDefault="00F8746F" w:rsidP="00B110ED">
      <w:pPr>
        <w:widowControl/>
        <w:numPr>
          <w:ilvl w:val="0"/>
          <w:numId w:val="49"/>
        </w:numPr>
        <w:suppressAutoHyphens w:val="0"/>
        <w:autoSpaceDE/>
        <w:spacing w:line="276" w:lineRule="auto"/>
        <w:ind w:left="709" w:hanging="425"/>
        <w:contextualSpacing/>
        <w:rPr>
          <w:rFonts w:cs="Arial"/>
        </w:rPr>
      </w:pPr>
      <w:r w:rsidRPr="00EC4440">
        <w:rPr>
          <w:rFonts w:cs="Arial"/>
        </w:rPr>
        <w:t xml:space="preserve">zwolni Zamawiającego z wszelkich zobowiązań z tytułu naruszenia praw osób trzecich poprzez ich wykonanie lub jeżeli Zamawiający zrealizował obowiązki nałożone przez ww. organy zwróci Zmawiającemu kwotę zapłaconych odszkodowań, kar lub innych należności, </w:t>
      </w:r>
    </w:p>
    <w:p w14:paraId="2E48F562" w14:textId="77777777" w:rsidR="00F8746F" w:rsidRPr="00EC4440" w:rsidRDefault="00F8746F" w:rsidP="00B110ED">
      <w:pPr>
        <w:widowControl/>
        <w:numPr>
          <w:ilvl w:val="0"/>
          <w:numId w:val="49"/>
        </w:numPr>
        <w:suppressAutoHyphens w:val="0"/>
        <w:autoSpaceDE/>
        <w:spacing w:line="276" w:lineRule="auto"/>
        <w:ind w:left="709" w:hanging="425"/>
        <w:contextualSpacing/>
        <w:rPr>
          <w:rFonts w:cs="Arial"/>
        </w:rPr>
      </w:pPr>
      <w:r w:rsidRPr="00EC4440">
        <w:rPr>
          <w:rFonts w:cs="Arial"/>
        </w:rPr>
        <w:t>zwolni Zamawiającego od odpowiedzialności w stosunku do takich osób trzecich,</w:t>
      </w:r>
    </w:p>
    <w:p w14:paraId="3FFA7CE1" w14:textId="77777777" w:rsidR="00F8746F" w:rsidRPr="00EC4440" w:rsidRDefault="00F8746F" w:rsidP="00B110ED">
      <w:pPr>
        <w:widowControl/>
        <w:numPr>
          <w:ilvl w:val="0"/>
          <w:numId w:val="49"/>
        </w:numPr>
        <w:suppressAutoHyphens w:val="0"/>
        <w:autoSpaceDE/>
        <w:spacing w:line="276" w:lineRule="auto"/>
        <w:ind w:left="709" w:hanging="425"/>
        <w:contextualSpacing/>
        <w:rPr>
          <w:rFonts w:cs="Arial"/>
        </w:rPr>
      </w:pPr>
      <w:r w:rsidRPr="00EC4440">
        <w:rPr>
          <w:rFonts w:cs="Arial"/>
        </w:rPr>
        <w:t>zwróci Zamawiającemu wszelkie poniesione koszty związane z wystąpieniem przeciwko Zamawiającemu osób trzecich, w tym z tytułu naruszenia ich praw.</w:t>
      </w:r>
    </w:p>
    <w:p w14:paraId="6E6DDC53" w14:textId="77777777" w:rsidR="00D27348" w:rsidRPr="002D2716" w:rsidRDefault="00D27348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10</w:t>
      </w:r>
    </w:p>
    <w:p w14:paraId="07AA5085" w14:textId="77777777" w:rsidR="004432D7" w:rsidRPr="009F3248" w:rsidRDefault="004432D7" w:rsidP="00B110ED">
      <w:pPr>
        <w:tabs>
          <w:tab w:val="left" w:pos="578"/>
        </w:tabs>
        <w:ind w:left="360" w:right="-2"/>
        <w:jc w:val="center"/>
        <w:rPr>
          <w:rFonts w:eastAsia="Calibri"/>
          <w:b/>
          <w:bCs/>
          <w:iCs/>
          <w:sz w:val="22"/>
        </w:rPr>
      </w:pPr>
      <w:r w:rsidRPr="009F3248">
        <w:rPr>
          <w:rFonts w:eastAsia="Calibri"/>
          <w:b/>
          <w:bCs/>
          <w:iCs/>
          <w:sz w:val="22"/>
        </w:rPr>
        <w:t xml:space="preserve">Zabezpieczenie należytego </w:t>
      </w:r>
      <w:r w:rsidRPr="009F3248">
        <w:rPr>
          <w:rFonts w:eastAsia="Calibri"/>
          <w:b/>
          <w:bCs/>
          <w:iCs/>
          <w:spacing w:val="10"/>
          <w:sz w:val="22"/>
        </w:rPr>
        <w:t>wykonania</w:t>
      </w:r>
      <w:r w:rsidRPr="009F3248">
        <w:rPr>
          <w:rFonts w:eastAsia="Calibri"/>
          <w:b/>
          <w:bCs/>
          <w:iCs/>
          <w:sz w:val="22"/>
        </w:rPr>
        <w:t xml:space="preserve"> </w:t>
      </w:r>
      <w:r>
        <w:rPr>
          <w:rFonts w:eastAsia="Calibri"/>
          <w:b/>
          <w:bCs/>
          <w:iCs/>
          <w:sz w:val="22"/>
        </w:rPr>
        <w:t>u</w:t>
      </w:r>
      <w:r w:rsidRPr="009F3248">
        <w:rPr>
          <w:rFonts w:eastAsia="Calibri"/>
          <w:b/>
          <w:bCs/>
          <w:iCs/>
          <w:sz w:val="22"/>
        </w:rPr>
        <w:t>mowy</w:t>
      </w:r>
    </w:p>
    <w:p w14:paraId="2BDFB53E" w14:textId="77777777" w:rsidR="004432D7" w:rsidRPr="004432D7" w:rsidRDefault="004432D7" w:rsidP="00B110ED">
      <w:pPr>
        <w:widowControl/>
        <w:numPr>
          <w:ilvl w:val="0"/>
          <w:numId w:val="32"/>
        </w:numPr>
        <w:tabs>
          <w:tab w:val="num" w:pos="-3969"/>
        </w:tabs>
        <w:suppressAutoHyphens w:val="0"/>
        <w:autoSpaceDE/>
        <w:ind w:left="426" w:hanging="426"/>
        <w:rPr>
          <w:rFonts w:cs="Arial"/>
        </w:rPr>
      </w:pPr>
      <w:r w:rsidRPr="004432D7">
        <w:rPr>
          <w:rFonts w:cs="Arial"/>
        </w:rPr>
        <w:t>Przed zawarciem umowy Wykonawca wniósł zabezpieczenie należytego wykonania</w:t>
      </w:r>
      <w:r>
        <w:rPr>
          <w:rFonts w:cs="Arial"/>
        </w:rPr>
        <w:t xml:space="preserve"> umowy w wysokości stanowiącej ….</w:t>
      </w:r>
      <w:r w:rsidRPr="004432D7">
        <w:rPr>
          <w:rFonts w:cs="Arial"/>
        </w:rPr>
        <w:t xml:space="preserve"> % wartości całkowitego wynagro</w:t>
      </w:r>
      <w:r>
        <w:rPr>
          <w:rFonts w:cs="Arial"/>
        </w:rPr>
        <w:t>dzenia brutto, określonego w § 3</w:t>
      </w:r>
      <w:r w:rsidRPr="004432D7">
        <w:rPr>
          <w:rFonts w:cs="Arial"/>
        </w:rPr>
        <w:t xml:space="preserve"> ust. 1, tj. ………………. zł (słownie złotych: ……………………), w formie ………………..</w:t>
      </w:r>
    </w:p>
    <w:p w14:paraId="4038C478" w14:textId="60A74817" w:rsidR="004432D7" w:rsidRPr="004432D7" w:rsidRDefault="004432D7" w:rsidP="00B110ED">
      <w:pPr>
        <w:widowControl/>
        <w:numPr>
          <w:ilvl w:val="0"/>
          <w:numId w:val="32"/>
        </w:numPr>
        <w:tabs>
          <w:tab w:val="num" w:pos="-3969"/>
        </w:tabs>
        <w:suppressAutoHyphens w:val="0"/>
        <w:autoSpaceDE/>
        <w:ind w:left="426" w:hanging="426"/>
        <w:rPr>
          <w:rFonts w:cs="Arial"/>
        </w:rPr>
      </w:pPr>
      <w:r w:rsidRPr="004432D7">
        <w:rPr>
          <w:rFonts w:cs="Arial"/>
        </w:rPr>
        <w:t xml:space="preserve">70% wysokości zabezpieczenia zostanie zwolnione w terminie 30 dni od dnia wykonania </w:t>
      </w:r>
      <w:r>
        <w:rPr>
          <w:rFonts w:cs="Arial"/>
        </w:rPr>
        <w:t>P</w:t>
      </w:r>
      <w:r w:rsidRPr="004432D7">
        <w:rPr>
          <w:rFonts w:cs="Arial"/>
        </w:rPr>
        <w:t>rzedmiotu Umowy</w:t>
      </w:r>
      <w:r>
        <w:rPr>
          <w:rFonts w:cs="Arial"/>
        </w:rPr>
        <w:t xml:space="preserve">, </w:t>
      </w:r>
      <w:r w:rsidR="006614E5">
        <w:rPr>
          <w:rFonts w:cs="Arial"/>
        </w:rPr>
        <w:t>o którym mowa w § 1 ust. 1 pkt 5</w:t>
      </w:r>
      <w:r w:rsidRPr="004432D7">
        <w:rPr>
          <w:rFonts w:cs="Arial"/>
        </w:rPr>
        <w:t>.</w:t>
      </w:r>
    </w:p>
    <w:p w14:paraId="5CD60B3B" w14:textId="44C65C6D" w:rsidR="004432D7" w:rsidRPr="004432D7" w:rsidRDefault="004432D7" w:rsidP="00B110ED">
      <w:pPr>
        <w:widowControl/>
        <w:numPr>
          <w:ilvl w:val="0"/>
          <w:numId w:val="32"/>
        </w:numPr>
        <w:tabs>
          <w:tab w:val="num" w:pos="-3969"/>
        </w:tabs>
        <w:suppressAutoHyphens w:val="0"/>
        <w:autoSpaceDE/>
        <w:ind w:left="426" w:hanging="426"/>
        <w:rPr>
          <w:rFonts w:cs="Arial"/>
        </w:rPr>
      </w:pPr>
      <w:r w:rsidRPr="004432D7">
        <w:rPr>
          <w:rFonts w:cs="Arial"/>
        </w:rPr>
        <w:t>30% wysokości zabezpieczenia zostanie zwolnione nie później niż w 15-tym dniu po upływie okresu rękojmi za wady, o któr</w:t>
      </w:r>
      <w:r w:rsidR="00197716">
        <w:rPr>
          <w:rFonts w:cs="Arial"/>
        </w:rPr>
        <w:t>ym</w:t>
      </w:r>
      <w:r w:rsidRPr="004432D7">
        <w:rPr>
          <w:rFonts w:cs="Arial"/>
        </w:rPr>
        <w:t xml:space="preserve"> mowa w § </w:t>
      </w:r>
      <w:r w:rsidR="00706E09">
        <w:rPr>
          <w:rFonts w:cs="Arial"/>
        </w:rPr>
        <w:t>7</w:t>
      </w:r>
      <w:r w:rsidRPr="004432D7">
        <w:rPr>
          <w:rFonts w:cs="Arial"/>
        </w:rPr>
        <w:t xml:space="preserve"> ust. 2</w:t>
      </w:r>
      <w:r w:rsidR="00706E09">
        <w:rPr>
          <w:rFonts w:cs="Arial"/>
        </w:rPr>
        <w:t xml:space="preserve"> w związku z ust.7.</w:t>
      </w:r>
    </w:p>
    <w:p w14:paraId="1A79B5E5" w14:textId="305B84FA" w:rsidR="004432D7" w:rsidRDefault="004432D7" w:rsidP="00B110ED">
      <w:pPr>
        <w:widowControl/>
        <w:numPr>
          <w:ilvl w:val="0"/>
          <w:numId w:val="32"/>
        </w:numPr>
        <w:tabs>
          <w:tab w:val="num" w:pos="-3969"/>
        </w:tabs>
        <w:suppressAutoHyphens w:val="0"/>
        <w:autoSpaceDE/>
        <w:ind w:left="426" w:hanging="426"/>
        <w:rPr>
          <w:rFonts w:cs="Arial"/>
        </w:rPr>
      </w:pPr>
      <w:r w:rsidRPr="004432D7">
        <w:rPr>
          <w:rFonts w:cs="Arial"/>
        </w:rPr>
        <w:t xml:space="preserve">Wykonawca oświadcza, że wyraża zgodę na bezpośrednie potrącenie przez Zamawiającego z Zabezpieczenia wszelkich należności powstałych w wyniku niewykonania lub nienależytego wykonania </w:t>
      </w:r>
      <w:r w:rsidR="00571B61">
        <w:rPr>
          <w:rFonts w:cs="Arial"/>
        </w:rPr>
        <w:t>u</w:t>
      </w:r>
      <w:r w:rsidRPr="004432D7">
        <w:rPr>
          <w:rFonts w:cs="Arial"/>
        </w:rPr>
        <w:t>mowy.</w:t>
      </w:r>
    </w:p>
    <w:p w14:paraId="0C8586DB" w14:textId="77777777" w:rsidR="005652D1" w:rsidRDefault="005652D1" w:rsidP="005652D1">
      <w:pPr>
        <w:widowControl/>
        <w:suppressAutoHyphens w:val="0"/>
        <w:autoSpaceDE/>
        <w:ind w:left="426"/>
        <w:rPr>
          <w:rFonts w:cs="Arial"/>
        </w:rPr>
      </w:pPr>
    </w:p>
    <w:p w14:paraId="275EA7A3" w14:textId="77777777" w:rsidR="006614E5" w:rsidRPr="002D2716" w:rsidRDefault="006614E5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11</w:t>
      </w:r>
    </w:p>
    <w:p w14:paraId="7551DC2C" w14:textId="77777777" w:rsidR="006614E5" w:rsidRPr="009F3248" w:rsidRDefault="006614E5" w:rsidP="00B110ED">
      <w:pPr>
        <w:tabs>
          <w:tab w:val="left" w:pos="578"/>
        </w:tabs>
        <w:ind w:left="360" w:right="-2"/>
        <w:jc w:val="center"/>
        <w:rPr>
          <w:rFonts w:eastAsia="Calibri"/>
          <w:b/>
          <w:bCs/>
          <w:iCs/>
          <w:sz w:val="22"/>
        </w:rPr>
      </w:pPr>
      <w:r>
        <w:rPr>
          <w:rFonts w:eastAsia="Calibri"/>
          <w:b/>
          <w:bCs/>
          <w:iCs/>
          <w:sz w:val="22"/>
        </w:rPr>
        <w:t>Odstąpienie od u</w:t>
      </w:r>
      <w:r w:rsidRPr="009F3248">
        <w:rPr>
          <w:rFonts w:eastAsia="Calibri"/>
          <w:b/>
          <w:bCs/>
          <w:iCs/>
          <w:sz w:val="22"/>
        </w:rPr>
        <w:t>mowy</w:t>
      </w:r>
      <w:r w:rsidR="001B1F0A">
        <w:rPr>
          <w:rFonts w:eastAsia="Calibri"/>
          <w:b/>
          <w:bCs/>
          <w:iCs/>
          <w:sz w:val="22"/>
        </w:rPr>
        <w:t>, wypowiedzenie umowy bez zachowania okresu wypowiedzenia</w:t>
      </w:r>
    </w:p>
    <w:p w14:paraId="60787A85" w14:textId="79599087" w:rsidR="006614E5" w:rsidRPr="00FE1FFA" w:rsidRDefault="006614E5" w:rsidP="00B110ED">
      <w:pPr>
        <w:pStyle w:val="Akapitzlist"/>
        <w:widowControl/>
        <w:numPr>
          <w:ilvl w:val="2"/>
          <w:numId w:val="44"/>
        </w:numPr>
        <w:suppressAutoHyphens w:val="0"/>
        <w:autoSpaceDE/>
        <w:ind w:left="426" w:hanging="426"/>
        <w:rPr>
          <w:rFonts w:cs="Arial"/>
        </w:rPr>
      </w:pPr>
      <w:r w:rsidRPr="00197716">
        <w:rPr>
          <w:rFonts w:cs="Arial"/>
        </w:rPr>
        <w:t>Zamawiający może odstąpić od umowy z przyczyn leżących po stronie Wykonawcy w przypadku naruszenia postanowień umowy dotyczących poufności lub innych zasad bezpieczeństwa informacji poufnych</w:t>
      </w:r>
      <w:r w:rsidR="00197716" w:rsidRPr="00197716">
        <w:rPr>
          <w:rFonts w:cs="Arial"/>
        </w:rPr>
        <w:t xml:space="preserve"> oraz naruszenia zasad dotyczących </w:t>
      </w:r>
      <w:r w:rsidRPr="00FE1FFA">
        <w:rPr>
          <w:rFonts w:cs="Arial"/>
        </w:rPr>
        <w:t>ochrony danych osobowych.</w:t>
      </w:r>
    </w:p>
    <w:p w14:paraId="090127F2" w14:textId="3AF7485C" w:rsidR="006614E5" w:rsidRPr="00FE1FFA" w:rsidRDefault="006614E5" w:rsidP="00B110ED">
      <w:pPr>
        <w:pStyle w:val="Akapitzlist"/>
        <w:widowControl/>
        <w:numPr>
          <w:ilvl w:val="2"/>
          <w:numId w:val="44"/>
        </w:numPr>
        <w:suppressAutoHyphens w:val="0"/>
        <w:autoSpaceDE/>
        <w:ind w:left="426" w:hanging="426"/>
        <w:rPr>
          <w:rFonts w:cs="Arial"/>
        </w:rPr>
      </w:pPr>
      <w:r w:rsidRPr="00FE1FFA">
        <w:rPr>
          <w:rFonts w:cs="Arial"/>
        </w:rPr>
        <w:t xml:space="preserve">Zamawiający może odstąpić od </w:t>
      </w:r>
      <w:r w:rsidR="00FE1FFA">
        <w:rPr>
          <w:rFonts w:cs="Arial"/>
        </w:rPr>
        <w:t>u</w:t>
      </w:r>
      <w:r w:rsidRPr="00FE1FFA">
        <w:rPr>
          <w:rFonts w:cs="Arial"/>
        </w:rPr>
        <w:t>mowy w terminie 30 dni od daty powzięcia informacji o zaistnieniu przesłanki do odstąpienia - z przyczyn leżących po stronie Wykonawcy (z zachowaniem prawa do naliczania kar umownych, określonych w § 6) w przypadku gdy:</w:t>
      </w:r>
    </w:p>
    <w:p w14:paraId="0C662A69" w14:textId="77777777" w:rsidR="006614E5" w:rsidRPr="006614E5" w:rsidRDefault="006614E5" w:rsidP="00B110ED">
      <w:pPr>
        <w:widowControl/>
        <w:suppressAutoHyphens w:val="0"/>
        <w:autoSpaceDE/>
        <w:ind w:left="284"/>
        <w:rPr>
          <w:rFonts w:cs="Arial"/>
        </w:rPr>
      </w:pPr>
      <w:r w:rsidRPr="006614E5">
        <w:rPr>
          <w:rFonts w:cs="Arial"/>
        </w:rPr>
        <w:t>1)</w:t>
      </w:r>
      <w:r w:rsidRPr="006614E5">
        <w:rPr>
          <w:rFonts w:cs="Arial"/>
        </w:rPr>
        <w:tab/>
        <w:t>przekroczono term</w:t>
      </w:r>
      <w:r>
        <w:rPr>
          <w:rFonts w:cs="Arial"/>
        </w:rPr>
        <w:t>in, określony w § 2 ust. 1 pkt 1 lub 2</w:t>
      </w:r>
      <w:r w:rsidRPr="006614E5">
        <w:rPr>
          <w:rFonts w:cs="Arial"/>
        </w:rPr>
        <w:t xml:space="preserve"> o więcej niż 14 dni,</w:t>
      </w:r>
    </w:p>
    <w:p w14:paraId="4675BA29" w14:textId="77777777" w:rsidR="006614E5" w:rsidRPr="006614E5" w:rsidRDefault="006614E5" w:rsidP="00B110ED">
      <w:pPr>
        <w:widowControl/>
        <w:suppressAutoHyphens w:val="0"/>
        <w:autoSpaceDE/>
        <w:ind w:left="284"/>
        <w:rPr>
          <w:rFonts w:cs="Arial"/>
        </w:rPr>
      </w:pPr>
      <w:r w:rsidRPr="006614E5">
        <w:rPr>
          <w:rFonts w:cs="Arial"/>
        </w:rPr>
        <w:t>2)</w:t>
      </w:r>
      <w:r w:rsidRPr="006614E5">
        <w:rPr>
          <w:rFonts w:cs="Arial"/>
        </w:rPr>
        <w:tab/>
        <w:t>w przypadku otwarcia likwidacji Wykonawcy,</w:t>
      </w:r>
    </w:p>
    <w:p w14:paraId="2D73A3B1" w14:textId="77777777" w:rsidR="006614E5" w:rsidRPr="006614E5" w:rsidRDefault="006614E5" w:rsidP="00B110ED">
      <w:pPr>
        <w:widowControl/>
        <w:suppressAutoHyphens w:val="0"/>
        <w:autoSpaceDE/>
        <w:ind w:left="284"/>
        <w:rPr>
          <w:rFonts w:cs="Arial"/>
        </w:rPr>
      </w:pPr>
      <w:r w:rsidRPr="006614E5">
        <w:rPr>
          <w:rFonts w:cs="Arial"/>
        </w:rPr>
        <w:t>3)</w:t>
      </w:r>
      <w:r w:rsidRPr="006614E5">
        <w:rPr>
          <w:rFonts w:cs="Arial"/>
        </w:rPr>
        <w:tab/>
        <w:t>w przypadku wydania sądowego na</w:t>
      </w:r>
      <w:r>
        <w:rPr>
          <w:rFonts w:cs="Arial"/>
        </w:rPr>
        <w:t>kazu zajęcia majątku Wykonawcy.</w:t>
      </w:r>
    </w:p>
    <w:p w14:paraId="485B8D40" w14:textId="3B9FC1F8" w:rsidR="006614E5" w:rsidRPr="006614E5" w:rsidRDefault="006614E5" w:rsidP="00B110ED">
      <w:pPr>
        <w:pStyle w:val="Akapitzlist"/>
        <w:widowControl/>
        <w:numPr>
          <w:ilvl w:val="2"/>
          <w:numId w:val="44"/>
        </w:numPr>
        <w:suppressAutoHyphens w:val="0"/>
        <w:autoSpaceDE/>
        <w:ind w:left="426" w:hanging="426"/>
        <w:rPr>
          <w:rFonts w:cs="Arial"/>
        </w:rPr>
      </w:pPr>
      <w:r w:rsidRPr="006614E5">
        <w:rPr>
          <w:rFonts w:cs="Arial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całości lub w części w terminie 30 dni od dnia powzięcia wiadomości o tych okolicznościach. W takim przypadku Wykonawcy przysługuje wynagrodzenie należne z tytułu wykonania części </w:t>
      </w:r>
      <w:r>
        <w:rPr>
          <w:rFonts w:cs="Arial"/>
        </w:rPr>
        <w:t>u</w:t>
      </w:r>
      <w:r w:rsidRPr="006614E5">
        <w:rPr>
          <w:rFonts w:cs="Arial"/>
        </w:rPr>
        <w:t>mowy potwierdzonej protokołem odbioru bez zastrzeżeń podpisanym przez Zamawiającego.</w:t>
      </w:r>
    </w:p>
    <w:p w14:paraId="7B46A2D1" w14:textId="2B3D510A" w:rsidR="006614E5" w:rsidRPr="006614E5" w:rsidRDefault="006614E5" w:rsidP="00B110ED">
      <w:pPr>
        <w:pStyle w:val="Akapitzlist"/>
        <w:widowControl/>
        <w:numPr>
          <w:ilvl w:val="2"/>
          <w:numId w:val="44"/>
        </w:numPr>
        <w:suppressAutoHyphens w:val="0"/>
        <w:autoSpaceDE/>
        <w:ind w:left="426" w:hanging="426"/>
        <w:rPr>
          <w:rFonts w:cs="Arial"/>
        </w:rPr>
      </w:pPr>
      <w:r w:rsidRPr="006614E5">
        <w:rPr>
          <w:rFonts w:cs="Arial"/>
        </w:rPr>
        <w:t xml:space="preserve">Po złożeniu oświadczenia o odstąpieniu od </w:t>
      </w:r>
      <w:r>
        <w:rPr>
          <w:rFonts w:cs="Arial"/>
        </w:rPr>
        <w:t>u</w:t>
      </w:r>
      <w:r w:rsidRPr="006614E5">
        <w:rPr>
          <w:rFonts w:cs="Arial"/>
        </w:rPr>
        <w:t xml:space="preserve">mowy przez Zamawiającego, Wykonawca zobowiązuje się do podjęcia niezwłocznie działań, prowadzących do szybkiego i uporządkowanego zakończenia zadań, jednak nie dłużej niż w ciągu 30 dni kalendarzowych od odstąpienia od </w:t>
      </w:r>
      <w:r w:rsidR="00FE1FFA">
        <w:rPr>
          <w:rFonts w:cs="Arial"/>
        </w:rPr>
        <w:t>u</w:t>
      </w:r>
      <w:r w:rsidRPr="006614E5">
        <w:rPr>
          <w:rFonts w:cs="Arial"/>
        </w:rPr>
        <w:t>mowy.</w:t>
      </w:r>
    </w:p>
    <w:p w14:paraId="5FE13292" w14:textId="6A5AB2D7" w:rsidR="006614E5" w:rsidRPr="006614E5" w:rsidRDefault="006614E5" w:rsidP="00B110ED">
      <w:pPr>
        <w:pStyle w:val="Akapitzlist"/>
        <w:widowControl/>
        <w:numPr>
          <w:ilvl w:val="2"/>
          <w:numId w:val="44"/>
        </w:numPr>
        <w:suppressAutoHyphens w:val="0"/>
        <w:autoSpaceDE/>
        <w:ind w:left="426" w:hanging="426"/>
        <w:rPr>
          <w:rFonts w:cs="Arial"/>
        </w:rPr>
      </w:pPr>
      <w:r>
        <w:rPr>
          <w:rFonts w:cs="Arial"/>
        </w:rPr>
        <w:t>W razie odstąpienia od u</w:t>
      </w:r>
      <w:r w:rsidRPr="006614E5">
        <w:rPr>
          <w:rFonts w:cs="Arial"/>
        </w:rPr>
        <w:t xml:space="preserve">mowy Wykonawca niezwłocznie i w obecności przedstawicieli Zamawiającego sporządza sprawozdanie o stanie wykonania zadań. </w:t>
      </w:r>
    </w:p>
    <w:p w14:paraId="5D5DF49D" w14:textId="348BC383" w:rsidR="006614E5" w:rsidRPr="006614E5" w:rsidRDefault="006614E5" w:rsidP="00B110ED">
      <w:pPr>
        <w:pStyle w:val="Akapitzlist"/>
        <w:widowControl/>
        <w:numPr>
          <w:ilvl w:val="2"/>
          <w:numId w:val="44"/>
        </w:numPr>
        <w:suppressAutoHyphens w:val="0"/>
        <w:autoSpaceDE/>
        <w:ind w:left="426" w:hanging="426"/>
        <w:rPr>
          <w:rFonts w:cs="Arial"/>
        </w:rPr>
      </w:pPr>
      <w:r w:rsidRPr="006614E5">
        <w:rPr>
          <w:rFonts w:cs="Arial"/>
        </w:rPr>
        <w:t xml:space="preserve">Zamawiający nie jest zobowiązany do dokonywania jakichkolwiek dalszych płatności na rzecz Wykonawcy za usługi realizowane po złożeniu oświadczenia o odstąpieniu od </w:t>
      </w:r>
      <w:r>
        <w:rPr>
          <w:rFonts w:cs="Arial"/>
        </w:rPr>
        <w:t>u</w:t>
      </w:r>
      <w:r w:rsidRPr="006614E5">
        <w:rPr>
          <w:rFonts w:cs="Arial"/>
        </w:rPr>
        <w:t xml:space="preserve">mowy. Odstąpienie od </w:t>
      </w:r>
      <w:r>
        <w:rPr>
          <w:rFonts w:cs="Arial"/>
        </w:rPr>
        <w:t>u</w:t>
      </w:r>
      <w:r w:rsidRPr="006614E5">
        <w:rPr>
          <w:rFonts w:cs="Arial"/>
        </w:rPr>
        <w:t>mowy nie ma wpływu na uprawnienia Zamawiającego wynikające z gwarancji i rękojmi, w zakresie wy</w:t>
      </w:r>
      <w:r>
        <w:rPr>
          <w:rFonts w:cs="Arial"/>
        </w:rPr>
        <w:t>konanego do chwili odstąpienia P</w:t>
      </w:r>
      <w:r w:rsidRPr="006614E5">
        <w:rPr>
          <w:rFonts w:cs="Arial"/>
        </w:rPr>
        <w:t>rzedmiotu Umowy oraz uprawnienia do naliczenia jakichkolwiek  kar umownych.</w:t>
      </w:r>
    </w:p>
    <w:p w14:paraId="787E0240" w14:textId="70D85785" w:rsidR="006614E5" w:rsidRPr="006614E5" w:rsidRDefault="006614E5" w:rsidP="00B110ED">
      <w:pPr>
        <w:pStyle w:val="Akapitzlist"/>
        <w:widowControl/>
        <w:numPr>
          <w:ilvl w:val="2"/>
          <w:numId w:val="44"/>
        </w:numPr>
        <w:suppressAutoHyphens w:val="0"/>
        <w:autoSpaceDE/>
        <w:ind w:left="426" w:hanging="426"/>
        <w:rPr>
          <w:rFonts w:cs="Arial"/>
        </w:rPr>
      </w:pPr>
      <w:r w:rsidRPr="006614E5">
        <w:rPr>
          <w:rFonts w:cs="Arial"/>
        </w:rPr>
        <w:t xml:space="preserve">Odstąpienie ma skutek od dnia jego złożenia. </w:t>
      </w:r>
    </w:p>
    <w:p w14:paraId="15293B94" w14:textId="154E9BF5" w:rsidR="006614E5" w:rsidRDefault="006614E5" w:rsidP="00B110ED">
      <w:pPr>
        <w:pStyle w:val="Akapitzlist"/>
        <w:widowControl/>
        <w:numPr>
          <w:ilvl w:val="2"/>
          <w:numId w:val="44"/>
        </w:numPr>
        <w:suppressAutoHyphens w:val="0"/>
        <w:autoSpaceDE/>
        <w:ind w:left="426" w:hanging="426"/>
        <w:rPr>
          <w:rFonts w:cs="Arial"/>
        </w:rPr>
      </w:pPr>
      <w:r w:rsidRPr="006614E5">
        <w:rPr>
          <w:rFonts w:cs="Arial"/>
        </w:rPr>
        <w:t xml:space="preserve">Odstąpienie od </w:t>
      </w:r>
      <w:r w:rsidR="00197716">
        <w:rPr>
          <w:rFonts w:cs="Arial"/>
        </w:rPr>
        <w:t>u</w:t>
      </w:r>
      <w:r w:rsidRPr="006614E5">
        <w:rPr>
          <w:rFonts w:cs="Arial"/>
        </w:rPr>
        <w:t>mowy następuje w formie pisemnej pod rygorem nieważności, ze wskazaniem podstawy odstąpienia.</w:t>
      </w:r>
    </w:p>
    <w:p w14:paraId="69DF46A6" w14:textId="4DCC5ABE" w:rsidR="006614E5" w:rsidRDefault="006614E5" w:rsidP="00B110ED">
      <w:pPr>
        <w:pStyle w:val="Akapitzlist"/>
        <w:widowControl/>
        <w:numPr>
          <w:ilvl w:val="2"/>
          <w:numId w:val="44"/>
        </w:numPr>
        <w:suppressAutoHyphens w:val="0"/>
        <w:autoSpaceDE/>
        <w:ind w:left="426" w:hanging="426"/>
        <w:rPr>
          <w:rFonts w:cs="Arial"/>
        </w:rPr>
      </w:pPr>
      <w:r>
        <w:rPr>
          <w:rFonts w:cs="Arial"/>
        </w:rPr>
        <w:t xml:space="preserve">Zamawiający może wypowiedzieć umowę bez zachowania okresu wypowiedzenia w przypadku gdy Wykonawca co najmniej dwukrotnie opóźnił się z </w:t>
      </w:r>
      <w:r w:rsidR="00FE1FFA">
        <w:rPr>
          <w:rFonts w:cs="Arial"/>
        </w:rPr>
        <w:t xml:space="preserve">realizacją zlecenia asysty technicznej. </w:t>
      </w:r>
    </w:p>
    <w:p w14:paraId="35A63CC0" w14:textId="77777777" w:rsidR="004432D7" w:rsidRDefault="004432D7" w:rsidP="00B110ED">
      <w:pPr>
        <w:ind w:left="284" w:hanging="284"/>
        <w:jc w:val="center"/>
        <w:rPr>
          <w:rFonts w:cs="Times New Roman"/>
          <w:b/>
        </w:rPr>
      </w:pPr>
    </w:p>
    <w:p w14:paraId="4575618C" w14:textId="77777777" w:rsidR="001B1F0A" w:rsidRPr="002D2716" w:rsidRDefault="001B1F0A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12</w:t>
      </w:r>
    </w:p>
    <w:p w14:paraId="585346D9" w14:textId="77777777" w:rsidR="00C4374B" w:rsidRPr="00EA1C44" w:rsidRDefault="00D27348" w:rsidP="00B110ED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Zmiany </w:t>
      </w:r>
      <w:r w:rsidR="00E93B1D"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14:paraId="20E201AE" w14:textId="2A24C00D" w:rsidR="001B1F0A" w:rsidRPr="00EC4440" w:rsidRDefault="001B1F0A" w:rsidP="00B110ED">
      <w:pPr>
        <w:pStyle w:val="Akapitzlist"/>
        <w:numPr>
          <w:ilvl w:val="2"/>
          <w:numId w:val="6"/>
        </w:numPr>
        <w:tabs>
          <w:tab w:val="clear" w:pos="1440"/>
          <w:tab w:val="num" w:pos="426"/>
        </w:tabs>
        <w:ind w:left="426" w:hanging="426"/>
        <w:rPr>
          <w:rFonts w:eastAsia="Calibri"/>
          <w:iCs/>
        </w:rPr>
      </w:pPr>
      <w:r w:rsidRPr="00EC4440">
        <w:rPr>
          <w:rFonts w:eastAsia="Calibri"/>
          <w:iCs/>
        </w:rPr>
        <w:t xml:space="preserve">Zmiany treści </w:t>
      </w:r>
      <w:r w:rsidR="00E93B1D" w:rsidRPr="00EC4440">
        <w:rPr>
          <w:rFonts w:eastAsia="Calibri"/>
          <w:iCs/>
        </w:rPr>
        <w:t>u</w:t>
      </w:r>
      <w:r w:rsidRPr="00EC4440">
        <w:rPr>
          <w:rFonts w:eastAsia="Calibri"/>
          <w:iCs/>
        </w:rPr>
        <w:t>mowy mogą być dokonywane wyłącznie w formie aneksu podpisanego przez obie Strony, pod rygorem nieważności, przy czym zmiany istotne  mogą być dokonywane wyłącznie w zakresie</w:t>
      </w:r>
      <w:r w:rsidR="005D3E95" w:rsidRPr="00EC4440">
        <w:rPr>
          <w:rFonts w:eastAsia="Calibri"/>
          <w:iCs/>
        </w:rPr>
        <w:t xml:space="preserve"> </w:t>
      </w:r>
      <w:r w:rsidRPr="00EC4440">
        <w:rPr>
          <w:rFonts w:eastAsia="Calibri"/>
          <w:iCs/>
        </w:rPr>
        <w:t xml:space="preserve">zmiany postanowień </w:t>
      </w:r>
      <w:r w:rsidR="00E93B1D" w:rsidRPr="00EC4440">
        <w:rPr>
          <w:rFonts w:eastAsia="Calibri"/>
          <w:iCs/>
        </w:rPr>
        <w:t>u</w:t>
      </w:r>
      <w:r w:rsidRPr="00EC4440">
        <w:rPr>
          <w:rFonts w:eastAsia="Calibri"/>
          <w:iCs/>
        </w:rPr>
        <w:t xml:space="preserve">mowy będące następstwem zmian powszechnie obowiązujących przepisów prawa, których wejście w życie lub zmiana nastąpiły po wszczęciu postępowania o udzielenie zamówienia publicznego, a które mają wpływ na realizację </w:t>
      </w:r>
      <w:r w:rsidR="00E93B1D" w:rsidRPr="00EC4440">
        <w:rPr>
          <w:rFonts w:eastAsia="Calibri"/>
          <w:iCs/>
        </w:rPr>
        <w:t>u</w:t>
      </w:r>
      <w:r w:rsidRPr="00EC4440">
        <w:rPr>
          <w:rFonts w:eastAsia="Calibri"/>
          <w:iCs/>
        </w:rPr>
        <w:t>mowy i z których treści wynika konieczność lub zasadność wprowadzeni</w:t>
      </w:r>
      <w:r w:rsidR="00E93B1D" w:rsidRPr="00EC4440">
        <w:rPr>
          <w:rFonts w:eastAsia="Calibri"/>
          <w:iCs/>
        </w:rPr>
        <w:t>a zmian postanowień u</w:t>
      </w:r>
      <w:r w:rsidRPr="00EC4440">
        <w:rPr>
          <w:rFonts w:eastAsia="Calibri"/>
          <w:iCs/>
        </w:rPr>
        <w:t>mowy</w:t>
      </w:r>
      <w:r w:rsidR="005D3E95" w:rsidRPr="00EC4440">
        <w:rPr>
          <w:rFonts w:eastAsia="Calibri"/>
          <w:iCs/>
        </w:rPr>
        <w:t xml:space="preserve"> oraz </w:t>
      </w:r>
      <w:r w:rsidRPr="00EC4440">
        <w:rPr>
          <w:rFonts w:eastAsia="Calibri"/>
          <w:iCs/>
        </w:rPr>
        <w:t xml:space="preserve">wystąpienia siły wyższej – w zakresie dostosowania </w:t>
      </w:r>
      <w:r w:rsidR="00E93B1D" w:rsidRPr="00EC4440">
        <w:rPr>
          <w:rFonts w:eastAsia="Calibri"/>
          <w:iCs/>
        </w:rPr>
        <w:t>u</w:t>
      </w:r>
      <w:r w:rsidRPr="00EC4440">
        <w:rPr>
          <w:rFonts w:eastAsia="Calibri"/>
          <w:iCs/>
        </w:rPr>
        <w:t xml:space="preserve">mowy do tych zmian. </w:t>
      </w:r>
    </w:p>
    <w:p w14:paraId="196738AB" w14:textId="58FFBD08" w:rsidR="001B1F0A" w:rsidRPr="001B1F0A" w:rsidRDefault="001B1F0A" w:rsidP="00B110ED">
      <w:pPr>
        <w:pStyle w:val="Akapitzlist"/>
        <w:numPr>
          <w:ilvl w:val="2"/>
          <w:numId w:val="6"/>
        </w:numPr>
        <w:tabs>
          <w:tab w:val="clear" w:pos="1440"/>
          <w:tab w:val="num" w:pos="426"/>
        </w:tabs>
        <w:ind w:left="426" w:hanging="426"/>
        <w:rPr>
          <w:rFonts w:eastAsia="Calibri"/>
          <w:iCs/>
        </w:rPr>
      </w:pPr>
      <w:r w:rsidRPr="001B1F0A">
        <w:rPr>
          <w:rFonts w:eastAsia="Calibri"/>
          <w:iCs/>
        </w:rPr>
        <w:t>Zmiany, o których mowa w ust. 1, ni</w:t>
      </w:r>
      <w:r w:rsidR="00706E09">
        <w:rPr>
          <w:rFonts w:eastAsia="Calibri"/>
          <w:iCs/>
        </w:rPr>
        <w:t>e mogą spowodować zwiększenia łącznego</w:t>
      </w:r>
      <w:r w:rsidRPr="001B1F0A">
        <w:rPr>
          <w:rFonts w:eastAsia="Calibri"/>
          <w:iCs/>
        </w:rPr>
        <w:t xml:space="preserve"> wynagrodzenia brutto</w:t>
      </w:r>
      <w:r w:rsidR="00706E09">
        <w:rPr>
          <w:rFonts w:eastAsia="Calibri"/>
          <w:iCs/>
        </w:rPr>
        <w:t xml:space="preserve"> określonego w </w:t>
      </w:r>
      <w:r w:rsidR="00706E09" w:rsidRPr="00706E09">
        <w:rPr>
          <w:rFonts w:eastAsia="Calibri"/>
          <w:b/>
          <w:iCs/>
        </w:rPr>
        <w:t>§</w:t>
      </w:r>
      <w:r w:rsidR="00706E09" w:rsidRPr="00706E09">
        <w:rPr>
          <w:rFonts w:eastAsia="Calibri"/>
          <w:iCs/>
        </w:rPr>
        <w:t xml:space="preserve"> 3 ust.1</w:t>
      </w:r>
      <w:r w:rsidRPr="00706E09">
        <w:rPr>
          <w:rFonts w:eastAsia="Calibri"/>
          <w:iCs/>
        </w:rPr>
        <w:t>.</w:t>
      </w:r>
    </w:p>
    <w:p w14:paraId="27F5C466" w14:textId="77777777" w:rsidR="00E93B1D" w:rsidRPr="00E93B1D" w:rsidRDefault="00E93B1D" w:rsidP="00B110ED">
      <w:pPr>
        <w:pStyle w:val="Akapitzlist"/>
        <w:numPr>
          <w:ilvl w:val="2"/>
          <w:numId w:val="6"/>
        </w:numPr>
        <w:tabs>
          <w:tab w:val="clear" w:pos="1440"/>
          <w:tab w:val="num" w:pos="426"/>
        </w:tabs>
        <w:ind w:left="426" w:hanging="426"/>
        <w:rPr>
          <w:rFonts w:eastAsia="Calibri"/>
          <w:iCs/>
        </w:rPr>
      </w:pPr>
      <w:r w:rsidRPr="00E93B1D">
        <w:rPr>
          <w:rFonts w:eastAsia="Calibri"/>
          <w:iCs/>
        </w:rPr>
        <w:lastRenderedPageBreak/>
        <w:t xml:space="preserve">W związku ze wskazanymi w ust. </w:t>
      </w:r>
      <w:r>
        <w:rPr>
          <w:rFonts w:eastAsia="Calibri"/>
          <w:iCs/>
        </w:rPr>
        <w:t>1</w:t>
      </w:r>
      <w:r w:rsidRPr="00E93B1D">
        <w:rPr>
          <w:rFonts w:eastAsia="Calibri"/>
          <w:iCs/>
        </w:rPr>
        <w:t xml:space="preserve"> okolicznościami, które mogą skutkować możliwością zmiany umowy, każda ze </w:t>
      </w:r>
      <w:r>
        <w:rPr>
          <w:rFonts w:eastAsia="Calibri"/>
          <w:iCs/>
        </w:rPr>
        <w:t>s</w:t>
      </w:r>
      <w:r w:rsidRPr="00E93B1D">
        <w:rPr>
          <w:rFonts w:eastAsia="Calibri"/>
          <w:iCs/>
        </w:rPr>
        <w:t xml:space="preserve">tron umowy, w terminie do 14 dnia od dnia zaistnienia powyższych okoliczności, może wystąpić na piśmie do drugiej strony o dokonanie zmiany umowy. Wniosek strony o zmianę umowy powinien zawierać uzasadnienie. W terminie 14 od otrzymania wniosku druga Strona zobowiązana jest udzielić odpowiedzi na powyższy wniosek. Brak odpowiedzi w powyższym terminie uznaje się za niewyrażenie zgody na zmianę umowy.  </w:t>
      </w:r>
    </w:p>
    <w:p w14:paraId="1A7C5373" w14:textId="77777777" w:rsidR="00624E73" w:rsidRDefault="00624E73" w:rsidP="00B110ED">
      <w:pPr>
        <w:ind w:left="426" w:hanging="426"/>
        <w:rPr>
          <w:rFonts w:cs="Times New Roman"/>
          <w:b/>
        </w:rPr>
      </w:pPr>
    </w:p>
    <w:p w14:paraId="2E9A26D0" w14:textId="3EC9A848" w:rsidR="00D27348" w:rsidRPr="00EA1C44" w:rsidRDefault="000972F2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13</w:t>
      </w:r>
    </w:p>
    <w:p w14:paraId="6ACFD0B4" w14:textId="77777777" w:rsidR="00C4374B" w:rsidRPr="00EA1C44" w:rsidRDefault="00D27348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14:paraId="41866CBF" w14:textId="4C68CDC9" w:rsidR="00D27348" w:rsidRDefault="00D27348" w:rsidP="00B110ED">
      <w:pPr>
        <w:numPr>
          <w:ilvl w:val="0"/>
          <w:numId w:val="7"/>
        </w:numPr>
        <w:tabs>
          <w:tab w:val="clear" w:pos="720"/>
          <w:tab w:val="num" w:pos="480"/>
        </w:tabs>
        <w:suppressAutoHyphens w:val="0"/>
        <w:autoSpaceDN w:val="0"/>
        <w:adjustRightInd w:val="0"/>
        <w:ind w:left="480" w:hanging="480"/>
      </w:pPr>
      <w:r w:rsidRPr="004239B6">
        <w:t xml:space="preserve">Prawem właściwym dla </w:t>
      </w:r>
      <w:r w:rsidR="006953C6">
        <w:t>u</w:t>
      </w:r>
      <w:r w:rsidRPr="004239B6">
        <w:t>mowy jest prawo polskie.</w:t>
      </w:r>
    </w:p>
    <w:p w14:paraId="5D06AFD4" w14:textId="25805796" w:rsidR="00D27348" w:rsidRPr="00EA1C44" w:rsidRDefault="00D27348" w:rsidP="00B110ED">
      <w:pPr>
        <w:numPr>
          <w:ilvl w:val="0"/>
          <w:numId w:val="7"/>
        </w:numPr>
        <w:tabs>
          <w:tab w:val="clear" w:pos="720"/>
          <w:tab w:val="num" w:pos="480"/>
        </w:tabs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Żadna ze Stron </w:t>
      </w:r>
      <w:r w:rsidR="006953C6"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nie może przenieść praw i obowiązków wynikających z </w:t>
      </w:r>
      <w:r w:rsidR="006953C6"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na osobę trzecią bez uprzedniego uzyskania zgody drugiej Strony, wyrażonej w</w:t>
      </w:r>
      <w:r w:rsidR="00425342">
        <w:rPr>
          <w:rFonts w:cs="Times New Roman"/>
        </w:rPr>
        <w:t> </w:t>
      </w:r>
      <w:r w:rsidRPr="00EA1C44">
        <w:rPr>
          <w:rFonts w:cs="Times New Roman"/>
        </w:rPr>
        <w:t>formie pisemnej pod rygorem nieważności.</w:t>
      </w:r>
    </w:p>
    <w:p w14:paraId="64944D0D" w14:textId="47ACD82E" w:rsidR="00D27348" w:rsidRPr="00EA1C44" w:rsidRDefault="00D27348" w:rsidP="00B110ED">
      <w:pPr>
        <w:numPr>
          <w:ilvl w:val="0"/>
          <w:numId w:val="7"/>
        </w:numPr>
        <w:tabs>
          <w:tab w:val="clear" w:pos="720"/>
          <w:tab w:val="num" w:pos="480"/>
        </w:tabs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Sądem właściwym do rozstrzygnięcia sporów wynikłych z realizacji postanowień niniejszej </w:t>
      </w:r>
      <w:r w:rsidR="006953C6"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będzie sąd miejscowo właściwy dla siedziby Zamawiającego.</w:t>
      </w:r>
    </w:p>
    <w:p w14:paraId="285CE149" w14:textId="77777777" w:rsidR="00D27348" w:rsidRPr="00EA1C44" w:rsidRDefault="00D27348" w:rsidP="00B110ED">
      <w:pPr>
        <w:numPr>
          <w:ilvl w:val="0"/>
          <w:numId w:val="7"/>
        </w:numPr>
        <w:tabs>
          <w:tab w:val="clear" w:pos="720"/>
          <w:tab w:val="num" w:pos="480"/>
        </w:tabs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Umowę sporządzono w </w:t>
      </w:r>
      <w:r>
        <w:rPr>
          <w:rFonts w:cs="Times New Roman"/>
        </w:rPr>
        <w:t xml:space="preserve">czterech </w:t>
      </w:r>
      <w:r w:rsidRPr="00EA1C44">
        <w:rPr>
          <w:rFonts w:cs="Times New Roman"/>
        </w:rPr>
        <w:t>jednobrzmiących</w:t>
      </w:r>
      <w:r>
        <w:rPr>
          <w:rFonts w:cs="Times New Roman"/>
        </w:rPr>
        <w:t xml:space="preserve"> </w:t>
      </w:r>
      <w:r w:rsidRPr="00EA1C44">
        <w:rPr>
          <w:rFonts w:cs="Times New Roman"/>
        </w:rPr>
        <w:t xml:space="preserve">egzemplarzach, w tym </w:t>
      </w:r>
      <w:r>
        <w:rPr>
          <w:rFonts w:cs="Times New Roman"/>
        </w:rPr>
        <w:t xml:space="preserve">trzy </w:t>
      </w:r>
      <w:r w:rsidRPr="00EA1C44">
        <w:rPr>
          <w:rFonts w:cs="Times New Roman"/>
        </w:rPr>
        <w:t>egzemplarze dla Zamawiającego i jeden dla Wykonawcy.</w:t>
      </w:r>
    </w:p>
    <w:p w14:paraId="0E3B8723" w14:textId="77777777" w:rsidR="00D27348" w:rsidRPr="00C4374B" w:rsidRDefault="00D27348" w:rsidP="00B110ED">
      <w:pPr>
        <w:rPr>
          <w:szCs w:val="24"/>
        </w:rPr>
      </w:pPr>
    </w:p>
    <w:p w14:paraId="1CBC067C" w14:textId="77777777" w:rsidR="00D27348" w:rsidRPr="004C09C9" w:rsidRDefault="00D27348" w:rsidP="00B110ED">
      <w:pPr>
        <w:rPr>
          <w:sz w:val="20"/>
          <w:szCs w:val="20"/>
          <w:u w:val="single"/>
        </w:rPr>
      </w:pPr>
      <w:r w:rsidRPr="004C09C9">
        <w:rPr>
          <w:sz w:val="20"/>
          <w:szCs w:val="20"/>
          <w:u w:val="single"/>
        </w:rPr>
        <w:t>Załączniki:</w:t>
      </w:r>
    </w:p>
    <w:p w14:paraId="7451826F" w14:textId="77777777" w:rsidR="00D27348" w:rsidRPr="004C09C9" w:rsidRDefault="00D27348" w:rsidP="00B110ED">
      <w:pPr>
        <w:pStyle w:val="Tekstpodstawowywcity3"/>
        <w:spacing w:after="0"/>
        <w:rPr>
          <w:bCs/>
          <w:sz w:val="20"/>
          <w:szCs w:val="20"/>
        </w:rPr>
      </w:pPr>
      <w:r w:rsidRPr="004C09C9">
        <w:rPr>
          <w:bCs/>
          <w:sz w:val="20"/>
          <w:szCs w:val="20"/>
        </w:rPr>
        <w:t xml:space="preserve">Załącznik </w:t>
      </w:r>
      <w:r w:rsidR="00425342" w:rsidRPr="004C09C9">
        <w:rPr>
          <w:bCs/>
          <w:sz w:val="20"/>
          <w:szCs w:val="20"/>
        </w:rPr>
        <w:t xml:space="preserve">nr </w:t>
      </w:r>
      <w:r w:rsidRPr="004C09C9">
        <w:rPr>
          <w:bCs/>
          <w:sz w:val="20"/>
          <w:szCs w:val="20"/>
        </w:rPr>
        <w:t>1</w:t>
      </w:r>
      <w:r w:rsidR="000972F2" w:rsidRPr="004C09C9">
        <w:rPr>
          <w:bCs/>
          <w:sz w:val="20"/>
          <w:szCs w:val="20"/>
        </w:rPr>
        <w:t xml:space="preserve"> -</w:t>
      </w:r>
      <w:r w:rsidRPr="004C09C9">
        <w:rPr>
          <w:bCs/>
          <w:sz w:val="20"/>
          <w:szCs w:val="20"/>
        </w:rPr>
        <w:t xml:space="preserve"> Kopia pełnomocnictwa</w:t>
      </w:r>
      <w:r w:rsidR="0077057A" w:rsidRPr="004C09C9">
        <w:rPr>
          <w:bCs/>
          <w:sz w:val="20"/>
          <w:szCs w:val="20"/>
        </w:rPr>
        <w:t xml:space="preserve"> nr BDG.III</w:t>
      </w:r>
      <w:r w:rsidR="00624E73" w:rsidRPr="004C09C9">
        <w:rPr>
          <w:bCs/>
          <w:sz w:val="20"/>
          <w:szCs w:val="20"/>
        </w:rPr>
        <w:t>……………..</w:t>
      </w:r>
      <w:r w:rsidR="0077057A" w:rsidRPr="004C09C9">
        <w:rPr>
          <w:bCs/>
          <w:sz w:val="20"/>
          <w:szCs w:val="20"/>
        </w:rPr>
        <w:t>;</w:t>
      </w:r>
    </w:p>
    <w:p w14:paraId="7605CFC9" w14:textId="1501330B" w:rsidR="00D27348" w:rsidRPr="004C09C9" w:rsidRDefault="00D27348" w:rsidP="00B110ED">
      <w:pPr>
        <w:pStyle w:val="Tekstpodstawowywcity3"/>
        <w:spacing w:after="0"/>
        <w:rPr>
          <w:bCs/>
          <w:sz w:val="20"/>
          <w:szCs w:val="20"/>
        </w:rPr>
      </w:pPr>
      <w:r w:rsidRPr="004C09C9">
        <w:rPr>
          <w:bCs/>
          <w:sz w:val="20"/>
          <w:szCs w:val="20"/>
        </w:rPr>
        <w:t xml:space="preserve">Załącznik </w:t>
      </w:r>
      <w:r w:rsidR="00425342" w:rsidRPr="004C09C9">
        <w:rPr>
          <w:bCs/>
          <w:sz w:val="20"/>
          <w:szCs w:val="20"/>
        </w:rPr>
        <w:t xml:space="preserve">nr </w:t>
      </w:r>
      <w:r w:rsidRPr="004C09C9">
        <w:rPr>
          <w:bCs/>
          <w:sz w:val="20"/>
          <w:szCs w:val="20"/>
        </w:rPr>
        <w:t xml:space="preserve">2 </w:t>
      </w:r>
      <w:r w:rsidR="000972F2" w:rsidRPr="004C09C9">
        <w:rPr>
          <w:bCs/>
          <w:sz w:val="20"/>
          <w:szCs w:val="20"/>
        </w:rPr>
        <w:t xml:space="preserve">- </w:t>
      </w:r>
      <w:r w:rsidRPr="004C09C9">
        <w:rPr>
          <w:bCs/>
          <w:sz w:val="20"/>
          <w:szCs w:val="20"/>
        </w:rPr>
        <w:t xml:space="preserve">Wydruk </w:t>
      </w:r>
      <w:r w:rsidR="0077057A" w:rsidRPr="004C09C9">
        <w:rPr>
          <w:bCs/>
          <w:sz w:val="20"/>
          <w:szCs w:val="20"/>
        </w:rPr>
        <w:t>informacji z</w:t>
      </w:r>
      <w:r w:rsidRPr="004C09C9">
        <w:rPr>
          <w:bCs/>
          <w:sz w:val="20"/>
          <w:szCs w:val="20"/>
        </w:rPr>
        <w:t xml:space="preserve"> KRS</w:t>
      </w:r>
      <w:r w:rsidR="0077057A" w:rsidRPr="004C09C9">
        <w:rPr>
          <w:bCs/>
          <w:sz w:val="20"/>
          <w:szCs w:val="20"/>
        </w:rPr>
        <w:t xml:space="preserve"> </w:t>
      </w:r>
      <w:r w:rsidR="00624E73" w:rsidRPr="004C09C9">
        <w:rPr>
          <w:bCs/>
          <w:sz w:val="20"/>
          <w:szCs w:val="20"/>
        </w:rPr>
        <w:t>……………………….</w:t>
      </w:r>
      <w:r w:rsidR="0077057A" w:rsidRPr="004C09C9">
        <w:rPr>
          <w:bCs/>
          <w:sz w:val="20"/>
          <w:szCs w:val="20"/>
        </w:rPr>
        <w:t>.</w:t>
      </w:r>
      <w:r w:rsidR="00EC4440" w:rsidRPr="004C09C9">
        <w:rPr>
          <w:bCs/>
          <w:sz w:val="20"/>
          <w:szCs w:val="20"/>
        </w:rPr>
        <w:t>/wydruk z CEIDG</w:t>
      </w:r>
      <w:r w:rsidRPr="004C09C9">
        <w:rPr>
          <w:bCs/>
          <w:sz w:val="20"/>
          <w:szCs w:val="20"/>
        </w:rPr>
        <w:t xml:space="preserve">; </w:t>
      </w:r>
    </w:p>
    <w:p w14:paraId="58014EC6" w14:textId="4CEE2983" w:rsidR="00D27348" w:rsidRPr="004C09C9" w:rsidRDefault="00D27348" w:rsidP="00B110ED">
      <w:pPr>
        <w:pStyle w:val="Tekstpodstawowywcity3"/>
        <w:spacing w:after="0"/>
        <w:rPr>
          <w:bCs/>
          <w:sz w:val="20"/>
          <w:szCs w:val="20"/>
        </w:rPr>
      </w:pPr>
      <w:r w:rsidRPr="004C09C9">
        <w:rPr>
          <w:bCs/>
          <w:sz w:val="20"/>
          <w:szCs w:val="20"/>
        </w:rPr>
        <w:t xml:space="preserve">Załącznik </w:t>
      </w:r>
      <w:r w:rsidR="00425342" w:rsidRPr="004C09C9">
        <w:rPr>
          <w:bCs/>
          <w:sz w:val="20"/>
          <w:szCs w:val="20"/>
        </w:rPr>
        <w:t xml:space="preserve">nr </w:t>
      </w:r>
      <w:r w:rsidRPr="004C09C9">
        <w:rPr>
          <w:bCs/>
          <w:sz w:val="20"/>
          <w:szCs w:val="20"/>
        </w:rPr>
        <w:t xml:space="preserve">3 </w:t>
      </w:r>
      <w:r w:rsidR="000972F2" w:rsidRPr="004C09C9">
        <w:rPr>
          <w:bCs/>
          <w:sz w:val="20"/>
          <w:szCs w:val="20"/>
        </w:rPr>
        <w:t xml:space="preserve">- </w:t>
      </w:r>
      <w:r w:rsidRPr="004C09C9">
        <w:rPr>
          <w:bCs/>
          <w:sz w:val="20"/>
          <w:szCs w:val="20"/>
        </w:rPr>
        <w:t xml:space="preserve">Szczegółowy Opis </w:t>
      </w:r>
      <w:r w:rsidR="00A07D76" w:rsidRPr="004C09C9">
        <w:rPr>
          <w:bCs/>
          <w:sz w:val="20"/>
          <w:szCs w:val="20"/>
        </w:rPr>
        <w:t>Przedmiotu</w:t>
      </w:r>
      <w:r w:rsidR="00F44061" w:rsidRPr="004C09C9">
        <w:rPr>
          <w:bCs/>
          <w:sz w:val="20"/>
          <w:szCs w:val="20"/>
        </w:rPr>
        <w:t xml:space="preserve"> Zamówienia</w:t>
      </w:r>
      <w:r w:rsidRPr="004C09C9">
        <w:rPr>
          <w:bCs/>
          <w:sz w:val="20"/>
          <w:szCs w:val="20"/>
        </w:rPr>
        <w:t>;</w:t>
      </w:r>
    </w:p>
    <w:p w14:paraId="4537EC67" w14:textId="77777777" w:rsidR="00425342" w:rsidRPr="004C09C9" w:rsidRDefault="00D27348" w:rsidP="00B110ED">
      <w:pPr>
        <w:pStyle w:val="Tekstpodstawowywcity3"/>
        <w:spacing w:after="0"/>
        <w:rPr>
          <w:bCs/>
          <w:sz w:val="20"/>
          <w:szCs w:val="20"/>
        </w:rPr>
      </w:pPr>
      <w:r w:rsidRPr="004C09C9">
        <w:rPr>
          <w:bCs/>
          <w:sz w:val="20"/>
          <w:szCs w:val="20"/>
        </w:rPr>
        <w:t xml:space="preserve">Załącznik </w:t>
      </w:r>
      <w:r w:rsidR="00425342" w:rsidRPr="004C09C9">
        <w:rPr>
          <w:bCs/>
          <w:sz w:val="20"/>
          <w:szCs w:val="20"/>
        </w:rPr>
        <w:t xml:space="preserve">nr </w:t>
      </w:r>
      <w:r w:rsidRPr="004C09C9">
        <w:rPr>
          <w:bCs/>
          <w:sz w:val="20"/>
          <w:szCs w:val="20"/>
        </w:rPr>
        <w:t xml:space="preserve">4 </w:t>
      </w:r>
      <w:r w:rsidR="000972F2" w:rsidRPr="004C09C9">
        <w:rPr>
          <w:bCs/>
          <w:sz w:val="20"/>
          <w:szCs w:val="20"/>
        </w:rPr>
        <w:t xml:space="preserve">- </w:t>
      </w:r>
      <w:r w:rsidR="00425342" w:rsidRPr="004C09C9">
        <w:rPr>
          <w:bCs/>
          <w:sz w:val="20"/>
          <w:szCs w:val="20"/>
        </w:rPr>
        <w:t>Oferta Wykonawcy;</w:t>
      </w:r>
    </w:p>
    <w:p w14:paraId="0D750988" w14:textId="77777777" w:rsidR="00D27348" w:rsidRPr="004C09C9" w:rsidRDefault="00425342" w:rsidP="00B110ED">
      <w:pPr>
        <w:pStyle w:val="Tekstpodstawowywcity3"/>
        <w:spacing w:after="0"/>
        <w:rPr>
          <w:bCs/>
          <w:sz w:val="20"/>
          <w:szCs w:val="20"/>
        </w:rPr>
      </w:pPr>
      <w:r w:rsidRPr="004C09C9">
        <w:rPr>
          <w:bCs/>
          <w:sz w:val="20"/>
          <w:szCs w:val="20"/>
        </w:rPr>
        <w:t xml:space="preserve">Załącznik nr 5 </w:t>
      </w:r>
      <w:r w:rsidR="000972F2" w:rsidRPr="004C09C9">
        <w:rPr>
          <w:bCs/>
          <w:sz w:val="20"/>
          <w:szCs w:val="20"/>
        </w:rPr>
        <w:t xml:space="preserve">- </w:t>
      </w:r>
      <w:r w:rsidR="00D27348" w:rsidRPr="004C09C9">
        <w:rPr>
          <w:bCs/>
          <w:sz w:val="20"/>
          <w:szCs w:val="20"/>
        </w:rPr>
        <w:t>Oświadczenie osoby niebędącej pracownikiem M</w:t>
      </w:r>
      <w:r w:rsidR="00624E73" w:rsidRPr="004C09C9">
        <w:rPr>
          <w:bCs/>
          <w:sz w:val="20"/>
          <w:szCs w:val="20"/>
        </w:rPr>
        <w:t>AP</w:t>
      </w:r>
      <w:r w:rsidR="007E068C" w:rsidRPr="004C09C9">
        <w:rPr>
          <w:bCs/>
          <w:sz w:val="20"/>
          <w:szCs w:val="20"/>
        </w:rPr>
        <w:t>;</w:t>
      </w:r>
    </w:p>
    <w:p w14:paraId="5DFB5F46" w14:textId="77777777" w:rsidR="007E068C" w:rsidRPr="004C09C9" w:rsidRDefault="007E068C" w:rsidP="00B110ED">
      <w:pPr>
        <w:pStyle w:val="Tekstpodstawowywcity3"/>
        <w:spacing w:after="0"/>
        <w:rPr>
          <w:bCs/>
          <w:sz w:val="20"/>
          <w:szCs w:val="20"/>
        </w:rPr>
      </w:pPr>
      <w:r w:rsidRPr="004C09C9">
        <w:rPr>
          <w:bCs/>
          <w:sz w:val="20"/>
          <w:szCs w:val="20"/>
        </w:rPr>
        <w:t>Załącz</w:t>
      </w:r>
      <w:r w:rsidR="000972F2" w:rsidRPr="004C09C9">
        <w:rPr>
          <w:bCs/>
          <w:sz w:val="20"/>
          <w:szCs w:val="20"/>
        </w:rPr>
        <w:t>nik nr 6 - Wzór protokołu odbioru;</w:t>
      </w:r>
    </w:p>
    <w:p w14:paraId="51765BF9" w14:textId="77777777" w:rsidR="00C74C54" w:rsidRPr="004C09C9" w:rsidRDefault="000972F2" w:rsidP="00B110ED">
      <w:pPr>
        <w:pStyle w:val="Tekstpodstawowywcity3"/>
        <w:spacing w:after="0"/>
        <w:rPr>
          <w:bCs/>
          <w:sz w:val="20"/>
          <w:szCs w:val="20"/>
        </w:rPr>
      </w:pPr>
      <w:r w:rsidRPr="004C09C9">
        <w:rPr>
          <w:bCs/>
          <w:sz w:val="20"/>
          <w:szCs w:val="20"/>
        </w:rPr>
        <w:t>Załącznik nr 7 – Klauzula informacyjna o powierzeniu przetwarzania danych osobowych</w:t>
      </w:r>
      <w:r w:rsidR="00C74C54" w:rsidRPr="004C09C9">
        <w:rPr>
          <w:bCs/>
          <w:sz w:val="20"/>
          <w:szCs w:val="20"/>
        </w:rPr>
        <w:t>;</w:t>
      </w:r>
    </w:p>
    <w:p w14:paraId="0F82FB77" w14:textId="586C24D6" w:rsidR="000972F2" w:rsidRPr="007E068C" w:rsidRDefault="00C74C54" w:rsidP="00B110ED">
      <w:pPr>
        <w:pStyle w:val="Tekstpodstawowywcity3"/>
        <w:spacing w:after="0"/>
        <w:rPr>
          <w:bCs/>
          <w:sz w:val="24"/>
          <w:szCs w:val="24"/>
        </w:rPr>
      </w:pPr>
      <w:r w:rsidRPr="004C09C9">
        <w:rPr>
          <w:bCs/>
          <w:sz w:val="20"/>
          <w:szCs w:val="20"/>
        </w:rPr>
        <w:t>Załącznik nr 8 – Zespół Wykonawcy</w:t>
      </w:r>
      <w:r w:rsidR="000972F2" w:rsidRPr="004C09C9">
        <w:rPr>
          <w:bCs/>
          <w:sz w:val="20"/>
          <w:szCs w:val="20"/>
        </w:rPr>
        <w:t>.</w:t>
      </w:r>
      <w:r w:rsidR="000972F2">
        <w:rPr>
          <w:bCs/>
          <w:sz w:val="24"/>
          <w:szCs w:val="24"/>
        </w:rPr>
        <w:t xml:space="preserve"> </w:t>
      </w:r>
    </w:p>
    <w:p w14:paraId="2EF5C173" w14:textId="77777777" w:rsidR="00D27348" w:rsidRDefault="00D27348" w:rsidP="00B110ED">
      <w:pPr>
        <w:rPr>
          <w:rFonts w:cs="Times New Roman"/>
        </w:rPr>
      </w:pPr>
    </w:p>
    <w:p w14:paraId="250B1B9E" w14:textId="77777777" w:rsidR="00D27348" w:rsidRPr="005B236C" w:rsidRDefault="00D27348" w:rsidP="00B110ED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ZAMAWIAJĄCY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5B236C">
        <w:rPr>
          <w:rFonts w:cs="Times New Roman"/>
          <w:b/>
        </w:rPr>
        <w:t>WYKONAWCA</w:t>
      </w:r>
    </w:p>
    <w:p w14:paraId="362F30C6" w14:textId="77777777" w:rsidR="00D27348" w:rsidRDefault="00D27348" w:rsidP="00B110ED">
      <w:pPr>
        <w:jc w:val="center"/>
        <w:rPr>
          <w:rFonts w:cs="Times New Roman"/>
        </w:rPr>
      </w:pPr>
    </w:p>
    <w:p w14:paraId="4B6EF47F" w14:textId="77777777" w:rsidR="00D27348" w:rsidRPr="00EA1C44" w:rsidRDefault="00D27348" w:rsidP="00B110ED">
      <w:pPr>
        <w:jc w:val="center"/>
        <w:rPr>
          <w:rFonts w:cs="Times New Roman"/>
        </w:rPr>
      </w:pPr>
    </w:p>
    <w:p w14:paraId="14A79D01" w14:textId="610F7962" w:rsidR="00D15955" w:rsidRPr="004C09C9" w:rsidRDefault="00D27348" w:rsidP="004C09C9">
      <w:pPr>
        <w:jc w:val="center"/>
        <w:rPr>
          <w:rFonts w:cs="Times New Roman"/>
        </w:rPr>
      </w:pPr>
      <w:r w:rsidRPr="00EA1C44">
        <w:rPr>
          <w:rFonts w:cs="Times New Roman"/>
        </w:rPr>
        <w:t>…............................................</w:t>
      </w:r>
      <w:r w:rsidRPr="00EA1C44">
        <w:rPr>
          <w:rFonts w:cs="Times New Roman"/>
        </w:rPr>
        <w:tab/>
      </w:r>
      <w:r w:rsidRPr="00EA1C44">
        <w:rPr>
          <w:rFonts w:cs="Times New Roman"/>
        </w:rPr>
        <w:tab/>
      </w:r>
      <w:r w:rsidRPr="00EA1C44">
        <w:rPr>
          <w:rFonts w:cs="Times New Roman"/>
        </w:rPr>
        <w:tab/>
      </w:r>
      <w:r w:rsidRPr="00EA1C44">
        <w:rPr>
          <w:rFonts w:cs="Times New Roman"/>
        </w:rPr>
        <w:tab/>
        <w:t xml:space="preserve"> </w:t>
      </w:r>
      <w:r>
        <w:rPr>
          <w:rFonts w:cs="Times New Roman"/>
        </w:rPr>
        <w:t xml:space="preserve">        </w:t>
      </w:r>
      <w:r w:rsidRPr="00EA1C44">
        <w:rPr>
          <w:rFonts w:cs="Times New Roman"/>
        </w:rPr>
        <w:t>…............................</w:t>
      </w:r>
      <w:r>
        <w:rPr>
          <w:rFonts w:cs="Times New Roman"/>
        </w:rPr>
        <w:t>..............</w:t>
      </w:r>
    </w:p>
    <w:sectPr w:rsidR="00D15955" w:rsidRPr="004C09C9" w:rsidSect="00C4374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2BFBB" w14:textId="77777777" w:rsidR="00125AEE" w:rsidRDefault="00125AEE">
      <w:pPr>
        <w:spacing w:before="0"/>
      </w:pPr>
      <w:r>
        <w:separator/>
      </w:r>
    </w:p>
  </w:endnote>
  <w:endnote w:type="continuationSeparator" w:id="0">
    <w:p w14:paraId="4C21E1C5" w14:textId="77777777" w:rsidR="00125AEE" w:rsidRDefault="00125A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E23D529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6E4F2" w14:textId="77777777" w:rsidR="0048069A" w:rsidRDefault="0048069A" w:rsidP="00443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49E3AA" w14:textId="77777777" w:rsidR="0048069A" w:rsidRDefault="0048069A" w:rsidP="004432D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16F6" w14:textId="47B7F511" w:rsidR="0048069A" w:rsidRDefault="0048069A" w:rsidP="004432D7">
    <w:pPr>
      <w:pStyle w:val="Stopka"/>
      <w:framePr w:wrap="around" w:vAnchor="text" w:hAnchor="margin" w:xAlign="right" w:y="1"/>
      <w:pBdr>
        <w:top w:val="none" w:sz="0" w:space="0" w:color="auto"/>
      </w:pBdr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29AB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7C85D63F" w14:textId="77777777" w:rsidR="0048069A" w:rsidRDefault="0048069A" w:rsidP="004432D7">
    <w:pPr>
      <w:pStyle w:val="Stopka"/>
      <w:pBdr>
        <w:top w:val="none" w:sz="0" w:space="0" w:color="auto"/>
      </w:pBdr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EFD96" w14:textId="278A1C4B" w:rsidR="0048069A" w:rsidRDefault="0048069A" w:rsidP="004432D7">
    <w:pPr>
      <w:pStyle w:val="Stopka"/>
      <w:pBdr>
        <w:top w:val="none" w:sz="0" w:space="0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C29AB">
      <w:rPr>
        <w:noProof/>
      </w:rPr>
      <w:t>1</w:t>
    </w:r>
    <w:r>
      <w:fldChar w:fldCharType="end"/>
    </w:r>
  </w:p>
  <w:p w14:paraId="30B33504" w14:textId="77777777" w:rsidR="0048069A" w:rsidRDefault="0048069A">
    <w:pPr>
      <w:pStyle w:val="Stopka"/>
      <w:pBdr>
        <w:top w:val="none" w:sz="0" w:space="0" w:color="auto"/>
      </w:pBdr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8A723" w14:textId="77777777" w:rsidR="00125AEE" w:rsidRDefault="00125AEE">
      <w:pPr>
        <w:spacing w:before="0"/>
      </w:pPr>
      <w:r>
        <w:separator/>
      </w:r>
    </w:p>
  </w:footnote>
  <w:footnote w:type="continuationSeparator" w:id="0">
    <w:p w14:paraId="56511792" w14:textId="77777777" w:rsidR="00125AEE" w:rsidRDefault="00125AE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AFC45" w14:textId="77777777" w:rsidR="0048069A" w:rsidRDefault="0048069A" w:rsidP="004432D7">
    <w:pPr>
      <w:pStyle w:val="Nagwek"/>
      <w:tabs>
        <w:tab w:val="center" w:pos="4536"/>
        <w:tab w:val="right" w:pos="9072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F5E59" w14:textId="77777777" w:rsidR="0048069A" w:rsidRPr="000C18A8" w:rsidRDefault="0048069A">
    <w:pPr>
      <w:pStyle w:val="Nagwek"/>
      <w:ind w:left="-1701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D62EC40"/>
    <w:name w:val="WW8Num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E182BE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BA2C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  <w:szCs w:val="24"/>
      </w:rPr>
    </w:lvl>
  </w:abstractNum>
  <w:abstractNum w:abstractNumId="8" w15:restartNumberingAfterBreak="0">
    <w:nsid w:val="06656DFC"/>
    <w:multiLevelType w:val="hybridMultilevel"/>
    <w:tmpl w:val="6CFED3D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6B63741"/>
    <w:multiLevelType w:val="hybridMultilevel"/>
    <w:tmpl w:val="25244FDC"/>
    <w:lvl w:ilvl="0" w:tplc="899239B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C578E"/>
    <w:multiLevelType w:val="multilevel"/>
    <w:tmpl w:val="663C9936"/>
    <w:lvl w:ilvl="0">
      <w:start w:val="1"/>
      <w:numFmt w:val="decimal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0FDC1FB2"/>
    <w:multiLevelType w:val="hybridMultilevel"/>
    <w:tmpl w:val="3E825E6C"/>
    <w:lvl w:ilvl="0" w:tplc="487E60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1752C1"/>
    <w:multiLevelType w:val="hybridMultilevel"/>
    <w:tmpl w:val="E576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367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175F5250"/>
    <w:multiLevelType w:val="hybridMultilevel"/>
    <w:tmpl w:val="A5FC5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F3BC3"/>
    <w:multiLevelType w:val="hybridMultilevel"/>
    <w:tmpl w:val="AFEA2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F3A7A"/>
    <w:multiLevelType w:val="hybridMultilevel"/>
    <w:tmpl w:val="2FA8B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4751A"/>
    <w:multiLevelType w:val="multilevel"/>
    <w:tmpl w:val="714CCA5E"/>
    <w:lvl w:ilvl="0">
      <w:start w:val="1"/>
      <w:numFmt w:val="decimal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23152055"/>
    <w:multiLevelType w:val="hybridMultilevel"/>
    <w:tmpl w:val="165E9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87705"/>
    <w:multiLevelType w:val="hybridMultilevel"/>
    <w:tmpl w:val="A370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102195"/>
    <w:multiLevelType w:val="hybridMultilevel"/>
    <w:tmpl w:val="B246AAF8"/>
    <w:lvl w:ilvl="0" w:tplc="77F45B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ABC630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29797C"/>
    <w:multiLevelType w:val="hybridMultilevel"/>
    <w:tmpl w:val="CF569C8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37880"/>
    <w:multiLevelType w:val="hybridMultilevel"/>
    <w:tmpl w:val="39C4A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A56F6"/>
    <w:multiLevelType w:val="multilevel"/>
    <w:tmpl w:val="A59A7E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2B867668"/>
    <w:multiLevelType w:val="hybridMultilevel"/>
    <w:tmpl w:val="73945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27ACC"/>
    <w:multiLevelType w:val="hybridMultilevel"/>
    <w:tmpl w:val="63529E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4B40C8A"/>
    <w:multiLevelType w:val="hybridMultilevel"/>
    <w:tmpl w:val="7A70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A21A2"/>
    <w:multiLevelType w:val="multilevel"/>
    <w:tmpl w:val="F7168FCA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0AE2214"/>
    <w:multiLevelType w:val="multilevel"/>
    <w:tmpl w:val="451C9290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2" w15:restartNumberingAfterBreak="0">
    <w:nsid w:val="481D4F1C"/>
    <w:multiLevelType w:val="multilevel"/>
    <w:tmpl w:val="5074F9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00F1BED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4C01D8E"/>
    <w:multiLevelType w:val="hybridMultilevel"/>
    <w:tmpl w:val="1708DC5E"/>
    <w:lvl w:ilvl="0" w:tplc="77F45B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11275F"/>
    <w:multiLevelType w:val="multilevel"/>
    <w:tmpl w:val="62667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5DB65E4B"/>
    <w:multiLevelType w:val="hybridMultilevel"/>
    <w:tmpl w:val="684815A6"/>
    <w:lvl w:ilvl="0" w:tplc="329E1FD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5E04089A"/>
    <w:multiLevelType w:val="multilevel"/>
    <w:tmpl w:val="7F9E3ABC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color w:val="000000"/>
        <w:lang w:val="en-US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Symbol" w:hAnsi="Symbol" w:cs="Symbol"/>
        <w:b/>
        <w:color w:val="000000"/>
        <w:lang w:val="en-US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B65952"/>
    <w:multiLevelType w:val="hybridMultilevel"/>
    <w:tmpl w:val="ADFC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65CA1"/>
    <w:multiLevelType w:val="hybridMultilevel"/>
    <w:tmpl w:val="94946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AC10C6"/>
    <w:multiLevelType w:val="multilevel"/>
    <w:tmpl w:val="5074F9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3C55024"/>
    <w:multiLevelType w:val="hybridMultilevel"/>
    <w:tmpl w:val="4552CF10"/>
    <w:lvl w:ilvl="0" w:tplc="E8CE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5390649"/>
    <w:multiLevelType w:val="hybridMultilevel"/>
    <w:tmpl w:val="AF5CCD60"/>
    <w:lvl w:ilvl="0" w:tplc="6DF4C29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bCs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905DE2"/>
    <w:multiLevelType w:val="hybridMultilevel"/>
    <w:tmpl w:val="ECBA3306"/>
    <w:lvl w:ilvl="0" w:tplc="E77293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3D36EF"/>
    <w:multiLevelType w:val="hybridMultilevel"/>
    <w:tmpl w:val="3C0631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0BC30D0"/>
    <w:multiLevelType w:val="hybridMultilevel"/>
    <w:tmpl w:val="40EC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4ED6EDC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0CA3334"/>
    <w:multiLevelType w:val="hybridMultilevel"/>
    <w:tmpl w:val="FFD2DB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8C0064"/>
    <w:multiLevelType w:val="hybridMultilevel"/>
    <w:tmpl w:val="60E46F1A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8" w15:restartNumberingAfterBreak="0">
    <w:nsid w:val="754247C5"/>
    <w:multiLevelType w:val="hybridMultilevel"/>
    <w:tmpl w:val="27986F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36"/>
  </w:num>
  <w:num w:numId="10">
    <w:abstractNumId w:val="9"/>
  </w:num>
  <w:num w:numId="11">
    <w:abstractNumId w:val="43"/>
  </w:num>
  <w:num w:numId="12">
    <w:abstractNumId w:val="42"/>
  </w:num>
  <w:num w:numId="13">
    <w:abstractNumId w:val="26"/>
  </w:num>
  <w:num w:numId="14">
    <w:abstractNumId w:val="11"/>
  </w:num>
  <w:num w:numId="15">
    <w:abstractNumId w:val="45"/>
  </w:num>
  <w:num w:numId="16">
    <w:abstractNumId w:val="46"/>
  </w:num>
  <w:num w:numId="17">
    <w:abstractNumId w:val="44"/>
  </w:num>
  <w:num w:numId="18">
    <w:abstractNumId w:val="7"/>
  </w:num>
  <w:num w:numId="19">
    <w:abstractNumId w:val="37"/>
  </w:num>
  <w:num w:numId="20">
    <w:abstractNumId w:val="8"/>
  </w:num>
  <w:num w:numId="21">
    <w:abstractNumId w:val="47"/>
  </w:num>
  <w:num w:numId="22">
    <w:abstractNumId w:val="24"/>
  </w:num>
  <w:num w:numId="23">
    <w:abstractNumId w:val="20"/>
  </w:num>
  <w:num w:numId="24">
    <w:abstractNumId w:val="34"/>
  </w:num>
  <w:num w:numId="25">
    <w:abstractNumId w:val="18"/>
  </w:num>
  <w:num w:numId="26">
    <w:abstractNumId w:val="39"/>
  </w:num>
  <w:num w:numId="27">
    <w:abstractNumId w:val="14"/>
  </w:num>
  <w:num w:numId="28">
    <w:abstractNumId w:val="31"/>
  </w:num>
  <w:num w:numId="29">
    <w:abstractNumId w:val="23"/>
  </w:num>
  <w:num w:numId="30">
    <w:abstractNumId w:val="35"/>
  </w:num>
  <w:num w:numId="31">
    <w:abstractNumId w:val="21"/>
  </w:num>
  <w:num w:numId="32">
    <w:abstractNumId w:val="33"/>
  </w:num>
  <w:num w:numId="33">
    <w:abstractNumId w:val="41"/>
  </w:num>
  <w:num w:numId="34">
    <w:abstractNumId w:val="27"/>
  </w:num>
  <w:num w:numId="35">
    <w:abstractNumId w:val="25"/>
  </w:num>
  <w:num w:numId="36">
    <w:abstractNumId w:val="22"/>
  </w:num>
  <w:num w:numId="37">
    <w:abstractNumId w:val="13"/>
  </w:num>
  <w:num w:numId="38">
    <w:abstractNumId w:val="30"/>
  </w:num>
  <w:num w:numId="39">
    <w:abstractNumId w:val="32"/>
  </w:num>
  <w:num w:numId="40">
    <w:abstractNumId w:val="40"/>
  </w:num>
  <w:num w:numId="41">
    <w:abstractNumId w:val="48"/>
  </w:num>
  <w:num w:numId="42">
    <w:abstractNumId w:val="16"/>
  </w:num>
  <w:num w:numId="43">
    <w:abstractNumId w:val="28"/>
  </w:num>
  <w:num w:numId="44">
    <w:abstractNumId w:val="19"/>
  </w:num>
  <w:num w:numId="45">
    <w:abstractNumId w:val="38"/>
  </w:num>
  <w:num w:numId="46">
    <w:abstractNumId w:val="15"/>
  </w:num>
  <w:num w:numId="47">
    <w:abstractNumId w:val="29"/>
  </w:num>
  <w:num w:numId="48">
    <w:abstractNumId w:val="17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48"/>
    <w:rsid w:val="000143C1"/>
    <w:rsid w:val="000972F2"/>
    <w:rsid w:val="000D1D0A"/>
    <w:rsid w:val="00125AEE"/>
    <w:rsid w:val="00126653"/>
    <w:rsid w:val="00165DF0"/>
    <w:rsid w:val="00176A64"/>
    <w:rsid w:val="00177AEA"/>
    <w:rsid w:val="00197716"/>
    <w:rsid w:val="001B1F0A"/>
    <w:rsid w:val="001D2CF6"/>
    <w:rsid w:val="00254334"/>
    <w:rsid w:val="002E7418"/>
    <w:rsid w:val="002F5B82"/>
    <w:rsid w:val="002F66B3"/>
    <w:rsid w:val="002F7241"/>
    <w:rsid w:val="00303CEC"/>
    <w:rsid w:val="00352415"/>
    <w:rsid w:val="0039595E"/>
    <w:rsid w:val="003A26D2"/>
    <w:rsid w:val="0041312D"/>
    <w:rsid w:val="00425342"/>
    <w:rsid w:val="00431C22"/>
    <w:rsid w:val="004432D7"/>
    <w:rsid w:val="004662B1"/>
    <w:rsid w:val="0048069A"/>
    <w:rsid w:val="004854CC"/>
    <w:rsid w:val="00490E75"/>
    <w:rsid w:val="004A094F"/>
    <w:rsid w:val="004B6081"/>
    <w:rsid w:val="004C09C9"/>
    <w:rsid w:val="004C560E"/>
    <w:rsid w:val="004D3D5E"/>
    <w:rsid w:val="004E32E8"/>
    <w:rsid w:val="005034E8"/>
    <w:rsid w:val="00503756"/>
    <w:rsid w:val="005652D1"/>
    <w:rsid w:val="00571B61"/>
    <w:rsid w:val="00575307"/>
    <w:rsid w:val="00585636"/>
    <w:rsid w:val="005D3E95"/>
    <w:rsid w:val="006054F1"/>
    <w:rsid w:val="00613714"/>
    <w:rsid w:val="00624E73"/>
    <w:rsid w:val="00625B04"/>
    <w:rsid w:val="00626B88"/>
    <w:rsid w:val="006373FD"/>
    <w:rsid w:val="006425A7"/>
    <w:rsid w:val="00646183"/>
    <w:rsid w:val="006614E5"/>
    <w:rsid w:val="00683611"/>
    <w:rsid w:val="006953C6"/>
    <w:rsid w:val="006D58F7"/>
    <w:rsid w:val="006F1022"/>
    <w:rsid w:val="00701D92"/>
    <w:rsid w:val="00706E09"/>
    <w:rsid w:val="00710286"/>
    <w:rsid w:val="00713336"/>
    <w:rsid w:val="0077057A"/>
    <w:rsid w:val="007E068C"/>
    <w:rsid w:val="00823160"/>
    <w:rsid w:val="00832214"/>
    <w:rsid w:val="00840836"/>
    <w:rsid w:val="008D69BF"/>
    <w:rsid w:val="008E3E0F"/>
    <w:rsid w:val="009231E3"/>
    <w:rsid w:val="009502B2"/>
    <w:rsid w:val="0096555D"/>
    <w:rsid w:val="00973286"/>
    <w:rsid w:val="00994E30"/>
    <w:rsid w:val="009A4ADF"/>
    <w:rsid w:val="009A601C"/>
    <w:rsid w:val="00A020DA"/>
    <w:rsid w:val="00A07D76"/>
    <w:rsid w:val="00A66F2D"/>
    <w:rsid w:val="00A76C7C"/>
    <w:rsid w:val="00B0406C"/>
    <w:rsid w:val="00B110ED"/>
    <w:rsid w:val="00B214FE"/>
    <w:rsid w:val="00B3277D"/>
    <w:rsid w:val="00B411BA"/>
    <w:rsid w:val="00C05609"/>
    <w:rsid w:val="00C4374B"/>
    <w:rsid w:val="00C74C54"/>
    <w:rsid w:val="00C90ED9"/>
    <w:rsid w:val="00CB18F0"/>
    <w:rsid w:val="00CB2D56"/>
    <w:rsid w:val="00CC1EE2"/>
    <w:rsid w:val="00D15955"/>
    <w:rsid w:val="00D27348"/>
    <w:rsid w:val="00D37148"/>
    <w:rsid w:val="00DA61DC"/>
    <w:rsid w:val="00E239F3"/>
    <w:rsid w:val="00E36B31"/>
    <w:rsid w:val="00E538FC"/>
    <w:rsid w:val="00E93B1D"/>
    <w:rsid w:val="00EC4440"/>
    <w:rsid w:val="00F058F6"/>
    <w:rsid w:val="00F44061"/>
    <w:rsid w:val="00F8175D"/>
    <w:rsid w:val="00F8746F"/>
    <w:rsid w:val="00FA1E59"/>
    <w:rsid w:val="00FB70B9"/>
    <w:rsid w:val="00FC29AB"/>
    <w:rsid w:val="00FC5D6A"/>
    <w:rsid w:val="00FD0B7A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B93222"/>
  <w15:docId w15:val="{F993F11A-240C-4FB9-A9F0-1D9D74A0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348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Calibri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2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2B1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styleId="Numerstrony">
    <w:name w:val="page number"/>
    <w:rsid w:val="00D2734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27348"/>
    <w:pPr>
      <w:pBdr>
        <w:top w:val="single" w:sz="4" w:space="0" w:color="000000"/>
      </w:pBdr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27348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27348"/>
    <w:pPr>
      <w:spacing w:before="60"/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D27348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27348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7348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D27348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734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7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348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34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3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348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A09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41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143C1"/>
    <w:rPr>
      <w:rFonts w:ascii="Times New Roman" w:eastAsia="Times New Roman" w:hAnsi="Times New Roman" w:cs="Calibri"/>
      <w:sz w:val="24"/>
      <w:lang w:eastAsia="ar-SA"/>
    </w:rPr>
  </w:style>
  <w:style w:type="character" w:customStyle="1" w:styleId="FontStyle18">
    <w:name w:val="Font Style18"/>
    <w:rsid w:val="00FA1E5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wojsym@mg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ek.wojsym@mg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acek.wojsym@m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ek.wojsym@mg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949AB-0214-47B7-A70B-1B03C797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6679</Words>
  <Characters>40080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Bielasinska Agnieszka</dc:creator>
  <cp:lastModifiedBy>Maraszek Jacek</cp:lastModifiedBy>
  <cp:revision>3</cp:revision>
  <cp:lastPrinted>2020-08-06T08:42:00Z</cp:lastPrinted>
  <dcterms:created xsi:type="dcterms:W3CDTF">2020-08-18T08:51:00Z</dcterms:created>
  <dcterms:modified xsi:type="dcterms:W3CDTF">2020-08-18T08:52:00Z</dcterms:modified>
</cp:coreProperties>
</file>