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CE42" w14:textId="77777777" w:rsidR="00F74F2D" w:rsidRDefault="00F74F2D" w:rsidP="00F74F2D">
      <w:pPr>
        <w:jc w:val="center"/>
        <w:rPr>
          <w:b/>
          <w:sz w:val="24"/>
          <w:szCs w:val="24"/>
        </w:rPr>
      </w:pPr>
      <w:r w:rsidRPr="007B7E1C">
        <w:rPr>
          <w:b/>
          <w:sz w:val="24"/>
          <w:szCs w:val="24"/>
        </w:rPr>
        <w:t xml:space="preserve">Harmonogram </w:t>
      </w:r>
      <w:r w:rsidR="007C4E09">
        <w:rPr>
          <w:b/>
          <w:sz w:val="24"/>
          <w:szCs w:val="24"/>
        </w:rPr>
        <w:t>IX Międzynarodowego Konkursu Pianistycznego</w:t>
      </w:r>
      <w:r w:rsidRPr="007B7E1C">
        <w:rPr>
          <w:b/>
          <w:sz w:val="24"/>
          <w:szCs w:val="24"/>
        </w:rPr>
        <w:t xml:space="preserve"> - Augustów 2026</w:t>
      </w:r>
    </w:p>
    <w:p w14:paraId="63237924" w14:textId="77777777" w:rsidR="007B7E1C" w:rsidRDefault="007C4E09" w:rsidP="00F74F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 – 25 kwietnia 2026 r.</w:t>
      </w:r>
    </w:p>
    <w:p w14:paraId="62EB38A3" w14:textId="77777777" w:rsidR="00B33F70" w:rsidRPr="00B33F70" w:rsidRDefault="00B33F70" w:rsidP="00B33F70">
      <w:pPr>
        <w:rPr>
          <w:b/>
          <w:i/>
        </w:rPr>
      </w:pPr>
      <w:r w:rsidRPr="00B33F70">
        <w:rPr>
          <w:b/>
          <w:i/>
        </w:rPr>
        <w:t>Przesłuchania konkursowe odbędą się na fortepianie marki Bösendorfer od wylosowanej litery „ż”.</w:t>
      </w:r>
    </w:p>
    <w:p w14:paraId="74E8A7E4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  <w:color w:val="FF0000"/>
        </w:rPr>
        <w:t>21.04. wtorek</w:t>
      </w:r>
      <w:r w:rsidRPr="00F74F2D">
        <w:rPr>
          <w:b/>
        </w:rPr>
        <w:t xml:space="preserve"> godz. 19.00 Koncert Inauguracyjny</w:t>
      </w:r>
    </w:p>
    <w:p w14:paraId="1C7DDE80" w14:textId="77777777" w:rsidR="00F74F2D" w:rsidRPr="00F74F2D" w:rsidRDefault="00F74F2D" w:rsidP="00F74F2D">
      <w:pPr>
        <w:spacing w:line="240" w:lineRule="auto"/>
        <w:jc w:val="both"/>
        <w:rPr>
          <w:b/>
          <w:color w:val="FF0000"/>
        </w:rPr>
      </w:pPr>
      <w:r w:rsidRPr="00F74F2D">
        <w:rPr>
          <w:b/>
          <w:color w:val="FF0000"/>
        </w:rPr>
        <w:t>22.04. środa</w:t>
      </w:r>
      <w:r w:rsidRPr="00F74F2D">
        <w:rPr>
          <w:b/>
        </w:rPr>
        <w:t xml:space="preserve"> godz. 9.00 Inauguracja Konkursu</w:t>
      </w:r>
    </w:p>
    <w:p w14:paraId="23CD93F7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9.15</w:t>
      </w:r>
      <w:r w:rsidRPr="00F74F2D">
        <w:t xml:space="preserve"> </w:t>
      </w:r>
      <w:r w:rsidRPr="00F74F2D">
        <w:rPr>
          <w:b/>
        </w:rPr>
        <w:t>Przesłuchania kat. I nr 1 – 15</w:t>
      </w:r>
    </w:p>
    <w:p w14:paraId="20B23ECD" w14:textId="77777777" w:rsidR="00F74F2D" w:rsidRPr="00F74F2D" w:rsidRDefault="00F74F2D" w:rsidP="00F74F2D">
      <w:pPr>
        <w:spacing w:line="240" w:lineRule="auto"/>
        <w:jc w:val="both"/>
      </w:pPr>
      <w:r w:rsidRPr="00F74F2D">
        <w:t>10.30 -10.45 Przerwa</w:t>
      </w:r>
    </w:p>
    <w:p w14:paraId="712010AB" w14:textId="77777777" w:rsidR="00F74F2D" w:rsidRPr="00F74F2D" w:rsidRDefault="00F74F2D" w:rsidP="00F74F2D">
      <w:pPr>
        <w:spacing w:line="240" w:lineRule="auto"/>
        <w:jc w:val="both"/>
      </w:pPr>
      <w:r w:rsidRPr="00F74F2D">
        <w:rPr>
          <w:b/>
        </w:rPr>
        <w:t>10.45 – 12.00</w:t>
      </w:r>
      <w:r w:rsidRPr="00F74F2D">
        <w:t xml:space="preserve"> </w:t>
      </w:r>
      <w:r w:rsidRPr="00F74F2D">
        <w:rPr>
          <w:b/>
        </w:rPr>
        <w:t>Przesłuchania kat. I nr 16 – 30</w:t>
      </w:r>
    </w:p>
    <w:p w14:paraId="762C53EC" w14:textId="77777777" w:rsidR="00F74F2D" w:rsidRPr="00F74F2D" w:rsidRDefault="00F74F2D" w:rsidP="00F74F2D">
      <w:pPr>
        <w:spacing w:line="240" w:lineRule="auto"/>
        <w:jc w:val="both"/>
      </w:pPr>
      <w:r w:rsidRPr="00F74F2D">
        <w:t>12.00 – 13.30 Przerwa obiadowa</w:t>
      </w:r>
    </w:p>
    <w:p w14:paraId="1D9C82D7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13.30 – 15.25</w:t>
      </w:r>
      <w:r w:rsidRPr="00F74F2D">
        <w:t xml:space="preserve"> </w:t>
      </w:r>
      <w:r w:rsidRPr="00F74F2D">
        <w:rPr>
          <w:b/>
        </w:rPr>
        <w:t>Przesłuchania kat. II nr 31 – 41</w:t>
      </w:r>
    </w:p>
    <w:p w14:paraId="1854408F" w14:textId="77777777" w:rsidR="00F74F2D" w:rsidRPr="00F74F2D" w:rsidRDefault="00F74F2D" w:rsidP="00F74F2D">
      <w:pPr>
        <w:spacing w:line="240" w:lineRule="auto"/>
        <w:jc w:val="both"/>
      </w:pPr>
      <w:r w:rsidRPr="00F74F2D">
        <w:t xml:space="preserve">15.25 – 15.40 Przerwa </w:t>
      </w:r>
    </w:p>
    <w:p w14:paraId="733D683E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15.40 – 17.35</w:t>
      </w:r>
      <w:r w:rsidRPr="00F74F2D">
        <w:t xml:space="preserve"> </w:t>
      </w:r>
      <w:r w:rsidRPr="00F74F2D">
        <w:rPr>
          <w:b/>
        </w:rPr>
        <w:t>Przesłuchania kat. II nr 42 – 52</w:t>
      </w:r>
    </w:p>
    <w:p w14:paraId="15D4F881" w14:textId="77777777" w:rsidR="00F74F2D" w:rsidRPr="00F74F2D" w:rsidRDefault="00F74F2D" w:rsidP="00F74F2D">
      <w:pPr>
        <w:spacing w:line="240" w:lineRule="auto"/>
        <w:jc w:val="both"/>
      </w:pPr>
      <w:r w:rsidRPr="00F74F2D">
        <w:t>17.35 – 17.50 Przerwa</w:t>
      </w:r>
    </w:p>
    <w:p w14:paraId="264E2895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17.50 – 19.45 Przesłuchania kat. II nr 53 - 63</w:t>
      </w:r>
    </w:p>
    <w:p w14:paraId="1F77AD0E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20.30 lista laureatów i wyróżnionych w kat. I i kat. II, konsultacje z jurorami</w:t>
      </w:r>
    </w:p>
    <w:p w14:paraId="4D36AC28" w14:textId="77777777" w:rsidR="00F74F2D" w:rsidRPr="00F74F2D" w:rsidRDefault="00F74F2D" w:rsidP="00F74F2D">
      <w:pPr>
        <w:jc w:val="both"/>
        <w:rPr>
          <w:b/>
          <w:color w:val="FF0000"/>
        </w:rPr>
      </w:pPr>
      <w:r w:rsidRPr="00F74F2D">
        <w:rPr>
          <w:b/>
          <w:color w:val="FF0000"/>
        </w:rPr>
        <w:t xml:space="preserve">23.04. czwartek </w:t>
      </w:r>
    </w:p>
    <w:p w14:paraId="45774B9B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9.00 – 10.40</w:t>
      </w:r>
      <w:r w:rsidRPr="00F74F2D">
        <w:t xml:space="preserve"> </w:t>
      </w:r>
      <w:r w:rsidRPr="00F74F2D">
        <w:rPr>
          <w:b/>
        </w:rPr>
        <w:t>Przesłuchania kat. III etap I nr 64 – 75</w:t>
      </w:r>
    </w:p>
    <w:p w14:paraId="0C9C4151" w14:textId="77777777" w:rsidR="00F74F2D" w:rsidRPr="00F74F2D" w:rsidRDefault="00F74F2D" w:rsidP="00F74F2D">
      <w:pPr>
        <w:spacing w:line="240" w:lineRule="auto"/>
        <w:jc w:val="both"/>
      </w:pPr>
      <w:r w:rsidRPr="00F74F2D">
        <w:t>10.40 – 10.55 Przerwa</w:t>
      </w:r>
    </w:p>
    <w:p w14:paraId="61828941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10.55 – 12.30</w:t>
      </w:r>
      <w:r w:rsidRPr="00F74F2D">
        <w:t xml:space="preserve"> </w:t>
      </w:r>
      <w:r w:rsidRPr="00F74F2D">
        <w:rPr>
          <w:b/>
        </w:rPr>
        <w:t>Przesłuchania kat. III etap I nr 76 – 86</w:t>
      </w:r>
    </w:p>
    <w:p w14:paraId="67D871BB" w14:textId="77777777" w:rsidR="00F74F2D" w:rsidRPr="00F74F2D" w:rsidRDefault="00F74F2D" w:rsidP="00F74F2D">
      <w:pPr>
        <w:spacing w:line="240" w:lineRule="auto"/>
        <w:jc w:val="both"/>
      </w:pPr>
      <w:r w:rsidRPr="00F74F2D">
        <w:t>12.30 – 14.00 Przerwa obiadowa</w:t>
      </w:r>
    </w:p>
    <w:p w14:paraId="758FFB15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14.15 – 15.30</w:t>
      </w:r>
      <w:r w:rsidRPr="00F74F2D">
        <w:t xml:space="preserve"> </w:t>
      </w:r>
      <w:r w:rsidRPr="00F74F2D">
        <w:rPr>
          <w:b/>
        </w:rPr>
        <w:t>Przesłuchania kat. IV etap I nr 87 – 91</w:t>
      </w:r>
    </w:p>
    <w:p w14:paraId="2FA040E7" w14:textId="77777777" w:rsidR="00F74F2D" w:rsidRPr="00F74F2D" w:rsidRDefault="00F74F2D" w:rsidP="00F74F2D">
      <w:pPr>
        <w:spacing w:line="240" w:lineRule="auto"/>
        <w:jc w:val="both"/>
      </w:pPr>
      <w:r w:rsidRPr="00F74F2D">
        <w:t>15.30 – 15.45 Przerwa</w:t>
      </w:r>
    </w:p>
    <w:p w14:paraId="31E6A387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15.45 – 16.45</w:t>
      </w:r>
      <w:r w:rsidRPr="00F74F2D">
        <w:t xml:space="preserve"> </w:t>
      </w:r>
      <w:r w:rsidRPr="00F74F2D">
        <w:rPr>
          <w:b/>
        </w:rPr>
        <w:t>Przesłuchania kat. IV etap I nr 92 – 95</w:t>
      </w:r>
    </w:p>
    <w:p w14:paraId="781C4210" w14:textId="77777777" w:rsidR="00F74F2D" w:rsidRPr="00F74F2D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>17.00 – 20.00</w:t>
      </w:r>
      <w:r w:rsidRPr="00F74F2D">
        <w:t xml:space="preserve"> </w:t>
      </w:r>
      <w:r w:rsidRPr="00F74F2D">
        <w:rPr>
          <w:b/>
        </w:rPr>
        <w:t>warsztaty fortepianowe prof. Robert Marat</w:t>
      </w:r>
    </w:p>
    <w:p w14:paraId="6F1F5FB6" w14:textId="77777777" w:rsidR="00F74F2D" w:rsidRPr="00F74F2D" w:rsidRDefault="00F74F2D" w:rsidP="00F74F2D">
      <w:pPr>
        <w:spacing w:line="240" w:lineRule="auto"/>
        <w:jc w:val="both"/>
        <w:rPr>
          <w:b/>
          <w:color w:val="FF0000"/>
        </w:rPr>
      </w:pPr>
      <w:r w:rsidRPr="00F74F2D">
        <w:rPr>
          <w:b/>
          <w:color w:val="FF0000"/>
        </w:rPr>
        <w:t xml:space="preserve">24.04 piątek </w:t>
      </w:r>
    </w:p>
    <w:p w14:paraId="21A7CBB8" w14:textId="77777777" w:rsidR="00F74F2D" w:rsidRPr="00F74F2D" w:rsidRDefault="00F74F2D" w:rsidP="00F74F2D">
      <w:pPr>
        <w:spacing w:line="240" w:lineRule="auto"/>
        <w:jc w:val="both"/>
      </w:pPr>
      <w:r w:rsidRPr="00F74F2D">
        <w:rPr>
          <w:b/>
        </w:rPr>
        <w:t xml:space="preserve">9.00 Przesłuchania kat. III etap II, następnie przesłuchania kat. IV etap II </w:t>
      </w:r>
      <w:r w:rsidRPr="00F74F2D">
        <w:t>(dokładny plan przesłuchań po wynikach etapu I kat. III i kat. IV)</w:t>
      </w:r>
    </w:p>
    <w:p w14:paraId="3D3F1C66" w14:textId="77777777" w:rsidR="007B7E1C" w:rsidRDefault="00F74F2D" w:rsidP="00F74F2D">
      <w:pPr>
        <w:spacing w:line="240" w:lineRule="auto"/>
        <w:jc w:val="both"/>
        <w:rPr>
          <w:b/>
        </w:rPr>
      </w:pPr>
      <w:r w:rsidRPr="00F74F2D">
        <w:rPr>
          <w:b/>
        </w:rPr>
        <w:t xml:space="preserve">17.00 – 20.00 warsztaty prof. Paweł Zawadzki, lista laureatów i wyróżnionych kat. III i IV, </w:t>
      </w:r>
    </w:p>
    <w:p w14:paraId="393144A1" w14:textId="77777777" w:rsidR="00F74F2D" w:rsidRPr="007B7E1C" w:rsidRDefault="00F74F2D" w:rsidP="00F74F2D">
      <w:pPr>
        <w:spacing w:line="240" w:lineRule="auto"/>
        <w:jc w:val="both"/>
        <w:rPr>
          <w:b/>
          <w:color w:val="FF0000"/>
        </w:rPr>
      </w:pPr>
      <w:r w:rsidRPr="00F74F2D">
        <w:rPr>
          <w:b/>
          <w:color w:val="FF0000"/>
        </w:rPr>
        <w:t>25.04 sobota</w:t>
      </w:r>
      <w:r w:rsidR="007B7E1C">
        <w:rPr>
          <w:b/>
          <w:color w:val="FF0000"/>
        </w:rPr>
        <w:t xml:space="preserve">  </w:t>
      </w:r>
      <w:r w:rsidRPr="00F74F2D">
        <w:rPr>
          <w:b/>
        </w:rPr>
        <w:t>9.00 wykład prof. Wojciech Świtała</w:t>
      </w:r>
    </w:p>
    <w:p w14:paraId="3222AA95" w14:textId="77777777" w:rsidR="00F74F2D" w:rsidRPr="007B7E1C" w:rsidRDefault="00F74F2D" w:rsidP="007B7E1C">
      <w:pPr>
        <w:spacing w:line="240" w:lineRule="auto"/>
        <w:jc w:val="both"/>
        <w:rPr>
          <w:b/>
        </w:rPr>
      </w:pPr>
      <w:r w:rsidRPr="00F74F2D">
        <w:rPr>
          <w:b/>
        </w:rPr>
        <w:t>10.00 ogłoszenie wyników, wręczenie nagród i koncert  laureatów</w:t>
      </w:r>
    </w:p>
    <w:sectPr w:rsidR="00F74F2D" w:rsidRPr="007B7E1C" w:rsidSect="00C34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2D"/>
    <w:rsid w:val="007B7E1C"/>
    <w:rsid w:val="007C4E09"/>
    <w:rsid w:val="0084263E"/>
    <w:rsid w:val="008A63DA"/>
    <w:rsid w:val="00B33F70"/>
    <w:rsid w:val="00C34D19"/>
    <w:rsid w:val="00F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3CC6"/>
  <w15:docId w15:val="{9096810D-702A-470C-A558-9B075DE9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 Niedzielski</cp:lastModifiedBy>
  <cp:revision>2</cp:revision>
  <cp:lastPrinted>2026-04-09T09:39:00Z</cp:lastPrinted>
  <dcterms:created xsi:type="dcterms:W3CDTF">2026-04-10T06:21:00Z</dcterms:created>
  <dcterms:modified xsi:type="dcterms:W3CDTF">2026-04-10T06:21:00Z</dcterms:modified>
</cp:coreProperties>
</file>