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F8" w:rsidRDefault="00266429">
      <w:pPr>
        <w:pStyle w:val="Nagwek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B85FF8" w:rsidRDefault="00B85FF8">
      <w:pPr>
        <w:pStyle w:val="Nagwek"/>
        <w:jc w:val="both"/>
        <w:rPr>
          <w:rFonts w:ascii="Arial" w:hAnsi="Arial" w:cs="Arial"/>
          <w:sz w:val="16"/>
          <w:szCs w:val="16"/>
        </w:rPr>
      </w:pPr>
    </w:p>
    <w:p w:rsidR="00B85FF8" w:rsidRDefault="00B85FF8">
      <w:pPr>
        <w:pStyle w:val="Nagwek"/>
        <w:jc w:val="both"/>
        <w:rPr>
          <w:rFonts w:ascii="Arial" w:hAnsi="Arial" w:cs="Arial"/>
          <w:sz w:val="24"/>
          <w:szCs w:val="24"/>
        </w:rPr>
      </w:pPr>
    </w:p>
    <w:p w:rsidR="00B85FF8" w:rsidRDefault="002664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pobyt czasowy – inne okoliczności  - pobyt rodzinny - nielegalnie-</w:t>
      </w:r>
      <w:r>
        <w:rPr>
          <w:rFonts w:ascii="Arial" w:hAnsi="Arial" w:cs="Arial"/>
          <w:sz w:val="24"/>
          <w:szCs w:val="24"/>
        </w:rPr>
        <w:t xml:space="preserve"> Karta informacyjna</w:t>
      </w:r>
    </w:p>
    <w:p w:rsidR="00B85FF8" w:rsidRDefault="002664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187 pkt 6</w:t>
      </w:r>
    </w:p>
    <w:p w:rsidR="00B85FF8" w:rsidRDefault="002664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czasowy można udzielić  cudzoziemcowi,  jeżeli jego pobyt na terytorium Rzeczypospolitej Polskiej jest niezbędny z uwagi na konieczność poszanowania prawa do życia rodzinnego w rozumieniu Konwencji o ochronie praw człowieka i podstawowych wolności, sporządzonej w Rzymie dnia 4 listopada 1950 r., a cudzoziemiec przebywa na terytorium Rzeczypospolitej Polskiej nielegalnie.</w:t>
      </w:r>
    </w:p>
    <w:p w:rsidR="00B85FF8" w:rsidRDefault="002664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Wyżej wymienionego zezwolenia udziela się jeśli okoliczności, które są podstawą ubiegania się o to zezwolenie, uzasadniają pobyt cudzoziemca na terytorium Rzeczypospolitej Polskiej przez okres dłuższy niż 3 miesiące.</w:t>
      </w:r>
    </w:p>
    <w:p w:rsidR="00B85FF8" w:rsidRDefault="002664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</w:t>
      </w:r>
      <w:r>
        <w:rPr>
          <w:rFonts w:ascii="Arial" w:hAnsi="Arial" w:cs="Arial"/>
        </w:rPr>
        <w:br/>
        <w:t>poz. 2354 z późn. zm.) wraz z aktami wykonawczymi.</w:t>
      </w:r>
      <w:bookmarkStart w:id="0" w:name="_Hlk531795814"/>
      <w:bookmarkEnd w:id="0"/>
    </w:p>
    <w:p w:rsidR="00B85FF8" w:rsidRDefault="002664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B85FF8" w:rsidRDefault="002664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składa cudzoziemiec ubiegający się o zezwolenie do wojewody właściwego ze względu na miejsce pobytu cudzoziemca, podczas nielegalnego pobytu</w:t>
      </w:r>
    </w:p>
    <w:p w:rsidR="00B85FF8" w:rsidRDefault="002664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B85FF8" w:rsidRPr="008D6C52" w:rsidRDefault="00266429" w:rsidP="008D6C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 do wojewody cudzoziemiec zostanie wezwany do osobistego stawiennictwa w terminie 14 dni od doręczenia wezwania pod rygorem pozostawienia wniosku bez rozpoznania.</w:t>
      </w:r>
      <w:bookmarkStart w:id="1" w:name="_Hlk531795821"/>
      <w:bookmarkEnd w:id="1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</w:p>
    <w:p w:rsidR="00B85FF8" w:rsidRDefault="002664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Czas załatwienia sprawy </w:t>
      </w:r>
    </w:p>
    <w:p w:rsidR="00B85FF8" w:rsidRDefault="00266429">
      <w:pPr>
        <w:widowControl w:val="0"/>
        <w:jc w:val="both"/>
      </w:pPr>
      <w:r>
        <w:rPr>
          <w:rFonts w:ascii="Arial" w:hAnsi="Arial" w:cs="Arial"/>
        </w:rPr>
        <w:t xml:space="preserve">Decyzję w sprawie udzielenia zezwolenia na pobyt czasowy </w:t>
      </w:r>
      <w:r>
        <w:rPr>
          <w:rFonts w:ascii="Arial" w:eastAsia="Times New Roman" w:hAnsi="Arial" w:cs="Arial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 xml:space="preserve">w terminie 60 dni od dnia, 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B85FF8" w:rsidRDefault="00266429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 osobiście lub nastąpiło jego osobiste stawiennictwo w Urzędzie Wojewódzkim po złożeniu tego wniosku,</w:t>
      </w:r>
    </w:p>
    <w:p w:rsidR="00B85FF8" w:rsidRDefault="00266429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czasowy, który nie zawiera braków formalnych lub zostały one uzupełnione,</w:t>
      </w:r>
    </w:p>
    <w:p w:rsidR="00B85FF8" w:rsidRDefault="00266429">
      <w:pPr>
        <w:widowControl w:val="0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  <w:r>
        <w:br w:type="page"/>
      </w:r>
    </w:p>
    <w:p w:rsidR="00B85FF8" w:rsidRDefault="00B85FF8">
      <w:pPr>
        <w:jc w:val="both"/>
        <w:rPr>
          <w:rFonts w:ascii="Arial" w:hAnsi="Arial" w:cs="Arial"/>
          <w:b/>
        </w:rPr>
      </w:pPr>
    </w:p>
    <w:p w:rsidR="00B85FF8" w:rsidRDefault="002664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B85FF8" w:rsidRDefault="002664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B85FF8" w:rsidRDefault="002664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B85FF8" w:rsidRDefault="0026642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B85FF8" w:rsidRDefault="0026642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B85FF8" w:rsidRDefault="0026642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B85FF8" w:rsidRDefault="0026642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B85FF8" w:rsidRDefault="0026642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</w:p>
    <w:p w:rsidR="00B85FF8" w:rsidRDefault="0026642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B85FF8" w:rsidRDefault="002664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B85FF8" w:rsidRDefault="0026642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B85FF8" w:rsidRDefault="002664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B85FF8" w:rsidRDefault="0026642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B85FF8" w:rsidRDefault="0026642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prowadzenie życia rodzinnego w rozumieniu Konwencji o ochronie praw człowieka i podstawowych wolności, sporządzonej w Rzymie dnia 4 listopada 1950 r.</w:t>
      </w:r>
    </w:p>
    <w:p w:rsidR="00B85FF8" w:rsidRDefault="0026642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wniosku.</w:t>
      </w:r>
    </w:p>
    <w:p w:rsidR="00B85FF8" w:rsidRDefault="00B85FF8">
      <w:pPr>
        <w:jc w:val="center"/>
      </w:pPr>
      <w:bookmarkStart w:id="2" w:name="_GoBack"/>
      <w:bookmarkEnd w:id="2"/>
    </w:p>
    <w:sectPr w:rsidR="00B85FF8">
      <w:footerReference w:type="default" r:id="rId7"/>
      <w:pgSz w:w="11906" w:h="16838"/>
      <w:pgMar w:top="284" w:right="1417" w:bottom="539" w:left="1417" w:header="0" w:footer="22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29" w:rsidRDefault="00266429">
      <w:pPr>
        <w:spacing w:before="0" w:after="0" w:line="240" w:lineRule="auto"/>
      </w:pPr>
      <w:r>
        <w:separator/>
      </w:r>
    </w:p>
  </w:endnote>
  <w:endnote w:type="continuationSeparator" w:id="0">
    <w:p w:rsidR="00266429" w:rsidRDefault="002664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FF8" w:rsidRDefault="00266429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8D6C52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B85FF8" w:rsidRDefault="00B85F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29" w:rsidRDefault="00266429">
      <w:pPr>
        <w:spacing w:before="0" w:after="0" w:line="240" w:lineRule="auto"/>
      </w:pPr>
      <w:r>
        <w:separator/>
      </w:r>
    </w:p>
  </w:footnote>
  <w:footnote w:type="continuationSeparator" w:id="0">
    <w:p w:rsidR="00266429" w:rsidRDefault="0026642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4538"/>
    <w:multiLevelType w:val="multilevel"/>
    <w:tmpl w:val="7A3A60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 w15:restartNumberingAfterBreak="0">
    <w:nsid w:val="18204572"/>
    <w:multiLevelType w:val="multilevel"/>
    <w:tmpl w:val="B352DEC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6510B3"/>
    <w:multiLevelType w:val="multilevel"/>
    <w:tmpl w:val="BC6E7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2066D7"/>
    <w:multiLevelType w:val="multilevel"/>
    <w:tmpl w:val="15A80B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7CE05BC"/>
    <w:multiLevelType w:val="multilevel"/>
    <w:tmpl w:val="38B62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F8"/>
    <w:rsid w:val="00266429"/>
    <w:rsid w:val="008D6C52"/>
    <w:rsid w:val="00B85FF8"/>
    <w:rsid w:val="00C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E2CDD-0ECD-4C63-ACBE-EE006A63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1AF"/>
    <w:pPr>
      <w:spacing w:before="200"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F501A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rsid w:val="00F501A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link w:val="Nagwek3Znak"/>
    <w:uiPriority w:val="99"/>
    <w:qFormat/>
    <w:rsid w:val="00F501AF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rsid w:val="00F501A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link w:val="Nagwek5Znak"/>
    <w:uiPriority w:val="99"/>
    <w:qFormat/>
    <w:rsid w:val="00F501A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link w:val="Nagwek6Znak"/>
    <w:uiPriority w:val="99"/>
    <w:qFormat/>
    <w:rsid w:val="00F501A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F501AF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link w:val="Nagwek8Znak"/>
    <w:uiPriority w:val="99"/>
    <w:qFormat/>
    <w:rsid w:val="00F501A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9"/>
    <w:qFormat/>
    <w:rsid w:val="00F501A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F501AF"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sid w:val="00F501AF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F501AF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F501AF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F501AF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F501AF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7961C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7961C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7961CA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7961CA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locked/>
    <w:rsid w:val="00F501AF"/>
    <w:rPr>
      <w:rFonts w:cs="Times New Roman"/>
      <w:caps/>
      <w:color w:val="4F81BD"/>
      <w:spacing w:val="10"/>
      <w:kern w:val="2"/>
      <w:sz w:val="52"/>
      <w:szCs w:val="52"/>
    </w:rPr>
  </w:style>
  <w:style w:type="character" w:customStyle="1" w:styleId="PodtytuZnak">
    <w:name w:val="Podtytuł Znak"/>
    <w:link w:val="Podtytu"/>
    <w:uiPriority w:val="99"/>
    <w:qFormat/>
    <w:locked/>
    <w:rsid w:val="00F501AF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F501AF"/>
    <w:rPr>
      <w:rFonts w:cs="Times New Roman"/>
      <w:b/>
    </w:rPr>
  </w:style>
  <w:style w:type="character" w:customStyle="1" w:styleId="Wyrnienie">
    <w:name w:val="Wyróżnienie"/>
    <w:uiPriority w:val="99"/>
    <w:qFormat/>
    <w:rsid w:val="00F501AF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F501AF"/>
    <w:rPr>
      <w:rFonts w:cs="Times New Roman"/>
      <w:sz w:val="20"/>
      <w:szCs w:val="20"/>
    </w:rPr>
  </w:style>
  <w:style w:type="character" w:customStyle="1" w:styleId="CytatZnak">
    <w:name w:val="Cytat Znak"/>
    <w:link w:val="Cytat"/>
    <w:uiPriority w:val="99"/>
    <w:qFormat/>
    <w:locked/>
    <w:rsid w:val="00F501AF"/>
    <w:rPr>
      <w:rFonts w:cs="Times New Roman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99"/>
    <w:qFormat/>
    <w:locked/>
    <w:rsid w:val="00F501AF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F501AF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F501AF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F501AF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F501AF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F501AF"/>
    <w:rPr>
      <w:rFonts w:cs="Times New Roman"/>
      <w:b/>
      <w:i/>
      <w:spacing w:val="9"/>
    </w:rPr>
  </w:style>
  <w:style w:type="character" w:customStyle="1" w:styleId="NagwekZnak">
    <w:name w:val="Nagłówek Znak"/>
    <w:link w:val="Nagwek"/>
    <w:uiPriority w:val="99"/>
    <w:qFormat/>
    <w:locked/>
    <w:rsid w:val="00F501AF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F501AF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F501AF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99"/>
    <w:qFormat/>
    <w:rsid w:val="00F501AF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F501A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7961CA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961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7961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F501AF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ytu">
    <w:name w:val="Subtitle"/>
    <w:basedOn w:val="Normalny"/>
    <w:link w:val="PodtytuZnak"/>
    <w:uiPriority w:val="99"/>
    <w:qFormat/>
    <w:rsid w:val="00F501A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F501AF"/>
    <w:pPr>
      <w:spacing w:before="0" w:after="0" w:line="240" w:lineRule="auto"/>
    </w:pPr>
  </w:style>
  <w:style w:type="paragraph" w:styleId="Cytat">
    <w:name w:val="Quote"/>
    <w:basedOn w:val="Normalny"/>
    <w:link w:val="CytatZnak"/>
    <w:uiPriority w:val="99"/>
    <w:qFormat/>
    <w:rsid w:val="00F501AF"/>
    <w:rPr>
      <w:i/>
      <w:iCs/>
    </w:rPr>
  </w:style>
  <w:style w:type="paragraph" w:styleId="Cytatintensywny">
    <w:name w:val="Intense Quote"/>
    <w:basedOn w:val="Normalny"/>
    <w:link w:val="CytatintensywnyZnak"/>
    <w:uiPriority w:val="99"/>
    <w:qFormat/>
    <w:rsid w:val="00F501A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uiPriority w:val="99"/>
    <w:qFormat/>
    <w:rsid w:val="00F501AF"/>
    <w:pPr>
      <w:outlineLvl w:val="9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F501AF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2018-02-13T07:40:00Z</cp:lastPrinted>
  <dcterms:created xsi:type="dcterms:W3CDTF">2022-10-24T05:37:00Z</dcterms:created>
  <dcterms:modified xsi:type="dcterms:W3CDTF">2022-10-24T05:37:00Z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