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2327C" w14:textId="77777777" w:rsidR="00FA53F7" w:rsidRPr="00A96BCE" w:rsidRDefault="00FA53F7" w:rsidP="00FA53F7">
      <w:pPr>
        <w:widowControl/>
        <w:spacing w:after="120"/>
        <w:jc w:val="right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A96BCE">
        <w:rPr>
          <w:rFonts w:asciiTheme="minorHAnsi" w:eastAsia="Times New Roman" w:hAnsiTheme="minorHAnsi" w:cstheme="minorHAnsi"/>
          <w:color w:val="auto"/>
          <w:sz w:val="20"/>
          <w:szCs w:val="20"/>
          <w:lang w:val="x-none" w:bidi="ar-SA"/>
        </w:rPr>
        <w:t>Ministerstwo Infrastruktury</w:t>
      </w:r>
    </w:p>
    <w:p w14:paraId="048A202D" w14:textId="32705231" w:rsidR="007350E3" w:rsidRPr="00A96BCE" w:rsidRDefault="007350E3" w:rsidP="005A3BFD">
      <w:pPr>
        <w:pStyle w:val="Heading10"/>
        <w:keepNext/>
        <w:keepLines/>
        <w:shd w:val="clear" w:color="auto" w:fill="auto"/>
        <w:spacing w:after="26"/>
        <w:ind w:firstLine="0"/>
        <w:jc w:val="right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37425E16" w14:textId="77777777" w:rsidR="00085E46" w:rsidRPr="00A96BCE" w:rsidRDefault="00085E46" w:rsidP="00E84027">
      <w:pPr>
        <w:pStyle w:val="Heading10"/>
        <w:keepNext/>
        <w:keepLines/>
        <w:shd w:val="clear" w:color="auto" w:fill="auto"/>
        <w:spacing w:after="26"/>
        <w:ind w:right="6880" w:firstLine="0"/>
        <w:rPr>
          <w:rFonts w:asciiTheme="minorHAnsi" w:hAnsiTheme="minorHAnsi" w:cstheme="minorHAnsi"/>
          <w:sz w:val="20"/>
          <w:szCs w:val="20"/>
        </w:rPr>
      </w:pPr>
    </w:p>
    <w:p w14:paraId="53FBF8F1" w14:textId="77777777" w:rsidR="007350E3" w:rsidRPr="00A96BCE" w:rsidRDefault="007350E3" w:rsidP="00E84027">
      <w:pPr>
        <w:rPr>
          <w:rFonts w:asciiTheme="minorHAnsi" w:hAnsiTheme="minorHAnsi" w:cstheme="minorHAnsi"/>
          <w:sz w:val="20"/>
          <w:szCs w:val="20"/>
        </w:rPr>
      </w:pPr>
    </w:p>
    <w:p w14:paraId="0820561A" w14:textId="77777777" w:rsidR="00E02076" w:rsidRPr="00A96BCE" w:rsidRDefault="00E84027" w:rsidP="00E84027">
      <w:pPr>
        <w:rPr>
          <w:rFonts w:asciiTheme="minorHAnsi" w:hAnsiTheme="minorHAnsi" w:cstheme="minorHAnsi"/>
          <w:sz w:val="20"/>
          <w:szCs w:val="20"/>
        </w:rPr>
      </w:pPr>
      <w:r w:rsidRPr="00A96BCE">
        <w:rPr>
          <w:rFonts w:asciiTheme="minorHAnsi" w:hAnsiTheme="minorHAnsi" w:cstheme="minorHAnsi"/>
          <w:sz w:val="20"/>
          <w:szCs w:val="20"/>
        </w:rPr>
        <w:t>OPIS PRZEDMIOTU ZAMÓWIENIA</w:t>
      </w:r>
    </w:p>
    <w:p w14:paraId="5B93CA55" w14:textId="77777777" w:rsidR="00085E46" w:rsidRPr="00A96BCE" w:rsidRDefault="00085E46" w:rsidP="00E84027">
      <w:pPr>
        <w:rPr>
          <w:rFonts w:asciiTheme="minorHAnsi" w:hAnsiTheme="minorHAnsi" w:cstheme="minorHAnsi"/>
          <w:sz w:val="20"/>
          <w:szCs w:val="20"/>
        </w:rPr>
      </w:pPr>
    </w:p>
    <w:p w14:paraId="4FC60322" w14:textId="69BB1B59" w:rsidR="00085E46" w:rsidRPr="00A96BCE" w:rsidRDefault="00085E46" w:rsidP="00C23E92">
      <w:pPr>
        <w:pStyle w:val="Bodytext20"/>
        <w:shd w:val="clear" w:color="auto" w:fill="auto"/>
        <w:tabs>
          <w:tab w:val="left" w:pos="373"/>
        </w:tabs>
        <w:spacing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Zamawiający opisując przedmiot zamówienia, w zakresie segment</w:t>
      </w:r>
      <w:r w:rsidR="00A96BCE"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u </w:t>
      </w:r>
      <w:r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pojazd</w:t>
      </w:r>
      <w:r w:rsidR="00A96BCE"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u</w:t>
      </w:r>
      <w:r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, korzystał </w:t>
      </w:r>
      <w:r w:rsidR="00A96BCE"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br/>
      </w:r>
      <w:r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 opracowania przygotowanego przez Instytut Badań Rynku Motoryzacyjnego SAMAR pt. Segmentacja Rynku Samar 202</w:t>
      </w:r>
      <w:r w:rsidR="00AF7C8A"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4</w:t>
      </w:r>
      <w:r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Strefa Biznesu, opublikowanego na ogólnodostępnej stronie IBRM SAMAR </w:t>
      </w:r>
      <w:r w:rsidRPr="00A96BCE">
        <w:rPr>
          <w:rFonts w:asciiTheme="minorHAnsi" w:hAnsiTheme="minorHAnsi" w:cstheme="minorHAnsi"/>
          <w:color w:val="000000"/>
          <w:sz w:val="20"/>
          <w:szCs w:val="20"/>
        </w:rPr>
        <w:t>(</w:t>
      </w:r>
      <w:hyperlink r:id="rId6" w:history="1">
        <w:r w:rsidRPr="00A96BCE">
          <w:rPr>
            <w:rStyle w:val="Hipercze"/>
            <w:rFonts w:asciiTheme="minorHAnsi" w:hAnsiTheme="minorHAnsi" w:cstheme="minorHAnsi"/>
            <w:sz w:val="20"/>
            <w:szCs w:val="20"/>
          </w:rPr>
          <w:t>https://www.samar.pl</w:t>
        </w:r>
      </w:hyperlink>
      <w:r w:rsidRPr="00A96BCE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  <w:r w:rsidRPr="00A96BCE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w zakładce Raporty i Analizy pozycja Biblioteka raportów pod numerem 22. Zamawiający zaleca aby Wykonawca, przy sporządzaniu oferty, zapoznał się z aktualną wersją ww. opracowania.</w:t>
      </w:r>
    </w:p>
    <w:p w14:paraId="7A730A89" w14:textId="77777777" w:rsidR="00085E46" w:rsidRPr="00A96BCE" w:rsidRDefault="00085E46" w:rsidP="00E84027">
      <w:pPr>
        <w:rPr>
          <w:rFonts w:asciiTheme="minorHAnsi" w:hAnsiTheme="minorHAnsi" w:cstheme="minorHAnsi"/>
          <w:sz w:val="20"/>
          <w:szCs w:val="20"/>
        </w:rPr>
      </w:pPr>
    </w:p>
    <w:p w14:paraId="3DF47140" w14:textId="5688A01C" w:rsidR="009E3458" w:rsidRPr="009E3458" w:rsidRDefault="009E3458" w:rsidP="009E3458">
      <w:pPr>
        <w:widowControl/>
        <w:numPr>
          <w:ilvl w:val="0"/>
          <w:numId w:val="7"/>
        </w:num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 xml:space="preserve">Przedmiot zamówienia dotyczy dostawy jednego samochodu osobowego segment </w:t>
      </w:r>
      <w:r>
        <w:rPr>
          <w:rFonts w:asciiTheme="minorHAnsi" w:hAnsiTheme="minorHAnsi" w:cstheme="minorHAnsi"/>
          <w:bCs/>
          <w:sz w:val="20"/>
          <w:szCs w:val="20"/>
        </w:rPr>
        <w:t xml:space="preserve">K VAN 7 osobowy </w:t>
      </w:r>
      <w:r w:rsidRPr="009E3458">
        <w:rPr>
          <w:rFonts w:asciiTheme="minorHAnsi" w:hAnsiTheme="minorHAnsi" w:cstheme="minorHAnsi"/>
          <w:bCs/>
          <w:sz w:val="20"/>
          <w:szCs w:val="20"/>
        </w:rPr>
        <w:t xml:space="preserve"> sedan z napędem 4x4.</w:t>
      </w:r>
    </w:p>
    <w:p w14:paraId="65A97159" w14:textId="77777777" w:rsidR="009E3458" w:rsidRPr="009E3458" w:rsidRDefault="009E3458" w:rsidP="009E3458">
      <w:pPr>
        <w:widowControl/>
        <w:numPr>
          <w:ilvl w:val="0"/>
          <w:numId w:val="7"/>
        </w:num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>Wymagania dotyczące samochodu:</w:t>
      </w:r>
    </w:p>
    <w:p w14:paraId="306E6004" w14:textId="77777777" w:rsidR="009E3458" w:rsidRPr="009E3458" w:rsidRDefault="009E3458" w:rsidP="009E3458">
      <w:pPr>
        <w:widowControl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>fabrycznie nowy, wyprodukowany w roku 2024, model aktualnie wytwarzany przez producenta,</w:t>
      </w:r>
    </w:p>
    <w:p w14:paraId="15663686" w14:textId="242D9F98" w:rsidR="009E3458" w:rsidRPr="009E3458" w:rsidRDefault="009E3458" w:rsidP="009E3458">
      <w:pPr>
        <w:widowControl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 xml:space="preserve">typ nadwozia – </w:t>
      </w:r>
      <w:r>
        <w:rPr>
          <w:rFonts w:asciiTheme="minorHAnsi" w:hAnsiTheme="minorHAnsi" w:cstheme="minorHAnsi"/>
          <w:bCs/>
          <w:sz w:val="20"/>
          <w:szCs w:val="20"/>
        </w:rPr>
        <w:t>VAN</w:t>
      </w:r>
      <w:r w:rsidRPr="009E3458">
        <w:rPr>
          <w:rFonts w:asciiTheme="minorHAnsi" w:hAnsiTheme="minorHAnsi" w:cstheme="minorHAnsi"/>
          <w:bCs/>
          <w:sz w:val="20"/>
          <w:szCs w:val="20"/>
        </w:rPr>
        <w:t xml:space="preserve">, przystosowany do przewozu </w:t>
      </w:r>
      <w:r>
        <w:rPr>
          <w:rFonts w:asciiTheme="minorHAnsi" w:hAnsiTheme="minorHAnsi" w:cstheme="minorHAnsi"/>
          <w:bCs/>
          <w:sz w:val="20"/>
          <w:szCs w:val="20"/>
        </w:rPr>
        <w:t>7</w:t>
      </w:r>
      <w:r w:rsidRPr="009E3458">
        <w:rPr>
          <w:rFonts w:asciiTheme="minorHAnsi" w:hAnsiTheme="minorHAnsi" w:cstheme="minorHAnsi"/>
          <w:bCs/>
          <w:sz w:val="20"/>
          <w:szCs w:val="20"/>
        </w:rPr>
        <w:t xml:space="preserve"> osób,</w:t>
      </w:r>
    </w:p>
    <w:p w14:paraId="0D466795" w14:textId="77777777" w:rsidR="009E3458" w:rsidRPr="009E3458" w:rsidRDefault="009E3458" w:rsidP="009E3458">
      <w:pPr>
        <w:widowControl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>spełniający wymagania techniczne określone przez obowiązujące w Polsce przepisy dla pojazdów poruszających się po drogach publicznych, w tym warunki techniczne wynikające z ustawy z dnia 20 czerwca 1997 r. Prawo o ruchu drogowym (tekst jednolity Dz. U. z 2023 r. nr 1047, 919, 1053, 1088, 1123, 1193, 1234, 1394, 1720, 1723, 2029.) oraz rozporządzeń wykonawczych do tej ustawy,</w:t>
      </w:r>
    </w:p>
    <w:p w14:paraId="61007BBF" w14:textId="77777777" w:rsidR="009E3458" w:rsidRPr="009E3458" w:rsidRDefault="009E3458" w:rsidP="009E3458">
      <w:pPr>
        <w:widowControl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>mający homologację, wystawioną zgodnie z art. 68 ustawy – Prawo o ruchu drogowym,</w:t>
      </w:r>
    </w:p>
    <w:p w14:paraId="6A982633" w14:textId="77777777" w:rsidR="009E3458" w:rsidRPr="009E3458" w:rsidRDefault="009E3458" w:rsidP="009E3458">
      <w:pPr>
        <w:widowControl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>spełniający wymogi – minimum Dyrektywy CEE EURO 6 WLTP w zakresie emisji zanieczyszczeń, tlenków azotu, cząstek stałych oraz węglowodorów,</w:t>
      </w:r>
    </w:p>
    <w:p w14:paraId="69FE6E3B" w14:textId="77777777" w:rsidR="009E3458" w:rsidRPr="009E3458" w:rsidRDefault="009E3458" w:rsidP="009E3458">
      <w:pPr>
        <w:widowControl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>nieużywany, technicznie sprawny.</w:t>
      </w:r>
      <w:r w:rsidRPr="009E3458">
        <w:rPr>
          <w:rFonts w:asciiTheme="minorHAnsi" w:hAnsiTheme="minorHAnsi" w:cstheme="minorHAnsi"/>
          <w:bCs/>
          <w:sz w:val="20"/>
          <w:szCs w:val="20"/>
        </w:rPr>
        <w:tab/>
      </w:r>
    </w:p>
    <w:p w14:paraId="60D7C95D" w14:textId="56BC6EC2" w:rsidR="009E3458" w:rsidRDefault="009E3458" w:rsidP="009E3458">
      <w:pPr>
        <w:widowControl/>
        <w:numPr>
          <w:ilvl w:val="0"/>
          <w:numId w:val="7"/>
        </w:num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3458">
        <w:rPr>
          <w:rFonts w:asciiTheme="minorHAnsi" w:hAnsiTheme="minorHAnsi" w:cstheme="minorHAnsi"/>
          <w:bCs/>
          <w:sz w:val="20"/>
          <w:szCs w:val="20"/>
        </w:rPr>
        <w:t>Parametry i wyposażenie samochodu. Parametry wskazane poniżej należy rozumieć jako minimalne, dopuszczalne jest zaproponowanie parametrów lepszych:</w:t>
      </w:r>
    </w:p>
    <w:p w14:paraId="15F1F5BA" w14:textId="77777777" w:rsidR="00432502" w:rsidRPr="009E3458" w:rsidRDefault="00432502" w:rsidP="00432502">
      <w:pPr>
        <w:widowControl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2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96BCE" w:rsidRPr="00A96BCE" w14:paraId="622F398B" w14:textId="77777777" w:rsidTr="00A96BCE">
        <w:tc>
          <w:tcPr>
            <w:tcW w:w="9072" w:type="dxa"/>
          </w:tcPr>
          <w:p w14:paraId="0BBB8D8E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Silnik (pojemność w cm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) min.1900 cm3</w:t>
            </w:r>
          </w:p>
        </w:tc>
      </w:tr>
      <w:tr w:rsidR="00A96BCE" w:rsidRPr="00A96BCE" w14:paraId="2EAFDE4C" w14:textId="77777777" w:rsidTr="00A96BCE">
        <w:tc>
          <w:tcPr>
            <w:tcW w:w="9072" w:type="dxa"/>
          </w:tcPr>
          <w:p w14:paraId="48BF71CC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Moc min. 200 KM</w:t>
            </w:r>
          </w:p>
        </w:tc>
      </w:tr>
      <w:tr w:rsidR="00A96BCE" w:rsidRPr="00A96BCE" w14:paraId="0F975859" w14:textId="77777777" w:rsidTr="00A96BCE">
        <w:tc>
          <w:tcPr>
            <w:tcW w:w="9072" w:type="dxa"/>
          </w:tcPr>
          <w:p w14:paraId="2BEFD391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Napęd – przednia i tylna oś (4x4)</w:t>
            </w:r>
          </w:p>
        </w:tc>
      </w:tr>
      <w:tr w:rsidR="00A96BCE" w:rsidRPr="00A96BCE" w14:paraId="0BF4924F" w14:textId="77777777" w:rsidTr="00A96BCE">
        <w:tc>
          <w:tcPr>
            <w:tcW w:w="9072" w:type="dxa"/>
          </w:tcPr>
          <w:p w14:paraId="3C2519DC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Rodzaj paliwa – Diesel</w:t>
            </w:r>
          </w:p>
        </w:tc>
      </w:tr>
      <w:tr w:rsidR="00A96BCE" w:rsidRPr="00A96BCE" w14:paraId="276B5E64" w14:textId="77777777" w:rsidTr="00A96BCE">
        <w:tc>
          <w:tcPr>
            <w:tcW w:w="9072" w:type="dxa"/>
          </w:tcPr>
          <w:p w14:paraId="409D8DE2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Skrzynia biegów – automatyczna min 7-stopniowa</w:t>
            </w:r>
          </w:p>
        </w:tc>
      </w:tr>
      <w:tr w:rsidR="00A96BCE" w:rsidRPr="00A96BCE" w14:paraId="385DA46A" w14:textId="77777777" w:rsidTr="00A96BCE">
        <w:tc>
          <w:tcPr>
            <w:tcW w:w="9072" w:type="dxa"/>
          </w:tcPr>
          <w:p w14:paraId="5D10F785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Wersja nadwoziowa VAN</w:t>
            </w:r>
          </w:p>
        </w:tc>
      </w:tr>
      <w:tr w:rsidR="00A96BCE" w:rsidRPr="00A96BCE" w14:paraId="350132A8" w14:textId="77777777" w:rsidTr="00A96BCE">
        <w:tc>
          <w:tcPr>
            <w:tcW w:w="9072" w:type="dxa"/>
          </w:tcPr>
          <w:p w14:paraId="7B7953F1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Maksymalne średnie spalanie (WLTP) 7,00 – 8,5 l/100 km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A96BCE" w:rsidRPr="00A96BCE" w14:paraId="01364935" w14:textId="77777777" w:rsidTr="00A96BCE">
        <w:tc>
          <w:tcPr>
            <w:tcW w:w="9072" w:type="dxa"/>
          </w:tcPr>
          <w:p w14:paraId="0A011EE4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Ilość miejsc siedzących  - 7</w:t>
            </w:r>
          </w:p>
        </w:tc>
      </w:tr>
      <w:tr w:rsidR="00A96BCE" w:rsidRPr="00A96BCE" w14:paraId="770D4968" w14:textId="77777777" w:rsidTr="00A96BCE">
        <w:tc>
          <w:tcPr>
            <w:tcW w:w="9072" w:type="dxa"/>
          </w:tcPr>
          <w:p w14:paraId="1AA3374B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Ilość drzwi 5 (przednie, boczne L i P strona elektrycznie rozsuwane, tył elektryczne)</w:t>
            </w:r>
          </w:p>
        </w:tc>
      </w:tr>
      <w:tr w:rsidR="00A96BCE" w:rsidRPr="00A96BCE" w14:paraId="1F2C388D" w14:textId="77777777" w:rsidTr="00A96BCE">
        <w:tc>
          <w:tcPr>
            <w:tcW w:w="9072" w:type="dxa"/>
          </w:tcPr>
          <w:p w14:paraId="53C6151A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Średnica zawracania max 13,2 m</w:t>
            </w:r>
          </w:p>
        </w:tc>
      </w:tr>
      <w:tr w:rsidR="00A96BCE" w:rsidRPr="00A96BCE" w14:paraId="7DB32E42" w14:textId="77777777" w:rsidTr="00A96BCE">
        <w:tc>
          <w:tcPr>
            <w:tcW w:w="9072" w:type="dxa"/>
          </w:tcPr>
          <w:p w14:paraId="7E823BFB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Długość pojazdu mini 5.1 max 5,4 m</w:t>
            </w:r>
          </w:p>
        </w:tc>
      </w:tr>
      <w:tr w:rsidR="00A96BCE" w:rsidRPr="00A96BCE" w14:paraId="21787BC8" w14:textId="77777777" w:rsidTr="00A96BCE">
        <w:tc>
          <w:tcPr>
            <w:tcW w:w="9072" w:type="dxa"/>
          </w:tcPr>
          <w:p w14:paraId="5E029C33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Szerokość minimum 1,9 m</w:t>
            </w:r>
          </w:p>
        </w:tc>
      </w:tr>
      <w:tr w:rsidR="00A96BCE" w:rsidRPr="00A96BCE" w14:paraId="784D36CD" w14:textId="77777777" w:rsidTr="00A96BCE">
        <w:tc>
          <w:tcPr>
            <w:tcW w:w="9072" w:type="dxa"/>
          </w:tcPr>
          <w:p w14:paraId="263177C2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Relingi dachowe fabryczne </w:t>
            </w:r>
          </w:p>
        </w:tc>
      </w:tr>
      <w:tr w:rsidR="00A96BCE" w:rsidRPr="00A96BCE" w14:paraId="13B3E17C" w14:textId="77777777" w:rsidTr="00A96BCE">
        <w:tc>
          <w:tcPr>
            <w:tcW w:w="9072" w:type="dxa"/>
          </w:tcPr>
          <w:p w14:paraId="453C40B9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Maksymalna wysokość  z relingami 2.00 m</w:t>
            </w:r>
          </w:p>
        </w:tc>
      </w:tr>
      <w:tr w:rsidR="00A96BCE" w:rsidRPr="00A96BCE" w14:paraId="4CAC5A51" w14:textId="77777777" w:rsidTr="00A96BCE">
        <w:tc>
          <w:tcPr>
            <w:tcW w:w="9072" w:type="dxa"/>
          </w:tcPr>
          <w:p w14:paraId="76DE1D59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Szyby fabrycznie przyciemniane przestrzeni pasażerskiej</w:t>
            </w:r>
          </w:p>
        </w:tc>
      </w:tr>
      <w:tr w:rsidR="00A96BCE" w:rsidRPr="00A96BCE" w14:paraId="2B10964F" w14:textId="77777777" w:rsidTr="00A96BCE">
        <w:tc>
          <w:tcPr>
            <w:tcW w:w="9072" w:type="dxa"/>
          </w:tcPr>
          <w:p w14:paraId="0B11A7B3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Maksymalna średnia emisja CO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  - 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220 g CO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2 / 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km</w:t>
            </w:r>
          </w:p>
        </w:tc>
      </w:tr>
      <w:tr w:rsidR="00A96BCE" w:rsidRPr="00A96BCE" w14:paraId="6D50C168" w14:textId="77777777" w:rsidTr="00A96BCE">
        <w:tc>
          <w:tcPr>
            <w:tcW w:w="9072" w:type="dxa"/>
          </w:tcPr>
          <w:p w14:paraId="36632373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Norma emisji spalin Euro 6</w:t>
            </w:r>
          </w:p>
        </w:tc>
      </w:tr>
      <w:tr w:rsidR="00A96BCE" w:rsidRPr="00A96BCE" w14:paraId="655F9C1B" w14:textId="77777777" w:rsidTr="00A96BCE">
        <w:tc>
          <w:tcPr>
            <w:tcW w:w="9072" w:type="dxa"/>
            <w:shd w:val="clear" w:color="auto" w:fill="D9D9D9"/>
          </w:tcPr>
          <w:p w14:paraId="4E189649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Wymagania z zakresu wyposażenia stawiane przez Zamawiającego</w:t>
            </w:r>
          </w:p>
        </w:tc>
      </w:tr>
      <w:tr w:rsidR="00A96BCE" w:rsidRPr="00A96BCE" w14:paraId="6EBEEA87" w14:textId="77777777" w:rsidTr="00A96BCE">
        <w:tc>
          <w:tcPr>
            <w:tcW w:w="9072" w:type="dxa"/>
            <w:shd w:val="clear" w:color="auto" w:fill="BDD6EE"/>
          </w:tcPr>
          <w:p w14:paraId="1FF49F23" w14:textId="77777777" w:rsidR="00A96BCE" w:rsidRPr="00A96BCE" w:rsidRDefault="00A96BCE" w:rsidP="00C84D9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HOMOLOGACJA</w:t>
            </w:r>
          </w:p>
        </w:tc>
      </w:tr>
      <w:tr w:rsidR="00A96BCE" w:rsidRPr="00A96BCE" w14:paraId="21F7F02F" w14:textId="77777777" w:rsidTr="00A96BCE">
        <w:tc>
          <w:tcPr>
            <w:tcW w:w="9072" w:type="dxa"/>
          </w:tcPr>
          <w:p w14:paraId="1A77BED9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1. Autoalarm</w:t>
            </w:r>
          </w:p>
        </w:tc>
      </w:tr>
      <w:tr w:rsidR="00A96BCE" w:rsidRPr="00A96BCE" w14:paraId="52DE2F07" w14:textId="77777777" w:rsidTr="00A96BCE">
        <w:tc>
          <w:tcPr>
            <w:tcW w:w="9072" w:type="dxa"/>
          </w:tcPr>
          <w:p w14:paraId="3FC6016F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2. 3 – punktowe pasy bezpieczeństwa z przodu i tyłu</w:t>
            </w:r>
          </w:p>
        </w:tc>
      </w:tr>
      <w:tr w:rsidR="00A96BCE" w:rsidRPr="00A96BCE" w14:paraId="784935F6" w14:textId="77777777" w:rsidTr="00A96BCE">
        <w:tc>
          <w:tcPr>
            <w:tcW w:w="9072" w:type="dxa"/>
          </w:tcPr>
          <w:p w14:paraId="30BEFF74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Minimum 8 poduszek powietrznych (dwie czołowe przednie, poduszka kolanowa lub centralna, dwie boczne przednie oraz kurtyny powietrzne dla dwóch rzędów siedzeń )</w:t>
            </w:r>
          </w:p>
        </w:tc>
      </w:tr>
      <w:tr w:rsidR="00A96BCE" w:rsidRPr="00A96BCE" w14:paraId="0846D807" w14:textId="77777777" w:rsidTr="00A96BCE">
        <w:tc>
          <w:tcPr>
            <w:tcW w:w="9072" w:type="dxa"/>
          </w:tcPr>
          <w:p w14:paraId="2BA80AF1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4. Asystent martwego pola</w:t>
            </w:r>
          </w:p>
        </w:tc>
      </w:tr>
      <w:tr w:rsidR="00A96BCE" w:rsidRPr="00A96BCE" w14:paraId="05A7D80E" w14:textId="77777777" w:rsidTr="00A96BCE">
        <w:tc>
          <w:tcPr>
            <w:tcW w:w="9072" w:type="dxa"/>
          </w:tcPr>
          <w:p w14:paraId="20DA3938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5. Aktywny tempomat</w:t>
            </w:r>
          </w:p>
        </w:tc>
      </w:tr>
      <w:tr w:rsidR="00A96BCE" w:rsidRPr="00A96BCE" w14:paraId="55961607" w14:textId="77777777" w:rsidTr="00A96BCE">
        <w:tc>
          <w:tcPr>
            <w:tcW w:w="9072" w:type="dxa"/>
          </w:tcPr>
          <w:p w14:paraId="13183F05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6. Asystent zmiany pasa ruchu</w:t>
            </w:r>
          </w:p>
        </w:tc>
      </w:tr>
      <w:tr w:rsidR="00A96BCE" w:rsidRPr="00A96BCE" w14:paraId="197DD751" w14:textId="77777777" w:rsidTr="00A96BCE">
        <w:tc>
          <w:tcPr>
            <w:tcW w:w="9072" w:type="dxa"/>
          </w:tcPr>
          <w:p w14:paraId="79D7E368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7. System rozpoznawania znaków drogowych</w:t>
            </w:r>
          </w:p>
        </w:tc>
      </w:tr>
      <w:tr w:rsidR="00A96BCE" w:rsidRPr="00A96BCE" w14:paraId="28A94627" w14:textId="77777777" w:rsidTr="00A96BCE">
        <w:tc>
          <w:tcPr>
            <w:tcW w:w="9072" w:type="dxa"/>
          </w:tcPr>
          <w:p w14:paraId="0BBA0EC1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8. Czujnik deszczu</w:t>
            </w:r>
          </w:p>
        </w:tc>
      </w:tr>
      <w:tr w:rsidR="00A96BCE" w:rsidRPr="00A96BCE" w14:paraId="167FFEA0" w14:textId="77777777" w:rsidTr="00A96BCE">
        <w:tc>
          <w:tcPr>
            <w:tcW w:w="9072" w:type="dxa"/>
          </w:tcPr>
          <w:p w14:paraId="00F50B55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9. Światła w technologii LED</w:t>
            </w:r>
          </w:p>
        </w:tc>
      </w:tr>
      <w:tr w:rsidR="00A96BCE" w:rsidRPr="00A96BCE" w14:paraId="60FD35F3" w14:textId="77777777" w:rsidTr="00A96BCE">
        <w:tc>
          <w:tcPr>
            <w:tcW w:w="9072" w:type="dxa"/>
          </w:tcPr>
          <w:p w14:paraId="4757FF24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10. Przestrzeń ładunkowa wyposażona w uchwyty montażowe (opcjonalnie  roletę lub półkę) </w:t>
            </w:r>
          </w:p>
        </w:tc>
      </w:tr>
      <w:tr w:rsidR="00A96BCE" w:rsidRPr="00A96BCE" w14:paraId="3ADDD23E" w14:textId="77777777" w:rsidTr="00A96BCE">
        <w:tc>
          <w:tcPr>
            <w:tcW w:w="9072" w:type="dxa"/>
          </w:tcPr>
          <w:p w14:paraId="6D0B8CD5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11. System z funkcją awaryjnego hamowania</w:t>
            </w:r>
          </w:p>
        </w:tc>
      </w:tr>
      <w:tr w:rsidR="00A96BCE" w:rsidRPr="00A96BCE" w14:paraId="71E3DF3B" w14:textId="77777777" w:rsidTr="00A96BCE">
        <w:tc>
          <w:tcPr>
            <w:tcW w:w="9072" w:type="dxa"/>
          </w:tcPr>
          <w:p w14:paraId="6AD76A04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12. Elektromechaniczny hamulec postojowy</w:t>
            </w:r>
          </w:p>
        </w:tc>
      </w:tr>
      <w:tr w:rsidR="00A96BCE" w:rsidRPr="00A96BCE" w14:paraId="34EA0445" w14:textId="77777777" w:rsidTr="00A96BCE">
        <w:tc>
          <w:tcPr>
            <w:tcW w:w="9072" w:type="dxa"/>
          </w:tcPr>
          <w:p w14:paraId="4DF7DFA8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13. Aktywny system ochrony pasażerów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Pre-Crash</w:t>
            </w:r>
            <w:proofErr w:type="spellEnd"/>
          </w:p>
        </w:tc>
      </w:tr>
      <w:tr w:rsidR="00A96BCE" w:rsidRPr="00A96BCE" w14:paraId="0E304361" w14:textId="77777777" w:rsidTr="00A96BCE">
        <w:tc>
          <w:tcPr>
            <w:tcW w:w="9072" w:type="dxa"/>
          </w:tcPr>
          <w:p w14:paraId="10B2AA27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14. System kontroli ciśnienia w oponach</w:t>
            </w:r>
          </w:p>
        </w:tc>
      </w:tr>
      <w:tr w:rsidR="00A96BCE" w:rsidRPr="00A96BCE" w14:paraId="4D7F4B50" w14:textId="77777777" w:rsidTr="00A96BCE">
        <w:tc>
          <w:tcPr>
            <w:tcW w:w="9072" w:type="dxa"/>
          </w:tcPr>
          <w:p w14:paraId="6C95A253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15. System wykrywający pieszych</w:t>
            </w:r>
          </w:p>
        </w:tc>
      </w:tr>
      <w:tr w:rsidR="00A96BCE" w:rsidRPr="00A96BCE" w14:paraId="42E36062" w14:textId="77777777" w:rsidTr="00A96BCE">
        <w:tc>
          <w:tcPr>
            <w:tcW w:w="9072" w:type="dxa"/>
          </w:tcPr>
          <w:p w14:paraId="27790D96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16. Sygnalizacja zmęczenia kierowcy</w:t>
            </w:r>
          </w:p>
        </w:tc>
      </w:tr>
      <w:tr w:rsidR="00A96BCE" w:rsidRPr="00A96BCE" w14:paraId="7A35DD3E" w14:textId="77777777" w:rsidTr="00A96BCE">
        <w:tc>
          <w:tcPr>
            <w:tcW w:w="9072" w:type="dxa"/>
          </w:tcPr>
          <w:p w14:paraId="27F55A9B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17. Czujnik zmierzchu</w:t>
            </w:r>
          </w:p>
        </w:tc>
      </w:tr>
      <w:tr w:rsidR="00A96BCE" w:rsidRPr="00A96BCE" w14:paraId="71B98EF5" w14:textId="77777777" w:rsidTr="00A96BCE">
        <w:tc>
          <w:tcPr>
            <w:tcW w:w="9072" w:type="dxa"/>
          </w:tcPr>
          <w:p w14:paraId="7F758AA8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18. Dodatkowa osłona podwozia chroniąca silnik i skrzynię biegów</w:t>
            </w:r>
          </w:p>
        </w:tc>
      </w:tr>
      <w:tr w:rsidR="00A96BCE" w:rsidRPr="00A96BCE" w14:paraId="7731C37A" w14:textId="77777777" w:rsidTr="00A96BCE">
        <w:tc>
          <w:tcPr>
            <w:tcW w:w="9072" w:type="dxa"/>
          </w:tcPr>
          <w:p w14:paraId="305C6F47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19. Elektrycznie sterowane szyby boczne przednie</w:t>
            </w:r>
          </w:p>
        </w:tc>
      </w:tr>
      <w:tr w:rsidR="00A96BCE" w:rsidRPr="00A96BCE" w14:paraId="02E5A05A" w14:textId="77777777" w:rsidTr="00A96BCE">
        <w:tc>
          <w:tcPr>
            <w:tcW w:w="9072" w:type="dxa"/>
          </w:tcPr>
          <w:p w14:paraId="4B2517CE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20. Kamera cofania</w:t>
            </w:r>
          </w:p>
        </w:tc>
      </w:tr>
      <w:tr w:rsidR="00A96BCE" w:rsidRPr="00A96BCE" w14:paraId="03CFB7B4" w14:textId="77777777" w:rsidTr="00A96BCE">
        <w:tc>
          <w:tcPr>
            <w:tcW w:w="9072" w:type="dxa"/>
          </w:tcPr>
          <w:p w14:paraId="3E454455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21. Elektrycznie sterowane, składane i podgrzewane lusterka boczne,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fotochromatyczne</w:t>
            </w:r>
            <w:proofErr w:type="spellEnd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96BCE" w:rsidRPr="00A96BCE" w14:paraId="5D287D0E" w14:textId="77777777" w:rsidTr="00A96BCE">
        <w:tc>
          <w:tcPr>
            <w:tcW w:w="9072" w:type="dxa"/>
          </w:tcPr>
          <w:p w14:paraId="52C724B9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22. System bez kluczykowy z czujnikiem, który wykrywa je, gdy są blisko auta</w:t>
            </w:r>
          </w:p>
        </w:tc>
      </w:tr>
      <w:tr w:rsidR="00A96BCE" w:rsidRPr="00A96BCE" w14:paraId="77F178BD" w14:textId="77777777" w:rsidTr="00A96BCE">
        <w:tc>
          <w:tcPr>
            <w:tcW w:w="9072" w:type="dxa"/>
          </w:tcPr>
          <w:p w14:paraId="755265AA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23. System elektrycznego otwierania i zamykania drzwi bocznych rozsuwanych pokrywy bagażnika</w:t>
            </w:r>
          </w:p>
        </w:tc>
      </w:tr>
      <w:tr w:rsidR="00A96BCE" w:rsidRPr="00A96BCE" w14:paraId="1BCBE091" w14:textId="77777777" w:rsidTr="00A96BCE">
        <w:tc>
          <w:tcPr>
            <w:tcW w:w="9072" w:type="dxa"/>
          </w:tcPr>
          <w:p w14:paraId="05B1E9AB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24. Fotele i tapicerka skórzana w kolorze białym lub beżowym </w:t>
            </w:r>
          </w:p>
          <w:p w14:paraId="155DF41B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BCE" w:rsidRPr="00A96BCE" w14:paraId="00F1C858" w14:textId="77777777" w:rsidTr="00A96BCE">
        <w:tc>
          <w:tcPr>
            <w:tcW w:w="9072" w:type="dxa"/>
          </w:tcPr>
          <w:p w14:paraId="7772D26B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25. Fotele przednie z elektryczną regulacją i elektryczną regulacją odcinka lędźwiowego oraz pamięcią ustawień dla fotela kierowcy i pasażera, z możliwością regulacji odcinka lędźwiowego. </w:t>
            </w:r>
          </w:p>
        </w:tc>
      </w:tr>
      <w:tr w:rsidR="00A96BCE" w:rsidRPr="00A96BCE" w14:paraId="699CB471" w14:textId="77777777" w:rsidTr="00A96BCE">
        <w:tc>
          <w:tcPr>
            <w:tcW w:w="9072" w:type="dxa"/>
          </w:tcPr>
          <w:p w14:paraId="569F75CA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26. Podgrzewane fotele przednie </w:t>
            </w:r>
          </w:p>
        </w:tc>
      </w:tr>
      <w:tr w:rsidR="00A96BCE" w:rsidRPr="00A96BCE" w14:paraId="301E2C9B" w14:textId="77777777" w:rsidTr="00A96BCE">
        <w:tc>
          <w:tcPr>
            <w:tcW w:w="9072" w:type="dxa"/>
          </w:tcPr>
          <w:p w14:paraId="3BC34671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27. Fotele drugiego rzędu z możliwością montażu przodem i tyłem do kierunku jazdy</w:t>
            </w:r>
          </w:p>
        </w:tc>
      </w:tr>
      <w:tr w:rsidR="00A96BCE" w:rsidRPr="00A96BCE" w14:paraId="5D33132D" w14:textId="77777777" w:rsidTr="00A96BCE">
        <w:tc>
          <w:tcPr>
            <w:tcW w:w="9072" w:type="dxa"/>
          </w:tcPr>
          <w:p w14:paraId="10A21133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28. Stolik rozkładany z możliwością przesuwu oraz z uchwytami na napoje</w:t>
            </w:r>
          </w:p>
        </w:tc>
      </w:tr>
      <w:tr w:rsidR="00A96BCE" w:rsidRPr="00A96BCE" w14:paraId="5CAC78E0" w14:textId="77777777" w:rsidTr="00A96BCE">
        <w:tc>
          <w:tcPr>
            <w:tcW w:w="9072" w:type="dxa"/>
          </w:tcPr>
          <w:p w14:paraId="0B739F2F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29. Podłokietnik z przodu dla kierowcy i pasażera </w:t>
            </w:r>
          </w:p>
        </w:tc>
      </w:tr>
      <w:tr w:rsidR="00A96BCE" w:rsidRPr="00A96BCE" w14:paraId="2DE18D7E" w14:textId="77777777" w:rsidTr="00A96BCE">
        <w:tc>
          <w:tcPr>
            <w:tcW w:w="9072" w:type="dxa"/>
          </w:tcPr>
          <w:p w14:paraId="5FA5FE1E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30. Połączenie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smartfona</w:t>
            </w:r>
            <w:proofErr w:type="spellEnd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 z samochodem (w tym bezprzewodowe dla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CarPlay</w:t>
            </w:r>
            <w:proofErr w:type="spellEnd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, Android Auto) </w:t>
            </w:r>
          </w:p>
        </w:tc>
      </w:tr>
      <w:tr w:rsidR="00A96BCE" w:rsidRPr="00A96BCE" w14:paraId="2DE7F72D" w14:textId="77777777" w:rsidTr="00A96BCE">
        <w:tc>
          <w:tcPr>
            <w:tcW w:w="9072" w:type="dxa"/>
          </w:tcPr>
          <w:p w14:paraId="40FDF5F6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31. Instalacja telefoniczna z funkcją ładowania indukcyjnego</w:t>
            </w:r>
          </w:p>
        </w:tc>
      </w:tr>
      <w:tr w:rsidR="00A96BCE" w:rsidRPr="00A96BCE" w14:paraId="3F016AAB" w14:textId="77777777" w:rsidTr="00A96BCE">
        <w:tc>
          <w:tcPr>
            <w:tcW w:w="9072" w:type="dxa"/>
          </w:tcPr>
          <w:p w14:paraId="37024E51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32. Czujniki parkowania (przód, tył)</w:t>
            </w:r>
          </w:p>
        </w:tc>
      </w:tr>
      <w:tr w:rsidR="00A96BCE" w:rsidRPr="00A96BCE" w14:paraId="58433B86" w14:textId="77777777" w:rsidTr="00A96BCE">
        <w:tc>
          <w:tcPr>
            <w:tcW w:w="9072" w:type="dxa"/>
          </w:tcPr>
          <w:p w14:paraId="3465FE5C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33. Automatyczne światła mijania i drogowe</w:t>
            </w:r>
          </w:p>
        </w:tc>
      </w:tr>
      <w:tr w:rsidR="00A96BCE" w:rsidRPr="00A96BCE" w14:paraId="08CB3CC2" w14:textId="77777777" w:rsidTr="00A96BCE">
        <w:tc>
          <w:tcPr>
            <w:tcW w:w="9072" w:type="dxa"/>
          </w:tcPr>
          <w:p w14:paraId="264F5DE5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34. Kamera cofania</w:t>
            </w:r>
          </w:p>
        </w:tc>
      </w:tr>
      <w:tr w:rsidR="00A96BCE" w:rsidRPr="00A96BCE" w14:paraId="5CE883AA" w14:textId="77777777" w:rsidTr="00A96BCE">
        <w:tc>
          <w:tcPr>
            <w:tcW w:w="9072" w:type="dxa"/>
          </w:tcPr>
          <w:p w14:paraId="77E68835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35. Asystent parkowania</w:t>
            </w:r>
          </w:p>
        </w:tc>
      </w:tr>
      <w:tr w:rsidR="00A96BCE" w:rsidRPr="00A96BCE" w14:paraId="14EA4A10" w14:textId="77777777" w:rsidTr="00A96BCE">
        <w:tc>
          <w:tcPr>
            <w:tcW w:w="9072" w:type="dxa"/>
          </w:tcPr>
          <w:p w14:paraId="5F0FFB01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36. Tempomat aktywny</w:t>
            </w:r>
          </w:p>
        </w:tc>
      </w:tr>
      <w:tr w:rsidR="00A96BCE" w:rsidRPr="00A96BCE" w14:paraId="4F4C3588" w14:textId="77777777" w:rsidTr="00A96BCE">
        <w:tc>
          <w:tcPr>
            <w:tcW w:w="9072" w:type="dxa"/>
          </w:tcPr>
          <w:p w14:paraId="7B27F4FE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37. Fabrycznie montowana nawigacja z usługą bezpłatnej aktualizacji</w:t>
            </w:r>
          </w:p>
        </w:tc>
      </w:tr>
      <w:tr w:rsidR="00A96BCE" w:rsidRPr="00A96BCE" w14:paraId="08D692DC" w14:textId="77777777" w:rsidTr="00A96BCE">
        <w:tc>
          <w:tcPr>
            <w:tcW w:w="9072" w:type="dxa"/>
          </w:tcPr>
          <w:p w14:paraId="39AE7F51" w14:textId="77777777" w:rsidR="00A96BCE" w:rsidRPr="00A96BCE" w:rsidRDefault="00A96BCE" w:rsidP="00C84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38. Radioodtwarzacz kompatybilny DAB+</w:t>
            </w:r>
          </w:p>
        </w:tc>
      </w:tr>
      <w:tr w:rsidR="00A96BCE" w:rsidRPr="00A96BCE" w14:paraId="38306392" w14:textId="77777777" w:rsidTr="00A96BCE">
        <w:tc>
          <w:tcPr>
            <w:tcW w:w="9072" w:type="dxa"/>
          </w:tcPr>
          <w:p w14:paraId="1076C124" w14:textId="3A96C0F3" w:rsidR="00A96BCE" w:rsidRPr="00A96BCE" w:rsidRDefault="009E3458" w:rsidP="009E34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 w:rsidR="00A96BCE" w:rsidRPr="00A96BCE">
              <w:rPr>
                <w:rFonts w:asciiTheme="minorHAnsi" w:hAnsiTheme="minorHAnsi" w:cstheme="minorHAnsi"/>
                <w:sz w:val="20"/>
                <w:szCs w:val="20"/>
              </w:rPr>
              <w:t>. System łączności Bluetooth</w:t>
            </w:r>
          </w:p>
        </w:tc>
      </w:tr>
      <w:tr w:rsidR="00A96BCE" w:rsidRPr="00A96BCE" w14:paraId="6F2B970F" w14:textId="77777777" w:rsidTr="00A96BCE">
        <w:trPr>
          <w:trHeight w:val="358"/>
        </w:trPr>
        <w:tc>
          <w:tcPr>
            <w:tcW w:w="9072" w:type="dxa"/>
          </w:tcPr>
          <w:p w14:paraId="3368A73D" w14:textId="447507DD" w:rsidR="00A96BCE" w:rsidRPr="00A96BCE" w:rsidRDefault="009E3458" w:rsidP="009E34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="00A96BCE" w:rsidRPr="00A96BCE">
              <w:rPr>
                <w:rFonts w:asciiTheme="minorHAnsi" w:hAnsiTheme="minorHAnsi" w:cstheme="minorHAnsi"/>
                <w:sz w:val="20"/>
                <w:szCs w:val="20"/>
              </w:rPr>
              <w:t>. Klimatyzacja automatyczna minimum 2 - strefowa z panelem sterowania</w:t>
            </w:r>
          </w:p>
        </w:tc>
      </w:tr>
      <w:tr w:rsidR="00E770CE" w:rsidRPr="00A96BCE" w14:paraId="51D0CD77" w14:textId="77777777" w:rsidTr="00A96BCE">
        <w:tc>
          <w:tcPr>
            <w:tcW w:w="9072" w:type="dxa"/>
          </w:tcPr>
          <w:p w14:paraId="43A5FC67" w14:textId="3ABE1A04" w:rsidR="00E770CE" w:rsidRDefault="00E770CE" w:rsidP="009E34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41. Kierownica wielofunkcyjna</w:t>
            </w:r>
          </w:p>
        </w:tc>
      </w:tr>
      <w:tr w:rsidR="00E770CE" w:rsidRPr="00A96BCE" w14:paraId="37248168" w14:textId="77777777" w:rsidTr="00A96BCE">
        <w:tc>
          <w:tcPr>
            <w:tcW w:w="9072" w:type="dxa"/>
          </w:tcPr>
          <w:p w14:paraId="764F0033" w14:textId="29F8DCD4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Podgrzewana przednia szyba z nawiewem lub elektrycznie</w:t>
            </w:r>
          </w:p>
        </w:tc>
      </w:tr>
      <w:tr w:rsidR="00E770CE" w:rsidRPr="00A96BCE" w14:paraId="7D14BFFA" w14:textId="77777777" w:rsidTr="00A96BCE">
        <w:tc>
          <w:tcPr>
            <w:tcW w:w="9072" w:type="dxa"/>
          </w:tcPr>
          <w:p w14:paraId="45B304EB" w14:textId="2619A623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Podgrzewane dysze spryskiwaczy przedniej szyby</w:t>
            </w:r>
          </w:p>
        </w:tc>
      </w:tr>
      <w:tr w:rsidR="00E770CE" w:rsidRPr="00A96BCE" w14:paraId="69D47933" w14:textId="77777777" w:rsidTr="00A96BCE">
        <w:tc>
          <w:tcPr>
            <w:tcW w:w="9072" w:type="dxa"/>
          </w:tcPr>
          <w:p w14:paraId="2015CF3C" w14:textId="410761FC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Gniazdo zapalniczki (12V) na konsoli środkowej</w:t>
            </w:r>
          </w:p>
        </w:tc>
      </w:tr>
      <w:tr w:rsidR="00E770CE" w:rsidRPr="00A96BCE" w14:paraId="7D6F3D2E" w14:textId="77777777" w:rsidTr="00A96BCE">
        <w:tc>
          <w:tcPr>
            <w:tcW w:w="9072" w:type="dxa"/>
          </w:tcPr>
          <w:p w14:paraId="173A7A90" w14:textId="5346CF25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Ogrzewanie postojowe</w:t>
            </w:r>
          </w:p>
        </w:tc>
      </w:tr>
      <w:tr w:rsidR="00E770CE" w:rsidRPr="00A96BCE" w14:paraId="396EE20C" w14:textId="77777777" w:rsidTr="00A96BCE">
        <w:tc>
          <w:tcPr>
            <w:tcW w:w="9072" w:type="dxa"/>
          </w:tcPr>
          <w:p w14:paraId="2F8AFFE7" w14:textId="5E85AD09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. Port USB lub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CarPlay</w:t>
            </w:r>
            <w:proofErr w:type="spellEnd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 oraz Android Audio </w:t>
            </w:r>
            <w:r w:rsidRPr="00A96B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**</w:t>
            </w:r>
          </w:p>
        </w:tc>
      </w:tr>
      <w:tr w:rsidR="00E770CE" w:rsidRPr="00A96BCE" w14:paraId="26FACF46" w14:textId="77777777" w:rsidTr="00A96BCE">
        <w:tc>
          <w:tcPr>
            <w:tcW w:w="9072" w:type="dxa"/>
          </w:tcPr>
          <w:p w14:paraId="7F1B4780" w14:textId="494C1001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Koło zapasowe pełnowymiarowe lub dojazdowe</w:t>
            </w:r>
          </w:p>
        </w:tc>
      </w:tr>
      <w:tr w:rsidR="00E770CE" w:rsidRPr="00A96BCE" w14:paraId="2A306C79" w14:textId="77777777" w:rsidTr="00A96BCE">
        <w:tc>
          <w:tcPr>
            <w:tcW w:w="9072" w:type="dxa"/>
          </w:tcPr>
          <w:p w14:paraId="7EEE6E9E" w14:textId="060ED91F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. Komplet opon zimowych na felgach aluminiowych, letnich na felgach aluminiowych min. 18 cali </w:t>
            </w:r>
            <w:r w:rsidRPr="00A96B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**</w:t>
            </w:r>
          </w:p>
        </w:tc>
      </w:tr>
      <w:tr w:rsidR="00E770CE" w:rsidRPr="00A96BCE" w14:paraId="3588829C" w14:textId="77777777" w:rsidTr="00A96BCE">
        <w:tc>
          <w:tcPr>
            <w:tcW w:w="9072" w:type="dxa"/>
          </w:tcPr>
          <w:p w14:paraId="1EBE1C00" w14:textId="02AC3D2D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Gaśnica i apteczka</w:t>
            </w:r>
          </w:p>
        </w:tc>
      </w:tr>
      <w:tr w:rsidR="00E770CE" w:rsidRPr="00A96BCE" w14:paraId="2D714A5B" w14:textId="77777777" w:rsidTr="00A96BCE">
        <w:tc>
          <w:tcPr>
            <w:tcW w:w="9072" w:type="dxa"/>
          </w:tcPr>
          <w:p w14:paraId="51077782" w14:textId="24B3A2B1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Składany trójkąt ostrzegawczy</w:t>
            </w:r>
          </w:p>
        </w:tc>
      </w:tr>
      <w:tr w:rsidR="00E770CE" w:rsidRPr="00A96BCE" w14:paraId="1ED77A9E" w14:textId="77777777" w:rsidTr="00A96BCE">
        <w:tc>
          <w:tcPr>
            <w:tcW w:w="9072" w:type="dxa"/>
          </w:tcPr>
          <w:p w14:paraId="6E3E6244" w14:textId="1A7534C0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Dywaniki welurowe i gumowe (przód, tył oraz bagażnik)</w:t>
            </w:r>
          </w:p>
        </w:tc>
      </w:tr>
      <w:tr w:rsidR="00E770CE" w:rsidRPr="00A96BCE" w14:paraId="5E64CAED" w14:textId="77777777" w:rsidTr="00A96BCE">
        <w:tc>
          <w:tcPr>
            <w:tcW w:w="9072" w:type="dxa"/>
          </w:tcPr>
          <w:p w14:paraId="4B87BF16" w14:textId="1D756911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Zbiornik paliwa min 56 litrów</w:t>
            </w:r>
          </w:p>
        </w:tc>
      </w:tr>
      <w:tr w:rsidR="00E770CE" w:rsidRPr="00A96BCE" w14:paraId="2E28DD8B" w14:textId="77777777" w:rsidTr="00A96BCE">
        <w:tc>
          <w:tcPr>
            <w:tcW w:w="9072" w:type="dxa"/>
          </w:tcPr>
          <w:p w14:paraId="07401440" w14:textId="3C4C774F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Tapicerka skórzana biała lub beżowa</w:t>
            </w:r>
          </w:p>
        </w:tc>
      </w:tr>
      <w:tr w:rsidR="00E770CE" w:rsidRPr="00A96BCE" w14:paraId="27F9C34D" w14:textId="77777777" w:rsidTr="00A96BCE">
        <w:tc>
          <w:tcPr>
            <w:tcW w:w="9072" w:type="dxa"/>
          </w:tcPr>
          <w:p w14:paraId="70C7F4B6" w14:textId="5C89EC23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. Podsufitka jasna, w odcieniu tapicerki </w:t>
            </w:r>
          </w:p>
        </w:tc>
      </w:tr>
      <w:tr w:rsidR="00E770CE" w:rsidRPr="00A96BCE" w14:paraId="45ECA00F" w14:textId="77777777" w:rsidTr="00A96BCE">
        <w:tc>
          <w:tcPr>
            <w:tcW w:w="9072" w:type="dxa"/>
          </w:tcPr>
          <w:p w14:paraId="2FE4421A" w14:textId="3234DDC5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Gwarancja na podzespoły mechaniczne - min. 2 lata lub 100 000km</w:t>
            </w:r>
          </w:p>
        </w:tc>
      </w:tr>
      <w:tr w:rsidR="00E770CE" w:rsidRPr="00A96BCE" w14:paraId="7FD619B0" w14:textId="77777777" w:rsidTr="00A96BCE">
        <w:tc>
          <w:tcPr>
            <w:tcW w:w="9072" w:type="dxa"/>
          </w:tcPr>
          <w:p w14:paraId="21C536BE" w14:textId="312CAD5A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Gwarancja na powłokę lakierniczą - min. 2 lat</w:t>
            </w:r>
          </w:p>
        </w:tc>
      </w:tr>
      <w:tr w:rsidR="00E770CE" w:rsidRPr="00A96BCE" w14:paraId="13C13370" w14:textId="77777777" w:rsidTr="00A96BCE">
        <w:tc>
          <w:tcPr>
            <w:tcW w:w="9072" w:type="dxa"/>
          </w:tcPr>
          <w:p w14:paraId="53A48327" w14:textId="1A0326EC" w:rsidR="00E770CE" w:rsidRPr="00A96BCE" w:rsidRDefault="00E770CE" w:rsidP="00E770CE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Gwarancja na perforację nadwozia - min. 6 lat</w:t>
            </w:r>
          </w:p>
        </w:tc>
      </w:tr>
    </w:tbl>
    <w:p w14:paraId="1AF60C2D" w14:textId="77777777" w:rsidR="00A96BCE" w:rsidRPr="00A96BCE" w:rsidRDefault="00A96BCE" w:rsidP="00345A1E">
      <w:pPr>
        <w:pStyle w:val="Bodytext20"/>
        <w:shd w:val="clear" w:color="auto" w:fill="auto"/>
        <w:spacing w:line="422" w:lineRule="exact"/>
        <w:ind w:firstLine="0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17B11264" w14:textId="77777777" w:rsidR="00085E46" w:rsidRPr="00A96BCE" w:rsidRDefault="00085E46" w:rsidP="00085E46">
      <w:pPr>
        <w:pStyle w:val="Bodytext20"/>
        <w:shd w:val="clear" w:color="auto" w:fill="auto"/>
        <w:tabs>
          <w:tab w:val="left" w:pos="356"/>
        </w:tabs>
        <w:spacing w:line="422" w:lineRule="exact"/>
        <w:ind w:left="68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F1B3EF8" w14:textId="77777777" w:rsidR="00E84027" w:rsidRPr="00A96BCE" w:rsidRDefault="00E84027" w:rsidP="00085E46">
      <w:pPr>
        <w:ind w:left="680"/>
        <w:rPr>
          <w:rFonts w:asciiTheme="minorHAnsi" w:hAnsiTheme="minorHAnsi" w:cstheme="minorHAnsi"/>
          <w:sz w:val="20"/>
          <w:szCs w:val="20"/>
        </w:rPr>
      </w:pPr>
    </w:p>
    <w:sectPr w:rsidR="00E84027" w:rsidRPr="00A9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E9C"/>
    <w:multiLevelType w:val="multilevel"/>
    <w:tmpl w:val="AA6C79C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4032F"/>
    <w:multiLevelType w:val="hybridMultilevel"/>
    <w:tmpl w:val="817A8440"/>
    <w:lvl w:ilvl="0" w:tplc="2BA49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640B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A1F7E"/>
    <w:multiLevelType w:val="multilevel"/>
    <w:tmpl w:val="0B26F6C6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55C7B"/>
    <w:multiLevelType w:val="multilevel"/>
    <w:tmpl w:val="37F058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97508C"/>
    <w:multiLevelType w:val="multilevel"/>
    <w:tmpl w:val="8C204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851B86"/>
    <w:multiLevelType w:val="multilevel"/>
    <w:tmpl w:val="4B70755A"/>
    <w:lvl w:ilvl="0">
      <w:start w:val="1"/>
      <w:numFmt w:val="lowerLetter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4A668E"/>
    <w:multiLevelType w:val="hybridMultilevel"/>
    <w:tmpl w:val="33A8F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27"/>
    <w:rsid w:val="00000EA0"/>
    <w:rsid w:val="00085E46"/>
    <w:rsid w:val="00093431"/>
    <w:rsid w:val="00095F5A"/>
    <w:rsid w:val="000B3016"/>
    <w:rsid w:val="000D6EDB"/>
    <w:rsid w:val="0015089B"/>
    <w:rsid w:val="00184AD9"/>
    <w:rsid w:val="001B2F73"/>
    <w:rsid w:val="00214CFD"/>
    <w:rsid w:val="00251C1D"/>
    <w:rsid w:val="00294602"/>
    <w:rsid w:val="00345A1E"/>
    <w:rsid w:val="00411499"/>
    <w:rsid w:val="00432502"/>
    <w:rsid w:val="00477BEC"/>
    <w:rsid w:val="00490024"/>
    <w:rsid w:val="004E3227"/>
    <w:rsid w:val="005803D0"/>
    <w:rsid w:val="005A3BFD"/>
    <w:rsid w:val="0069689B"/>
    <w:rsid w:val="006A62D2"/>
    <w:rsid w:val="007350E3"/>
    <w:rsid w:val="007A5606"/>
    <w:rsid w:val="007B7C96"/>
    <w:rsid w:val="0087374E"/>
    <w:rsid w:val="008B18F0"/>
    <w:rsid w:val="008D303F"/>
    <w:rsid w:val="0093682E"/>
    <w:rsid w:val="00946176"/>
    <w:rsid w:val="00997241"/>
    <w:rsid w:val="00997ED5"/>
    <w:rsid w:val="009D0522"/>
    <w:rsid w:val="009E3458"/>
    <w:rsid w:val="00A73ED5"/>
    <w:rsid w:val="00A96BCE"/>
    <w:rsid w:val="00AF7C8A"/>
    <w:rsid w:val="00BF3861"/>
    <w:rsid w:val="00C23E92"/>
    <w:rsid w:val="00C37953"/>
    <w:rsid w:val="00CB1504"/>
    <w:rsid w:val="00D56A59"/>
    <w:rsid w:val="00D5730D"/>
    <w:rsid w:val="00D66834"/>
    <w:rsid w:val="00E02076"/>
    <w:rsid w:val="00E45471"/>
    <w:rsid w:val="00E7023C"/>
    <w:rsid w:val="00E770CE"/>
    <w:rsid w:val="00E84027"/>
    <w:rsid w:val="00F40CB9"/>
    <w:rsid w:val="00F427DC"/>
    <w:rsid w:val="00F56ED3"/>
    <w:rsid w:val="00F969C7"/>
    <w:rsid w:val="00FA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52A"/>
  <w15:docId w15:val="{6E91636E-ABC2-4D0B-B1B6-DB7FC247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8402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E84027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84027"/>
    <w:pPr>
      <w:shd w:val="clear" w:color="auto" w:fill="FFFFFF"/>
      <w:spacing w:after="360" w:line="413" w:lineRule="exact"/>
      <w:ind w:hanging="280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rsid w:val="00E84027"/>
    <w:rPr>
      <w:rFonts w:ascii="Tahoma" w:eastAsia="Tahoma" w:hAnsi="Tahoma" w:cs="Tahoma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84027"/>
    <w:pPr>
      <w:shd w:val="clear" w:color="auto" w:fill="FFFFFF"/>
      <w:spacing w:line="413" w:lineRule="exact"/>
      <w:ind w:hanging="400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character" w:customStyle="1" w:styleId="PicturecaptionExact">
    <w:name w:val="Picture caption Exact"/>
    <w:basedOn w:val="Domylnaczcionkaakapitu"/>
    <w:link w:val="Picturecaption"/>
    <w:rsid w:val="00E8402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Picturecaption2Exact">
    <w:name w:val="Picture caption (2) Exact"/>
    <w:basedOn w:val="Domylnaczcionkaakapitu"/>
    <w:link w:val="Picturecaption2"/>
    <w:rsid w:val="00E84027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Heading12Exact">
    <w:name w:val="Heading #1 (2) Exact"/>
    <w:basedOn w:val="Domylnaczcionkaakapitu"/>
    <w:rsid w:val="00E8402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8pt">
    <w:name w:val="Body text (2) + 8 pt"/>
    <w:basedOn w:val="Bodytext2"/>
    <w:rsid w:val="00E840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sid w:val="00E8402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rsid w:val="00E84027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Picturecaption2">
    <w:name w:val="Picture caption (2)"/>
    <w:basedOn w:val="Normalny"/>
    <w:link w:val="Picturecaption2Exact"/>
    <w:rsid w:val="00E84027"/>
    <w:pPr>
      <w:shd w:val="clear" w:color="auto" w:fill="FFFFFF"/>
      <w:spacing w:before="60" w:line="0" w:lineRule="atLeast"/>
      <w:jc w:val="right"/>
    </w:pPr>
    <w:rPr>
      <w:rFonts w:ascii="Calibri" w:eastAsia="Calibri" w:hAnsi="Calibri" w:cs="Calibri"/>
      <w:b/>
      <w:bCs/>
      <w:color w:val="auto"/>
      <w:sz w:val="16"/>
      <w:szCs w:val="16"/>
      <w:lang w:eastAsia="en-US" w:bidi="ar-SA"/>
    </w:rPr>
  </w:style>
  <w:style w:type="paragraph" w:customStyle="1" w:styleId="Heading120">
    <w:name w:val="Heading #1 (2)"/>
    <w:basedOn w:val="Normalny"/>
    <w:link w:val="Heading12"/>
    <w:rsid w:val="00E84027"/>
    <w:pPr>
      <w:shd w:val="clear" w:color="auto" w:fill="FFFFFF"/>
      <w:spacing w:line="0" w:lineRule="atLeast"/>
      <w:ind w:hanging="440"/>
      <w:outlineLvl w:val="0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customStyle="1" w:styleId="Bodytext4Exact">
    <w:name w:val="Body text (4) Exact"/>
    <w:basedOn w:val="Domylnaczcionkaakapitu"/>
    <w:link w:val="Bodytext4"/>
    <w:rsid w:val="00E8402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">
    <w:name w:val="Body text (4)"/>
    <w:basedOn w:val="Normalny"/>
    <w:link w:val="Bodytext4Exact"/>
    <w:rsid w:val="00E84027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styleId="Hipercze">
    <w:name w:val="Hyperlink"/>
    <w:basedOn w:val="Domylnaczcionkaakapitu"/>
    <w:rsid w:val="00085E46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9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C7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C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C1D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C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C1D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93682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A96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9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ma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3274-1C86-4013-AB57-0C6081DF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 Andrzej</dc:creator>
  <cp:keywords/>
  <dc:description/>
  <cp:lastModifiedBy>Klimko Andrzej</cp:lastModifiedBy>
  <cp:revision>43</cp:revision>
  <cp:lastPrinted>2021-08-04T13:10:00Z</cp:lastPrinted>
  <dcterms:created xsi:type="dcterms:W3CDTF">2021-07-29T07:04:00Z</dcterms:created>
  <dcterms:modified xsi:type="dcterms:W3CDTF">2024-07-18T07:27:00Z</dcterms:modified>
</cp:coreProperties>
</file>