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3B9A" w14:textId="3091790F" w:rsidR="00B87803" w:rsidRPr="00B87803" w:rsidRDefault="00B87803" w:rsidP="00A073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8780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</w:t>
      </w:r>
      <w:r w:rsidR="000B2A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aproszenie</w:t>
      </w:r>
      <w:r w:rsidRPr="00B8780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do uczestnictwa w zespole</w:t>
      </w:r>
    </w:p>
    <w:p w14:paraId="5B383C90" w14:textId="589BF754" w:rsidR="00B87803" w:rsidRPr="00B87803" w:rsidRDefault="00B87803" w:rsidP="00A0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dla przedstawicieli organizacji pozarządowych oraz podmiotów wymienionych w art. 3 ust. 3 ustawy o działalności pożytku publicznego i o wolontariacie, do udziału w pracach komisji konkursowej, która zostanie powołana do opiniowania ofert złożonych na konkursy w 202</w:t>
      </w:r>
      <w:r w:rsidR="000755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B87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382CF09E" w14:textId="77777777" w:rsidR="00EF5DA7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20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 ogłoszeniem </w:t>
      </w:r>
      <w:r w:rsidR="00F2070F" w:rsidRPr="00F2070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EF5DA7">
        <w:rPr>
          <w:rFonts w:ascii="Times New Roman" w:eastAsia="Times New Roman" w:hAnsi="Times New Roman" w:cs="Times New Roman"/>
          <w:sz w:val="24"/>
          <w:szCs w:val="24"/>
          <w:lang w:eastAsia="pl-PL"/>
        </w:rPr>
        <w:t>ów:</w:t>
      </w:r>
    </w:p>
    <w:p w14:paraId="1778544E" w14:textId="0B824C9B" w:rsidR="00B87803" w:rsidRPr="000A1F20" w:rsidRDefault="00FA3213" w:rsidP="00A07368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321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„Pomoc osobom bezdomnym i zagrożonym bezdomnością – edycja 2021”</w:t>
      </w:r>
    </w:p>
    <w:p w14:paraId="7E46EEB4" w14:textId="0B11E91F" w:rsidR="00B87803" w:rsidRPr="00B87803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podstawie art. 15 ust. 2d, ustawy z dnia 24 kwietnia 2003 r. o działalności pożytku publicznego i o wolontariacie (</w:t>
      </w:r>
      <w:proofErr w:type="spellStart"/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2020 poz. 1057</w:t>
      </w:r>
      <w:r w:rsidR="00621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) zaprasza się przedstawicieli organizacji pozarządowych oraz podmiotów wymienionych w art. 3 ust. 3 ustawy o działalności pożytku publicznego i o wolontariacie, do udziału w pracach komisji konkursowej, która zostanie powołana do opiniowania ofert złożonych w ramach konkursu.</w:t>
      </w:r>
    </w:p>
    <w:p w14:paraId="7A232D46" w14:textId="21F65B63" w:rsidR="00B87803" w:rsidRPr="00B87803" w:rsidRDefault="00582789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2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</w:t>
      </w:r>
      <w:r w:rsidR="00B87803" w:rsidRPr="000A1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7803" w:rsidRPr="00622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posiedzenia komisji konkursowej: </w:t>
      </w:r>
      <w:r w:rsidR="00FA3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października</w:t>
      </w:r>
      <w:r w:rsidR="00C9693C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7803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755D8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87803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B87803" w:rsidRPr="000A1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Warmińsko-Mazurskim Ur</w:t>
      </w:r>
      <w:r w:rsidRPr="000A1F20">
        <w:rPr>
          <w:rFonts w:ascii="Times New Roman" w:eastAsia="Times New Roman" w:hAnsi="Times New Roman" w:cs="Times New Roman"/>
          <w:sz w:val="24"/>
          <w:szCs w:val="24"/>
          <w:lang w:eastAsia="pl-PL"/>
        </w:rPr>
        <w:t>zędzie Wojewódzkim w Olsztynie.</w:t>
      </w:r>
    </w:p>
    <w:p w14:paraId="328CD510" w14:textId="7D5D4228" w:rsidR="00B87803" w:rsidRPr="00B87803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osób do udziału w pracach komisji konkursowej należy dokonać w terminie </w:t>
      </w:r>
      <w:r w:rsidRPr="00622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dnia </w:t>
      </w:r>
      <w:r w:rsidR="00FA3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października</w:t>
      </w:r>
      <w:r w:rsidR="000A1F20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755D8"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228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formularzu stanowiącym załącznik</w:t>
      </w:r>
      <w:r w:rsidR="009B4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 pn.</w:t>
      </w: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Zgłoszenie. Załącznik należy złożyć do Wydziału Polityki Społecznej w Warmińsko-Mazurskim Urzędzie Wojewódzkim w Olsztynie:</w:t>
      </w:r>
    </w:p>
    <w:p w14:paraId="5FD69051" w14:textId="77777777" w:rsidR="00B87803" w:rsidRPr="00B87803" w:rsidRDefault="00B87803" w:rsidP="00A07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tradycyjnie na adres:  Al. J. Piłsudskiego 7/9, 10-575 Olsztyn;</w:t>
      </w:r>
    </w:p>
    <w:p w14:paraId="456B5488" w14:textId="42E6110D" w:rsidR="00B87803" w:rsidRPr="00B87803" w:rsidRDefault="00B87803" w:rsidP="00A073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e-PUAP lub CU na adres: /WMURZADWOJ/skrytka lub</w:t>
      </w:r>
      <w:r w:rsidR="00B4270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/WMURZADWOJ/</w:t>
      </w:r>
      <w:proofErr w:type="spellStart"/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  (zgłoszenie winno być bezwzględnie opatrzone podpisem kwalifikowanym osób upoważnionych / potwierdzone profilem zaufanym</w:t>
      </w:r>
      <w:r w:rsidR="00F113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96CED5" w14:textId="7EF1EAEB" w:rsidR="00B87803" w:rsidRPr="00FA3213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32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każdym ww. przypadków również na  adres e-mail: </w:t>
      </w:r>
      <w:hyperlink r:id="rId5" w:history="1">
        <w:r w:rsidR="000A1F20" w:rsidRPr="00FA3213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jan.kosiorek@uw.olsztyn.pl</w:t>
        </w:r>
      </w:hyperlink>
    </w:p>
    <w:p w14:paraId="24994199" w14:textId="77777777" w:rsidR="00B87803" w:rsidRPr="00B87803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pracach komisji konkursowej nie mogą uczestniczyć osoby reprezentujące organizacje pozarządowe lub podmioty wymienione w art. 3 ust. 3 ustawy o działalności pożytku publicznego i o wolontariacie biorące udział w konkursach.</w:t>
      </w:r>
    </w:p>
    <w:p w14:paraId="2567C6E2" w14:textId="20A7280C" w:rsidR="00B87803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Posiedzenie odbędzie się przy zachowaniu zasad bezpieczeństwa aktualnych w okresie epidemii, w szczególności związanych z COVID-19. Na spotkaniu zalecane jest stosowanie ochrony ust i nosa, a każdy uczestnik winien zaopatrzyć się w swoje długopisy i notesy.</w:t>
      </w:r>
    </w:p>
    <w:p w14:paraId="4E028066" w14:textId="77777777" w:rsidR="00084CBF" w:rsidRPr="00354015" w:rsidRDefault="00084CBF" w:rsidP="00A073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4015">
        <w:rPr>
          <w:rFonts w:ascii="Times New Roman" w:hAnsi="Times New Roman" w:cs="Times New Roman"/>
          <w:i/>
          <w:iCs/>
          <w:sz w:val="24"/>
          <w:szCs w:val="24"/>
        </w:rPr>
        <w:t xml:space="preserve">Zgodnie z pkt VI ust. 12 Ogłoszenia o konkursie z dnia 16.07.2021 r.  Wojewoda Warmińsko-Mazurski zastrzega sobie możliwość zmiany terminu rozstrzygnięcia konkursu. </w:t>
      </w:r>
    </w:p>
    <w:p w14:paraId="1945A2DF" w14:textId="588AA1AB" w:rsidR="00E336EC" w:rsidRPr="00102756" w:rsidRDefault="00B87803" w:rsidP="00A07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80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numerem telefonu: 89 52 32</w:t>
      </w:r>
      <w:r w:rsidR="001027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A3213">
        <w:rPr>
          <w:rFonts w:ascii="Times New Roman" w:eastAsia="Times New Roman" w:hAnsi="Times New Roman" w:cs="Times New Roman"/>
          <w:sz w:val="24"/>
          <w:szCs w:val="24"/>
          <w:lang w:eastAsia="pl-PL"/>
        </w:rPr>
        <w:t>633</w:t>
      </w:r>
      <w:r w:rsidR="001027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E336EC" w:rsidRPr="0010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E71"/>
    <w:multiLevelType w:val="multilevel"/>
    <w:tmpl w:val="82C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21F8B"/>
    <w:multiLevelType w:val="hybridMultilevel"/>
    <w:tmpl w:val="AF246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27AE8"/>
    <w:multiLevelType w:val="multilevel"/>
    <w:tmpl w:val="AFE0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61"/>
    <w:rsid w:val="000755D8"/>
    <w:rsid w:val="00084CBF"/>
    <w:rsid w:val="000A1F20"/>
    <w:rsid w:val="000B2A87"/>
    <w:rsid w:val="00102756"/>
    <w:rsid w:val="00582789"/>
    <w:rsid w:val="00621716"/>
    <w:rsid w:val="006228C3"/>
    <w:rsid w:val="008A0292"/>
    <w:rsid w:val="009B46D0"/>
    <w:rsid w:val="009D2FC9"/>
    <w:rsid w:val="00A07368"/>
    <w:rsid w:val="00AC6261"/>
    <w:rsid w:val="00B42700"/>
    <w:rsid w:val="00B87803"/>
    <w:rsid w:val="00BD1843"/>
    <w:rsid w:val="00C9693C"/>
    <w:rsid w:val="00E12978"/>
    <w:rsid w:val="00E22F52"/>
    <w:rsid w:val="00E336EC"/>
    <w:rsid w:val="00EF5DA7"/>
    <w:rsid w:val="00F11333"/>
    <w:rsid w:val="00F2070F"/>
    <w:rsid w:val="00FA3213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CE94"/>
  <w15:chartTrackingRefBased/>
  <w15:docId w15:val="{2C9F28E1-D9F5-4AEF-AB6A-E034BF0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27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55D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5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33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kosiorek@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23</cp:revision>
  <dcterms:created xsi:type="dcterms:W3CDTF">2021-06-08T11:10:00Z</dcterms:created>
  <dcterms:modified xsi:type="dcterms:W3CDTF">2021-10-01T09:18:00Z</dcterms:modified>
</cp:coreProperties>
</file>