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1421B149" w14:textId="3B5946A2" w:rsidR="005B3803" w:rsidRPr="005B3803" w:rsidRDefault="005B3803" w:rsidP="005B3803">
      <w:pPr>
        <w:spacing w:before="120" w:after="360"/>
        <w:rPr>
          <w:rFonts w:ascii="Arial" w:hAnsi="Arial" w:cs="Arial"/>
          <w:sz w:val="24"/>
          <w:szCs w:val="24"/>
        </w:rPr>
      </w:pPr>
      <w:r w:rsidRPr="6E321F41">
        <w:rPr>
          <w:rFonts w:ascii="Arial" w:hAnsi="Arial" w:cs="Arial"/>
          <w:sz w:val="24"/>
          <w:szCs w:val="24"/>
        </w:rPr>
        <w:t xml:space="preserve">Załącznik </w:t>
      </w:r>
      <w:r w:rsidR="0095606B" w:rsidRPr="6E321F41">
        <w:rPr>
          <w:rFonts w:ascii="Arial" w:hAnsi="Arial" w:cs="Arial"/>
          <w:sz w:val="24"/>
          <w:szCs w:val="24"/>
        </w:rPr>
        <w:t xml:space="preserve">nr </w:t>
      </w:r>
      <w:r w:rsidR="15ACAEE1" w:rsidRPr="6E321F41">
        <w:rPr>
          <w:rFonts w:ascii="Arial" w:hAnsi="Arial" w:cs="Arial"/>
          <w:sz w:val="24"/>
          <w:szCs w:val="24"/>
        </w:rPr>
        <w:t>1</w:t>
      </w:r>
    </w:p>
    <w:p w14:paraId="391C668E" w14:textId="346935B2" w:rsidR="009765F9" w:rsidRPr="009765F9" w:rsidRDefault="009765F9" w:rsidP="009765F9">
      <w:pPr>
        <w:spacing w:before="240" w:after="360"/>
        <w:rPr>
          <w:rFonts w:ascii="Arial" w:hAnsi="Arial" w:cs="Arial"/>
          <w:b/>
          <w:bCs/>
          <w:sz w:val="24"/>
          <w:szCs w:val="24"/>
        </w:rPr>
      </w:pPr>
      <w:r w:rsidRPr="009765F9">
        <w:rPr>
          <w:rFonts w:ascii="Arial" w:hAnsi="Arial" w:cs="Arial"/>
          <w:b/>
          <w:bCs/>
          <w:sz w:val="24"/>
          <w:szCs w:val="24"/>
        </w:rPr>
        <w:t xml:space="preserve">Wstępne konsultacje rynkowe – Przeprowadzenie działań </w:t>
      </w:r>
      <w:r w:rsidR="00856091">
        <w:rPr>
          <w:rFonts w:ascii="Arial" w:hAnsi="Arial" w:cs="Arial"/>
          <w:b/>
          <w:bCs/>
          <w:sz w:val="24"/>
          <w:szCs w:val="24"/>
        </w:rPr>
        <w:t>promocyjnych</w:t>
      </w:r>
      <w:r w:rsidRPr="009765F9">
        <w:rPr>
          <w:rFonts w:ascii="Arial" w:hAnsi="Arial" w:cs="Arial"/>
          <w:b/>
          <w:bCs/>
          <w:sz w:val="24"/>
          <w:szCs w:val="24"/>
        </w:rPr>
        <w:t xml:space="preserve"> w 2026 r. do kampanii „Bezpieczni na etacie" </w:t>
      </w:r>
      <w:r>
        <w:rPr>
          <w:rFonts w:ascii="Arial" w:hAnsi="Arial" w:cs="Arial"/>
          <w:b/>
          <w:bCs/>
          <w:sz w:val="24"/>
          <w:szCs w:val="24"/>
        </w:rPr>
        <w:t>w</w:t>
      </w:r>
      <w:r w:rsidR="0052340F">
        <w:rPr>
          <w:rFonts w:ascii="Arial" w:hAnsi="Arial" w:cs="Arial"/>
          <w:b/>
          <w:bCs/>
          <w:sz w:val="24"/>
          <w:szCs w:val="24"/>
        </w:rPr>
        <w:t> </w:t>
      </w:r>
      <w:r>
        <w:rPr>
          <w:rFonts w:ascii="Arial" w:hAnsi="Arial" w:cs="Arial"/>
          <w:b/>
          <w:bCs/>
          <w:sz w:val="24"/>
          <w:szCs w:val="24"/>
        </w:rPr>
        <w:t>przestrzeni miejskiej</w:t>
      </w:r>
      <w:r w:rsidRPr="009765F9">
        <w:rPr>
          <w:rFonts w:ascii="Arial" w:hAnsi="Arial" w:cs="Arial"/>
          <w:b/>
          <w:bCs/>
          <w:sz w:val="24"/>
          <w:szCs w:val="24"/>
        </w:rPr>
        <w:t xml:space="preserve">. </w:t>
      </w:r>
    </w:p>
    <w:p w14:paraId="35FBEBB1" w14:textId="77777777" w:rsidR="005B3803" w:rsidRDefault="005B3803" w:rsidP="005B3803">
      <w:pPr>
        <w:pStyle w:val="Akapitzlist"/>
        <w:numPr>
          <w:ilvl w:val="0"/>
          <w:numId w:val="1"/>
        </w:numPr>
        <w:spacing w:before="120" w:line="360" w:lineRule="auto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Nazwa i adres podmiotu (</w:t>
      </w:r>
      <w:r>
        <w:rPr>
          <w:rFonts w:ascii="Arial" w:hAnsi="Arial" w:cs="Arial"/>
        </w:rPr>
        <w:t>U</w:t>
      </w:r>
      <w:r w:rsidRPr="007E33C1">
        <w:rPr>
          <w:rFonts w:ascii="Arial" w:hAnsi="Arial" w:cs="Arial"/>
        </w:rPr>
        <w:t>czestnika Konsultacji) ……........…………………………………………………..........................................................……...........................................</w:t>
      </w:r>
      <w:r w:rsidR="00D100AA">
        <w:rPr>
          <w:rFonts w:ascii="Arial" w:hAnsi="Arial" w:cs="Arial"/>
        </w:rPr>
        <w:t>...............................</w:t>
      </w:r>
    </w:p>
    <w:p w14:paraId="1C8DBC72" w14:textId="77777777" w:rsidR="000C1108" w:rsidRPr="007E33C1" w:rsidRDefault="000C1108" w:rsidP="000C1108">
      <w:pPr>
        <w:pStyle w:val="Akapitzlist"/>
        <w:spacing w:before="120" w:line="360" w:lineRule="auto"/>
        <w:ind w:left="360"/>
        <w:contextualSpacing w:val="0"/>
        <w:rPr>
          <w:rFonts w:ascii="Arial" w:hAnsi="Arial" w:cs="Arial"/>
        </w:rPr>
      </w:pPr>
      <w:r w:rsidRPr="007E33C1">
        <w:rPr>
          <w:rFonts w:ascii="Arial" w:hAnsi="Arial" w:cs="Arial"/>
        </w:rPr>
        <w:t>……........…………………………………………………..........................................................……...........................................</w:t>
      </w:r>
      <w:r>
        <w:rPr>
          <w:rFonts w:ascii="Arial" w:hAnsi="Arial" w:cs="Arial"/>
        </w:rPr>
        <w:t>...............................</w:t>
      </w:r>
    </w:p>
    <w:p w14:paraId="35325014" w14:textId="346E33F9" w:rsidR="005B3803" w:rsidRDefault="005E310D" w:rsidP="005E310D">
      <w:pPr>
        <w:pStyle w:val="Akapitzlist"/>
        <w:numPr>
          <w:ilvl w:val="0"/>
          <w:numId w:val="1"/>
        </w:numPr>
        <w:rPr>
          <w:rFonts w:ascii="Arial" w:hAnsi="Arial" w:cs="Arial"/>
        </w:rPr>
      </w:pPr>
      <w:r w:rsidRPr="005E310D">
        <w:rPr>
          <w:rFonts w:ascii="Arial" w:hAnsi="Arial" w:cs="Arial"/>
        </w:rPr>
        <w:t>Wartość planowanych działań przedstawionych w poniższej tabeli, zawierającej warianty do wyboru Zamawiającego – obejmującą wszystkie koszty niezbędne do przygotowania, realizacji i rozliczenia przedmiotu zamówienia – wyceniam następująco:</w:t>
      </w:r>
    </w:p>
    <w:tbl>
      <w:tblPr>
        <w:tblStyle w:val="Tabela-Siatka"/>
        <w:tblW w:w="14737" w:type="dxa"/>
        <w:tblLook w:val="04A0" w:firstRow="1" w:lastRow="0" w:firstColumn="1" w:lastColumn="0" w:noHBand="0" w:noVBand="1"/>
      </w:tblPr>
      <w:tblGrid>
        <w:gridCol w:w="562"/>
        <w:gridCol w:w="7322"/>
        <w:gridCol w:w="906"/>
        <w:gridCol w:w="1261"/>
        <w:gridCol w:w="1215"/>
        <w:gridCol w:w="868"/>
        <w:gridCol w:w="1270"/>
        <w:gridCol w:w="1286"/>
        <w:gridCol w:w="47"/>
      </w:tblGrid>
      <w:tr w:rsidR="00B84BDF" w14:paraId="2F1EBF81" w14:textId="77777777" w:rsidTr="009077A8">
        <w:trPr>
          <w:gridAfter w:val="1"/>
          <w:wAfter w:w="47" w:type="dxa"/>
          <w:trHeight w:val="398"/>
        </w:trPr>
        <w:tc>
          <w:tcPr>
            <w:tcW w:w="562" w:type="dxa"/>
            <w:vMerge w:val="restart"/>
            <w:hideMark/>
          </w:tcPr>
          <w:p w14:paraId="2B370054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  <w:r>
              <w:rPr>
                <w:rFonts w:ascii="Arial" w:hAnsi="Arial" w:cs="Arial"/>
                <w:b/>
                <w:sz w:val="18"/>
                <w:szCs w:val="20"/>
              </w:rPr>
              <w:t>Lp.</w:t>
            </w:r>
          </w:p>
        </w:tc>
        <w:tc>
          <w:tcPr>
            <w:tcW w:w="7322" w:type="dxa"/>
            <w:vMerge w:val="restart"/>
            <w:hideMark/>
          </w:tcPr>
          <w:p w14:paraId="5D491D5B" w14:textId="77777777" w:rsidR="00171F65" w:rsidRDefault="00B14785" w:rsidP="00D82104">
            <w:pPr>
              <w:spacing w:after="60"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Planowane </w:t>
            </w:r>
            <w:r w:rsidR="00217B56">
              <w:rPr>
                <w:rFonts w:ascii="Arial" w:hAnsi="Arial" w:cs="Arial"/>
                <w:b/>
                <w:sz w:val="20"/>
                <w:szCs w:val="20"/>
              </w:rPr>
              <w:t>d</w:t>
            </w:r>
            <w:r>
              <w:rPr>
                <w:rFonts w:ascii="Arial" w:hAnsi="Arial" w:cs="Arial"/>
                <w:b/>
                <w:sz w:val="20"/>
                <w:szCs w:val="20"/>
              </w:rPr>
              <w:t>ziałani</w:t>
            </w:r>
            <w:r w:rsidR="00217B56">
              <w:rPr>
                <w:rFonts w:ascii="Arial" w:hAnsi="Arial" w:cs="Arial"/>
                <w:b/>
                <w:sz w:val="20"/>
                <w:szCs w:val="20"/>
              </w:rPr>
              <w:t>a</w:t>
            </w:r>
            <w:r w:rsidR="00F70B40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F70B40" w:rsidRPr="00F70B40">
              <w:rPr>
                <w:rFonts w:ascii="Arial" w:hAnsi="Arial" w:cs="Arial"/>
                <w:b/>
                <w:sz w:val="20"/>
                <w:szCs w:val="20"/>
              </w:rPr>
              <w:t xml:space="preserve">w 8 ośrodkach miejskich </w:t>
            </w:r>
            <w:r w:rsidR="00217B56">
              <w:rPr>
                <w:rFonts w:ascii="Arial" w:hAnsi="Arial" w:cs="Arial"/>
                <w:b/>
                <w:sz w:val="20"/>
                <w:szCs w:val="20"/>
              </w:rPr>
              <w:br/>
            </w:r>
            <w:r w:rsidR="00F70B40" w:rsidRPr="00F70B40">
              <w:rPr>
                <w:rFonts w:ascii="Arial" w:hAnsi="Arial" w:cs="Arial"/>
                <w:b/>
                <w:sz w:val="20"/>
                <w:szCs w:val="20"/>
              </w:rPr>
              <w:t>(Warszawa, Kraków, Wrocław, Poznań, Łódź, aglomeracja katowicka, aglomeracja trójmiejska</w:t>
            </w:r>
            <w:r w:rsidR="00871E41">
              <w:rPr>
                <w:rFonts w:ascii="Arial" w:hAnsi="Arial" w:cs="Arial"/>
                <w:b/>
                <w:sz w:val="20"/>
                <w:szCs w:val="20"/>
              </w:rPr>
              <w:t>, Szczecin lub Lublin</w:t>
            </w:r>
            <w:r w:rsidR="00F70B40" w:rsidRPr="00F70B40">
              <w:rPr>
                <w:rFonts w:ascii="Arial" w:hAnsi="Arial" w:cs="Arial"/>
                <w:b/>
                <w:sz w:val="20"/>
                <w:szCs w:val="20"/>
              </w:rPr>
              <w:t>)</w:t>
            </w:r>
          </w:p>
          <w:p w14:paraId="78146543" w14:textId="5685B677" w:rsidR="000452F6" w:rsidRPr="00171F65" w:rsidRDefault="005B639A" w:rsidP="000452F6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 w:rsidRPr="00171F65">
              <w:rPr>
                <w:rFonts w:ascii="Arial" w:hAnsi="Arial" w:cs="Arial"/>
                <w:bCs/>
                <w:sz w:val="20"/>
                <w:szCs w:val="20"/>
              </w:rPr>
              <w:t xml:space="preserve">Uwaga: poniższe działania są realizowane w 7 wymienionych ośrodkach miejskich oraz dodatkowo w jednym z miast: Szczecinie albo Lublinie – </w:t>
            </w:r>
            <w:r w:rsidR="00C137D3">
              <w:rPr>
                <w:rFonts w:ascii="Arial" w:hAnsi="Arial" w:cs="Arial"/>
                <w:bCs/>
                <w:sz w:val="20"/>
                <w:szCs w:val="20"/>
              </w:rPr>
              <w:t>w</w:t>
            </w:r>
            <w:r w:rsidR="00E35E20">
              <w:rPr>
                <w:rFonts w:ascii="Arial" w:hAnsi="Arial" w:cs="Arial"/>
                <w:bCs/>
                <w:sz w:val="20"/>
                <w:szCs w:val="20"/>
              </w:rPr>
              <w:t> </w:t>
            </w:r>
            <w:r w:rsidR="00C137D3" w:rsidRPr="00171F65">
              <w:rPr>
                <w:rFonts w:ascii="Arial" w:hAnsi="Arial" w:cs="Arial"/>
                <w:bCs/>
                <w:sz w:val="20"/>
                <w:szCs w:val="20"/>
              </w:rPr>
              <w:t>zależności</w:t>
            </w:r>
            <w:r w:rsidRPr="00171F65">
              <w:rPr>
                <w:rFonts w:ascii="Arial" w:hAnsi="Arial" w:cs="Arial"/>
                <w:bCs/>
                <w:sz w:val="20"/>
                <w:szCs w:val="20"/>
              </w:rPr>
              <w:t xml:space="preserve"> od dokonanego wyboru.</w:t>
            </w:r>
          </w:p>
        </w:tc>
        <w:tc>
          <w:tcPr>
            <w:tcW w:w="2167" w:type="dxa"/>
            <w:gridSpan w:val="2"/>
            <w:vMerge w:val="restart"/>
            <w:hideMark/>
          </w:tcPr>
          <w:p w14:paraId="417DB7DF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Wskaźniki gwarantowane przez Wykonawcę</w:t>
            </w:r>
          </w:p>
        </w:tc>
        <w:tc>
          <w:tcPr>
            <w:tcW w:w="3353" w:type="dxa"/>
            <w:gridSpan w:val="3"/>
            <w:vAlign w:val="center"/>
          </w:tcPr>
          <w:p w14:paraId="0F03BBA8" w14:textId="1DAD6674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009B6C10">
              <w:rPr>
                <w:rFonts w:ascii="Arial" w:hAnsi="Arial" w:cs="Arial"/>
                <w:b/>
                <w:sz w:val="20"/>
                <w:szCs w:val="20"/>
              </w:rPr>
              <w:t>Koszty</w:t>
            </w:r>
          </w:p>
        </w:tc>
        <w:tc>
          <w:tcPr>
            <w:tcW w:w="1286" w:type="dxa"/>
            <w:vMerge w:val="restart"/>
            <w:hideMark/>
          </w:tcPr>
          <w:p w14:paraId="1D42E71D" w14:textId="77777777" w:rsidR="00B14785" w:rsidRPr="00FD4201" w:rsidRDefault="00B14785" w:rsidP="00014A28">
            <w:pPr>
              <w:spacing w:line="276" w:lineRule="auto"/>
              <w:jc w:val="center"/>
              <w:rPr>
                <w:rFonts w:ascii="Arial" w:hAnsi="Arial" w:cs="Arial"/>
                <w:b/>
                <w:bCs/>
                <w:sz w:val="14"/>
                <w:szCs w:val="20"/>
              </w:rPr>
            </w:pPr>
            <w:r w:rsidRPr="00FD4201">
              <w:rPr>
                <w:rFonts w:ascii="Arial" w:hAnsi="Arial" w:cs="Arial"/>
                <w:b/>
                <w:bCs/>
                <w:sz w:val="14"/>
                <w:szCs w:val="20"/>
              </w:rPr>
              <w:t>UWAGI</w:t>
            </w:r>
          </w:p>
          <w:p w14:paraId="2AA8F72A" w14:textId="3531D221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2920C8">
              <w:rPr>
                <w:rFonts w:ascii="Arial" w:hAnsi="Arial" w:cs="Arial"/>
                <w:sz w:val="14"/>
                <w:szCs w:val="20"/>
              </w:rPr>
              <w:t>(</w:t>
            </w:r>
            <w:r w:rsidR="006D01B1">
              <w:rPr>
                <w:rFonts w:ascii="Arial" w:hAnsi="Arial" w:cs="Arial"/>
                <w:sz w:val="14"/>
                <w:szCs w:val="20"/>
              </w:rPr>
              <w:t>J</w:t>
            </w:r>
            <w:r w:rsidR="00291A77">
              <w:rPr>
                <w:rFonts w:ascii="Arial" w:hAnsi="Arial" w:cs="Arial"/>
                <w:sz w:val="14"/>
                <w:szCs w:val="20"/>
              </w:rPr>
              <w:t xml:space="preserve">eżeli </w:t>
            </w:r>
            <w:r w:rsidRPr="002920C8">
              <w:rPr>
                <w:rFonts w:ascii="Arial" w:hAnsi="Arial" w:cs="Arial"/>
                <w:sz w:val="14"/>
                <w:szCs w:val="20"/>
              </w:rPr>
              <w:t>wpływają na koszt – prosimy podać jego wysokość</w:t>
            </w:r>
            <w:r w:rsidR="006D01B1">
              <w:rPr>
                <w:rFonts w:ascii="Arial" w:hAnsi="Arial" w:cs="Arial"/>
                <w:sz w:val="14"/>
                <w:szCs w:val="20"/>
              </w:rPr>
              <w:t xml:space="preserve">. W przypadku </w:t>
            </w:r>
            <w:r w:rsidR="00573992">
              <w:rPr>
                <w:rFonts w:ascii="Arial" w:hAnsi="Arial" w:cs="Arial"/>
                <w:sz w:val="14"/>
                <w:szCs w:val="20"/>
              </w:rPr>
              <w:t xml:space="preserve">niemożliwej </w:t>
            </w:r>
            <w:r w:rsidR="006D01B1">
              <w:rPr>
                <w:rFonts w:ascii="Arial" w:hAnsi="Arial" w:cs="Arial"/>
                <w:sz w:val="14"/>
                <w:szCs w:val="20"/>
              </w:rPr>
              <w:t xml:space="preserve">realizacji </w:t>
            </w:r>
            <w:r w:rsidR="00573992">
              <w:rPr>
                <w:rFonts w:ascii="Arial" w:hAnsi="Arial" w:cs="Arial"/>
                <w:sz w:val="14"/>
                <w:szCs w:val="20"/>
              </w:rPr>
              <w:t xml:space="preserve">danego wskaźnika, prosimy o </w:t>
            </w:r>
            <w:r w:rsidR="00146DBC">
              <w:rPr>
                <w:rFonts w:ascii="Arial" w:hAnsi="Arial" w:cs="Arial"/>
                <w:sz w:val="14"/>
                <w:szCs w:val="20"/>
              </w:rPr>
              <w:t>komentarz</w:t>
            </w:r>
            <w:r w:rsidRPr="002920C8">
              <w:rPr>
                <w:rFonts w:ascii="Arial" w:hAnsi="Arial" w:cs="Arial"/>
                <w:sz w:val="14"/>
                <w:szCs w:val="20"/>
              </w:rPr>
              <w:t>)</w:t>
            </w:r>
          </w:p>
        </w:tc>
      </w:tr>
      <w:tr w:rsidR="00B84BDF" w14:paraId="2E02299D" w14:textId="77777777" w:rsidTr="009077A8">
        <w:trPr>
          <w:gridAfter w:val="1"/>
          <w:wAfter w:w="47" w:type="dxa"/>
          <w:trHeight w:val="560"/>
        </w:trPr>
        <w:tc>
          <w:tcPr>
            <w:tcW w:w="562" w:type="dxa"/>
            <w:vMerge/>
          </w:tcPr>
          <w:p w14:paraId="49A58903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7322" w:type="dxa"/>
            <w:vMerge/>
          </w:tcPr>
          <w:p w14:paraId="6E860710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vMerge/>
          </w:tcPr>
          <w:p w14:paraId="26C9DBE3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29055CAC" w14:textId="77777777" w:rsidR="00B14785" w:rsidRPr="00D8226C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8226C">
              <w:rPr>
                <w:rFonts w:ascii="Arial" w:hAnsi="Arial" w:cs="Arial"/>
                <w:sz w:val="18"/>
                <w:szCs w:val="20"/>
              </w:rPr>
              <w:t>Koszt bez podatku VAT</w:t>
            </w:r>
          </w:p>
        </w:tc>
        <w:tc>
          <w:tcPr>
            <w:tcW w:w="868" w:type="dxa"/>
            <w:vAlign w:val="center"/>
          </w:tcPr>
          <w:p w14:paraId="4DC0F7B8" w14:textId="77777777" w:rsidR="00B14785" w:rsidRPr="00D8226C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8226C">
              <w:rPr>
                <w:rFonts w:ascii="Arial" w:hAnsi="Arial" w:cs="Arial"/>
                <w:sz w:val="18"/>
                <w:szCs w:val="20"/>
              </w:rPr>
              <w:t>Stawka VAT</w:t>
            </w:r>
          </w:p>
        </w:tc>
        <w:tc>
          <w:tcPr>
            <w:tcW w:w="1270" w:type="dxa"/>
            <w:vAlign w:val="center"/>
          </w:tcPr>
          <w:p w14:paraId="7EEC2163" w14:textId="77777777" w:rsidR="00B14785" w:rsidRPr="00D8226C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 w:rsidRPr="00D8226C">
              <w:rPr>
                <w:rFonts w:ascii="Arial" w:hAnsi="Arial" w:cs="Arial"/>
                <w:sz w:val="18"/>
                <w:szCs w:val="20"/>
              </w:rPr>
              <w:t>Koszt z podatkiem VAT</w:t>
            </w:r>
          </w:p>
        </w:tc>
        <w:tc>
          <w:tcPr>
            <w:tcW w:w="1286" w:type="dxa"/>
            <w:vMerge/>
          </w:tcPr>
          <w:p w14:paraId="43C9C11C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14"/>
                <w:szCs w:val="20"/>
              </w:rPr>
            </w:pPr>
          </w:p>
        </w:tc>
      </w:tr>
      <w:tr w:rsidR="00B84BDF" w14:paraId="154555B7" w14:textId="77777777" w:rsidTr="009077A8">
        <w:trPr>
          <w:gridAfter w:val="1"/>
          <w:wAfter w:w="47" w:type="dxa"/>
          <w:trHeight w:val="1198"/>
        </w:trPr>
        <w:tc>
          <w:tcPr>
            <w:tcW w:w="562" w:type="dxa"/>
            <w:hideMark/>
          </w:tcPr>
          <w:p w14:paraId="240328BB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1.</w:t>
            </w:r>
          </w:p>
        </w:tc>
        <w:tc>
          <w:tcPr>
            <w:tcW w:w="7322" w:type="dxa"/>
            <w:hideMark/>
          </w:tcPr>
          <w:p w14:paraId="283E465B" w14:textId="13CFBB82" w:rsidR="00FA7E35" w:rsidRPr="006E6230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230">
              <w:rPr>
                <w:rFonts w:ascii="Arial" w:hAnsi="Arial" w:cs="Arial"/>
                <w:sz w:val="20"/>
                <w:szCs w:val="20"/>
              </w:rPr>
              <w:t xml:space="preserve">Przygotowanie działań </w:t>
            </w:r>
            <w:r w:rsidR="00856091">
              <w:rPr>
                <w:rFonts w:ascii="Arial" w:hAnsi="Arial" w:cs="Arial"/>
                <w:sz w:val="20"/>
                <w:szCs w:val="20"/>
              </w:rPr>
              <w:t xml:space="preserve">promocyjnych </w:t>
            </w:r>
            <w:r w:rsidRPr="006E6230">
              <w:rPr>
                <w:rFonts w:ascii="Arial" w:hAnsi="Arial" w:cs="Arial"/>
                <w:sz w:val="20"/>
                <w:szCs w:val="20"/>
              </w:rPr>
              <w:t>w </w:t>
            </w:r>
            <w:r w:rsidR="00ED7313" w:rsidRPr="006E6230">
              <w:rPr>
                <w:rFonts w:ascii="Arial" w:hAnsi="Arial" w:cs="Arial"/>
                <w:sz w:val="20"/>
                <w:szCs w:val="20"/>
              </w:rPr>
              <w:t>przestrzeni</w:t>
            </w:r>
            <w:r w:rsidR="005A13F3" w:rsidRPr="006E6230">
              <w:rPr>
                <w:rFonts w:ascii="Arial" w:hAnsi="Arial" w:cs="Arial"/>
                <w:sz w:val="20"/>
                <w:szCs w:val="20"/>
              </w:rPr>
              <w:t xml:space="preserve"> miejskiej</w:t>
            </w:r>
            <w:r w:rsidR="00856091">
              <w:rPr>
                <w:rFonts w:ascii="Arial" w:hAnsi="Arial" w:cs="Arial"/>
                <w:sz w:val="20"/>
                <w:szCs w:val="20"/>
              </w:rPr>
              <w:t>, w tym</w:t>
            </w:r>
            <w:r w:rsidR="00224A4D" w:rsidRPr="006E6230">
              <w:rPr>
                <w:rFonts w:ascii="Arial" w:hAnsi="Arial" w:cs="Arial"/>
                <w:sz w:val="20"/>
                <w:szCs w:val="20"/>
              </w:rPr>
              <w:t xml:space="preserve"> strategi</w:t>
            </w:r>
            <w:r w:rsidR="00856091">
              <w:rPr>
                <w:rFonts w:ascii="Arial" w:hAnsi="Arial" w:cs="Arial"/>
                <w:sz w:val="20"/>
                <w:szCs w:val="20"/>
              </w:rPr>
              <w:t>i</w:t>
            </w:r>
            <w:r w:rsidR="00224A4D" w:rsidRPr="006E6230">
              <w:rPr>
                <w:rFonts w:ascii="Arial" w:hAnsi="Arial" w:cs="Arial"/>
                <w:sz w:val="20"/>
                <w:szCs w:val="20"/>
              </w:rPr>
              <w:t xml:space="preserve"> i</w:t>
            </w:r>
            <w:r w:rsidR="00FA7E35">
              <w:rPr>
                <w:rFonts w:ascii="Arial" w:hAnsi="Arial" w:cs="Arial"/>
                <w:sz w:val="20"/>
                <w:szCs w:val="20"/>
              </w:rPr>
              <w:t> </w:t>
            </w:r>
            <w:r w:rsidRPr="006E6230">
              <w:rPr>
                <w:rFonts w:ascii="Arial" w:hAnsi="Arial" w:cs="Arial"/>
                <w:sz w:val="20"/>
                <w:szCs w:val="20"/>
              </w:rPr>
              <w:t>media plan</w:t>
            </w:r>
            <w:r w:rsidR="00856091">
              <w:rPr>
                <w:rFonts w:ascii="Arial" w:hAnsi="Arial" w:cs="Arial"/>
                <w:sz w:val="20"/>
                <w:szCs w:val="20"/>
              </w:rPr>
              <w:t>u</w:t>
            </w:r>
            <w:r w:rsidR="00FA7E35">
              <w:rPr>
                <w:rFonts w:ascii="Arial" w:hAnsi="Arial" w:cs="Arial"/>
                <w:sz w:val="20"/>
                <w:szCs w:val="20"/>
              </w:rPr>
              <w:t>,</w:t>
            </w:r>
            <w:r w:rsidR="00856091">
              <w:rPr>
                <w:rFonts w:ascii="Arial" w:hAnsi="Arial" w:cs="Arial"/>
                <w:sz w:val="20"/>
                <w:szCs w:val="20"/>
              </w:rPr>
              <w:t xml:space="preserve"> zgodnie z Opisem Przedmiotu Zamówienia.</w:t>
            </w:r>
          </w:p>
        </w:tc>
        <w:tc>
          <w:tcPr>
            <w:tcW w:w="2167" w:type="dxa"/>
            <w:gridSpan w:val="2"/>
            <w:shd w:val="clear" w:color="auto" w:fill="D9D9D9" w:themeFill="background1" w:themeFillShade="D9"/>
          </w:tcPr>
          <w:p w14:paraId="781DE247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15" w:type="dxa"/>
          </w:tcPr>
          <w:p w14:paraId="2D7EBA1A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</w:tcPr>
          <w:p w14:paraId="71B6381B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</w:tcPr>
          <w:p w14:paraId="76935AA4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E094915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:rsidRPr="00BC06F2" w14:paraId="732E709A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 w:val="restart"/>
          </w:tcPr>
          <w:p w14:paraId="3ABDFC68" w14:textId="617CE83F" w:rsidR="00383415" w:rsidRPr="00BC06F2" w:rsidRDefault="00723C19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2.</w:t>
            </w:r>
          </w:p>
        </w:tc>
        <w:tc>
          <w:tcPr>
            <w:tcW w:w="7322" w:type="dxa"/>
            <w:vMerge w:val="restart"/>
          </w:tcPr>
          <w:p w14:paraId="0BAE855A" w14:textId="40798741" w:rsidR="00FC6350" w:rsidRDefault="00086B39" w:rsidP="008371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proofErr w:type="spellStart"/>
            <w:r w:rsidRPr="00C622B9">
              <w:rPr>
                <w:rFonts w:ascii="Arial" w:hAnsi="Arial" w:cs="Arial"/>
                <w:sz w:val="20"/>
                <w:szCs w:val="20"/>
              </w:rPr>
              <w:t>Citylighty</w:t>
            </w:r>
            <w:proofErr w:type="spellEnd"/>
            <w:r w:rsidRPr="00C622B9">
              <w:rPr>
                <w:rFonts w:ascii="Arial" w:hAnsi="Arial" w:cs="Arial"/>
                <w:sz w:val="20"/>
                <w:szCs w:val="20"/>
              </w:rPr>
              <w:t xml:space="preserve"> (statyczne</w:t>
            </w:r>
            <w:r w:rsidR="007F2718" w:rsidRPr="00C622B9">
              <w:rPr>
                <w:rFonts w:ascii="Arial" w:hAnsi="Arial" w:cs="Arial"/>
                <w:sz w:val="20"/>
                <w:szCs w:val="20"/>
              </w:rPr>
              <w:t xml:space="preserve"> i </w:t>
            </w:r>
            <w:proofErr w:type="spellStart"/>
            <w:r w:rsidR="007F2718" w:rsidRPr="00C622B9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C622B9">
              <w:rPr>
                <w:rFonts w:ascii="Arial" w:hAnsi="Arial" w:cs="Arial"/>
                <w:sz w:val="20"/>
                <w:szCs w:val="20"/>
              </w:rPr>
              <w:t xml:space="preserve">) </w:t>
            </w:r>
            <w:r w:rsidR="0032247B" w:rsidRPr="00C622B9">
              <w:rPr>
                <w:rFonts w:ascii="Arial" w:hAnsi="Arial" w:cs="Arial"/>
                <w:sz w:val="20"/>
                <w:szCs w:val="20"/>
              </w:rPr>
              <w:t xml:space="preserve">– </w:t>
            </w:r>
            <w:r w:rsidR="001B6651" w:rsidRPr="00C017F7">
              <w:rPr>
                <w:rFonts w:ascii="Arial" w:hAnsi="Arial" w:cs="Arial"/>
                <w:b/>
                <w:bCs/>
                <w:sz w:val="20"/>
                <w:szCs w:val="20"/>
              </w:rPr>
              <w:t>nośniki reklamowe w wiatach przystankowych</w:t>
            </w:r>
            <w:r w:rsidR="001B6651" w:rsidRPr="00450F03">
              <w:rPr>
                <w:rFonts w:ascii="Arial" w:hAnsi="Arial" w:cs="Arial"/>
                <w:sz w:val="20"/>
                <w:szCs w:val="20"/>
              </w:rPr>
              <w:t xml:space="preserve"> komunikacji miejskiej (autobusowej lub tramwajowej</w:t>
            </w:r>
            <w:r w:rsidR="00C017F7">
              <w:rPr>
                <w:rFonts w:ascii="Arial" w:hAnsi="Arial" w:cs="Arial"/>
                <w:sz w:val="20"/>
                <w:szCs w:val="20"/>
              </w:rPr>
              <w:t>.</w:t>
            </w:r>
            <w:r w:rsidR="001E698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6A7561">
              <w:rPr>
                <w:rFonts w:ascii="Arial" w:hAnsi="Arial" w:cs="Arial"/>
                <w:sz w:val="20"/>
                <w:szCs w:val="20"/>
              </w:rPr>
              <w:t>1</w:t>
            </w:r>
            <w:r w:rsidR="0049424F" w:rsidRPr="00C622B9">
              <w:rPr>
                <w:rFonts w:ascii="Arial" w:hAnsi="Arial" w:cs="Arial"/>
                <w:sz w:val="20"/>
                <w:szCs w:val="20"/>
              </w:rPr>
              <w:t>00</w:t>
            </w:r>
            <w:r w:rsidR="00CA7A11" w:rsidRPr="00C622B9">
              <w:rPr>
                <w:rFonts w:ascii="Arial" w:hAnsi="Arial" w:cs="Arial"/>
                <w:sz w:val="20"/>
                <w:szCs w:val="20"/>
              </w:rPr>
              <w:t>%</w:t>
            </w:r>
            <w:r w:rsidRPr="00C622B9">
              <w:rPr>
                <w:rFonts w:ascii="Arial" w:hAnsi="Arial" w:cs="Arial"/>
                <w:sz w:val="20"/>
                <w:szCs w:val="20"/>
              </w:rPr>
              <w:t xml:space="preserve"> nośników musi posiadać oświetlenie LED</w:t>
            </w:r>
            <w:r w:rsidR="00347598" w:rsidRPr="00C622B9">
              <w:rPr>
                <w:rFonts w:ascii="Arial" w:hAnsi="Arial" w:cs="Arial"/>
                <w:sz w:val="20"/>
                <w:szCs w:val="20"/>
              </w:rPr>
              <w:t xml:space="preserve"> lub równoważne</w:t>
            </w:r>
            <w:r w:rsidR="0021755B" w:rsidRPr="00C622B9">
              <w:rPr>
                <w:rFonts w:ascii="Arial" w:hAnsi="Arial" w:cs="Arial"/>
                <w:sz w:val="20"/>
                <w:szCs w:val="20"/>
              </w:rPr>
              <w:t xml:space="preserve"> zapewniające </w:t>
            </w:r>
            <w:r w:rsidR="0021755B" w:rsidRPr="00C622B9">
              <w:rPr>
                <w:rFonts w:ascii="Arial" w:hAnsi="Arial" w:cs="Arial"/>
                <w:sz w:val="20"/>
                <w:szCs w:val="20"/>
              </w:rPr>
              <w:lastRenderedPageBreak/>
              <w:t>czytelność reklamy po zmroku</w:t>
            </w:r>
            <w:r w:rsidRPr="00C622B9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Pr="001B2A72">
              <w:rPr>
                <w:rFonts w:ascii="Arial" w:hAnsi="Arial" w:cs="Arial"/>
                <w:sz w:val="20"/>
                <w:szCs w:val="20"/>
              </w:rPr>
              <w:t>Zlokalizowane w centrach miast, z wyłączeniem dzielnic peryferyjnych oraz obrzeży. Z</w:t>
            </w:r>
            <w:r w:rsidR="00271C6C" w:rsidRPr="001B2A72">
              <w:rPr>
                <w:rFonts w:ascii="Arial" w:hAnsi="Arial" w:cs="Arial"/>
                <w:sz w:val="20"/>
                <w:szCs w:val="20"/>
              </w:rPr>
              <w:t xml:space="preserve">a </w:t>
            </w:r>
            <w:r w:rsidRPr="001B2A72">
              <w:rPr>
                <w:rFonts w:ascii="Arial" w:hAnsi="Arial" w:cs="Arial"/>
                <w:sz w:val="20"/>
                <w:szCs w:val="20"/>
              </w:rPr>
              <w:t>lokaliz</w:t>
            </w:r>
            <w:r w:rsidR="00271C6C" w:rsidRPr="001B2A72">
              <w:rPr>
                <w:rFonts w:ascii="Arial" w:hAnsi="Arial" w:cs="Arial"/>
                <w:sz w:val="20"/>
                <w:szCs w:val="20"/>
              </w:rPr>
              <w:t>ację</w:t>
            </w:r>
            <w:r w:rsidRPr="001B2A72">
              <w:rPr>
                <w:rFonts w:ascii="Arial" w:hAnsi="Arial" w:cs="Arial"/>
                <w:sz w:val="20"/>
                <w:szCs w:val="20"/>
              </w:rPr>
              <w:t xml:space="preserve"> w centrum uznaje się nośnik umieszczony w promieniu nie większym niż 5 km od punktu </w:t>
            </w:r>
            <w:r w:rsidR="00CF74F8" w:rsidRPr="001B2A72">
              <w:rPr>
                <w:rFonts w:ascii="Arial" w:hAnsi="Arial" w:cs="Arial"/>
                <w:sz w:val="20"/>
                <w:szCs w:val="20"/>
              </w:rPr>
              <w:t xml:space="preserve">centralnego </w:t>
            </w:r>
            <w:r w:rsidR="00CF74F8">
              <w:rPr>
                <w:rFonts w:ascii="Arial" w:hAnsi="Arial" w:cs="Arial"/>
                <w:sz w:val="20"/>
                <w:szCs w:val="20"/>
              </w:rPr>
              <w:t>rozumianego</w:t>
            </w:r>
            <w:r w:rsidRPr="001B2A72">
              <w:rPr>
                <w:rFonts w:ascii="Arial" w:hAnsi="Arial" w:cs="Arial"/>
                <w:sz w:val="20"/>
                <w:szCs w:val="20"/>
              </w:rPr>
              <w:t xml:space="preserve"> jako Rynek, Ratusz lub Dworzec Główny PKP</w:t>
            </w:r>
            <w:r w:rsidR="00FF3201">
              <w:rPr>
                <w:rFonts w:ascii="Arial" w:hAnsi="Arial" w:cs="Arial"/>
                <w:sz w:val="20"/>
                <w:szCs w:val="20"/>
              </w:rPr>
              <w:t xml:space="preserve">. </w:t>
            </w:r>
            <w:r w:rsidR="00755DBC">
              <w:rPr>
                <w:rFonts w:ascii="Arial" w:hAnsi="Arial" w:cs="Arial"/>
                <w:sz w:val="20"/>
                <w:szCs w:val="20"/>
              </w:rPr>
              <w:t>Ponadto lokalizacje</w:t>
            </w:r>
            <w:r w:rsidR="00B169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297FF3">
              <w:rPr>
                <w:rFonts w:ascii="Arial" w:hAnsi="Arial" w:cs="Arial"/>
                <w:sz w:val="20"/>
                <w:szCs w:val="20"/>
              </w:rPr>
              <w:t>w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bezpośrednim sąsiedztwie </w:t>
            </w:r>
            <w:r w:rsidR="009537A7">
              <w:rPr>
                <w:rFonts w:ascii="Arial" w:hAnsi="Arial" w:cs="Arial"/>
                <w:sz w:val="20"/>
                <w:szCs w:val="20"/>
              </w:rPr>
              <w:t>(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w odległości nie większej </w:t>
            </w:r>
            <w:r w:rsidRPr="009537A7">
              <w:rPr>
                <w:rFonts w:ascii="Arial" w:hAnsi="Arial" w:cs="Arial"/>
                <w:sz w:val="20"/>
                <w:szCs w:val="20"/>
              </w:rPr>
              <w:t>niż 500 m</w:t>
            </w:r>
            <w:r w:rsidR="00AE5267">
              <w:rPr>
                <w:rFonts w:ascii="Arial" w:hAnsi="Arial" w:cs="Arial"/>
                <w:sz w:val="20"/>
                <w:szCs w:val="20"/>
              </w:rPr>
              <w:t>.</w:t>
            </w:r>
            <w:r w:rsidR="009537A7">
              <w:rPr>
                <w:rFonts w:ascii="Arial" w:hAnsi="Arial" w:cs="Arial"/>
                <w:sz w:val="20"/>
                <w:szCs w:val="20"/>
              </w:rPr>
              <w:t>)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od kluczowych generatorów ruchu, takich jak</w:t>
            </w:r>
            <w:r w:rsidR="00AE5267">
              <w:rPr>
                <w:rFonts w:ascii="Arial" w:hAnsi="Arial" w:cs="Arial"/>
                <w:sz w:val="20"/>
                <w:szCs w:val="20"/>
              </w:rPr>
              <w:t>: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główne ciągi komunikacyjne, dworce, uczelnie</w:t>
            </w:r>
            <w:r w:rsidR="001E64DE">
              <w:rPr>
                <w:rFonts w:ascii="Arial" w:hAnsi="Arial" w:cs="Arial"/>
                <w:sz w:val="20"/>
                <w:szCs w:val="20"/>
              </w:rPr>
              <w:t>,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instytucje kultury i galerie handlowe</w:t>
            </w:r>
            <w:r w:rsidR="00732343">
              <w:rPr>
                <w:rFonts w:ascii="Arial" w:hAnsi="Arial" w:cs="Arial"/>
                <w:sz w:val="20"/>
                <w:szCs w:val="20"/>
              </w:rPr>
              <w:t>, a</w:t>
            </w:r>
            <w:r w:rsidR="001B6651">
              <w:rPr>
                <w:rFonts w:ascii="Arial" w:hAnsi="Arial" w:cs="Arial"/>
                <w:sz w:val="20"/>
                <w:szCs w:val="20"/>
              </w:rPr>
              <w:t xml:space="preserve"> także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1B6651">
              <w:rPr>
                <w:rFonts w:ascii="Arial" w:hAnsi="Arial" w:cs="Arial"/>
                <w:sz w:val="20"/>
                <w:szCs w:val="20"/>
              </w:rPr>
              <w:t>w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okolicach węzłów komunikacyjnych i punktów przesiadkowych.</w:t>
            </w:r>
          </w:p>
          <w:p w14:paraId="413E8A2A" w14:textId="6575B0E9" w:rsidR="00FC6350" w:rsidRDefault="00FC6350" w:rsidP="00FC63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>Rozmieszczenie nośników powinno zapewniać zasięg kampanii w centralnych obszarach miast oraz różnorodność lokalizacji, bez nadmiernej koncentracji nośników w jednym punkcie.</w:t>
            </w:r>
            <w:r>
              <w:rPr>
                <w:rFonts w:ascii="Arial" w:hAnsi="Arial" w:cs="Arial"/>
                <w:sz w:val="20"/>
                <w:szCs w:val="20"/>
              </w:rPr>
              <w:t xml:space="preserve"> Minimalna odległość między </w:t>
            </w:r>
            <w:r w:rsidR="00EE5A37">
              <w:rPr>
                <w:rFonts w:ascii="Arial" w:hAnsi="Arial" w:cs="Arial"/>
                <w:sz w:val="20"/>
                <w:szCs w:val="20"/>
              </w:rPr>
              <w:t>poszczeg</w:t>
            </w:r>
            <w:r w:rsidR="0059788A">
              <w:rPr>
                <w:rFonts w:ascii="Arial" w:hAnsi="Arial" w:cs="Arial"/>
                <w:sz w:val="20"/>
                <w:szCs w:val="20"/>
              </w:rPr>
              <w:t xml:space="preserve">ólnymi </w:t>
            </w:r>
            <w:r>
              <w:rPr>
                <w:rFonts w:ascii="Arial" w:hAnsi="Arial" w:cs="Arial"/>
                <w:sz w:val="20"/>
                <w:szCs w:val="20"/>
              </w:rPr>
              <w:t>nośnikami</w:t>
            </w:r>
            <w:r w:rsidR="00EE5A37">
              <w:rPr>
                <w:rFonts w:ascii="Arial" w:hAnsi="Arial" w:cs="Arial"/>
                <w:sz w:val="20"/>
                <w:szCs w:val="20"/>
              </w:rPr>
              <w:t xml:space="preserve"> 300 m.</w:t>
            </w:r>
          </w:p>
          <w:p w14:paraId="6A1B06D2" w14:textId="019B256D" w:rsidR="009C075A" w:rsidRPr="009C075A" w:rsidRDefault="009C075A" w:rsidP="00FC6350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75A">
              <w:rPr>
                <w:rFonts w:ascii="Arial" w:hAnsi="Arial" w:cs="Arial"/>
                <w:sz w:val="20"/>
                <w:szCs w:val="20"/>
              </w:rPr>
              <w:t>Minimum 15 nośników w każdej aglomeracji, a w Warszawie – minimum 25.</w:t>
            </w:r>
          </w:p>
          <w:p w14:paraId="7DFC44EC" w14:textId="77777777" w:rsidR="006A5794" w:rsidRPr="00450F03" w:rsidRDefault="006A5794" w:rsidP="006A579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Weryfikacja lokalizacji przy użyciu ogólnodostępnych narzędzi mapowych (np. Google </w:t>
            </w:r>
            <w:proofErr w:type="spellStart"/>
            <w:r w:rsidRPr="00450F03">
              <w:rPr>
                <w:rFonts w:ascii="Arial" w:hAnsi="Arial" w:cs="Arial"/>
                <w:sz w:val="20"/>
                <w:szCs w:val="20"/>
              </w:rPr>
              <w:t>Maps</w:t>
            </w:r>
            <w:proofErr w:type="spellEnd"/>
            <w:r w:rsidRPr="00450F03">
              <w:rPr>
                <w:rFonts w:ascii="Arial" w:hAnsi="Arial" w:cs="Arial"/>
                <w:sz w:val="20"/>
                <w:szCs w:val="20"/>
              </w:rPr>
              <w:t xml:space="preserve"> lub równoważnych).</w:t>
            </w:r>
          </w:p>
          <w:p w14:paraId="2FA84DE3" w14:textId="1D0ED4F2" w:rsidR="006973ED" w:rsidRPr="00450F03" w:rsidRDefault="00FC6C86" w:rsidP="00697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W przypadku </w:t>
            </w:r>
            <w:r w:rsidR="00FF2967">
              <w:rPr>
                <w:rFonts w:ascii="Arial" w:hAnsi="Arial" w:cs="Arial"/>
                <w:sz w:val="20"/>
                <w:szCs w:val="20"/>
              </w:rPr>
              <w:t>no</w:t>
            </w:r>
            <w:r w:rsidR="006574AB">
              <w:rPr>
                <w:rFonts w:ascii="Arial" w:hAnsi="Arial" w:cs="Arial"/>
                <w:sz w:val="20"/>
                <w:szCs w:val="20"/>
              </w:rPr>
              <w:t>ś</w:t>
            </w:r>
            <w:r w:rsidR="00FF2967">
              <w:rPr>
                <w:rFonts w:ascii="Arial" w:hAnsi="Arial" w:cs="Arial"/>
                <w:sz w:val="20"/>
                <w:szCs w:val="20"/>
              </w:rPr>
              <w:t xml:space="preserve">nika </w:t>
            </w:r>
            <w:proofErr w:type="spellStart"/>
            <w:r w:rsidR="00FF2967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="00FF2967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039D6">
              <w:rPr>
                <w:rFonts w:ascii="Arial" w:hAnsi="Arial" w:cs="Arial"/>
                <w:sz w:val="20"/>
                <w:szCs w:val="20"/>
              </w:rPr>
              <w:t xml:space="preserve">emisja spotu reklamowego </w:t>
            </w:r>
            <w:r w:rsidR="005039D6" w:rsidRPr="005039D6">
              <w:rPr>
                <w:rFonts w:ascii="Arial" w:hAnsi="Arial" w:cs="Arial"/>
                <w:sz w:val="20"/>
                <w:szCs w:val="20"/>
              </w:rPr>
              <w:t>10 s</w:t>
            </w:r>
            <w:r w:rsidR="005039D6">
              <w:rPr>
                <w:rFonts w:ascii="Arial" w:hAnsi="Arial" w:cs="Arial"/>
                <w:sz w:val="20"/>
                <w:szCs w:val="20"/>
              </w:rPr>
              <w:t>ek.</w:t>
            </w:r>
            <w:r w:rsidR="005039D6" w:rsidRPr="005039D6">
              <w:rPr>
                <w:rFonts w:ascii="Arial" w:hAnsi="Arial" w:cs="Arial"/>
                <w:sz w:val="20"/>
                <w:szCs w:val="20"/>
              </w:rPr>
              <w:t xml:space="preserve"> w pętli 60 s</w:t>
            </w:r>
            <w:r w:rsidR="005039D6">
              <w:rPr>
                <w:rFonts w:ascii="Arial" w:hAnsi="Arial" w:cs="Arial"/>
                <w:sz w:val="20"/>
                <w:szCs w:val="20"/>
              </w:rPr>
              <w:t xml:space="preserve">ek. przez </w:t>
            </w:r>
            <w:r w:rsidR="006D5B66">
              <w:rPr>
                <w:rFonts w:ascii="Arial" w:hAnsi="Arial" w:cs="Arial"/>
                <w:sz w:val="20"/>
                <w:szCs w:val="20"/>
              </w:rPr>
              <w:t>minimum</w:t>
            </w:r>
            <w:r w:rsidR="005039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314FA">
              <w:rPr>
                <w:rFonts w:ascii="Arial" w:hAnsi="Arial" w:cs="Arial"/>
                <w:sz w:val="20"/>
                <w:szCs w:val="20"/>
              </w:rPr>
              <w:t>1</w:t>
            </w:r>
            <w:r w:rsidR="00715D62">
              <w:rPr>
                <w:rFonts w:ascii="Arial" w:hAnsi="Arial" w:cs="Arial"/>
                <w:sz w:val="20"/>
                <w:szCs w:val="20"/>
              </w:rPr>
              <w:t>6</w:t>
            </w:r>
            <w:r w:rsidR="005039D6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7C6BB3">
              <w:rPr>
                <w:rFonts w:ascii="Arial" w:hAnsi="Arial" w:cs="Arial"/>
                <w:sz w:val="20"/>
                <w:szCs w:val="20"/>
              </w:rPr>
              <w:t>godzin.</w:t>
            </w:r>
            <w:r w:rsidR="00E6340F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0361C">
              <w:rPr>
                <w:rFonts w:ascii="Arial" w:hAnsi="Arial" w:cs="Arial"/>
                <w:sz w:val="20"/>
                <w:szCs w:val="20"/>
              </w:rPr>
              <w:t>o</w:t>
            </w:r>
            <w:r w:rsidR="00E6340F">
              <w:rPr>
                <w:rFonts w:ascii="Arial" w:hAnsi="Arial" w:cs="Arial"/>
                <w:sz w:val="20"/>
                <w:szCs w:val="20"/>
              </w:rPr>
              <w:t xml:space="preserve">d 06.00 do </w:t>
            </w:r>
            <w:r w:rsidR="00B84BDF">
              <w:rPr>
                <w:rFonts w:ascii="Arial" w:hAnsi="Arial" w:cs="Arial"/>
                <w:sz w:val="20"/>
                <w:szCs w:val="20"/>
              </w:rPr>
              <w:t>22.00</w:t>
            </w:r>
            <w:r w:rsidR="00E0361C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66C0C7F1" w14:textId="72CEB1A1" w:rsidR="006973ED" w:rsidRPr="00450F03" w:rsidRDefault="006973ED" w:rsidP="00697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Zakres usługi: przygotowanie do druku, produkcja, montaż i demontaż </w:t>
            </w:r>
            <w:proofErr w:type="gramStart"/>
            <w:r w:rsidRPr="00450F03">
              <w:rPr>
                <w:rFonts w:ascii="Arial" w:hAnsi="Arial" w:cs="Arial"/>
                <w:sz w:val="20"/>
                <w:szCs w:val="20"/>
              </w:rPr>
              <w:t>plakatów</w:t>
            </w:r>
            <w:r w:rsidR="00051E24">
              <w:rPr>
                <w:rFonts w:ascii="Arial" w:hAnsi="Arial" w:cs="Arial"/>
                <w:sz w:val="20"/>
                <w:szCs w:val="20"/>
              </w:rPr>
              <w:t xml:space="preserve">,  </w:t>
            </w:r>
            <w:r w:rsidR="00FD642C">
              <w:rPr>
                <w:rFonts w:ascii="Arial" w:hAnsi="Arial" w:cs="Arial"/>
                <w:sz w:val="20"/>
                <w:szCs w:val="20"/>
              </w:rPr>
              <w:t>(</w:t>
            </w:r>
            <w:proofErr w:type="gramEnd"/>
            <w:r w:rsidR="00FD642C">
              <w:rPr>
                <w:rFonts w:ascii="Arial" w:hAnsi="Arial" w:cs="Arial"/>
                <w:sz w:val="20"/>
                <w:szCs w:val="20"/>
              </w:rPr>
              <w:t xml:space="preserve">w </w:t>
            </w:r>
            <w:r w:rsidR="00051E24">
              <w:rPr>
                <w:rFonts w:ascii="Arial" w:hAnsi="Arial" w:cs="Arial"/>
                <w:sz w:val="20"/>
                <w:szCs w:val="20"/>
              </w:rPr>
              <w:t xml:space="preserve">przypadku nośników </w:t>
            </w:r>
            <w:proofErr w:type="spellStart"/>
            <w:r w:rsidR="00051E24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="00051E2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51E24" w:rsidRPr="006A1AF4">
              <w:rPr>
                <w:rFonts w:ascii="Arial" w:hAnsi="Arial" w:cs="Arial"/>
                <w:sz w:val="20"/>
                <w:szCs w:val="20"/>
              </w:rPr>
              <w:t xml:space="preserve">przygotowanie i dostosowanie materiałów do emisji cyfrowej, wdrożenie i emisja kreacji na nośnikach </w:t>
            </w:r>
            <w:proofErr w:type="spellStart"/>
            <w:r w:rsidR="00051E24" w:rsidRPr="006A1AF4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="00051E24" w:rsidRPr="006A1AF4">
              <w:rPr>
                <w:rFonts w:ascii="Arial" w:hAnsi="Arial" w:cs="Arial"/>
                <w:sz w:val="20"/>
                <w:szCs w:val="20"/>
              </w:rPr>
              <w:t xml:space="preserve"> wraz z monitoringiem poprawności wyświetlania</w:t>
            </w:r>
            <w:r w:rsidR="00FD642C">
              <w:rPr>
                <w:rFonts w:ascii="Arial" w:hAnsi="Arial" w:cs="Arial"/>
                <w:sz w:val="20"/>
                <w:szCs w:val="20"/>
              </w:rPr>
              <w:t>)</w:t>
            </w:r>
            <w:r w:rsidRPr="00450F03">
              <w:rPr>
                <w:rFonts w:ascii="Arial" w:hAnsi="Arial" w:cs="Arial"/>
                <w:sz w:val="20"/>
                <w:szCs w:val="20"/>
              </w:rPr>
              <w:t xml:space="preserve"> oraz raport z realizacji kampanii obejmujący wykaz lokalizacji i dokumentację fotograficzną potwierdzającą ekspozycję.</w:t>
            </w:r>
            <w:r w:rsidR="00132D09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CC35786" w14:textId="77777777" w:rsidR="006973ED" w:rsidRPr="00450F03" w:rsidRDefault="006973ED" w:rsidP="00697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67D8061" w14:textId="3D016388" w:rsidR="00163100" w:rsidRPr="00450F03" w:rsidRDefault="006973ED" w:rsidP="006973ED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>Czas trwania kampanii: 4 tygodnie.</w:t>
            </w:r>
          </w:p>
          <w:p w14:paraId="25890058" w14:textId="39CEE471" w:rsidR="00163100" w:rsidRPr="00450F03" w:rsidRDefault="00163100" w:rsidP="008371AA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3DEEC4A" w14:textId="530CC294" w:rsidR="00383415" w:rsidRPr="00450F03" w:rsidRDefault="00C5596E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lastRenderedPageBreak/>
              <w:t>Wariant</w:t>
            </w:r>
            <w:r w:rsidR="00CF6FB3" w:rsidRPr="00450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E33411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A1B8ED3" w14:textId="1A984763" w:rsidR="00383415" w:rsidRPr="00BC06F2" w:rsidRDefault="00CD2894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1</w:t>
            </w:r>
            <w:r w:rsidR="372F22DD"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30</w:t>
            </w:r>
            <w:r w:rsidR="00564DD6" w:rsidRPr="6146A30A">
              <w:rPr>
                <w:rFonts w:ascii="Arial" w:hAnsi="Arial" w:cs="Arial"/>
                <w:b/>
                <w:bCs/>
                <w:sz w:val="18"/>
                <w:szCs w:val="18"/>
              </w:rPr>
              <w:t xml:space="preserve"> </w:t>
            </w:r>
            <w:r>
              <w:br/>
            </w:r>
            <w:r w:rsidR="00115029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E431A7B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F5BB4C1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C32224F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A5B1481" w14:textId="77777777" w:rsidR="00383415" w:rsidRPr="00BC06F2" w:rsidRDefault="0038341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:rsidRPr="00BC06F2" w14:paraId="39590A79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57A2B8AF" w14:textId="77777777" w:rsidR="00383415" w:rsidRPr="00BC06F2" w:rsidRDefault="0038341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2" w:type="dxa"/>
            <w:vMerge/>
          </w:tcPr>
          <w:p w14:paraId="1893EB6A" w14:textId="77777777" w:rsidR="00383415" w:rsidRPr="00BC06F2" w:rsidRDefault="00383415" w:rsidP="008371A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7DBB132D" w14:textId="0AE9092B" w:rsidR="00383415" w:rsidRPr="00450F03" w:rsidRDefault="00115029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E33411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CDBA51B" w14:textId="7A276D88" w:rsidR="00383415" w:rsidRPr="00BC06F2" w:rsidRDefault="200E63E2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160</w:t>
            </w:r>
            <w:r w:rsidR="003C51EC">
              <w:br/>
            </w:r>
            <w:r w:rsidR="00115029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159A4BE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712061C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9812808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0AE975CE" w14:textId="77777777" w:rsidR="00383415" w:rsidRPr="00BC06F2" w:rsidRDefault="0038341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:rsidRPr="00BC06F2" w14:paraId="197A6C89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27F384FF" w14:textId="77777777" w:rsidR="00383415" w:rsidRPr="00BC06F2" w:rsidRDefault="0038341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2" w:type="dxa"/>
            <w:vMerge/>
          </w:tcPr>
          <w:p w14:paraId="4441F797" w14:textId="77777777" w:rsidR="00383415" w:rsidRPr="00BC06F2" w:rsidRDefault="00383415" w:rsidP="008371AA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1C4243D" w14:textId="1F5BED83" w:rsidR="00383415" w:rsidRPr="00450F03" w:rsidRDefault="00115029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E33411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CAEFD78" w14:textId="677DDDE8" w:rsidR="00383415" w:rsidRPr="00BC06F2" w:rsidRDefault="005216D4" w:rsidP="00014A28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2</w:t>
            </w:r>
            <w:r w:rsidR="07A0D3EF"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00</w:t>
            </w:r>
            <w:r>
              <w:br/>
            </w:r>
            <w:r w:rsidR="002E53F3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703EBF1B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23658D5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9FABE1D" w14:textId="77777777" w:rsidR="00383415" w:rsidRPr="00BC06F2" w:rsidRDefault="0038341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535C5D76" w14:textId="77777777" w:rsidR="00383415" w:rsidRPr="00BC06F2" w:rsidRDefault="0038341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:rsidRPr="00BC06F2" w14:paraId="5F62B8B5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 w:val="restart"/>
          </w:tcPr>
          <w:p w14:paraId="7A16FBAE" w14:textId="1794481C" w:rsidR="00BF7CF5" w:rsidRPr="00BC06F2" w:rsidRDefault="00D60BFE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1BB4">
              <w:rPr>
                <w:rFonts w:ascii="Arial" w:hAnsi="Arial" w:cs="Arial"/>
                <w:sz w:val="20"/>
                <w:szCs w:val="20"/>
              </w:rPr>
              <w:t>3.</w:t>
            </w:r>
          </w:p>
        </w:tc>
        <w:tc>
          <w:tcPr>
            <w:tcW w:w="7322" w:type="dxa"/>
            <w:vMerge w:val="restart"/>
          </w:tcPr>
          <w:p w14:paraId="32F59599" w14:textId="15EB52C4" w:rsidR="00B6587C" w:rsidRPr="004F7BE8" w:rsidRDefault="00B6587C" w:rsidP="00B6587C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305D0C">
              <w:rPr>
                <w:rFonts w:ascii="Arial" w:hAnsi="Arial" w:cs="Arial"/>
                <w:b/>
                <w:bCs/>
                <w:sz w:val="20"/>
                <w:szCs w:val="20"/>
              </w:rPr>
              <w:t>Ekrany LCD, LED lub równoważne</w:t>
            </w:r>
            <w:r w:rsidR="003B7A44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 w:rsidR="003B7A44" w:rsidRPr="00767F95">
              <w:rPr>
                <w:rFonts w:ascii="Arial" w:hAnsi="Arial" w:cs="Arial"/>
                <w:sz w:val="20"/>
                <w:szCs w:val="20"/>
              </w:rPr>
              <w:t xml:space="preserve">typu </w:t>
            </w:r>
            <w:proofErr w:type="spellStart"/>
            <w:r w:rsidR="000D02D8" w:rsidRPr="00767F95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="000D02D8" w:rsidRPr="00767F95">
              <w:rPr>
                <w:rFonts w:ascii="Arial" w:hAnsi="Arial" w:cs="Arial"/>
                <w:sz w:val="20"/>
                <w:szCs w:val="20"/>
              </w:rPr>
              <w:t xml:space="preserve"> </w:t>
            </w:r>
            <w:proofErr w:type="spellStart"/>
            <w:r w:rsidR="000D02D8" w:rsidRPr="00767F95">
              <w:rPr>
                <w:rFonts w:ascii="Arial" w:hAnsi="Arial" w:cs="Arial"/>
                <w:sz w:val="20"/>
                <w:szCs w:val="20"/>
              </w:rPr>
              <w:t>Citylight</w:t>
            </w:r>
            <w:proofErr w:type="spellEnd"/>
            <w:r w:rsidRPr="00767F95">
              <w:rPr>
                <w:rFonts w:ascii="Arial" w:hAnsi="Arial" w:cs="Arial"/>
                <w:sz w:val="20"/>
                <w:szCs w:val="20"/>
              </w:rPr>
              <w:t>, o powierzchni</w:t>
            </w:r>
            <w:r w:rsidRPr="004F7BE8">
              <w:rPr>
                <w:rFonts w:ascii="Arial" w:hAnsi="Arial" w:cs="Arial"/>
                <w:sz w:val="20"/>
                <w:szCs w:val="20"/>
              </w:rPr>
              <w:t xml:space="preserve"> ekspozycyjnej </w:t>
            </w:r>
            <w:r w:rsidR="00374788" w:rsidRPr="00305D0C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min. </w:t>
            </w:r>
            <w:r w:rsidR="00E15C30" w:rsidRPr="00305D0C">
              <w:rPr>
                <w:rFonts w:ascii="Arial" w:hAnsi="Arial" w:cs="Arial"/>
                <w:b/>
                <w:bCs/>
                <w:sz w:val="20"/>
                <w:szCs w:val="20"/>
              </w:rPr>
              <w:t>55 cali</w:t>
            </w:r>
            <w:r w:rsidR="000F0309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0F0309" w:rsidRPr="004F7BE8">
              <w:rPr>
                <w:rFonts w:ascii="Arial" w:hAnsi="Arial" w:cs="Arial"/>
                <w:sz w:val="20"/>
                <w:szCs w:val="20"/>
              </w:rPr>
              <w:t>(z tolerancją +/- 10%)</w:t>
            </w:r>
            <w:r w:rsidRPr="004F7BE8">
              <w:rPr>
                <w:rFonts w:ascii="Arial" w:hAnsi="Arial" w:cs="Arial"/>
                <w:sz w:val="20"/>
                <w:szCs w:val="20"/>
              </w:rPr>
              <w:t xml:space="preserve">, zapewniające czytelność przekazu w dzień i po zmroku. </w:t>
            </w:r>
          </w:p>
          <w:p w14:paraId="580E58C5" w14:textId="3604A421" w:rsidR="00CF72DE" w:rsidRDefault="00B10E64" w:rsidP="00CF72DE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F7BE8">
              <w:rPr>
                <w:rFonts w:ascii="Arial" w:hAnsi="Arial" w:cs="Arial"/>
                <w:sz w:val="20"/>
                <w:szCs w:val="20"/>
              </w:rPr>
              <w:t xml:space="preserve">Emisja </w:t>
            </w:r>
            <w:r w:rsidR="00D0477A">
              <w:rPr>
                <w:rFonts w:ascii="Arial" w:hAnsi="Arial" w:cs="Arial"/>
                <w:sz w:val="20"/>
                <w:szCs w:val="20"/>
              </w:rPr>
              <w:t xml:space="preserve">spotu o długości </w:t>
            </w:r>
            <w:r w:rsidR="0031284D">
              <w:rPr>
                <w:rFonts w:ascii="Arial" w:hAnsi="Arial" w:cs="Arial"/>
                <w:sz w:val="20"/>
                <w:szCs w:val="20"/>
              </w:rPr>
              <w:t xml:space="preserve">10 sek. </w:t>
            </w:r>
            <w:r w:rsidRPr="004F7BE8">
              <w:rPr>
                <w:rFonts w:ascii="Arial" w:hAnsi="Arial" w:cs="Arial"/>
                <w:sz w:val="20"/>
                <w:szCs w:val="20"/>
              </w:rPr>
              <w:t xml:space="preserve">minimum co 3 minuty. </w:t>
            </w:r>
            <w:r w:rsidR="00CF72DE" w:rsidRPr="001B2A72">
              <w:rPr>
                <w:rFonts w:ascii="Arial" w:hAnsi="Arial" w:cs="Arial"/>
                <w:sz w:val="20"/>
                <w:szCs w:val="20"/>
              </w:rPr>
              <w:t xml:space="preserve">Zlokalizowane w centrach miast, z wyłączeniem dzielnic peryferyjnych oraz obrzeży. Za lokalizację w centrum uznaje się nośnik umieszczony w promieniu nie większym niż 5 km od punktu centralnego rozumianego jako Rynek, Ratusz lub Dworzec </w:t>
            </w:r>
            <w:r w:rsidR="00CF72DE" w:rsidRPr="001B2A72">
              <w:rPr>
                <w:rFonts w:ascii="Arial" w:hAnsi="Arial" w:cs="Arial"/>
                <w:sz w:val="20"/>
                <w:szCs w:val="20"/>
              </w:rPr>
              <w:lastRenderedPageBreak/>
              <w:t>Główny PKP</w:t>
            </w:r>
            <w:r w:rsidR="00CF72DE">
              <w:rPr>
                <w:rFonts w:ascii="Arial" w:hAnsi="Arial" w:cs="Arial"/>
                <w:sz w:val="20"/>
                <w:szCs w:val="20"/>
              </w:rPr>
              <w:t>. Ponadto lokalizacje w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bezpośrednim sąsiedztwie </w:t>
            </w:r>
            <w:r w:rsidR="00CF72DE">
              <w:rPr>
                <w:rFonts w:ascii="Arial" w:hAnsi="Arial" w:cs="Arial"/>
                <w:sz w:val="20"/>
                <w:szCs w:val="20"/>
              </w:rPr>
              <w:t>(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w odległości nie większej </w:t>
            </w:r>
            <w:r w:rsidR="00CF72DE" w:rsidRPr="009537A7">
              <w:rPr>
                <w:rFonts w:ascii="Arial" w:hAnsi="Arial" w:cs="Arial"/>
                <w:sz w:val="20"/>
                <w:szCs w:val="20"/>
              </w:rPr>
              <w:t>niż 500 m</w:t>
            </w:r>
            <w:r w:rsidR="00CF72DE">
              <w:rPr>
                <w:rFonts w:ascii="Arial" w:hAnsi="Arial" w:cs="Arial"/>
                <w:sz w:val="20"/>
                <w:szCs w:val="20"/>
              </w:rPr>
              <w:t>.)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od kluczowych generatorów ruchu, takich jak</w:t>
            </w:r>
            <w:r w:rsidR="00CF72DE">
              <w:rPr>
                <w:rFonts w:ascii="Arial" w:hAnsi="Arial" w:cs="Arial"/>
                <w:sz w:val="20"/>
                <w:szCs w:val="20"/>
              </w:rPr>
              <w:t>: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główne ciągi komunikacyjne, dworce, uczelnie</w:t>
            </w:r>
            <w:r w:rsidR="00CF72DE">
              <w:rPr>
                <w:rFonts w:ascii="Arial" w:hAnsi="Arial" w:cs="Arial"/>
                <w:sz w:val="20"/>
                <w:szCs w:val="20"/>
              </w:rPr>
              <w:t>,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instytucje kultury i galerie handlowe</w:t>
            </w:r>
            <w:r w:rsidR="00CF72DE">
              <w:rPr>
                <w:rFonts w:ascii="Arial" w:hAnsi="Arial" w:cs="Arial"/>
                <w:sz w:val="20"/>
                <w:szCs w:val="20"/>
              </w:rPr>
              <w:t>, a także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CF72DE">
              <w:rPr>
                <w:rFonts w:ascii="Arial" w:hAnsi="Arial" w:cs="Arial"/>
                <w:sz w:val="20"/>
                <w:szCs w:val="20"/>
              </w:rPr>
              <w:t>w</w:t>
            </w:r>
            <w:r w:rsidR="00CF72DE" w:rsidRPr="00450F03">
              <w:rPr>
                <w:rFonts w:ascii="Arial" w:hAnsi="Arial" w:cs="Arial"/>
                <w:sz w:val="20"/>
                <w:szCs w:val="20"/>
              </w:rPr>
              <w:t xml:space="preserve"> okolicach węzłów komunikacyjnych i punktów przesiadkowych.</w:t>
            </w:r>
          </w:p>
          <w:p w14:paraId="3323B5CC" w14:textId="787AEF5B" w:rsidR="0087236C" w:rsidRDefault="0087236C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87236C">
              <w:rPr>
                <w:rFonts w:ascii="Arial" w:hAnsi="Arial" w:cs="Arial"/>
                <w:sz w:val="20"/>
                <w:szCs w:val="20"/>
              </w:rPr>
              <w:t xml:space="preserve">Rozmieszczenie nośników powinno zapewniać zasięg kampanii w centralnych obszarach miast oraz różnorodność lokalizacji, bez nadmiernej koncentracji nośników w jednym punkcie. Minimalna odległość między poszczególnymi nośnikami </w:t>
            </w:r>
            <w:r>
              <w:rPr>
                <w:rFonts w:ascii="Arial" w:hAnsi="Arial" w:cs="Arial"/>
                <w:sz w:val="20"/>
                <w:szCs w:val="20"/>
              </w:rPr>
              <w:t>2</w:t>
            </w:r>
            <w:r w:rsidRPr="0087236C">
              <w:rPr>
                <w:rFonts w:ascii="Arial" w:hAnsi="Arial" w:cs="Arial"/>
                <w:sz w:val="20"/>
                <w:szCs w:val="20"/>
              </w:rPr>
              <w:t>00 m.</w:t>
            </w:r>
          </w:p>
          <w:p w14:paraId="680C2005" w14:textId="17546C4F" w:rsidR="006C180E" w:rsidRDefault="006C180E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75A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00132A8B">
              <w:rPr>
                <w:rFonts w:ascii="Arial" w:hAnsi="Arial" w:cs="Arial"/>
                <w:sz w:val="20"/>
                <w:szCs w:val="20"/>
              </w:rPr>
              <w:t>10</w:t>
            </w:r>
            <w:r w:rsidRPr="009C075A">
              <w:rPr>
                <w:rFonts w:ascii="Arial" w:hAnsi="Arial" w:cs="Arial"/>
                <w:sz w:val="20"/>
                <w:szCs w:val="20"/>
              </w:rPr>
              <w:t xml:space="preserve"> nośników w każdej aglomeracji, a w Warszawie – minimum 2</w:t>
            </w:r>
            <w:r w:rsidR="00633802">
              <w:rPr>
                <w:rFonts w:ascii="Arial" w:hAnsi="Arial" w:cs="Arial"/>
                <w:sz w:val="20"/>
                <w:szCs w:val="20"/>
              </w:rPr>
              <w:t>0</w:t>
            </w:r>
            <w:r w:rsidRPr="009C07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2EEFC4B8" w14:textId="30D85507" w:rsidR="00185FD3" w:rsidRPr="004F7BE8" w:rsidRDefault="0057273A" w:rsidP="00185F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Z wyłączeniem miast, w których obowi</w:t>
            </w:r>
            <w:r w:rsidR="002B0D3D">
              <w:rPr>
                <w:rFonts w:ascii="Arial" w:hAnsi="Arial" w:cs="Arial"/>
                <w:sz w:val="20"/>
                <w:szCs w:val="20"/>
              </w:rPr>
              <w:t>ą</w:t>
            </w:r>
            <w:r>
              <w:rPr>
                <w:rFonts w:ascii="Arial" w:hAnsi="Arial" w:cs="Arial"/>
                <w:sz w:val="20"/>
                <w:szCs w:val="20"/>
              </w:rPr>
              <w:t>zuje ustawa krajobrazowa</w:t>
            </w:r>
            <w:r w:rsidR="00132A8B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18E32664" w14:textId="77777777" w:rsidR="00846FB1" w:rsidRDefault="00CE3CAB" w:rsidP="00185F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Zakres usługi: </w:t>
            </w:r>
            <w:r w:rsidRPr="00CE3CAB">
              <w:rPr>
                <w:rFonts w:ascii="Arial" w:hAnsi="Arial" w:cs="Arial"/>
                <w:sz w:val="20"/>
                <w:szCs w:val="20"/>
              </w:rPr>
              <w:t xml:space="preserve">przygotowanie i dostosowanie materiałów do emisji cyfrowej, wdrożenie i emisja kreacji na nośnikach </w:t>
            </w:r>
            <w:proofErr w:type="spellStart"/>
            <w:r w:rsidRPr="00CE3CAB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Pr="00CE3CAB">
              <w:rPr>
                <w:rFonts w:ascii="Arial" w:hAnsi="Arial" w:cs="Arial"/>
                <w:sz w:val="20"/>
                <w:szCs w:val="20"/>
              </w:rPr>
              <w:t xml:space="preserve"> wraz z monitoringiem poprawności wyświetlania oraz raport z realizacji kampanii obejmujący wykaz lokalizacji, parametry emisji i dokumentację potwierdzającą ekspozycję.</w:t>
            </w:r>
          </w:p>
          <w:p w14:paraId="5EC228A3" w14:textId="62E36DCF" w:rsidR="00111653" w:rsidRPr="004F7BE8" w:rsidRDefault="00111653" w:rsidP="00185FD3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>Czas trwania kampanii: 4 tygodnie.</w:t>
            </w: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99DDABE" w14:textId="35DB8DDE" w:rsidR="00BF7CF5" w:rsidRPr="00450F03" w:rsidRDefault="00901578" w:rsidP="00D52364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lastRenderedPageBreak/>
              <w:t>Wariant</w:t>
            </w:r>
            <w:r w:rsidR="005F5E19" w:rsidRPr="00450F0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5D2E2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7DD8996" w14:textId="1C041949" w:rsidR="00BF7CF5" w:rsidRPr="00901578" w:rsidRDefault="5B8B053A" w:rsidP="00D523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70</w:t>
            </w:r>
            <w:r w:rsidR="00514C18">
              <w:br/>
            </w:r>
            <w:r w:rsidR="00514C18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8F3FBD0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3101682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B3C38B2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</w:tcPr>
          <w:p w14:paraId="2057B25F" w14:textId="77777777" w:rsidR="00BF7CF5" w:rsidRPr="00BC06F2" w:rsidRDefault="00BF7CF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0D3D" w:rsidRPr="00BC06F2" w14:paraId="2A6927D6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6954DB8E" w14:textId="77777777" w:rsidR="00BF7CF5" w:rsidRPr="00BC06F2" w:rsidRDefault="00BF7CF5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322" w:type="dxa"/>
            <w:vMerge/>
          </w:tcPr>
          <w:p w14:paraId="7777D4B0" w14:textId="77777777" w:rsidR="00BF7CF5" w:rsidRPr="00BC06F2" w:rsidRDefault="00BF7CF5" w:rsidP="00D52364">
            <w:pPr>
              <w:spacing w:line="276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B2758AD" w14:textId="668A2B2F" w:rsidR="00BF7CF5" w:rsidRPr="00450F03" w:rsidRDefault="005F5E19" w:rsidP="00D52364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F81BEB0" w14:textId="719966A8" w:rsidR="00BF7CF5" w:rsidRPr="00901578" w:rsidRDefault="6517AFDE" w:rsidP="00D523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90</w:t>
            </w:r>
            <w:r w:rsidR="00AE7AFF">
              <w:br/>
            </w:r>
            <w:r w:rsidR="00514C18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F7D379B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31CB3510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BBF751C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</w:tcPr>
          <w:p w14:paraId="5AFCAC41" w14:textId="77777777" w:rsidR="00BF7CF5" w:rsidRPr="00BC06F2" w:rsidRDefault="00BF7CF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0D3D" w:rsidRPr="00BC06F2" w14:paraId="217F0118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1F29F7A3" w14:textId="77777777" w:rsidR="00BF7CF5" w:rsidRPr="00BC06F2" w:rsidRDefault="00BF7CF5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322" w:type="dxa"/>
            <w:vMerge/>
          </w:tcPr>
          <w:p w14:paraId="280DF937" w14:textId="77777777" w:rsidR="00BF7CF5" w:rsidRPr="00BC06F2" w:rsidRDefault="00BF7CF5" w:rsidP="00D52364">
            <w:pPr>
              <w:spacing w:line="276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B1E7405" w14:textId="01BE142E" w:rsidR="00BF7CF5" w:rsidRPr="00450F03" w:rsidRDefault="00FD529F" w:rsidP="00D52364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A55B0C5" w14:textId="76A97499" w:rsidR="00BF7CF5" w:rsidRPr="00901578" w:rsidRDefault="299900B2" w:rsidP="00D52364">
            <w:pPr>
              <w:spacing w:line="276" w:lineRule="auto"/>
              <w:jc w:val="center"/>
              <w:rPr>
                <w:rFonts w:ascii="Arial" w:hAnsi="Arial" w:cs="Arial"/>
                <w:b/>
                <w:sz w:val="18"/>
                <w:szCs w:val="18"/>
              </w:rPr>
            </w:pPr>
            <w:r w:rsidRPr="6146A30A">
              <w:rPr>
                <w:rFonts w:ascii="Arial" w:hAnsi="Arial" w:cs="Arial"/>
                <w:b/>
                <w:bCs/>
                <w:sz w:val="18"/>
                <w:szCs w:val="18"/>
              </w:rPr>
              <w:t>110</w:t>
            </w:r>
            <w:r w:rsidR="00AE7AFF">
              <w:br/>
            </w:r>
            <w:r w:rsidR="00514C18" w:rsidRPr="6146A30A">
              <w:rPr>
                <w:rFonts w:ascii="Arial" w:hAnsi="Arial" w:cs="Arial"/>
                <w:sz w:val="18"/>
                <w:szCs w:val="18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46B3DF2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01345897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0374D01" w14:textId="77777777" w:rsidR="00BF7CF5" w:rsidRPr="00BC06F2" w:rsidRDefault="00BF7CF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</w:tcPr>
          <w:p w14:paraId="74920963" w14:textId="77777777" w:rsidR="00BF7CF5" w:rsidRPr="00BC06F2" w:rsidRDefault="00BF7CF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0D3D" w:rsidRPr="00BC06F2" w14:paraId="2FE5499A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 w:val="restart"/>
          </w:tcPr>
          <w:p w14:paraId="756CBC27" w14:textId="2729077D" w:rsidR="00B14785" w:rsidRPr="00BC06F2" w:rsidRDefault="00D60BFE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311BB4">
              <w:rPr>
                <w:rFonts w:ascii="Arial" w:hAnsi="Arial" w:cs="Arial"/>
                <w:sz w:val="20"/>
                <w:szCs w:val="20"/>
              </w:rPr>
              <w:t>4</w:t>
            </w:r>
            <w:r w:rsidR="00B14785" w:rsidRPr="00311BB4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22" w:type="dxa"/>
            <w:vMerge w:val="restart"/>
          </w:tcPr>
          <w:p w14:paraId="7D97FD11" w14:textId="544BDF2D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Billboardy wielkoformatowe </w:t>
            </w:r>
            <w:r w:rsidR="00D14D10" w:rsidRPr="00D21108">
              <w:rPr>
                <w:rFonts w:ascii="Arial" w:hAnsi="Arial" w:cs="Arial"/>
                <w:b/>
                <w:bCs/>
                <w:sz w:val="20"/>
                <w:szCs w:val="20"/>
              </w:rPr>
              <w:t>min</w:t>
            </w:r>
            <w:r w:rsidRPr="00D21108">
              <w:rPr>
                <w:rFonts w:ascii="Arial" w:hAnsi="Arial" w:cs="Arial"/>
                <w:b/>
                <w:bCs/>
                <w:sz w:val="20"/>
                <w:szCs w:val="20"/>
              </w:rPr>
              <w:t>. 48 m²</w:t>
            </w:r>
            <w:r w:rsidRPr="00D21108">
              <w:rPr>
                <w:rFonts w:ascii="Arial" w:hAnsi="Arial" w:cs="Arial"/>
                <w:sz w:val="20"/>
                <w:szCs w:val="20"/>
              </w:rPr>
              <w:t xml:space="preserve"> (12 × 4 m) ±10%, nośniki wolnostojące, zlokalizowane poza granicami administracyjnymi miast, w odległości do 25 km od ich granic, przy autostradach, drogach ekspresowych, stanowiących główne ciągi komunikacyjne wjazdowe i wyjazdowe z miast, ekspozycja skierowana do ruchu pojazdów poruszających się bezpośrednio wzdłuż drogi.</w:t>
            </w:r>
          </w:p>
          <w:p w14:paraId="4AD46425" w14:textId="77777777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Brak trwałych przesłon w osi ekspozycji nośnika ograniczających widoczność reklamy (np. budynki, ekrany akustyczne, kładki, drzewa o charakterze stałym).</w:t>
            </w:r>
          </w:p>
          <w:p w14:paraId="5112B9BB" w14:textId="77777777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Udział nośników dwustronnych min. 40%.</w:t>
            </w:r>
          </w:p>
          <w:p w14:paraId="566C100D" w14:textId="3C800EAE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Wszystkie nośniki oświetlone (</w:t>
            </w:r>
            <w:proofErr w:type="spellStart"/>
            <w:r w:rsidRPr="00D21108">
              <w:rPr>
                <w:rFonts w:ascii="Arial" w:hAnsi="Arial" w:cs="Arial"/>
                <w:sz w:val="20"/>
                <w:szCs w:val="20"/>
              </w:rPr>
              <w:t>frontlight</w:t>
            </w:r>
            <w:proofErr w:type="spellEnd"/>
            <w:r w:rsidRPr="00D21108">
              <w:rPr>
                <w:rFonts w:ascii="Arial" w:hAnsi="Arial" w:cs="Arial"/>
                <w:sz w:val="20"/>
                <w:szCs w:val="20"/>
              </w:rPr>
              <w:t xml:space="preserve">, </w:t>
            </w:r>
            <w:proofErr w:type="spellStart"/>
            <w:r w:rsidRPr="00D21108">
              <w:rPr>
                <w:rFonts w:ascii="Arial" w:hAnsi="Arial" w:cs="Arial"/>
                <w:sz w:val="20"/>
                <w:szCs w:val="20"/>
              </w:rPr>
              <w:t>backlight</w:t>
            </w:r>
            <w:proofErr w:type="spellEnd"/>
            <w:r w:rsidRPr="00D21108">
              <w:rPr>
                <w:rFonts w:ascii="Arial" w:hAnsi="Arial" w:cs="Arial"/>
                <w:sz w:val="20"/>
                <w:szCs w:val="20"/>
              </w:rPr>
              <w:t xml:space="preserve"> LED lub równoważne) zapewniające czytelność reklamy po zmroku.</w:t>
            </w:r>
            <w:r w:rsidR="004E0E7F" w:rsidRPr="00D21108">
              <w:rPr>
                <w:rFonts w:ascii="Arial" w:hAnsi="Arial" w:cs="Arial"/>
                <w:sz w:val="20"/>
                <w:szCs w:val="20"/>
              </w:rPr>
              <w:t xml:space="preserve"> </w:t>
            </w:r>
          </w:p>
          <w:p w14:paraId="0AB0A9C1" w14:textId="29052F63" w:rsidR="008371AA" w:rsidRPr="00D21108" w:rsidRDefault="66532215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6146A30A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 w:rsidR="5D4BBDAD" w:rsidRPr="6146A30A">
              <w:rPr>
                <w:rFonts w:ascii="Arial" w:hAnsi="Arial" w:cs="Arial"/>
                <w:sz w:val="20"/>
                <w:szCs w:val="20"/>
              </w:rPr>
              <w:t>2</w:t>
            </w:r>
            <w:r w:rsidRPr="6146A30A">
              <w:rPr>
                <w:rFonts w:ascii="Arial" w:hAnsi="Arial" w:cs="Arial"/>
                <w:sz w:val="20"/>
                <w:szCs w:val="20"/>
              </w:rPr>
              <w:t xml:space="preserve"> nośnik</w:t>
            </w:r>
            <w:r w:rsidR="0484703D" w:rsidRPr="6146A30A">
              <w:rPr>
                <w:rFonts w:ascii="Arial" w:hAnsi="Arial" w:cs="Arial"/>
                <w:sz w:val="20"/>
                <w:szCs w:val="20"/>
              </w:rPr>
              <w:t>i</w:t>
            </w:r>
            <w:r w:rsidRPr="6146A30A">
              <w:rPr>
                <w:rFonts w:ascii="Arial" w:hAnsi="Arial" w:cs="Arial"/>
                <w:sz w:val="20"/>
                <w:szCs w:val="20"/>
              </w:rPr>
              <w:t xml:space="preserve"> przy</w:t>
            </w:r>
            <w:r w:rsidR="32FE9EA9" w:rsidRPr="6146A30A">
              <w:rPr>
                <w:rFonts w:ascii="Arial" w:hAnsi="Arial" w:cs="Arial"/>
                <w:sz w:val="20"/>
                <w:szCs w:val="20"/>
              </w:rPr>
              <w:t xml:space="preserve"> każdej</w:t>
            </w:r>
            <w:r w:rsidRPr="6146A30A">
              <w:rPr>
                <w:rFonts w:ascii="Arial" w:hAnsi="Arial" w:cs="Arial"/>
                <w:sz w:val="20"/>
                <w:szCs w:val="20"/>
              </w:rPr>
              <w:t xml:space="preserve"> aglomeracji</w:t>
            </w:r>
            <w:r w:rsidR="7BFEF31F" w:rsidRPr="6146A30A">
              <w:rPr>
                <w:rFonts w:ascii="Arial" w:hAnsi="Arial" w:cs="Arial"/>
                <w:sz w:val="20"/>
                <w:szCs w:val="20"/>
              </w:rPr>
              <w:t xml:space="preserve"> dla wariantu A, dla wariantów B i C – minimum 4 nośniki.</w:t>
            </w:r>
          </w:p>
          <w:p w14:paraId="366CFB39" w14:textId="77777777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Zakres usługi: przygotowanie do druku, produkcja, montaż, ekspozycja, demontaż materiałów reklamowych oraz raport z realizacji kampanii obejmujący wykaz lokalizacji i dokumentację fotograficzną wykonaną po montażu lub równoważne potwierdzenie emisji.</w:t>
            </w:r>
          </w:p>
          <w:p w14:paraId="0DEE96B2" w14:textId="77777777" w:rsidR="008371AA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4149EFD" w14:textId="1517EE1A" w:rsidR="00AA6E8B" w:rsidRPr="00D21108" w:rsidRDefault="008371AA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Czas trwania kampanii: 4 tygodnie.</w:t>
            </w: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6240CC1" w14:textId="77D279F9" w:rsidR="00B14785" w:rsidRPr="00450F03" w:rsidRDefault="00B14785" w:rsidP="00D52364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1CDA00F1" w14:textId="393C7AC6" w:rsidR="00B14785" w:rsidRPr="002149E2" w:rsidRDefault="2B9BFD3F" w:rsidP="00D52364">
            <w:pPr>
              <w:spacing w:line="276" w:lineRule="auto"/>
              <w:jc w:val="center"/>
              <w:rPr>
                <w:rFonts w:ascii="Arial" w:hAnsi="Arial" w:cs="Arial"/>
                <w:b/>
                <w:sz w:val="20"/>
                <w:szCs w:val="20"/>
              </w:rPr>
            </w:pPr>
            <w:r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16</w:t>
            </w:r>
            <w:r w:rsidR="0097469C" w:rsidRPr="002149E2">
              <w:rPr>
                <w:rFonts w:ascii="Arial" w:hAnsi="Arial" w:cs="Arial"/>
                <w:b/>
                <w:sz w:val="20"/>
                <w:szCs w:val="20"/>
              </w:rPr>
              <w:t xml:space="preserve"> </w:t>
            </w:r>
            <w:r w:rsidR="0097469C" w:rsidRPr="002149E2">
              <w:rPr>
                <w:rFonts w:ascii="Arial" w:hAnsi="Arial" w:cs="Arial"/>
                <w:bCs/>
                <w:sz w:val="20"/>
                <w:szCs w:val="20"/>
              </w:rPr>
              <w:t>nośnik</w:t>
            </w:r>
            <w:r w:rsidR="00856091">
              <w:rPr>
                <w:rFonts w:ascii="Arial" w:hAnsi="Arial" w:cs="Arial"/>
                <w:bCs/>
                <w:sz w:val="20"/>
                <w:szCs w:val="20"/>
              </w:rPr>
              <w:t>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</w:tcPr>
          <w:p w14:paraId="7262CDE1" w14:textId="77777777" w:rsidR="00B14785" w:rsidRPr="00DD74EC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53811E48" w14:textId="77777777" w:rsidR="00B14785" w:rsidRPr="00BC06F2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1B739F94" w14:textId="77777777" w:rsidR="00B14785" w:rsidRPr="00BC06F2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vMerge w:val="restart"/>
          </w:tcPr>
          <w:p w14:paraId="3DBDA810" w14:textId="77777777" w:rsidR="00B14785" w:rsidRPr="00BC06F2" w:rsidRDefault="00B1478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0D3D" w:rsidRPr="00BC06F2" w14:paraId="689D1146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0A455FFB" w14:textId="77777777" w:rsidR="00B14785" w:rsidRPr="00BC06F2" w:rsidRDefault="00B14785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322" w:type="dxa"/>
            <w:vMerge/>
          </w:tcPr>
          <w:p w14:paraId="227FDB27" w14:textId="77777777" w:rsidR="00B14785" w:rsidRPr="00BC06F2" w:rsidRDefault="00B14785" w:rsidP="00D52364">
            <w:pPr>
              <w:spacing w:line="276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EE1EA05" w14:textId="2D470AB2" w:rsidR="00B14785" w:rsidRPr="00450F03" w:rsidRDefault="00B14785" w:rsidP="6146A30A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B</w:t>
            </w:r>
          </w:p>
          <w:p w14:paraId="1E073F23" w14:textId="4EFA6784" w:rsidR="00B14785" w:rsidRPr="00450F03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0A22BA2E" w14:textId="71F8DE7A" w:rsidR="00B14785" w:rsidRPr="00DD74EC" w:rsidRDefault="64D7A9A2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32</w:t>
            </w:r>
            <w:r w:rsidR="004740F6">
              <w:br/>
            </w:r>
            <w:r w:rsidR="004740F6">
              <w:rPr>
                <w:rFonts w:ascii="Arial" w:hAnsi="Arial" w:cs="Arial"/>
                <w:sz w:val="20"/>
                <w:szCs w:val="20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vAlign w:val="center"/>
          </w:tcPr>
          <w:p w14:paraId="714D3B91" w14:textId="77777777" w:rsidR="00B14785" w:rsidRPr="00DD74EC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3AF3271B" w14:textId="77777777" w:rsidR="00B14785" w:rsidRPr="00BC06F2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1D301359" w14:textId="77777777" w:rsidR="00B14785" w:rsidRPr="00BC06F2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1286" w:type="dxa"/>
            <w:vMerge/>
          </w:tcPr>
          <w:p w14:paraId="5862FD52" w14:textId="77777777" w:rsidR="00B14785" w:rsidRPr="00BC06F2" w:rsidRDefault="00B1478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</w:tr>
      <w:tr w:rsidR="002B0D3D" w14:paraId="3821872D" w14:textId="77777777" w:rsidTr="009077A8">
        <w:trPr>
          <w:gridAfter w:val="1"/>
          <w:wAfter w:w="47" w:type="dxa"/>
          <w:trHeight w:val="1029"/>
        </w:trPr>
        <w:tc>
          <w:tcPr>
            <w:tcW w:w="562" w:type="dxa"/>
            <w:vMerge/>
          </w:tcPr>
          <w:p w14:paraId="6CAC8624" w14:textId="77777777" w:rsidR="00B14785" w:rsidRPr="00BC06F2" w:rsidRDefault="00B14785" w:rsidP="00D52364">
            <w:pPr>
              <w:spacing w:line="276" w:lineRule="auto"/>
              <w:rPr>
                <w:rFonts w:ascii="Arial" w:hAnsi="Arial" w:cs="Arial"/>
                <w:sz w:val="20"/>
                <w:szCs w:val="20"/>
                <w:highlight w:val="yellow"/>
              </w:rPr>
            </w:pPr>
          </w:p>
        </w:tc>
        <w:tc>
          <w:tcPr>
            <w:tcW w:w="7322" w:type="dxa"/>
            <w:vMerge/>
          </w:tcPr>
          <w:p w14:paraId="31A2F982" w14:textId="77777777" w:rsidR="00B14785" w:rsidRPr="00BC06F2" w:rsidRDefault="00B14785" w:rsidP="00D52364">
            <w:pPr>
              <w:spacing w:line="276" w:lineRule="auto"/>
              <w:rPr>
                <w:rFonts w:ascii="Arial" w:hAnsi="Arial" w:cs="Arial"/>
                <w:sz w:val="18"/>
                <w:szCs w:val="20"/>
                <w:highlight w:val="yellow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E0D125C" w14:textId="3680A218" w:rsidR="00B14785" w:rsidRPr="00450F03" w:rsidRDefault="00B14785" w:rsidP="6146A30A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C</w:t>
            </w:r>
          </w:p>
          <w:p w14:paraId="544AAF64" w14:textId="6ADD9F58" w:rsidR="00B14785" w:rsidRPr="00450F03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61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797F8024" w14:textId="669C05D9" w:rsidR="00B14785" w:rsidRPr="00DD74EC" w:rsidRDefault="002F733A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4</w:t>
            </w:r>
            <w:r w:rsidR="7E51645B"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0</w:t>
            </w:r>
            <w:r w:rsidRPr="002F733A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 </w:t>
            </w:r>
            <w:r>
              <w:rPr>
                <w:rFonts w:ascii="Arial" w:hAnsi="Arial" w:cs="Arial"/>
                <w:sz w:val="20"/>
                <w:szCs w:val="20"/>
              </w:rPr>
              <w:t>nośników</w:t>
            </w:r>
          </w:p>
        </w:tc>
        <w:tc>
          <w:tcPr>
            <w:tcW w:w="1215" w:type="dxa"/>
            <w:tcBorders>
              <w:top w:val="dashed" w:sz="4" w:space="0" w:color="auto"/>
              <w:bottom w:val="single" w:sz="4" w:space="0" w:color="auto"/>
            </w:tcBorders>
            <w:vAlign w:val="center"/>
          </w:tcPr>
          <w:p w14:paraId="2B63EDC0" w14:textId="77777777" w:rsidR="00B14785" w:rsidRPr="00DD74EC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33A49E37" w14:textId="77777777" w:rsidR="00B14785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single" w:sz="4" w:space="0" w:color="auto"/>
            </w:tcBorders>
            <w:shd w:val="clear" w:color="auto" w:fill="FFFFFF" w:themeFill="background1"/>
            <w:vAlign w:val="center"/>
          </w:tcPr>
          <w:p w14:paraId="4D56780D" w14:textId="77777777" w:rsidR="00B14785" w:rsidRDefault="00B14785" w:rsidP="00D52364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09485CEC" w14:textId="77777777" w:rsidR="00B14785" w:rsidRDefault="00B14785" w:rsidP="00D52364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14:paraId="789AE9F7" w14:textId="77777777" w:rsidTr="009077A8">
        <w:trPr>
          <w:gridAfter w:val="1"/>
          <w:wAfter w:w="47" w:type="dxa"/>
          <w:trHeight w:val="712"/>
        </w:trPr>
        <w:tc>
          <w:tcPr>
            <w:tcW w:w="562" w:type="dxa"/>
            <w:vMerge w:val="restart"/>
            <w:hideMark/>
          </w:tcPr>
          <w:p w14:paraId="794BA116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lastRenderedPageBreak/>
              <w:t>5.</w:t>
            </w:r>
          </w:p>
        </w:tc>
        <w:tc>
          <w:tcPr>
            <w:tcW w:w="7322" w:type="dxa"/>
            <w:vMerge w:val="restart"/>
            <w:hideMark/>
          </w:tcPr>
          <w:p w14:paraId="7A73A29D" w14:textId="17914BB9" w:rsidR="0002470B" w:rsidRPr="00D21108" w:rsidRDefault="00CE69C2" w:rsidP="000247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b/>
                <w:bCs/>
                <w:sz w:val="20"/>
                <w:szCs w:val="20"/>
              </w:rPr>
              <w:t xml:space="preserve">Autobusy miejskie – reklama typu </w:t>
            </w:r>
            <w:proofErr w:type="spellStart"/>
            <w:r w:rsidRPr="00D21108">
              <w:rPr>
                <w:rFonts w:ascii="Arial" w:hAnsi="Arial" w:cs="Arial"/>
                <w:b/>
                <w:bCs/>
                <w:sz w:val="20"/>
                <w:szCs w:val="20"/>
              </w:rPr>
              <w:t>fullback</w:t>
            </w:r>
            <w:proofErr w:type="spellEnd"/>
            <w:r w:rsidRPr="00D21108">
              <w:rPr>
                <w:rFonts w:ascii="Arial" w:hAnsi="Arial" w:cs="Arial"/>
                <w:sz w:val="20"/>
                <w:szCs w:val="20"/>
              </w:rPr>
              <w:t xml:space="preserve"> na tyłach autobusów komunikacji miejskiej</w:t>
            </w:r>
            <w:r w:rsidR="0002470B" w:rsidRPr="00D21108">
              <w:rPr>
                <w:rFonts w:ascii="Arial" w:hAnsi="Arial" w:cs="Arial"/>
                <w:sz w:val="20"/>
                <w:szCs w:val="20"/>
              </w:rPr>
              <w:t>, obejmująca całą tylną powierzchnię pojazdu, realizowana w granicach administracyjnych miast.</w:t>
            </w:r>
          </w:p>
          <w:p w14:paraId="41326356" w14:textId="75FCC1A4" w:rsidR="0002470B" w:rsidRPr="00D21108" w:rsidRDefault="0002470B" w:rsidP="000247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Autobusy obsługujące trasy przebiegające przez główne ciągi komunikacyjne o wysokim natężeniu ruchu w obszarze aglomeracji</w:t>
            </w:r>
            <w:r w:rsidR="009B0C0F" w:rsidRPr="00D21108">
              <w:rPr>
                <w:rFonts w:ascii="Arial" w:hAnsi="Arial" w:cs="Arial"/>
                <w:sz w:val="20"/>
                <w:szCs w:val="20"/>
              </w:rPr>
              <w:t xml:space="preserve"> (</w:t>
            </w:r>
            <w:r w:rsidR="00324FC4" w:rsidRPr="00D21108">
              <w:rPr>
                <w:rFonts w:ascii="Arial" w:hAnsi="Arial" w:cs="Arial"/>
                <w:sz w:val="20"/>
                <w:szCs w:val="20"/>
              </w:rPr>
              <w:t>trasy przez centrum i duże osiedla, ścisłe centra miast, bliski sąsiedztwo galerii i centrów handlowych i sklepów wielkopowierzchniowych)</w:t>
            </w:r>
            <w:r w:rsidRPr="00D21108">
              <w:rPr>
                <w:rFonts w:ascii="Arial" w:hAnsi="Arial" w:cs="Arial"/>
                <w:sz w:val="20"/>
                <w:szCs w:val="20"/>
              </w:rPr>
              <w:t>, zapewniające szeroki zasięg kampanii. Dopuszcza się rotację autobusów pomiędzy liniami w ramach standardowego funkcjonowania komunikacji miejskiej.</w:t>
            </w:r>
          </w:p>
          <w:p w14:paraId="5B718F81" w14:textId="40ED1A8C" w:rsidR="00D21108" w:rsidRDefault="00D21108" w:rsidP="00D2110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9C075A">
              <w:rPr>
                <w:rFonts w:ascii="Arial" w:hAnsi="Arial" w:cs="Arial"/>
                <w:sz w:val="20"/>
                <w:szCs w:val="20"/>
              </w:rPr>
              <w:t xml:space="preserve">Minimum </w:t>
            </w:r>
            <w:r>
              <w:rPr>
                <w:rFonts w:ascii="Arial" w:hAnsi="Arial" w:cs="Arial"/>
                <w:sz w:val="20"/>
                <w:szCs w:val="20"/>
              </w:rPr>
              <w:t>6</w:t>
            </w:r>
            <w:r w:rsidRPr="009C075A">
              <w:rPr>
                <w:rFonts w:ascii="Arial" w:hAnsi="Arial" w:cs="Arial"/>
                <w:sz w:val="20"/>
                <w:szCs w:val="20"/>
              </w:rPr>
              <w:t xml:space="preserve"> nośników w każdej aglomeracji, a w Warszawie – minimum </w:t>
            </w:r>
            <w:r>
              <w:rPr>
                <w:rFonts w:ascii="Arial" w:hAnsi="Arial" w:cs="Arial"/>
                <w:sz w:val="20"/>
                <w:szCs w:val="20"/>
              </w:rPr>
              <w:t>12</w:t>
            </w:r>
            <w:r w:rsidRPr="009C075A">
              <w:rPr>
                <w:rFonts w:ascii="Arial" w:hAnsi="Arial" w:cs="Arial"/>
                <w:sz w:val="20"/>
                <w:szCs w:val="20"/>
              </w:rPr>
              <w:t>.</w:t>
            </w:r>
          </w:p>
          <w:p w14:paraId="4519AF49" w14:textId="77777777" w:rsidR="0002470B" w:rsidRPr="00D21108" w:rsidRDefault="0002470B" w:rsidP="000247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05666395" w14:textId="77777777" w:rsidR="0002470B" w:rsidRPr="00D21108" w:rsidRDefault="0002470B" w:rsidP="000247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Zakres usługi: przygotowanie do druku, produkcja, montaż i demontaż materiałów reklamowych oraz raport z realizacji kampanii obejmujący wykaz numerów taborowych oraz dokumentację fotograficzną wykonaną po montażu.</w:t>
            </w:r>
          </w:p>
          <w:p w14:paraId="4406F95C" w14:textId="77777777" w:rsidR="0002470B" w:rsidRPr="00D21108" w:rsidRDefault="0002470B" w:rsidP="0002470B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  <w:p w14:paraId="36B21E56" w14:textId="119D27C1" w:rsidR="00E76525" w:rsidRPr="00D21108" w:rsidRDefault="0002470B" w:rsidP="00E76525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D21108">
              <w:rPr>
                <w:rFonts w:ascii="Arial" w:hAnsi="Arial" w:cs="Arial"/>
                <w:sz w:val="20"/>
                <w:szCs w:val="20"/>
              </w:rPr>
              <w:t>Czas trwania kampanii: 4 tygodnie.</w:t>
            </w:r>
          </w:p>
        </w:tc>
        <w:tc>
          <w:tcPr>
            <w:tcW w:w="906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6A429777" w14:textId="5471A65B" w:rsidR="00B14785" w:rsidRPr="00450F03" w:rsidRDefault="00B14785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A</w:t>
            </w:r>
          </w:p>
        </w:tc>
        <w:tc>
          <w:tcPr>
            <w:tcW w:w="1261" w:type="dxa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5FFD4394" w14:textId="68FA1CC2" w:rsidR="00B14785" w:rsidRPr="00F03642" w:rsidRDefault="004A56A7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F03642">
              <w:rPr>
                <w:rFonts w:ascii="Arial" w:hAnsi="Arial" w:cs="Arial"/>
                <w:b/>
                <w:bCs/>
                <w:sz w:val="20"/>
                <w:szCs w:val="20"/>
              </w:rPr>
              <w:t>54</w:t>
            </w:r>
            <w:r w:rsidR="00D9648E" w:rsidRPr="00F03642">
              <w:rPr>
                <w:rFonts w:ascii="Arial" w:hAnsi="Arial" w:cs="Arial"/>
                <w:sz w:val="20"/>
                <w:szCs w:val="20"/>
              </w:rPr>
              <w:t xml:space="preserve"> autobusy</w:t>
            </w:r>
          </w:p>
        </w:tc>
        <w:tc>
          <w:tcPr>
            <w:tcW w:w="121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12167FA7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42BD8F4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212EAD5C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14:paraId="16BD560D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14:paraId="4E80E9B4" w14:textId="77777777" w:rsidTr="009077A8">
        <w:trPr>
          <w:gridAfter w:val="1"/>
          <w:wAfter w:w="47" w:type="dxa"/>
          <w:trHeight w:val="712"/>
        </w:trPr>
        <w:tc>
          <w:tcPr>
            <w:tcW w:w="562" w:type="dxa"/>
            <w:vMerge/>
          </w:tcPr>
          <w:p w14:paraId="6A0EA03D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2" w:type="dxa"/>
            <w:vMerge/>
          </w:tcPr>
          <w:p w14:paraId="4E263992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2B7B8815" w14:textId="70E2EC84" w:rsidR="00B14785" w:rsidRPr="00450F03" w:rsidRDefault="00B14785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B</w:t>
            </w:r>
          </w:p>
        </w:tc>
        <w:tc>
          <w:tcPr>
            <w:tcW w:w="1261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0ABA647E" w14:textId="78A93203" w:rsidR="00B14785" w:rsidRDefault="7B719F93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72</w:t>
            </w:r>
            <w:r w:rsidR="00D9648E">
              <w:br/>
            </w:r>
            <w:r w:rsidR="00D9648E" w:rsidRPr="00F03642">
              <w:rPr>
                <w:rFonts w:ascii="Arial" w:hAnsi="Arial" w:cs="Arial"/>
                <w:sz w:val="20"/>
                <w:szCs w:val="20"/>
              </w:rPr>
              <w:t>autobusy</w:t>
            </w:r>
          </w:p>
        </w:tc>
        <w:tc>
          <w:tcPr>
            <w:tcW w:w="1215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2BADE894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49C02F16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  <w:bottom w:val="dashed" w:sz="4" w:space="0" w:color="auto"/>
            </w:tcBorders>
            <w:shd w:val="clear" w:color="auto" w:fill="FFFFFF" w:themeFill="background1"/>
          </w:tcPr>
          <w:p w14:paraId="6CDB371B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30DDF807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2B0D3D" w14:paraId="2EFEE952" w14:textId="77777777" w:rsidTr="009077A8">
        <w:trPr>
          <w:gridAfter w:val="1"/>
          <w:wAfter w:w="47" w:type="dxa"/>
          <w:trHeight w:val="712"/>
        </w:trPr>
        <w:tc>
          <w:tcPr>
            <w:tcW w:w="562" w:type="dxa"/>
            <w:vMerge/>
          </w:tcPr>
          <w:p w14:paraId="42926AF8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7322" w:type="dxa"/>
            <w:vMerge/>
          </w:tcPr>
          <w:p w14:paraId="061E7800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906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59EE4B8D" w14:textId="126EC025" w:rsidR="00B14785" w:rsidRPr="00450F03" w:rsidRDefault="00B14785" w:rsidP="00014A28">
            <w:pPr>
              <w:spacing w:line="276" w:lineRule="auto"/>
              <w:ind w:left="-33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00450F03">
              <w:rPr>
                <w:rFonts w:ascii="Arial" w:hAnsi="Arial" w:cs="Arial"/>
                <w:sz w:val="20"/>
                <w:szCs w:val="20"/>
              </w:rPr>
              <w:t xml:space="preserve">Wariant </w:t>
            </w:r>
            <w:r w:rsidR="005D2E2F">
              <w:rPr>
                <w:rFonts w:ascii="Arial" w:hAnsi="Arial" w:cs="Arial"/>
                <w:sz w:val="20"/>
                <w:szCs w:val="20"/>
              </w:rPr>
              <w:t>C</w:t>
            </w:r>
          </w:p>
        </w:tc>
        <w:tc>
          <w:tcPr>
            <w:tcW w:w="1261" w:type="dxa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33A65530" w14:textId="41F768BE" w:rsidR="00B14785" w:rsidRDefault="12293C89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 w:rsidRPr="6146A30A">
              <w:rPr>
                <w:rFonts w:ascii="Arial" w:hAnsi="Arial" w:cs="Arial"/>
                <w:b/>
                <w:bCs/>
                <w:sz w:val="20"/>
                <w:szCs w:val="20"/>
              </w:rPr>
              <w:t>90</w:t>
            </w:r>
            <w:r w:rsidR="00F03642">
              <w:br/>
            </w:r>
            <w:r w:rsidR="00F03642" w:rsidRPr="00F03642">
              <w:rPr>
                <w:rFonts w:ascii="Arial" w:hAnsi="Arial" w:cs="Arial"/>
                <w:sz w:val="20"/>
                <w:szCs w:val="20"/>
              </w:rPr>
              <w:t>autobusy</w:t>
            </w:r>
          </w:p>
        </w:tc>
        <w:tc>
          <w:tcPr>
            <w:tcW w:w="121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F1EDABF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2DBA8FBA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928B134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5923018A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DF" w14:paraId="438A411E" w14:textId="77777777" w:rsidTr="00014A28">
        <w:trPr>
          <w:gridAfter w:val="1"/>
          <w:wAfter w:w="47" w:type="dxa"/>
          <w:trHeight w:val="1600"/>
        </w:trPr>
        <w:tc>
          <w:tcPr>
            <w:tcW w:w="562" w:type="dxa"/>
            <w:hideMark/>
          </w:tcPr>
          <w:p w14:paraId="0449AEA2" w14:textId="107724CD" w:rsidR="00D94725" w:rsidRDefault="00D9472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 xml:space="preserve">6. </w:t>
            </w:r>
          </w:p>
        </w:tc>
        <w:tc>
          <w:tcPr>
            <w:tcW w:w="7322" w:type="dxa"/>
            <w:hideMark/>
          </w:tcPr>
          <w:p w14:paraId="146E0663" w14:textId="121FE47D" w:rsidR="00D94725" w:rsidRPr="00F05716" w:rsidRDefault="00D94725" w:rsidP="00F0571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F05716">
              <w:rPr>
                <w:rFonts w:ascii="Arial" w:hAnsi="Arial" w:cs="Arial"/>
                <w:sz w:val="18"/>
                <w:szCs w:val="20"/>
              </w:rPr>
              <w:t>Ekrany LCD na uczelniach. Spoty 10 s</w:t>
            </w:r>
            <w:r>
              <w:rPr>
                <w:rFonts w:ascii="Arial" w:hAnsi="Arial" w:cs="Arial"/>
                <w:sz w:val="18"/>
                <w:szCs w:val="20"/>
              </w:rPr>
              <w:t>ek.</w:t>
            </w:r>
            <w:r w:rsidRPr="00F05716">
              <w:rPr>
                <w:rFonts w:ascii="Arial" w:hAnsi="Arial" w:cs="Arial"/>
                <w:sz w:val="18"/>
                <w:szCs w:val="20"/>
              </w:rPr>
              <w:t>, emisja min. 6 razy na godzinę w godzinach</w:t>
            </w:r>
            <w:r w:rsidR="005F74BD">
              <w:rPr>
                <w:rFonts w:ascii="Arial" w:hAnsi="Arial" w:cs="Arial"/>
                <w:sz w:val="18"/>
                <w:szCs w:val="20"/>
              </w:rPr>
              <w:t>, kiedy odbywają się zajęcia</w:t>
            </w:r>
            <w:r w:rsidRPr="00F05716">
              <w:rPr>
                <w:rFonts w:ascii="Arial" w:hAnsi="Arial" w:cs="Arial"/>
                <w:sz w:val="18"/>
                <w:szCs w:val="20"/>
              </w:rPr>
              <w:t xml:space="preserve"> 8:00-18:0</w:t>
            </w:r>
            <w:r>
              <w:rPr>
                <w:rFonts w:ascii="Arial" w:hAnsi="Arial" w:cs="Arial"/>
                <w:sz w:val="18"/>
                <w:szCs w:val="20"/>
              </w:rPr>
              <w:t>0.</w:t>
            </w:r>
          </w:p>
          <w:p w14:paraId="4E61A1C1" w14:textId="154BE849" w:rsidR="00D94725" w:rsidRDefault="00D94725" w:rsidP="00F0571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F05716">
              <w:rPr>
                <w:rFonts w:ascii="Arial" w:hAnsi="Arial" w:cs="Arial"/>
                <w:sz w:val="18"/>
                <w:szCs w:val="20"/>
              </w:rPr>
              <w:t>W ośrodkach akademickich (</w:t>
            </w:r>
            <w:r>
              <w:rPr>
                <w:rFonts w:ascii="Arial" w:hAnsi="Arial" w:cs="Arial"/>
                <w:sz w:val="18"/>
                <w:szCs w:val="20"/>
              </w:rPr>
              <w:t>w podanych wyżej podanych aglomeracjach oraz Lublinie i Szczecin, a także dodatkowe mi</w:t>
            </w:r>
            <w:r w:rsidRPr="00F05716">
              <w:rPr>
                <w:rFonts w:ascii="Arial" w:hAnsi="Arial" w:cs="Arial"/>
                <w:sz w:val="18"/>
                <w:szCs w:val="20"/>
              </w:rPr>
              <w:t xml:space="preserve">asta akademickie: </w:t>
            </w:r>
            <w:r>
              <w:rPr>
                <w:rFonts w:ascii="Arial" w:hAnsi="Arial" w:cs="Arial"/>
                <w:sz w:val="18"/>
                <w:szCs w:val="20"/>
              </w:rPr>
              <w:t>w zależności od sieci</w:t>
            </w:r>
            <w:r w:rsidR="00E33411">
              <w:rPr>
                <w:rFonts w:ascii="Arial" w:hAnsi="Arial" w:cs="Arial"/>
                <w:sz w:val="18"/>
                <w:szCs w:val="20"/>
              </w:rPr>
              <w:t>.</w:t>
            </w:r>
          </w:p>
          <w:p w14:paraId="66331BFA" w14:textId="77777777" w:rsidR="00D94725" w:rsidRDefault="00D94725" w:rsidP="00F0571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  <w:p w14:paraId="44F6DA00" w14:textId="6D7615E6" w:rsidR="00D94725" w:rsidRDefault="00D94725" w:rsidP="00F0571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  <w:r w:rsidRPr="00F05716">
              <w:rPr>
                <w:rFonts w:ascii="Arial" w:hAnsi="Arial" w:cs="Arial"/>
                <w:sz w:val="18"/>
                <w:szCs w:val="20"/>
              </w:rPr>
              <w:t>Czas trwania kampanii 4 tygodnie.</w:t>
            </w:r>
          </w:p>
          <w:p w14:paraId="02DC971B" w14:textId="51C536BD" w:rsidR="00D94725" w:rsidRDefault="00D94725" w:rsidP="00F05716">
            <w:pPr>
              <w:spacing w:line="276" w:lineRule="auto"/>
              <w:rPr>
                <w:rFonts w:ascii="Arial" w:hAnsi="Arial" w:cs="Arial"/>
                <w:sz w:val="18"/>
                <w:szCs w:val="20"/>
              </w:rPr>
            </w:pPr>
          </w:p>
        </w:tc>
        <w:tc>
          <w:tcPr>
            <w:tcW w:w="2167" w:type="dxa"/>
            <w:gridSpan w:val="2"/>
            <w:shd w:val="clear" w:color="auto" w:fill="FFFFFF" w:themeFill="background1"/>
            <w:vAlign w:val="center"/>
          </w:tcPr>
          <w:p w14:paraId="1952B815" w14:textId="1311A452" w:rsidR="00D94725" w:rsidRPr="00862078" w:rsidRDefault="00D94725" w:rsidP="00014A28">
            <w:pPr>
              <w:spacing w:line="276" w:lineRule="auto"/>
              <w:jc w:val="center"/>
              <w:rPr>
                <w:rFonts w:ascii="Arial" w:hAnsi="Arial" w:cs="Arial"/>
                <w:sz w:val="18"/>
                <w:szCs w:val="20"/>
              </w:rPr>
            </w:pPr>
            <w:r>
              <w:rPr>
                <w:rFonts w:ascii="Arial" w:hAnsi="Arial" w:cs="Arial"/>
                <w:sz w:val="18"/>
                <w:szCs w:val="20"/>
              </w:rPr>
              <w:t>Min. 2</w:t>
            </w:r>
            <w:r w:rsidR="00484F47">
              <w:rPr>
                <w:rFonts w:ascii="Arial" w:hAnsi="Arial" w:cs="Arial"/>
                <w:sz w:val="18"/>
                <w:szCs w:val="20"/>
              </w:rPr>
              <w:t>08</w:t>
            </w:r>
            <w:r>
              <w:rPr>
                <w:rFonts w:ascii="Arial" w:hAnsi="Arial" w:cs="Arial"/>
                <w:sz w:val="18"/>
                <w:szCs w:val="20"/>
              </w:rPr>
              <w:t xml:space="preserve"> nośników w </w:t>
            </w:r>
            <w:r w:rsidR="00484F47">
              <w:rPr>
                <w:rFonts w:ascii="Arial" w:hAnsi="Arial" w:cs="Arial"/>
                <w:sz w:val="18"/>
                <w:szCs w:val="20"/>
              </w:rPr>
              <w:t xml:space="preserve">min. 26 uczelniach </w:t>
            </w:r>
          </w:p>
        </w:tc>
        <w:tc>
          <w:tcPr>
            <w:tcW w:w="1215" w:type="dxa"/>
            <w:shd w:val="clear" w:color="auto" w:fill="FFFFFF" w:themeFill="background1"/>
          </w:tcPr>
          <w:p w14:paraId="156CB8E6" w14:textId="77777777" w:rsidR="00D94725" w:rsidRDefault="00D9472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shd w:val="clear" w:color="auto" w:fill="FFFFFF" w:themeFill="background1"/>
          </w:tcPr>
          <w:p w14:paraId="06FE1D09" w14:textId="77777777" w:rsidR="00D94725" w:rsidRDefault="00D9472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shd w:val="clear" w:color="auto" w:fill="FFFFFF" w:themeFill="background1"/>
          </w:tcPr>
          <w:p w14:paraId="5DAC8EB3" w14:textId="77777777" w:rsidR="00D94725" w:rsidRDefault="00D9472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</w:tcPr>
          <w:p w14:paraId="3FEB5E37" w14:textId="77777777" w:rsidR="00D94725" w:rsidRDefault="00D9472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DF" w14:paraId="57A1900A" w14:textId="77777777" w:rsidTr="009077A8">
        <w:trPr>
          <w:gridAfter w:val="1"/>
          <w:wAfter w:w="47" w:type="dxa"/>
          <w:trHeight w:val="743"/>
        </w:trPr>
        <w:tc>
          <w:tcPr>
            <w:tcW w:w="562" w:type="dxa"/>
            <w:vAlign w:val="center"/>
          </w:tcPr>
          <w:p w14:paraId="67FE3B33" w14:textId="7132850E" w:rsidR="00B14785" w:rsidRDefault="006773F8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sz w:val="20"/>
                <w:szCs w:val="20"/>
              </w:rPr>
              <w:t>7</w:t>
            </w:r>
            <w:r w:rsidR="00B14785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7322" w:type="dxa"/>
            <w:vAlign w:val="center"/>
          </w:tcPr>
          <w:p w14:paraId="1F320951" w14:textId="2FBD0D5E" w:rsidR="00B14785" w:rsidRPr="006E6230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  <w:r w:rsidRPr="006E6230">
              <w:rPr>
                <w:rFonts w:ascii="Arial" w:hAnsi="Arial" w:cs="Arial"/>
                <w:sz w:val="20"/>
                <w:szCs w:val="20"/>
              </w:rPr>
              <w:t>Przygotowanie raportu po emisji</w:t>
            </w:r>
            <w:r w:rsidR="009077A8">
              <w:rPr>
                <w:rFonts w:ascii="Arial" w:hAnsi="Arial" w:cs="Arial"/>
                <w:sz w:val="20"/>
                <w:szCs w:val="20"/>
              </w:rPr>
              <w:t xml:space="preserve"> (koszty zdjęć zawarte w kosztach poszczególnych nośników</w:t>
            </w:r>
            <w:r w:rsidR="006F6C53">
              <w:rPr>
                <w:rFonts w:ascii="Arial" w:hAnsi="Arial" w:cs="Arial"/>
                <w:sz w:val="20"/>
                <w:szCs w:val="20"/>
              </w:rPr>
              <w:t xml:space="preserve">, w przypadku nośników </w:t>
            </w:r>
            <w:proofErr w:type="spellStart"/>
            <w:r w:rsidR="006F6C53">
              <w:rPr>
                <w:rFonts w:ascii="Arial" w:hAnsi="Arial" w:cs="Arial"/>
                <w:sz w:val="20"/>
                <w:szCs w:val="20"/>
              </w:rPr>
              <w:t>static</w:t>
            </w:r>
            <w:proofErr w:type="spellEnd"/>
            <w:r w:rsidR="006F6C53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875EF2">
              <w:rPr>
                <w:rFonts w:ascii="Arial" w:hAnsi="Arial" w:cs="Arial"/>
                <w:sz w:val="20"/>
                <w:szCs w:val="20"/>
              </w:rPr>
              <w:t xml:space="preserve">i autobusów – </w:t>
            </w:r>
            <w:r w:rsidR="003B43FD">
              <w:rPr>
                <w:rFonts w:ascii="Arial" w:hAnsi="Arial" w:cs="Arial"/>
                <w:sz w:val="20"/>
                <w:szCs w:val="20"/>
              </w:rPr>
              <w:t xml:space="preserve">zdjęcia </w:t>
            </w:r>
            <w:r w:rsidR="00875EF2">
              <w:rPr>
                <w:rFonts w:ascii="Arial" w:hAnsi="Arial" w:cs="Arial"/>
                <w:sz w:val="20"/>
                <w:szCs w:val="20"/>
              </w:rPr>
              <w:t xml:space="preserve">100 % </w:t>
            </w:r>
            <w:r w:rsidR="003B43FD" w:rsidRPr="6146A30A">
              <w:rPr>
                <w:rFonts w:ascii="Arial" w:hAnsi="Arial" w:cs="Arial"/>
                <w:sz w:val="20"/>
                <w:szCs w:val="20"/>
              </w:rPr>
              <w:t>no</w:t>
            </w:r>
            <w:r w:rsidR="4B8949C0" w:rsidRPr="6146A30A">
              <w:rPr>
                <w:rFonts w:ascii="Arial" w:hAnsi="Arial" w:cs="Arial"/>
                <w:sz w:val="20"/>
                <w:szCs w:val="20"/>
              </w:rPr>
              <w:t>ś</w:t>
            </w:r>
            <w:r w:rsidR="003B43FD" w:rsidRPr="6146A30A">
              <w:rPr>
                <w:rFonts w:ascii="Arial" w:hAnsi="Arial" w:cs="Arial"/>
                <w:sz w:val="20"/>
                <w:szCs w:val="20"/>
              </w:rPr>
              <w:t>ników</w:t>
            </w:r>
            <w:r w:rsidR="00875EF2">
              <w:rPr>
                <w:rFonts w:ascii="Arial" w:hAnsi="Arial" w:cs="Arial"/>
                <w:sz w:val="20"/>
                <w:szCs w:val="20"/>
              </w:rPr>
              <w:t xml:space="preserve">, a dla nośników </w:t>
            </w:r>
            <w:proofErr w:type="spellStart"/>
            <w:r w:rsidR="00875EF2">
              <w:rPr>
                <w:rFonts w:ascii="Arial" w:hAnsi="Arial" w:cs="Arial"/>
                <w:sz w:val="20"/>
                <w:szCs w:val="20"/>
              </w:rPr>
              <w:t>digital</w:t>
            </w:r>
            <w:proofErr w:type="spellEnd"/>
            <w:r w:rsidR="00875EF2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3B43FD">
              <w:rPr>
                <w:rFonts w:ascii="Arial" w:hAnsi="Arial" w:cs="Arial"/>
                <w:sz w:val="20"/>
                <w:szCs w:val="20"/>
              </w:rPr>
              <w:t>–</w:t>
            </w:r>
            <w:r w:rsidR="00DC7B34">
              <w:rPr>
                <w:rFonts w:ascii="Arial" w:hAnsi="Arial" w:cs="Arial"/>
                <w:sz w:val="20"/>
                <w:szCs w:val="20"/>
              </w:rPr>
              <w:t xml:space="preserve"> </w:t>
            </w:r>
            <w:r w:rsidR="004E24E4">
              <w:rPr>
                <w:rFonts w:ascii="Arial" w:hAnsi="Arial" w:cs="Arial"/>
                <w:sz w:val="20"/>
                <w:szCs w:val="20"/>
              </w:rPr>
              <w:t xml:space="preserve">5% z możliwością weryfikacji </w:t>
            </w:r>
            <w:r w:rsidR="00A26A2E">
              <w:rPr>
                <w:rFonts w:ascii="Arial" w:hAnsi="Arial" w:cs="Arial"/>
                <w:sz w:val="20"/>
                <w:szCs w:val="20"/>
              </w:rPr>
              <w:t>wszystkich nośników w panelu</w:t>
            </w:r>
            <w:r w:rsidR="009077A8">
              <w:rPr>
                <w:rFonts w:ascii="Arial" w:hAnsi="Arial" w:cs="Arial"/>
                <w:sz w:val="20"/>
                <w:szCs w:val="20"/>
              </w:rPr>
              <w:t>)</w:t>
            </w:r>
            <w:r w:rsidR="001E6F4E">
              <w:rPr>
                <w:rFonts w:ascii="Arial" w:hAnsi="Arial" w:cs="Arial"/>
                <w:sz w:val="20"/>
                <w:szCs w:val="20"/>
              </w:rPr>
              <w:t>.</w:t>
            </w:r>
          </w:p>
        </w:tc>
        <w:tc>
          <w:tcPr>
            <w:tcW w:w="2167" w:type="dxa"/>
            <w:gridSpan w:val="2"/>
            <w:shd w:val="clear" w:color="auto" w:fill="D9D9D9" w:themeFill="background1" w:themeFillShade="D9"/>
            <w:vAlign w:val="center"/>
          </w:tcPr>
          <w:p w14:paraId="5D9C3095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18"/>
                <w:szCs w:val="20"/>
              </w:rPr>
            </w:pPr>
          </w:p>
        </w:tc>
        <w:tc>
          <w:tcPr>
            <w:tcW w:w="1215" w:type="dxa"/>
            <w:vAlign w:val="center"/>
          </w:tcPr>
          <w:p w14:paraId="4C009AE5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vAlign w:val="center"/>
          </w:tcPr>
          <w:p w14:paraId="4E432A11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vAlign w:val="center"/>
          </w:tcPr>
          <w:p w14:paraId="01B1B714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Align w:val="center"/>
          </w:tcPr>
          <w:p w14:paraId="19C93922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DF" w14:paraId="6E250882" w14:textId="77777777" w:rsidTr="009077A8">
        <w:trPr>
          <w:gridAfter w:val="1"/>
          <w:wAfter w:w="47" w:type="dxa"/>
          <w:trHeight w:val="927"/>
        </w:trPr>
        <w:tc>
          <w:tcPr>
            <w:tcW w:w="562" w:type="dxa"/>
            <w:vMerge w:val="restart"/>
            <w:hideMark/>
          </w:tcPr>
          <w:p w14:paraId="6C1FB36F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13.</w:t>
            </w:r>
          </w:p>
        </w:tc>
        <w:tc>
          <w:tcPr>
            <w:tcW w:w="7322" w:type="dxa"/>
            <w:vMerge w:val="restart"/>
            <w:hideMark/>
          </w:tcPr>
          <w:p w14:paraId="1318186A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 xml:space="preserve">SUMA KOSZTÓW </w:t>
            </w:r>
          </w:p>
          <w:p w14:paraId="66D2B7BC" w14:textId="77777777" w:rsidR="00856091" w:rsidRDefault="00856091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674717EB" w14:textId="204B8622" w:rsidR="00856091" w:rsidRPr="00856091" w:rsidRDefault="00856091" w:rsidP="00014A28">
            <w:pPr>
              <w:spacing w:line="276" w:lineRule="auto"/>
              <w:rPr>
                <w:rFonts w:ascii="Arial" w:hAnsi="Arial" w:cs="Arial"/>
                <w:bCs/>
                <w:sz w:val="18"/>
                <w:szCs w:val="18"/>
              </w:rPr>
            </w:pPr>
            <w:r w:rsidRPr="00856091">
              <w:rPr>
                <w:rFonts w:ascii="Arial" w:hAnsi="Arial" w:cs="Arial"/>
                <w:bCs/>
                <w:sz w:val="18"/>
                <w:szCs w:val="18"/>
              </w:rPr>
              <w:t xml:space="preserve">Uwaga: Wariant minimum został przyjęty do wstępnego oszacowania kosztów, możliwa rezygnacja z wybranej pozycji np. 5A po analizie szacunkowych kosztów, jeżeli będzie to niezbędne ze względu na przeznaczony budżet. </w:t>
            </w:r>
          </w:p>
          <w:p w14:paraId="62DCA823" w14:textId="77777777" w:rsidR="00A26A2E" w:rsidRDefault="00A26A2E" w:rsidP="00A26A2E">
            <w:pPr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04F35B0E" w14:textId="77777777" w:rsidR="00A26A2E" w:rsidRDefault="00A26A2E" w:rsidP="00A26A2E">
            <w:pPr>
              <w:jc w:val="right"/>
              <w:rPr>
                <w:rFonts w:ascii="Arial" w:hAnsi="Arial" w:cs="Arial"/>
                <w:b/>
                <w:sz w:val="20"/>
                <w:szCs w:val="20"/>
              </w:rPr>
            </w:pPr>
          </w:p>
          <w:p w14:paraId="33AAF569" w14:textId="68C24B01" w:rsidR="00A26A2E" w:rsidRPr="00A26A2E" w:rsidRDefault="00A26A2E" w:rsidP="00A26A2E">
            <w:pPr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bottom w:val="dashed" w:sz="4" w:space="0" w:color="auto"/>
            </w:tcBorders>
            <w:shd w:val="clear" w:color="auto" w:fill="FFFFFF" w:themeFill="background1"/>
            <w:vAlign w:val="center"/>
          </w:tcPr>
          <w:p w14:paraId="40959DCD" w14:textId="77777777" w:rsidR="00B14785" w:rsidRPr="00585706" w:rsidRDefault="00B14785" w:rsidP="00014A28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706">
              <w:rPr>
                <w:rFonts w:ascii="Arial" w:hAnsi="Arial" w:cs="Arial"/>
                <w:b/>
                <w:bCs/>
                <w:sz w:val="18"/>
                <w:szCs w:val="18"/>
              </w:rPr>
              <w:t>Wariant minimum</w:t>
            </w:r>
          </w:p>
          <w:p w14:paraId="46D3A773" w14:textId="54ACAD71" w:rsidR="00663EDC" w:rsidRDefault="00B14785" w:rsidP="00663EDC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6679A7">
              <w:rPr>
                <w:rFonts w:ascii="Arial" w:hAnsi="Arial" w:cs="Arial"/>
                <w:sz w:val="18"/>
                <w:szCs w:val="18"/>
              </w:rPr>
              <w:t xml:space="preserve"> (suma poz</w:t>
            </w:r>
            <w:r w:rsidRPr="00724A0C">
              <w:rPr>
                <w:rFonts w:ascii="Arial" w:hAnsi="Arial" w:cs="Arial"/>
                <w:sz w:val="18"/>
                <w:szCs w:val="18"/>
              </w:rPr>
              <w:t>. 1</w:t>
            </w:r>
            <w:r w:rsidRPr="006679A7">
              <w:rPr>
                <w:rFonts w:ascii="Arial" w:hAnsi="Arial" w:cs="Arial"/>
                <w:sz w:val="18"/>
                <w:szCs w:val="18"/>
              </w:rPr>
              <w:t>, 2</w:t>
            </w:r>
            <w:r>
              <w:rPr>
                <w:rFonts w:ascii="Arial" w:hAnsi="Arial" w:cs="Arial"/>
                <w:sz w:val="18"/>
                <w:szCs w:val="18"/>
              </w:rPr>
              <w:t>A</w:t>
            </w:r>
            <w:r w:rsidRPr="006679A7">
              <w:rPr>
                <w:rFonts w:ascii="Arial" w:hAnsi="Arial" w:cs="Arial"/>
                <w:sz w:val="18"/>
                <w:szCs w:val="18"/>
              </w:rPr>
              <w:t>,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  <w:r>
              <w:rPr>
                <w:rFonts w:ascii="Arial" w:hAnsi="Arial" w:cs="Arial"/>
                <w:sz w:val="18"/>
                <w:szCs w:val="18"/>
              </w:rPr>
              <w:br/>
            </w:r>
            <w:r w:rsidR="00663EDC">
              <w:rPr>
                <w:rFonts w:ascii="Arial" w:hAnsi="Arial" w:cs="Arial"/>
                <w:sz w:val="18"/>
                <w:szCs w:val="18"/>
              </w:rPr>
              <w:t>3 A, 5A</w:t>
            </w:r>
            <w:r w:rsidR="004E104E">
              <w:rPr>
                <w:rFonts w:ascii="Arial" w:hAnsi="Arial" w:cs="Arial"/>
                <w:sz w:val="18"/>
                <w:szCs w:val="18"/>
              </w:rPr>
              <w:t>, 7)</w:t>
            </w:r>
            <w:r>
              <w:rPr>
                <w:rFonts w:ascii="Arial" w:hAnsi="Arial" w:cs="Arial"/>
                <w:sz w:val="18"/>
                <w:szCs w:val="18"/>
              </w:rPr>
              <w:t xml:space="preserve"> </w:t>
            </w:r>
          </w:p>
          <w:p w14:paraId="64E290F9" w14:textId="4DF3110E" w:rsidR="00B14785" w:rsidRDefault="00B14785" w:rsidP="00014A28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62E08502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5A5B94C9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bottom w:val="dashed" w:sz="4" w:space="0" w:color="auto"/>
            </w:tcBorders>
            <w:shd w:val="clear" w:color="auto" w:fill="FFFFFF" w:themeFill="background1"/>
          </w:tcPr>
          <w:p w14:paraId="0667D4EA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 w:val="restart"/>
          </w:tcPr>
          <w:p w14:paraId="585FCC14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B84BDF" w14:paraId="1B923A10" w14:textId="77777777" w:rsidTr="009077A8">
        <w:trPr>
          <w:gridAfter w:val="1"/>
          <w:wAfter w:w="47" w:type="dxa"/>
          <w:trHeight w:val="837"/>
        </w:trPr>
        <w:tc>
          <w:tcPr>
            <w:tcW w:w="562" w:type="dxa"/>
            <w:vMerge/>
          </w:tcPr>
          <w:p w14:paraId="1DC45CFD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7322" w:type="dxa"/>
            <w:vMerge/>
          </w:tcPr>
          <w:p w14:paraId="11300FD5" w14:textId="77777777" w:rsidR="00B14785" w:rsidRDefault="00B14785" w:rsidP="00014A28">
            <w:pPr>
              <w:spacing w:line="276" w:lineRule="auto"/>
              <w:rPr>
                <w:rFonts w:ascii="Arial" w:hAnsi="Arial" w:cs="Arial"/>
                <w:b/>
                <w:sz w:val="20"/>
                <w:szCs w:val="20"/>
              </w:rPr>
            </w:pPr>
          </w:p>
        </w:tc>
        <w:tc>
          <w:tcPr>
            <w:tcW w:w="2167" w:type="dxa"/>
            <w:gridSpan w:val="2"/>
            <w:tcBorders>
              <w:top w:val="dashed" w:sz="4" w:space="0" w:color="auto"/>
            </w:tcBorders>
            <w:shd w:val="clear" w:color="auto" w:fill="FFFFFF" w:themeFill="background1"/>
            <w:vAlign w:val="center"/>
          </w:tcPr>
          <w:p w14:paraId="7BDC2183" w14:textId="77777777" w:rsidR="00B14785" w:rsidRPr="00585706" w:rsidRDefault="00B14785" w:rsidP="00014A28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b/>
                <w:bCs/>
                <w:sz w:val="18"/>
                <w:szCs w:val="18"/>
              </w:rPr>
            </w:pPr>
            <w:r w:rsidRPr="00585706">
              <w:rPr>
                <w:rFonts w:ascii="Arial" w:hAnsi="Arial" w:cs="Arial"/>
                <w:b/>
                <w:bCs/>
                <w:sz w:val="18"/>
                <w:szCs w:val="18"/>
              </w:rPr>
              <w:t>Wariant maximum</w:t>
            </w:r>
          </w:p>
          <w:p w14:paraId="46FE9534" w14:textId="1596827B" w:rsidR="006E06DE" w:rsidRPr="0091778C" w:rsidRDefault="00B14785" w:rsidP="006E06DE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sz w:val="18"/>
                <w:szCs w:val="18"/>
              </w:rPr>
            </w:pPr>
            <w:r w:rsidRPr="00105CDE">
              <w:rPr>
                <w:rFonts w:ascii="Arial" w:hAnsi="Arial" w:cs="Arial"/>
                <w:sz w:val="18"/>
                <w:szCs w:val="18"/>
              </w:rPr>
              <w:t xml:space="preserve"> (suma poz. 1, </w:t>
            </w:r>
            <w:r w:rsidR="004E104E">
              <w:rPr>
                <w:rFonts w:ascii="Arial" w:hAnsi="Arial" w:cs="Arial"/>
                <w:sz w:val="18"/>
                <w:szCs w:val="18"/>
              </w:rPr>
              <w:t xml:space="preserve">2C, 3C, 4C, </w:t>
            </w:r>
            <w:r w:rsidR="006E06DE">
              <w:rPr>
                <w:rFonts w:ascii="Arial" w:hAnsi="Arial" w:cs="Arial"/>
                <w:sz w:val="18"/>
                <w:szCs w:val="18"/>
              </w:rPr>
              <w:t>5C, 6, 7)</w:t>
            </w:r>
          </w:p>
          <w:p w14:paraId="5C3E0720" w14:textId="3795DE49" w:rsidR="00B14785" w:rsidRPr="0091778C" w:rsidRDefault="00B14785" w:rsidP="00014A28">
            <w:pPr>
              <w:spacing w:line="276" w:lineRule="auto"/>
              <w:ind w:left="-33" w:firstLine="33"/>
              <w:jc w:val="right"/>
              <w:rPr>
                <w:rFonts w:ascii="Arial" w:hAnsi="Arial" w:cs="Arial"/>
                <w:sz w:val="18"/>
                <w:szCs w:val="18"/>
              </w:rPr>
            </w:pPr>
          </w:p>
        </w:tc>
        <w:tc>
          <w:tcPr>
            <w:tcW w:w="1215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52A43D80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868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01D84067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70" w:type="dxa"/>
            <w:tcBorders>
              <w:top w:val="dashed" w:sz="4" w:space="0" w:color="auto"/>
            </w:tcBorders>
            <w:shd w:val="clear" w:color="auto" w:fill="FFFFFF" w:themeFill="background1"/>
          </w:tcPr>
          <w:p w14:paraId="602B6E48" w14:textId="77777777" w:rsidR="00B14785" w:rsidRDefault="00B14785" w:rsidP="00014A28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</w:p>
        </w:tc>
        <w:tc>
          <w:tcPr>
            <w:tcW w:w="1286" w:type="dxa"/>
            <w:vMerge/>
          </w:tcPr>
          <w:p w14:paraId="7D32A934" w14:textId="77777777" w:rsidR="00B14785" w:rsidRDefault="00B14785" w:rsidP="00014A28">
            <w:pPr>
              <w:spacing w:line="276" w:lineRule="auto"/>
              <w:jc w:val="both"/>
              <w:rPr>
                <w:rFonts w:ascii="Arial" w:hAnsi="Arial" w:cs="Arial"/>
                <w:sz w:val="20"/>
                <w:szCs w:val="20"/>
              </w:rPr>
            </w:pPr>
          </w:p>
        </w:tc>
      </w:tr>
      <w:tr w:rsidR="00ED7FCA" w:rsidRPr="009B6C10" w14:paraId="1008970A" w14:textId="77777777" w:rsidTr="47337BC0">
        <w:trPr>
          <w:trHeight w:val="1803"/>
        </w:trPr>
        <w:tc>
          <w:tcPr>
            <w:tcW w:w="14737" w:type="dxa"/>
            <w:gridSpan w:val="9"/>
          </w:tcPr>
          <w:p w14:paraId="53CA2930" w14:textId="77777777" w:rsidR="00B14785" w:rsidRDefault="00B14785" w:rsidP="00014A2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lastRenderedPageBreak/>
              <w:t xml:space="preserve">W </w:t>
            </w:r>
            <w:r w:rsidRPr="00825ED3">
              <w:rPr>
                <w:rFonts w:ascii="Arial" w:hAnsi="Arial" w:cs="Arial"/>
              </w:rPr>
              <w:t>przypadku zastrzeżenia informacji stanowiących tajemnicę przedsiębiorstwa lub informacji poufnych, prosimy wskazać numery wierszy z</w:t>
            </w:r>
            <w:r>
              <w:rPr>
                <w:rFonts w:ascii="Arial" w:hAnsi="Arial" w:cs="Arial"/>
              </w:rPr>
              <w:t> </w:t>
            </w:r>
            <w:r w:rsidRPr="00825ED3">
              <w:rPr>
                <w:rFonts w:ascii="Arial" w:hAnsi="Arial" w:cs="Arial"/>
              </w:rPr>
              <w:t>powyższej tabeli.</w:t>
            </w:r>
          </w:p>
          <w:p w14:paraId="0D9B0B2E" w14:textId="77777777" w:rsidR="00B14785" w:rsidRPr="00E342F1" w:rsidRDefault="00B14785" w:rsidP="00014A28">
            <w:pPr>
              <w:spacing w:before="240" w:line="360" w:lineRule="auto"/>
              <w:jc w:val="both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......................................................................................................................................................................................</w:t>
            </w:r>
          </w:p>
        </w:tc>
      </w:tr>
    </w:tbl>
    <w:p w14:paraId="51744E1A" w14:textId="77777777" w:rsidR="008E7D8B" w:rsidRDefault="008E7D8B" w:rsidP="008E7D8B">
      <w:pPr>
        <w:pStyle w:val="Akapitzlist"/>
        <w:spacing w:before="240" w:after="240" w:line="360" w:lineRule="auto"/>
        <w:ind w:left="357"/>
        <w:rPr>
          <w:rFonts w:ascii="Arial" w:hAnsi="Arial" w:cs="Arial"/>
        </w:rPr>
      </w:pPr>
    </w:p>
    <w:p w14:paraId="40F2E8BF" w14:textId="75E51D39" w:rsidR="00AB5783" w:rsidRDefault="005B3803" w:rsidP="00161269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rPr>
          <w:rFonts w:ascii="Arial" w:hAnsi="Arial" w:cs="Arial"/>
        </w:rPr>
      </w:pPr>
      <w:r w:rsidRPr="00FB6EE6">
        <w:rPr>
          <w:rFonts w:ascii="Arial" w:hAnsi="Arial" w:cs="Arial"/>
        </w:rPr>
        <w:t xml:space="preserve">Dodatkowe </w:t>
      </w:r>
      <w:r w:rsidR="00AE0A39">
        <w:rPr>
          <w:rFonts w:ascii="Arial" w:hAnsi="Arial" w:cs="Arial"/>
        </w:rPr>
        <w:t xml:space="preserve">informacje </w:t>
      </w:r>
      <w:r w:rsidR="00AB5783">
        <w:rPr>
          <w:rFonts w:ascii="Arial" w:hAnsi="Arial" w:cs="Arial"/>
        </w:rPr>
        <w:t xml:space="preserve">dotyczące </w:t>
      </w:r>
      <w:r w:rsidRPr="00FB6EE6">
        <w:rPr>
          <w:rFonts w:ascii="Arial" w:hAnsi="Arial" w:cs="Arial"/>
        </w:rPr>
        <w:t xml:space="preserve">kalkulacji </w:t>
      </w:r>
      <w:r>
        <w:rPr>
          <w:rFonts w:ascii="Arial" w:hAnsi="Arial" w:cs="Arial"/>
        </w:rPr>
        <w:t>kosztów</w:t>
      </w:r>
      <w:r w:rsidRPr="00FB6EE6">
        <w:rPr>
          <w:rFonts w:ascii="Arial" w:hAnsi="Arial" w:cs="Arial"/>
        </w:rPr>
        <w:t xml:space="preserve"> </w:t>
      </w:r>
      <w:r w:rsidR="00AB5783">
        <w:rPr>
          <w:rFonts w:ascii="Arial" w:hAnsi="Arial" w:cs="Arial"/>
        </w:rPr>
        <w:t>i wskaźników kampanii</w:t>
      </w:r>
    </w:p>
    <w:p w14:paraId="407E55DA" w14:textId="5A9D94E5" w:rsidR="00E34324" w:rsidRDefault="00926874" w:rsidP="0010369E">
      <w:pPr>
        <w:pStyle w:val="Akapitzlist"/>
        <w:spacing w:before="240" w:after="24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Wskazane minimalne oraz maksymalne</w:t>
      </w:r>
      <w:r w:rsidR="00E34324" w:rsidRPr="00E34324">
        <w:rPr>
          <w:rFonts w:ascii="Arial" w:hAnsi="Arial" w:cs="Arial"/>
        </w:rPr>
        <w:t xml:space="preserve"> odległości będą weryfikowane poprzez narzędzie </w:t>
      </w:r>
      <w:r w:rsidR="0010369E">
        <w:rPr>
          <w:rFonts w:ascii="Arial" w:hAnsi="Arial" w:cs="Arial"/>
        </w:rPr>
        <w:t>G</w:t>
      </w:r>
      <w:r w:rsidR="00E34324" w:rsidRPr="00E34324">
        <w:rPr>
          <w:rFonts w:ascii="Arial" w:hAnsi="Arial" w:cs="Arial"/>
        </w:rPr>
        <w:t xml:space="preserve">oogle </w:t>
      </w:r>
      <w:proofErr w:type="spellStart"/>
      <w:r w:rsidR="0010369E">
        <w:rPr>
          <w:rFonts w:ascii="Arial" w:hAnsi="Arial" w:cs="Arial"/>
        </w:rPr>
        <w:t>M</w:t>
      </w:r>
      <w:r w:rsidR="00E34324" w:rsidRPr="00E34324">
        <w:rPr>
          <w:rFonts w:ascii="Arial" w:hAnsi="Arial" w:cs="Arial"/>
        </w:rPr>
        <w:t>aps</w:t>
      </w:r>
      <w:proofErr w:type="spellEnd"/>
      <w:r w:rsidR="00C810A2">
        <w:rPr>
          <w:rFonts w:ascii="Arial" w:hAnsi="Arial" w:cs="Arial"/>
        </w:rPr>
        <w:t xml:space="preserve"> lub równoważne:</w:t>
      </w:r>
      <w:r w:rsidR="00E34324" w:rsidRPr="00E34324">
        <w:rPr>
          <w:rFonts w:ascii="Arial" w:hAnsi="Arial" w:cs="Arial"/>
        </w:rPr>
        <w:t xml:space="preserve"> najkrótsza trasa piesza.</w:t>
      </w:r>
    </w:p>
    <w:p w14:paraId="408A1EE6" w14:textId="585AC2F2" w:rsidR="00B32583" w:rsidRPr="00E92414" w:rsidRDefault="00B32583" w:rsidP="00E92414">
      <w:pPr>
        <w:pStyle w:val="Akapitzlist"/>
        <w:spacing w:before="240" w:after="240" w:line="360" w:lineRule="auto"/>
        <w:ind w:left="357"/>
        <w:rPr>
          <w:rFonts w:ascii="Arial" w:hAnsi="Arial" w:cs="Arial"/>
        </w:rPr>
      </w:pPr>
      <w:r>
        <w:rPr>
          <w:rFonts w:ascii="Arial" w:hAnsi="Arial" w:cs="Arial"/>
        </w:rPr>
        <w:t>W</w:t>
      </w:r>
    </w:p>
    <w:p w14:paraId="6956FE41" w14:textId="77777777" w:rsidR="00E34324" w:rsidRPr="00FB6EE6" w:rsidRDefault="00E34324" w:rsidP="00E34324">
      <w:pPr>
        <w:pStyle w:val="Akapitzlist"/>
        <w:numPr>
          <w:ilvl w:val="0"/>
          <w:numId w:val="1"/>
        </w:numPr>
        <w:spacing w:before="240" w:after="240" w:line="360" w:lineRule="auto"/>
        <w:ind w:left="357" w:hanging="357"/>
        <w:rPr>
          <w:rFonts w:ascii="Arial" w:hAnsi="Arial" w:cs="Arial"/>
        </w:rPr>
      </w:pPr>
    </w:p>
    <w:tbl>
      <w:tblPr>
        <w:tblStyle w:val="Tabela-Siatka"/>
        <w:tblW w:w="13994" w:type="dxa"/>
        <w:tblLook w:val="04A0" w:firstRow="1" w:lastRow="0" w:firstColumn="1" w:lastColumn="0" w:noHBand="0" w:noVBand="1"/>
      </w:tblPr>
      <w:tblGrid>
        <w:gridCol w:w="11438"/>
        <w:gridCol w:w="2556"/>
      </w:tblGrid>
      <w:tr w:rsidR="00FC6C86" w:rsidRPr="009B6C10" w14:paraId="32460404" w14:textId="77777777" w:rsidTr="008E7D8B">
        <w:trPr>
          <w:trHeight w:val="758"/>
        </w:trPr>
        <w:tc>
          <w:tcPr>
            <w:tcW w:w="11436" w:type="dxa"/>
            <w:vAlign w:val="center"/>
          </w:tcPr>
          <w:p w14:paraId="41D7B05E" w14:textId="77777777" w:rsidR="00AB5783" w:rsidRPr="009B6C10" w:rsidRDefault="00AB5783" w:rsidP="00AB5783">
            <w:pPr>
              <w:spacing w:line="276" w:lineRule="auto"/>
              <w:jc w:val="center"/>
              <w:rPr>
                <w:rFonts w:ascii="Arial" w:hAnsi="Arial" w:cs="Arial"/>
                <w:sz w:val="20"/>
                <w:szCs w:val="20"/>
              </w:rPr>
            </w:pPr>
            <w:r>
              <w:rPr>
                <w:rFonts w:ascii="Arial" w:hAnsi="Arial" w:cs="Arial"/>
                <w:b/>
                <w:sz w:val="20"/>
                <w:szCs w:val="20"/>
              </w:rPr>
              <w:t>Uwagi</w:t>
            </w:r>
          </w:p>
        </w:tc>
        <w:tc>
          <w:tcPr>
            <w:tcW w:w="2558" w:type="dxa"/>
            <w:vAlign w:val="center"/>
          </w:tcPr>
          <w:p w14:paraId="0A95DCD8" w14:textId="77777777" w:rsidR="00AB5783" w:rsidRPr="00B17A25" w:rsidRDefault="00AB5783">
            <w:pPr>
              <w:spacing w:line="276" w:lineRule="auto"/>
              <w:jc w:val="center"/>
              <w:rPr>
                <w:rFonts w:ascii="Arial" w:hAnsi="Arial" w:cs="Arial"/>
                <w:b/>
                <w:sz w:val="14"/>
                <w:szCs w:val="20"/>
              </w:rPr>
            </w:pPr>
            <w:r w:rsidRPr="00B17A25">
              <w:rPr>
                <w:rFonts w:ascii="Arial" w:hAnsi="Arial" w:cs="Arial"/>
                <w:sz w:val="14"/>
                <w:szCs w:val="20"/>
              </w:rPr>
              <w:t xml:space="preserve">W przypadku 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>zastrzeżenia</w:t>
            </w:r>
            <w:r w:rsidRPr="00B17A25">
              <w:rPr>
                <w:rFonts w:ascii="Arial" w:hAnsi="Arial" w:cs="Arial"/>
                <w:sz w:val="14"/>
                <w:szCs w:val="20"/>
              </w:rPr>
              <w:t xml:space="preserve"> informacji stanowiącej tajemnicę przedsiębiorstwa oraz informacji poufnych, które nie podlegają ujawnieniu, prosimy wpisać</w:t>
            </w:r>
            <w:r w:rsidRPr="00B17A25">
              <w:rPr>
                <w:rFonts w:ascii="Arial" w:hAnsi="Arial" w:cs="Arial"/>
                <w:b/>
                <w:sz w:val="14"/>
                <w:szCs w:val="20"/>
              </w:rPr>
              <w:t xml:space="preserve"> „Tak”</w:t>
            </w:r>
          </w:p>
        </w:tc>
      </w:tr>
      <w:tr w:rsidR="00FC6C86" w:rsidRPr="009B6C10" w14:paraId="0D002C5C" w14:textId="77777777" w:rsidTr="008E7D8B">
        <w:trPr>
          <w:trHeight w:val="2089"/>
        </w:trPr>
        <w:tc>
          <w:tcPr>
            <w:tcW w:w="11436" w:type="dxa"/>
            <w:vAlign w:val="center"/>
          </w:tcPr>
          <w:p w14:paraId="3F369A62" w14:textId="20051623" w:rsidR="008E7D8B" w:rsidRPr="009B6C10" w:rsidRDefault="00E34324" w:rsidP="008E7D8B">
            <w:pPr>
              <w:spacing w:before="120" w:line="360" w:lineRule="auto"/>
              <w:rPr>
                <w:rFonts w:ascii="Arial" w:hAnsi="Arial" w:cs="Arial"/>
              </w:rPr>
            </w:pPr>
            <w:r>
              <w:rPr>
                <w:rFonts w:ascii="Arial" w:hAnsi="Arial" w:cs="Arial"/>
              </w:rPr>
              <w:t>a</w:t>
            </w:r>
            <w:r w:rsidR="008E7D8B">
              <w:rPr>
                <w:rFonts w:ascii="Arial" w:hAnsi="Arial" w:cs="Arial"/>
              </w:rPr>
              <w:t xml:space="preserve">) </w:t>
            </w:r>
            <w:r w:rsidR="008E7D8B" w:rsidRPr="009B6C10">
              <w:rPr>
                <w:rFonts w:ascii="Arial" w:hAnsi="Arial" w:cs="Arial"/>
              </w:rPr>
              <w:t>inne uwagi</w:t>
            </w:r>
            <w:r w:rsidR="008E7D8B">
              <w:rPr>
                <w:rFonts w:ascii="Arial" w:hAnsi="Arial" w:cs="Arial"/>
              </w:rPr>
              <w:t xml:space="preserve"> dotyczące </w:t>
            </w:r>
            <w:r w:rsidR="005A4F0D">
              <w:rPr>
                <w:rFonts w:ascii="Arial" w:hAnsi="Arial" w:cs="Arial"/>
              </w:rPr>
              <w:t xml:space="preserve">doboru narzędzi, </w:t>
            </w:r>
            <w:r w:rsidR="008E7D8B">
              <w:rPr>
                <w:rFonts w:ascii="Arial" w:hAnsi="Arial" w:cs="Arial"/>
              </w:rPr>
              <w:t xml:space="preserve">wskaźników kampanii, </w:t>
            </w:r>
            <w:r w:rsidR="008E7D8B" w:rsidRPr="009B6C10">
              <w:rPr>
                <w:rFonts w:ascii="Arial" w:hAnsi="Arial" w:cs="Arial"/>
              </w:rPr>
              <w:t>kalkulacji kosztów</w:t>
            </w:r>
            <w:r w:rsidR="008E7D8B">
              <w:rPr>
                <w:rFonts w:ascii="Arial" w:hAnsi="Arial" w:cs="Arial"/>
              </w:rPr>
              <w:t>, zapisów OPZ</w:t>
            </w:r>
            <w:r w:rsidR="00AF153E">
              <w:rPr>
                <w:rFonts w:ascii="Arial" w:hAnsi="Arial" w:cs="Arial"/>
              </w:rPr>
              <w:t>, grup docelowych</w:t>
            </w:r>
            <w:r w:rsidR="0058007D">
              <w:rPr>
                <w:rFonts w:ascii="Arial" w:hAnsi="Arial" w:cs="Arial"/>
              </w:rPr>
              <w:t xml:space="preserve"> przy założeniu, że</w:t>
            </w:r>
            <w:r w:rsidR="005A4F0D">
              <w:rPr>
                <w:rFonts w:ascii="Arial" w:hAnsi="Arial" w:cs="Arial"/>
              </w:rPr>
              <w:t xml:space="preserve"> </w:t>
            </w:r>
            <w:r w:rsidR="005A4F0D" w:rsidRPr="005A4F0D">
              <w:rPr>
                <w:rFonts w:ascii="Arial" w:hAnsi="Arial" w:cs="Arial"/>
                <w:b/>
                <w:bCs/>
              </w:rPr>
              <w:t>planowany</w:t>
            </w:r>
            <w:r w:rsidR="0058007D">
              <w:rPr>
                <w:rFonts w:ascii="Arial" w:hAnsi="Arial" w:cs="Arial"/>
              </w:rPr>
              <w:t xml:space="preserve"> </w:t>
            </w:r>
            <w:r w:rsidR="0058007D">
              <w:rPr>
                <w:rFonts w:ascii="Arial" w:hAnsi="Arial" w:cs="Arial"/>
                <w:b/>
              </w:rPr>
              <w:t>ł</w:t>
            </w:r>
            <w:r w:rsidR="0058007D" w:rsidRPr="009F3834">
              <w:rPr>
                <w:rFonts w:ascii="Arial" w:hAnsi="Arial" w:cs="Arial"/>
                <w:b/>
              </w:rPr>
              <w:t xml:space="preserve">ączny budżet na </w:t>
            </w:r>
            <w:r w:rsidR="00E647B0">
              <w:rPr>
                <w:rFonts w:ascii="Arial" w:hAnsi="Arial" w:cs="Arial"/>
                <w:b/>
              </w:rPr>
              <w:t>realizację</w:t>
            </w:r>
            <w:r w:rsidR="0058007D" w:rsidRPr="009F3834">
              <w:rPr>
                <w:rFonts w:ascii="Arial" w:hAnsi="Arial" w:cs="Arial"/>
                <w:b/>
              </w:rPr>
              <w:t xml:space="preserve"> </w:t>
            </w:r>
            <w:r w:rsidR="00E647B0">
              <w:rPr>
                <w:rFonts w:ascii="Arial" w:hAnsi="Arial" w:cs="Arial"/>
                <w:b/>
              </w:rPr>
              <w:t xml:space="preserve">kampanii </w:t>
            </w:r>
            <w:proofErr w:type="spellStart"/>
            <w:r>
              <w:rPr>
                <w:rFonts w:ascii="Arial" w:hAnsi="Arial" w:cs="Arial"/>
                <w:b/>
              </w:rPr>
              <w:t>outdoor</w:t>
            </w:r>
            <w:proofErr w:type="spellEnd"/>
            <w:r>
              <w:rPr>
                <w:rFonts w:ascii="Arial" w:hAnsi="Arial" w:cs="Arial"/>
                <w:b/>
              </w:rPr>
              <w:t xml:space="preserve"> </w:t>
            </w:r>
            <w:r w:rsidR="0058007D" w:rsidRPr="009F3834">
              <w:rPr>
                <w:rFonts w:ascii="Arial" w:hAnsi="Arial" w:cs="Arial"/>
                <w:b/>
              </w:rPr>
              <w:t xml:space="preserve">nie może przekroczyć </w:t>
            </w:r>
            <w:r w:rsidR="00602A39">
              <w:rPr>
                <w:rFonts w:ascii="Arial" w:hAnsi="Arial" w:cs="Arial"/>
                <w:b/>
              </w:rPr>
              <w:t>5</w:t>
            </w:r>
            <w:r>
              <w:rPr>
                <w:rFonts w:ascii="Arial" w:hAnsi="Arial" w:cs="Arial"/>
                <w:b/>
              </w:rPr>
              <w:t>0</w:t>
            </w:r>
            <w:r w:rsidR="00602A39">
              <w:rPr>
                <w:rFonts w:ascii="Arial" w:hAnsi="Arial" w:cs="Arial"/>
                <w:b/>
              </w:rPr>
              <w:t>0</w:t>
            </w:r>
            <w:r w:rsidR="0058007D" w:rsidRPr="009F3834">
              <w:rPr>
                <w:rFonts w:ascii="Arial" w:hAnsi="Arial" w:cs="Arial"/>
                <w:b/>
              </w:rPr>
              <w:t xml:space="preserve"> 000,00 zł łącznie z podatkiem VAT</w:t>
            </w:r>
            <w:r w:rsidR="0058007D">
              <w:rPr>
                <w:rFonts w:ascii="Arial" w:hAnsi="Arial" w:cs="Arial"/>
                <w:b/>
              </w:rPr>
              <w:t xml:space="preserve">. </w:t>
            </w:r>
            <w:r w:rsidR="008E7D8B" w:rsidRPr="009B6C10">
              <w:rPr>
                <w:rFonts w:ascii="Arial" w:hAnsi="Arial" w:cs="Arial"/>
              </w:rPr>
              <w:t>……………….................................</w:t>
            </w:r>
            <w:r w:rsidR="0058007D"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7C70F900" w14:textId="77777777" w:rsidR="00AF153E" w:rsidRPr="009B6C10" w:rsidRDefault="00AF153E" w:rsidP="00AF153E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150D67CB" w14:textId="77777777" w:rsidR="00AF153E" w:rsidRPr="009B6C10" w:rsidRDefault="00AF153E" w:rsidP="00AF153E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……………….................................</w:t>
            </w:r>
            <w:r>
              <w:rPr>
                <w:rFonts w:ascii="Arial" w:hAnsi="Arial" w:cs="Arial"/>
              </w:rPr>
              <w:t>.................................................................................................................................</w:t>
            </w:r>
          </w:p>
          <w:p w14:paraId="2CCD6A5C" w14:textId="77777777" w:rsidR="008E7D8B" w:rsidRPr="009B6C10" w:rsidRDefault="008E7D8B" w:rsidP="008E7D8B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5F760D35" w14:textId="77777777" w:rsidR="008E7D8B" w:rsidRDefault="008E7D8B" w:rsidP="008E7D8B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t>………………………………………………………………………………………………………………………………………</w:t>
            </w:r>
          </w:p>
          <w:p w14:paraId="115961BD" w14:textId="351F9ACD" w:rsidR="00F33603" w:rsidRPr="00F33603" w:rsidRDefault="008E7D8B" w:rsidP="00F33603">
            <w:pPr>
              <w:spacing w:before="120" w:line="360" w:lineRule="auto"/>
              <w:rPr>
                <w:rFonts w:ascii="Arial" w:hAnsi="Arial" w:cs="Arial"/>
              </w:rPr>
            </w:pPr>
            <w:r w:rsidRPr="009B6C10">
              <w:rPr>
                <w:rFonts w:ascii="Arial" w:hAnsi="Arial" w:cs="Arial"/>
              </w:rPr>
              <w:lastRenderedPageBreak/>
              <w:t>………………………………………………………………………………………………………………………………………</w:t>
            </w:r>
          </w:p>
        </w:tc>
        <w:tc>
          <w:tcPr>
            <w:tcW w:w="2558" w:type="dxa"/>
            <w:vAlign w:val="center"/>
          </w:tcPr>
          <w:p w14:paraId="2D0752CC" w14:textId="77777777" w:rsidR="00161269" w:rsidRPr="00B17A25" w:rsidRDefault="00161269">
            <w:pPr>
              <w:spacing w:line="276" w:lineRule="auto"/>
              <w:jc w:val="center"/>
              <w:rPr>
                <w:rFonts w:ascii="Arial" w:hAnsi="Arial" w:cs="Arial"/>
                <w:sz w:val="14"/>
                <w:szCs w:val="20"/>
              </w:rPr>
            </w:pPr>
          </w:p>
        </w:tc>
      </w:tr>
    </w:tbl>
    <w:p w14:paraId="4A4A0F5E" w14:textId="77777777" w:rsidR="00AB5783" w:rsidRPr="009B6C10" w:rsidRDefault="00740E19" w:rsidP="00CF215F">
      <w:pPr>
        <w:pStyle w:val="Akapitzlist"/>
        <w:numPr>
          <w:ilvl w:val="0"/>
          <w:numId w:val="1"/>
        </w:numPr>
        <w:spacing w:before="120" w:after="120" w:line="360" w:lineRule="auto"/>
        <w:ind w:left="357" w:hanging="357"/>
        <w:rPr>
          <w:rFonts w:ascii="Arial" w:hAnsi="Arial" w:cs="Arial"/>
        </w:rPr>
      </w:pPr>
      <w:r w:rsidRPr="009D4DAD">
        <w:rPr>
          <w:rFonts w:ascii="Arial" w:hAnsi="Arial" w:cs="Arial"/>
        </w:rPr>
        <w:t>Proponujemy następujące aspekty środowiskowe lub innowacyjne lub społeczne, jakie można uwzględnić przy realizacji proponowanego wariantu zamówienia (jeżeli dotyczy):</w:t>
      </w:r>
      <w:r w:rsidR="00AB5783" w:rsidRPr="00AB5783">
        <w:rPr>
          <w:rFonts w:ascii="Arial" w:hAnsi="Arial" w:cs="Arial"/>
        </w:rPr>
        <w:t xml:space="preserve"> </w:t>
      </w:r>
    </w:p>
    <w:tbl>
      <w:tblPr>
        <w:tblStyle w:val="Tabela-Siatka"/>
        <w:tblW w:w="14034" w:type="dxa"/>
        <w:tblInd w:w="-5" w:type="dxa"/>
        <w:tblLook w:val="04A0" w:firstRow="1" w:lastRow="0" w:firstColumn="1" w:lastColumn="0" w:noHBand="0" w:noVBand="1"/>
        <w:tblCaption w:val="Aspekty"/>
        <w:tblDescription w:val="Proponowane aspekty środowiskowe, społeczne, innowacyjne"/>
      </w:tblPr>
      <w:tblGrid>
        <w:gridCol w:w="3686"/>
        <w:gridCol w:w="10348"/>
      </w:tblGrid>
      <w:tr w:rsidR="00FC6C86" w:rsidRPr="009B6C10" w14:paraId="70990E76" w14:textId="77777777">
        <w:trPr>
          <w:trHeight w:val="520"/>
          <w:tblHeader/>
        </w:trPr>
        <w:tc>
          <w:tcPr>
            <w:tcW w:w="3686" w:type="dxa"/>
            <w:vAlign w:val="center"/>
          </w:tcPr>
          <w:p w14:paraId="163C7379" w14:textId="77777777" w:rsidR="00AB5783" w:rsidRPr="009B6C10" w:rsidRDefault="00AB578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Aspekty</w:t>
            </w:r>
          </w:p>
        </w:tc>
        <w:tc>
          <w:tcPr>
            <w:tcW w:w="10348" w:type="dxa"/>
            <w:vAlign w:val="center"/>
          </w:tcPr>
          <w:p w14:paraId="2826B922" w14:textId="77777777" w:rsidR="00AB5783" w:rsidRPr="009B6C10" w:rsidRDefault="00AB5783">
            <w:pPr>
              <w:jc w:val="center"/>
              <w:rPr>
                <w:rFonts w:ascii="Arial" w:hAnsi="Arial" w:cs="Arial"/>
                <w:b/>
                <w:sz w:val="18"/>
                <w:szCs w:val="20"/>
              </w:rPr>
            </w:pPr>
            <w:r w:rsidRPr="009B6C10">
              <w:rPr>
                <w:rFonts w:ascii="Arial" w:hAnsi="Arial" w:cs="Arial"/>
                <w:b/>
                <w:sz w:val="18"/>
                <w:szCs w:val="20"/>
              </w:rPr>
              <w:t>Propozycja uczestnika Konsultacji</w:t>
            </w:r>
          </w:p>
        </w:tc>
      </w:tr>
      <w:tr w:rsidR="00FC6C86" w:rsidRPr="009B6C10" w14:paraId="08CCE4A6" w14:textId="77777777" w:rsidTr="00FA61B6">
        <w:trPr>
          <w:trHeight w:val="855"/>
        </w:trPr>
        <w:tc>
          <w:tcPr>
            <w:tcW w:w="3686" w:type="dxa"/>
            <w:vAlign w:val="center"/>
          </w:tcPr>
          <w:p w14:paraId="3ACCBF27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środowiskowy</w:t>
            </w:r>
          </w:p>
        </w:tc>
        <w:tc>
          <w:tcPr>
            <w:tcW w:w="10348" w:type="dxa"/>
          </w:tcPr>
          <w:p w14:paraId="5BCDFF6D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FC6C86" w:rsidRPr="009B6C10" w14:paraId="5A54F90F" w14:textId="77777777" w:rsidTr="00FA61B6">
        <w:trPr>
          <w:trHeight w:val="839"/>
        </w:trPr>
        <w:tc>
          <w:tcPr>
            <w:tcW w:w="3686" w:type="dxa"/>
            <w:vAlign w:val="center"/>
          </w:tcPr>
          <w:p w14:paraId="376C64EF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innowacyjny</w:t>
            </w:r>
          </w:p>
        </w:tc>
        <w:tc>
          <w:tcPr>
            <w:tcW w:w="10348" w:type="dxa"/>
          </w:tcPr>
          <w:p w14:paraId="5468FA3E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  <w:tr w:rsidR="00FC6C86" w:rsidRPr="009B6C10" w14:paraId="5BB0FAB7" w14:textId="77777777" w:rsidTr="00FA61B6">
        <w:trPr>
          <w:trHeight w:val="837"/>
        </w:trPr>
        <w:tc>
          <w:tcPr>
            <w:tcW w:w="3686" w:type="dxa"/>
            <w:vAlign w:val="center"/>
          </w:tcPr>
          <w:p w14:paraId="08E39ACE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Cs w:val="24"/>
              </w:rPr>
            </w:pPr>
            <w:r w:rsidRPr="009B6C10">
              <w:rPr>
                <w:rFonts w:ascii="Arial" w:eastAsiaTheme="minorEastAsia" w:hAnsi="Arial" w:cs="Arial"/>
                <w:szCs w:val="24"/>
              </w:rPr>
              <w:t>Aspekt społeczny</w:t>
            </w:r>
          </w:p>
        </w:tc>
        <w:tc>
          <w:tcPr>
            <w:tcW w:w="10348" w:type="dxa"/>
          </w:tcPr>
          <w:p w14:paraId="1EB688F6" w14:textId="77777777" w:rsidR="00AB5783" w:rsidRPr="009B6C10" w:rsidRDefault="00AB5783">
            <w:pPr>
              <w:pStyle w:val="Akapitzlist"/>
              <w:ind w:left="0"/>
              <w:contextualSpacing w:val="0"/>
              <w:rPr>
                <w:rFonts w:ascii="Arial" w:eastAsiaTheme="minorEastAsia" w:hAnsi="Arial" w:cs="Arial"/>
                <w:sz w:val="24"/>
                <w:szCs w:val="24"/>
              </w:rPr>
            </w:pPr>
          </w:p>
        </w:tc>
      </w:tr>
    </w:tbl>
    <w:p w14:paraId="2F8F24E9" w14:textId="77777777" w:rsidR="008C3220" w:rsidRDefault="008C3220" w:rsidP="008C3220">
      <w:pPr>
        <w:spacing w:line="360" w:lineRule="auto"/>
        <w:ind w:left="360"/>
        <w:rPr>
          <w:rFonts w:ascii="Arial" w:hAnsi="Arial" w:cs="Arial"/>
        </w:rPr>
      </w:pPr>
    </w:p>
    <w:p w14:paraId="2187BDBD" w14:textId="77777777" w:rsidR="00AB5783" w:rsidRDefault="00AB5783" w:rsidP="008C3220">
      <w:pPr>
        <w:spacing w:line="360" w:lineRule="auto"/>
        <w:ind w:left="360"/>
        <w:rPr>
          <w:rFonts w:ascii="Arial" w:hAnsi="Arial" w:cs="Arial"/>
        </w:rPr>
      </w:pPr>
      <w:r w:rsidRPr="009B6C10">
        <w:rPr>
          <w:rFonts w:ascii="Arial" w:hAnsi="Arial" w:cs="Arial"/>
        </w:rPr>
        <w:t xml:space="preserve"> Data ………………………………….</w:t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</w:r>
      <w:r w:rsidRPr="009B6C10">
        <w:rPr>
          <w:rFonts w:ascii="Arial" w:hAnsi="Arial" w:cs="Arial"/>
        </w:rPr>
        <w:tab/>
        <w:t>Podpis ……………………………….</w:t>
      </w:r>
    </w:p>
    <w:sectPr w:rsidR="00AB5783" w:rsidSect="0010369E">
      <w:pgSz w:w="16838" w:h="11906" w:orient="landscape"/>
      <w:pgMar w:top="1417" w:right="1417" w:bottom="1276" w:left="1417" w:header="708" w:footer="708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Times New Roman">
    <w:panose1 w:val="02020603050405020304"/>
    <w:charset w:val="EE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EE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4002EFF" w:usb1="C200247B" w:usb2="00000009" w:usb3="00000000" w:csb0="000001FF" w:csb1="00000000"/>
  </w:font>
  <w:font w:name="Arial">
    <w:panose1 w:val="020B0604020202020204"/>
    <w:charset w:val="EE"/>
    <w:family w:val="swiss"/>
    <w:pitch w:val="variable"/>
    <w:sig w:usb0="E0002EFF" w:usb1="C000785B" w:usb2="00000009" w:usb3="00000000" w:csb0="000001FF" w:csb1="00000000"/>
  </w:font>
  <w:font w:name="Segoe UI">
    <w:panose1 w:val="020B0502040204020203"/>
    <w:charset w:val="EE"/>
    <w:family w:val="swiss"/>
    <w:pitch w:val="variable"/>
    <w:sig w:usb0="E4002EFF" w:usb1="C000E47F" w:usb2="00000009" w:usb3="00000000" w:csb0="000001FF" w:csb1="00000000"/>
  </w:font>
  <w:font w:name="Yu Mincho">
    <w:charset w:val="80"/>
    <w:family w:val="roman"/>
    <w:pitch w:val="variable"/>
    <w:sig w:usb0="800002E7" w:usb1="2AC7FCFF" w:usb2="00000012" w:usb3="00000000" w:csb0="0002009F" w:csb1="00000000"/>
  </w:font>
  <w:font w:name="Yu Gothic Light">
    <w:panose1 w:val="020B0300000000000000"/>
    <w:charset w:val="80"/>
    <w:family w:val="swiss"/>
    <w:pitch w:val="variable"/>
    <w:sig w:usb0="E00002FF" w:usb1="2AC7FDFF" w:usb2="00000016" w:usb3="00000000" w:csb0="0002009F" w:csb1="00000000"/>
  </w:font>
  <w:font w:name="Calibri Light">
    <w:panose1 w:val="020F0302020204030204"/>
    <w:charset w:val="EE"/>
    <w:family w:val="swiss"/>
    <w:pitch w:val="variable"/>
    <w:sig w:usb0="E4002EFF" w:usb1="C200247B" w:usb2="00000009" w:usb3="00000000" w:csb0="000001FF" w:csb1="00000000"/>
  </w:font>
</w:font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255D1BBC"/>
    <w:multiLevelType w:val="hybridMultilevel"/>
    <w:tmpl w:val="3B1E5B46"/>
    <w:lvl w:ilvl="0" w:tplc="0CFA30EA">
      <w:start w:val="1"/>
      <w:numFmt w:val="decimal"/>
      <w:lvlText w:val="%1)"/>
      <w:lvlJc w:val="left"/>
      <w:pPr>
        <w:ind w:left="1429" w:hanging="360"/>
      </w:pPr>
      <w:rPr>
        <w:b w:val="0"/>
        <w:bCs/>
        <w:i w:val="0"/>
        <w:iCs w:val="0"/>
        <w:sz w:val="22"/>
        <w:szCs w:val="18"/>
      </w:rPr>
    </w:lvl>
    <w:lvl w:ilvl="1" w:tplc="04150019">
      <w:start w:val="1"/>
      <w:numFmt w:val="lowerLetter"/>
      <w:lvlText w:val="%2."/>
      <w:lvlJc w:val="left"/>
      <w:pPr>
        <w:ind w:left="2149" w:hanging="360"/>
      </w:pPr>
    </w:lvl>
    <w:lvl w:ilvl="2" w:tplc="0415001B">
      <w:start w:val="1"/>
      <w:numFmt w:val="lowerRoman"/>
      <w:lvlText w:val="%3."/>
      <w:lvlJc w:val="right"/>
      <w:pPr>
        <w:ind w:left="2869" w:hanging="180"/>
      </w:pPr>
    </w:lvl>
    <w:lvl w:ilvl="3" w:tplc="0415000F">
      <w:start w:val="1"/>
      <w:numFmt w:val="decimal"/>
      <w:lvlText w:val="%4."/>
      <w:lvlJc w:val="left"/>
      <w:pPr>
        <w:ind w:left="3589" w:hanging="360"/>
      </w:pPr>
    </w:lvl>
    <w:lvl w:ilvl="4" w:tplc="04150019">
      <w:start w:val="1"/>
      <w:numFmt w:val="lowerLetter"/>
      <w:lvlText w:val="%5."/>
      <w:lvlJc w:val="left"/>
      <w:pPr>
        <w:ind w:left="4309" w:hanging="360"/>
      </w:pPr>
    </w:lvl>
    <w:lvl w:ilvl="5" w:tplc="0415001B">
      <w:start w:val="1"/>
      <w:numFmt w:val="lowerRoman"/>
      <w:lvlText w:val="%6."/>
      <w:lvlJc w:val="right"/>
      <w:pPr>
        <w:ind w:left="5029" w:hanging="180"/>
      </w:pPr>
    </w:lvl>
    <w:lvl w:ilvl="6" w:tplc="0415000F">
      <w:start w:val="1"/>
      <w:numFmt w:val="decimal"/>
      <w:lvlText w:val="%7."/>
      <w:lvlJc w:val="left"/>
      <w:pPr>
        <w:ind w:left="5749" w:hanging="360"/>
      </w:pPr>
    </w:lvl>
    <w:lvl w:ilvl="7" w:tplc="04150019">
      <w:start w:val="1"/>
      <w:numFmt w:val="lowerLetter"/>
      <w:lvlText w:val="%8."/>
      <w:lvlJc w:val="left"/>
      <w:pPr>
        <w:ind w:left="6469" w:hanging="360"/>
      </w:pPr>
    </w:lvl>
    <w:lvl w:ilvl="8" w:tplc="0415001B">
      <w:start w:val="1"/>
      <w:numFmt w:val="lowerRoman"/>
      <w:lvlText w:val="%9."/>
      <w:lvlJc w:val="right"/>
      <w:pPr>
        <w:ind w:left="7189" w:hanging="180"/>
      </w:pPr>
    </w:lvl>
  </w:abstractNum>
  <w:abstractNum w:abstractNumId="1" w15:restartNumberingAfterBreak="0">
    <w:nsid w:val="25E50E1A"/>
    <w:multiLevelType w:val="hybridMultilevel"/>
    <w:tmpl w:val="63204458"/>
    <w:lvl w:ilvl="0" w:tplc="0415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2" w15:restartNumberingAfterBreak="0">
    <w:nsid w:val="3B5733ED"/>
    <w:multiLevelType w:val="hybridMultilevel"/>
    <w:tmpl w:val="DFB8465A"/>
    <w:lvl w:ilvl="0" w:tplc="6EA8ACEC">
      <w:start w:val="1"/>
      <w:numFmt w:val="upperLetter"/>
      <w:lvlText w:val="%1."/>
      <w:lvlJc w:val="left"/>
      <w:pPr>
        <w:ind w:left="1080" w:hanging="360"/>
      </w:pPr>
      <w:rPr>
        <w:rFonts w:hint="default"/>
        <w:b/>
      </w:rPr>
    </w:lvl>
    <w:lvl w:ilvl="1" w:tplc="04150019" w:tentative="1">
      <w:start w:val="1"/>
      <w:numFmt w:val="lowerLetter"/>
      <w:lvlText w:val="%2."/>
      <w:lvlJc w:val="left"/>
      <w:pPr>
        <w:ind w:left="1800" w:hanging="360"/>
      </w:pPr>
    </w:lvl>
    <w:lvl w:ilvl="2" w:tplc="0415001B" w:tentative="1">
      <w:start w:val="1"/>
      <w:numFmt w:val="lowerRoman"/>
      <w:lvlText w:val="%3."/>
      <w:lvlJc w:val="right"/>
      <w:pPr>
        <w:ind w:left="2520" w:hanging="180"/>
      </w:pPr>
    </w:lvl>
    <w:lvl w:ilvl="3" w:tplc="0415000F" w:tentative="1">
      <w:start w:val="1"/>
      <w:numFmt w:val="decimal"/>
      <w:lvlText w:val="%4."/>
      <w:lvlJc w:val="left"/>
      <w:pPr>
        <w:ind w:left="3240" w:hanging="360"/>
      </w:pPr>
    </w:lvl>
    <w:lvl w:ilvl="4" w:tplc="04150019" w:tentative="1">
      <w:start w:val="1"/>
      <w:numFmt w:val="lowerLetter"/>
      <w:lvlText w:val="%5."/>
      <w:lvlJc w:val="left"/>
      <w:pPr>
        <w:ind w:left="3960" w:hanging="360"/>
      </w:pPr>
    </w:lvl>
    <w:lvl w:ilvl="5" w:tplc="0415001B" w:tentative="1">
      <w:start w:val="1"/>
      <w:numFmt w:val="lowerRoman"/>
      <w:lvlText w:val="%6."/>
      <w:lvlJc w:val="right"/>
      <w:pPr>
        <w:ind w:left="4680" w:hanging="180"/>
      </w:pPr>
    </w:lvl>
    <w:lvl w:ilvl="6" w:tplc="0415000F" w:tentative="1">
      <w:start w:val="1"/>
      <w:numFmt w:val="decimal"/>
      <w:lvlText w:val="%7."/>
      <w:lvlJc w:val="left"/>
      <w:pPr>
        <w:ind w:left="5400" w:hanging="360"/>
      </w:pPr>
    </w:lvl>
    <w:lvl w:ilvl="7" w:tplc="04150019" w:tentative="1">
      <w:start w:val="1"/>
      <w:numFmt w:val="lowerLetter"/>
      <w:lvlText w:val="%8."/>
      <w:lvlJc w:val="left"/>
      <w:pPr>
        <w:ind w:left="6120" w:hanging="360"/>
      </w:pPr>
    </w:lvl>
    <w:lvl w:ilvl="8" w:tplc="0415001B" w:tentative="1">
      <w:start w:val="1"/>
      <w:numFmt w:val="lowerRoman"/>
      <w:lvlText w:val="%9."/>
      <w:lvlJc w:val="right"/>
      <w:pPr>
        <w:ind w:left="6840" w:hanging="180"/>
      </w:pPr>
    </w:lvl>
  </w:abstractNum>
  <w:abstractNum w:abstractNumId="3" w15:restartNumberingAfterBreak="0">
    <w:nsid w:val="3FEF7A67"/>
    <w:multiLevelType w:val="hybridMultilevel"/>
    <w:tmpl w:val="8824635C"/>
    <w:lvl w:ilvl="0" w:tplc="E13C389A">
      <w:start w:val="4"/>
      <w:numFmt w:val="decimal"/>
      <w:lvlText w:val="%1."/>
      <w:lvlJc w:val="left"/>
      <w:pPr>
        <w:ind w:left="720" w:hanging="360"/>
      </w:pPr>
    </w:lvl>
    <w:lvl w:ilvl="1" w:tplc="04150019">
      <w:start w:val="1"/>
      <w:numFmt w:val="lowerLetter"/>
      <w:lvlText w:val="%2."/>
      <w:lvlJc w:val="left"/>
      <w:pPr>
        <w:ind w:left="1440" w:hanging="360"/>
      </w:pPr>
    </w:lvl>
    <w:lvl w:ilvl="2" w:tplc="0415001B">
      <w:start w:val="1"/>
      <w:numFmt w:val="lowerRoman"/>
      <w:lvlText w:val="%3."/>
      <w:lvlJc w:val="right"/>
      <w:pPr>
        <w:ind w:left="2160" w:hanging="180"/>
      </w:pPr>
    </w:lvl>
    <w:lvl w:ilvl="3" w:tplc="0415000F">
      <w:start w:val="1"/>
      <w:numFmt w:val="decimal"/>
      <w:lvlText w:val="%4."/>
      <w:lvlJc w:val="left"/>
      <w:pPr>
        <w:ind w:left="2880" w:hanging="360"/>
      </w:pPr>
    </w:lvl>
    <w:lvl w:ilvl="4" w:tplc="04150019">
      <w:start w:val="1"/>
      <w:numFmt w:val="lowerLetter"/>
      <w:lvlText w:val="%5."/>
      <w:lvlJc w:val="left"/>
      <w:pPr>
        <w:ind w:left="3600" w:hanging="360"/>
      </w:pPr>
    </w:lvl>
    <w:lvl w:ilvl="5" w:tplc="0415001B">
      <w:start w:val="1"/>
      <w:numFmt w:val="lowerRoman"/>
      <w:lvlText w:val="%6."/>
      <w:lvlJc w:val="right"/>
      <w:pPr>
        <w:ind w:left="4320" w:hanging="180"/>
      </w:pPr>
    </w:lvl>
    <w:lvl w:ilvl="6" w:tplc="0415000F">
      <w:start w:val="1"/>
      <w:numFmt w:val="decimal"/>
      <w:lvlText w:val="%7."/>
      <w:lvlJc w:val="left"/>
      <w:pPr>
        <w:ind w:left="5040" w:hanging="360"/>
      </w:pPr>
    </w:lvl>
    <w:lvl w:ilvl="7" w:tplc="04150019">
      <w:start w:val="1"/>
      <w:numFmt w:val="lowerLetter"/>
      <w:lvlText w:val="%8."/>
      <w:lvlJc w:val="left"/>
      <w:pPr>
        <w:ind w:left="5760" w:hanging="360"/>
      </w:pPr>
    </w:lvl>
    <w:lvl w:ilvl="8" w:tplc="0415001B">
      <w:start w:val="1"/>
      <w:numFmt w:val="lowerRoman"/>
      <w:lvlText w:val="%9."/>
      <w:lvlJc w:val="right"/>
      <w:pPr>
        <w:ind w:left="6480" w:hanging="180"/>
      </w:pPr>
    </w:lvl>
  </w:abstractNum>
  <w:abstractNum w:abstractNumId="4" w15:restartNumberingAfterBreak="0">
    <w:nsid w:val="4AC22E2A"/>
    <w:multiLevelType w:val="multilevel"/>
    <w:tmpl w:val="EF7C0C6A"/>
    <w:lvl w:ilvl="0">
      <w:start w:val="1"/>
      <w:numFmt w:val="decimal"/>
      <w:lvlText w:val="%1."/>
      <w:lvlJc w:val="left"/>
      <w:pPr>
        <w:ind w:left="720" w:hanging="360"/>
      </w:pPr>
      <w:rPr>
        <w:b/>
      </w:rPr>
    </w:lvl>
    <w:lvl w:ilvl="1">
      <w:start w:val="1"/>
      <w:numFmt w:val="decimal"/>
      <w:isLgl/>
      <w:lvlText w:val="%1.%2"/>
      <w:lvlJc w:val="left"/>
      <w:pPr>
        <w:ind w:left="720" w:hanging="360"/>
      </w:pPr>
    </w:lvl>
    <w:lvl w:ilvl="2">
      <w:start w:val="1"/>
      <w:numFmt w:val="decimal"/>
      <w:isLgl/>
      <w:lvlText w:val="%1.%2.%3"/>
      <w:lvlJc w:val="left"/>
      <w:pPr>
        <w:ind w:left="1080" w:hanging="720"/>
      </w:pPr>
    </w:lvl>
    <w:lvl w:ilvl="3">
      <w:start w:val="1"/>
      <w:numFmt w:val="decimal"/>
      <w:isLgl/>
      <w:lvlText w:val="%1.%2.%3.%4"/>
      <w:lvlJc w:val="left"/>
      <w:pPr>
        <w:ind w:left="1080" w:hanging="720"/>
      </w:pPr>
    </w:lvl>
    <w:lvl w:ilvl="4">
      <w:start w:val="1"/>
      <w:numFmt w:val="decimal"/>
      <w:isLgl/>
      <w:lvlText w:val="%1.%2.%3.%4.%5"/>
      <w:lvlJc w:val="left"/>
      <w:pPr>
        <w:ind w:left="1440" w:hanging="1080"/>
      </w:pPr>
    </w:lvl>
    <w:lvl w:ilvl="5">
      <w:start w:val="1"/>
      <w:numFmt w:val="decimal"/>
      <w:isLgl/>
      <w:lvlText w:val="%1.%2.%3.%4.%5.%6"/>
      <w:lvlJc w:val="left"/>
      <w:pPr>
        <w:ind w:left="1440" w:hanging="1080"/>
      </w:pPr>
    </w:lvl>
    <w:lvl w:ilvl="6">
      <w:start w:val="1"/>
      <w:numFmt w:val="decimal"/>
      <w:isLgl/>
      <w:lvlText w:val="%1.%2.%3.%4.%5.%6.%7"/>
      <w:lvlJc w:val="left"/>
      <w:pPr>
        <w:ind w:left="1800" w:hanging="1440"/>
      </w:pPr>
    </w:lvl>
    <w:lvl w:ilvl="7">
      <w:start w:val="1"/>
      <w:numFmt w:val="decimal"/>
      <w:isLgl/>
      <w:lvlText w:val="%1.%2.%3.%4.%5.%6.%7.%8"/>
      <w:lvlJc w:val="left"/>
      <w:pPr>
        <w:ind w:left="1800" w:hanging="1440"/>
      </w:pPr>
    </w:lvl>
    <w:lvl w:ilvl="8">
      <w:start w:val="1"/>
      <w:numFmt w:val="decimal"/>
      <w:isLgl/>
      <w:lvlText w:val="%1.%2.%3.%4.%5.%6.%7.%8.%9"/>
      <w:lvlJc w:val="left"/>
      <w:pPr>
        <w:ind w:left="2160" w:hanging="1800"/>
      </w:pPr>
    </w:lvl>
  </w:abstractNum>
  <w:abstractNum w:abstractNumId="5" w15:restartNumberingAfterBreak="0">
    <w:nsid w:val="58FE59F5"/>
    <w:multiLevelType w:val="hybridMultilevel"/>
    <w:tmpl w:val="C32C0B6C"/>
    <w:lvl w:ilvl="0" w:tplc="04150001">
      <w:start w:val="1"/>
      <w:numFmt w:val="bullet"/>
      <w:lvlText w:val=""/>
      <w:lvlJc w:val="left"/>
      <w:pPr>
        <w:ind w:left="360" w:hanging="360"/>
      </w:pPr>
      <w:rPr>
        <w:rFonts w:ascii="Symbol" w:hAnsi="Symbol" w:hint="default"/>
      </w:rPr>
    </w:lvl>
    <w:lvl w:ilvl="1" w:tplc="04150003" w:tentative="1">
      <w:start w:val="1"/>
      <w:numFmt w:val="bullet"/>
      <w:lvlText w:val="o"/>
      <w:lvlJc w:val="left"/>
      <w:pPr>
        <w:ind w:left="1080" w:hanging="360"/>
      </w:pPr>
      <w:rPr>
        <w:rFonts w:ascii="Courier New" w:hAnsi="Courier New" w:cs="Courier New" w:hint="default"/>
      </w:rPr>
    </w:lvl>
    <w:lvl w:ilvl="2" w:tplc="04150005" w:tentative="1">
      <w:start w:val="1"/>
      <w:numFmt w:val="bullet"/>
      <w:lvlText w:val=""/>
      <w:lvlJc w:val="left"/>
      <w:pPr>
        <w:ind w:left="1800" w:hanging="360"/>
      </w:pPr>
      <w:rPr>
        <w:rFonts w:ascii="Wingdings" w:hAnsi="Wingdings" w:hint="default"/>
      </w:rPr>
    </w:lvl>
    <w:lvl w:ilvl="3" w:tplc="04150001" w:tentative="1">
      <w:start w:val="1"/>
      <w:numFmt w:val="bullet"/>
      <w:lvlText w:val=""/>
      <w:lvlJc w:val="left"/>
      <w:pPr>
        <w:ind w:left="2520" w:hanging="360"/>
      </w:pPr>
      <w:rPr>
        <w:rFonts w:ascii="Symbol" w:hAnsi="Symbol" w:hint="default"/>
      </w:rPr>
    </w:lvl>
    <w:lvl w:ilvl="4" w:tplc="04150003" w:tentative="1">
      <w:start w:val="1"/>
      <w:numFmt w:val="bullet"/>
      <w:lvlText w:val="o"/>
      <w:lvlJc w:val="left"/>
      <w:pPr>
        <w:ind w:left="3240" w:hanging="360"/>
      </w:pPr>
      <w:rPr>
        <w:rFonts w:ascii="Courier New" w:hAnsi="Courier New" w:cs="Courier New" w:hint="default"/>
      </w:rPr>
    </w:lvl>
    <w:lvl w:ilvl="5" w:tplc="04150005" w:tentative="1">
      <w:start w:val="1"/>
      <w:numFmt w:val="bullet"/>
      <w:lvlText w:val=""/>
      <w:lvlJc w:val="left"/>
      <w:pPr>
        <w:ind w:left="3960" w:hanging="360"/>
      </w:pPr>
      <w:rPr>
        <w:rFonts w:ascii="Wingdings" w:hAnsi="Wingdings" w:hint="default"/>
      </w:rPr>
    </w:lvl>
    <w:lvl w:ilvl="6" w:tplc="04150001" w:tentative="1">
      <w:start w:val="1"/>
      <w:numFmt w:val="bullet"/>
      <w:lvlText w:val=""/>
      <w:lvlJc w:val="left"/>
      <w:pPr>
        <w:ind w:left="4680" w:hanging="360"/>
      </w:pPr>
      <w:rPr>
        <w:rFonts w:ascii="Symbol" w:hAnsi="Symbol" w:hint="default"/>
      </w:rPr>
    </w:lvl>
    <w:lvl w:ilvl="7" w:tplc="04150003" w:tentative="1">
      <w:start w:val="1"/>
      <w:numFmt w:val="bullet"/>
      <w:lvlText w:val="o"/>
      <w:lvlJc w:val="left"/>
      <w:pPr>
        <w:ind w:left="5400" w:hanging="360"/>
      </w:pPr>
      <w:rPr>
        <w:rFonts w:ascii="Courier New" w:hAnsi="Courier New" w:cs="Courier New" w:hint="default"/>
      </w:rPr>
    </w:lvl>
    <w:lvl w:ilvl="8" w:tplc="04150005" w:tentative="1">
      <w:start w:val="1"/>
      <w:numFmt w:val="bullet"/>
      <w:lvlText w:val=""/>
      <w:lvlJc w:val="left"/>
      <w:pPr>
        <w:ind w:left="6120" w:hanging="360"/>
      </w:pPr>
      <w:rPr>
        <w:rFonts w:ascii="Wingdings" w:hAnsi="Wingdings" w:hint="default"/>
      </w:rPr>
    </w:lvl>
  </w:abstractNum>
  <w:abstractNum w:abstractNumId="6" w15:restartNumberingAfterBreak="0">
    <w:nsid w:val="656363ED"/>
    <w:multiLevelType w:val="hybridMultilevel"/>
    <w:tmpl w:val="5E847D3C"/>
    <w:lvl w:ilvl="0" w:tplc="E1EA5F02">
      <w:start w:val="1"/>
      <w:numFmt w:val="lowerLetter"/>
      <w:lvlText w:val="%1)"/>
      <w:lvlJc w:val="left"/>
      <w:pPr>
        <w:ind w:left="327" w:hanging="360"/>
      </w:pPr>
      <w:rPr>
        <w:rFonts w:hint="default"/>
      </w:rPr>
    </w:lvl>
    <w:lvl w:ilvl="1" w:tplc="04150019" w:tentative="1">
      <w:start w:val="1"/>
      <w:numFmt w:val="lowerLetter"/>
      <w:lvlText w:val="%2."/>
      <w:lvlJc w:val="left"/>
      <w:pPr>
        <w:ind w:left="1047" w:hanging="360"/>
      </w:pPr>
    </w:lvl>
    <w:lvl w:ilvl="2" w:tplc="0415001B" w:tentative="1">
      <w:start w:val="1"/>
      <w:numFmt w:val="lowerRoman"/>
      <w:lvlText w:val="%3."/>
      <w:lvlJc w:val="right"/>
      <w:pPr>
        <w:ind w:left="1767" w:hanging="180"/>
      </w:pPr>
    </w:lvl>
    <w:lvl w:ilvl="3" w:tplc="0415000F" w:tentative="1">
      <w:start w:val="1"/>
      <w:numFmt w:val="decimal"/>
      <w:lvlText w:val="%4."/>
      <w:lvlJc w:val="left"/>
      <w:pPr>
        <w:ind w:left="2487" w:hanging="360"/>
      </w:pPr>
    </w:lvl>
    <w:lvl w:ilvl="4" w:tplc="04150019" w:tentative="1">
      <w:start w:val="1"/>
      <w:numFmt w:val="lowerLetter"/>
      <w:lvlText w:val="%5."/>
      <w:lvlJc w:val="left"/>
      <w:pPr>
        <w:ind w:left="3207" w:hanging="360"/>
      </w:pPr>
    </w:lvl>
    <w:lvl w:ilvl="5" w:tplc="0415001B" w:tentative="1">
      <w:start w:val="1"/>
      <w:numFmt w:val="lowerRoman"/>
      <w:lvlText w:val="%6."/>
      <w:lvlJc w:val="right"/>
      <w:pPr>
        <w:ind w:left="3927" w:hanging="180"/>
      </w:pPr>
    </w:lvl>
    <w:lvl w:ilvl="6" w:tplc="0415000F" w:tentative="1">
      <w:start w:val="1"/>
      <w:numFmt w:val="decimal"/>
      <w:lvlText w:val="%7."/>
      <w:lvlJc w:val="left"/>
      <w:pPr>
        <w:ind w:left="4647" w:hanging="360"/>
      </w:pPr>
    </w:lvl>
    <w:lvl w:ilvl="7" w:tplc="04150019" w:tentative="1">
      <w:start w:val="1"/>
      <w:numFmt w:val="lowerLetter"/>
      <w:lvlText w:val="%8."/>
      <w:lvlJc w:val="left"/>
      <w:pPr>
        <w:ind w:left="5367" w:hanging="360"/>
      </w:pPr>
    </w:lvl>
    <w:lvl w:ilvl="8" w:tplc="0415001B" w:tentative="1">
      <w:start w:val="1"/>
      <w:numFmt w:val="lowerRoman"/>
      <w:lvlText w:val="%9."/>
      <w:lvlJc w:val="right"/>
      <w:pPr>
        <w:ind w:left="6087" w:hanging="180"/>
      </w:pPr>
    </w:lvl>
  </w:abstractNum>
  <w:abstractNum w:abstractNumId="7" w15:restartNumberingAfterBreak="0">
    <w:nsid w:val="67310CCB"/>
    <w:multiLevelType w:val="hybridMultilevel"/>
    <w:tmpl w:val="D1F09572"/>
    <w:lvl w:ilvl="0" w:tplc="F594CE46">
      <w:start w:val="1"/>
      <w:numFmt w:val="decimal"/>
      <w:lvlText w:val="%1)"/>
      <w:lvlJc w:val="left"/>
      <w:pPr>
        <w:ind w:left="1080" w:hanging="360"/>
      </w:pPr>
    </w:lvl>
    <w:lvl w:ilvl="1" w:tplc="04150019">
      <w:start w:val="1"/>
      <w:numFmt w:val="lowerLetter"/>
      <w:lvlText w:val="%2."/>
      <w:lvlJc w:val="left"/>
      <w:pPr>
        <w:ind w:left="1800" w:hanging="360"/>
      </w:pPr>
    </w:lvl>
    <w:lvl w:ilvl="2" w:tplc="0415001B">
      <w:start w:val="1"/>
      <w:numFmt w:val="lowerRoman"/>
      <w:lvlText w:val="%3."/>
      <w:lvlJc w:val="right"/>
      <w:pPr>
        <w:ind w:left="2520" w:hanging="180"/>
      </w:pPr>
    </w:lvl>
    <w:lvl w:ilvl="3" w:tplc="0415000F">
      <w:start w:val="1"/>
      <w:numFmt w:val="decimal"/>
      <w:lvlText w:val="%4."/>
      <w:lvlJc w:val="left"/>
      <w:pPr>
        <w:ind w:left="3240" w:hanging="360"/>
      </w:pPr>
    </w:lvl>
    <w:lvl w:ilvl="4" w:tplc="04150019">
      <w:start w:val="1"/>
      <w:numFmt w:val="lowerLetter"/>
      <w:lvlText w:val="%5."/>
      <w:lvlJc w:val="left"/>
      <w:pPr>
        <w:ind w:left="3960" w:hanging="360"/>
      </w:pPr>
    </w:lvl>
    <w:lvl w:ilvl="5" w:tplc="0415001B">
      <w:start w:val="1"/>
      <w:numFmt w:val="lowerRoman"/>
      <w:lvlText w:val="%6."/>
      <w:lvlJc w:val="right"/>
      <w:pPr>
        <w:ind w:left="4680" w:hanging="180"/>
      </w:pPr>
    </w:lvl>
    <w:lvl w:ilvl="6" w:tplc="0415000F">
      <w:start w:val="1"/>
      <w:numFmt w:val="decimal"/>
      <w:lvlText w:val="%7."/>
      <w:lvlJc w:val="left"/>
      <w:pPr>
        <w:ind w:left="5400" w:hanging="360"/>
      </w:pPr>
    </w:lvl>
    <w:lvl w:ilvl="7" w:tplc="04150019">
      <w:start w:val="1"/>
      <w:numFmt w:val="lowerLetter"/>
      <w:lvlText w:val="%8."/>
      <w:lvlJc w:val="left"/>
      <w:pPr>
        <w:ind w:left="6120" w:hanging="360"/>
      </w:pPr>
    </w:lvl>
    <w:lvl w:ilvl="8" w:tplc="0415001B">
      <w:start w:val="1"/>
      <w:numFmt w:val="lowerRoman"/>
      <w:lvlText w:val="%9."/>
      <w:lvlJc w:val="right"/>
      <w:pPr>
        <w:ind w:left="6840" w:hanging="180"/>
      </w:pPr>
    </w:lvl>
  </w:abstractNum>
  <w:abstractNum w:abstractNumId="8" w15:restartNumberingAfterBreak="0">
    <w:nsid w:val="69AC2A34"/>
    <w:multiLevelType w:val="hybridMultilevel"/>
    <w:tmpl w:val="9B9A0904"/>
    <w:lvl w:ilvl="0" w:tplc="5F002088">
      <w:start w:val="1"/>
      <w:numFmt w:val="upperLetter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9" w15:restartNumberingAfterBreak="0">
    <w:nsid w:val="7B665271"/>
    <w:multiLevelType w:val="hybridMultilevel"/>
    <w:tmpl w:val="162A9A52"/>
    <w:lvl w:ilvl="0" w:tplc="A13ABBD8">
      <w:start w:val="1"/>
      <w:numFmt w:val="decimal"/>
      <w:lvlText w:val="%1."/>
      <w:lvlJc w:val="left"/>
      <w:pPr>
        <w:ind w:left="720" w:hanging="360"/>
      </w:pPr>
      <w:rPr>
        <w:rFonts w:hint="default"/>
        <w:b/>
        <w:bCs/>
      </w:rPr>
    </w:lvl>
    <w:lvl w:ilvl="1" w:tplc="04150019" w:tentative="1">
      <w:start w:val="1"/>
      <w:numFmt w:val="lowerLetter"/>
      <w:lvlText w:val="%2."/>
      <w:lvlJc w:val="left"/>
      <w:pPr>
        <w:ind w:left="1440" w:hanging="360"/>
      </w:pPr>
    </w:lvl>
    <w:lvl w:ilvl="2" w:tplc="0415001B" w:tentative="1">
      <w:start w:val="1"/>
      <w:numFmt w:val="lowerRoman"/>
      <w:lvlText w:val="%3."/>
      <w:lvlJc w:val="right"/>
      <w:pPr>
        <w:ind w:left="2160" w:hanging="180"/>
      </w:pPr>
    </w:lvl>
    <w:lvl w:ilvl="3" w:tplc="0415000F" w:tentative="1">
      <w:start w:val="1"/>
      <w:numFmt w:val="decimal"/>
      <w:lvlText w:val="%4."/>
      <w:lvlJc w:val="left"/>
      <w:pPr>
        <w:ind w:left="2880" w:hanging="360"/>
      </w:pPr>
    </w:lvl>
    <w:lvl w:ilvl="4" w:tplc="04150019" w:tentative="1">
      <w:start w:val="1"/>
      <w:numFmt w:val="lowerLetter"/>
      <w:lvlText w:val="%5."/>
      <w:lvlJc w:val="left"/>
      <w:pPr>
        <w:ind w:left="3600" w:hanging="360"/>
      </w:pPr>
    </w:lvl>
    <w:lvl w:ilvl="5" w:tplc="0415001B" w:tentative="1">
      <w:start w:val="1"/>
      <w:numFmt w:val="lowerRoman"/>
      <w:lvlText w:val="%6."/>
      <w:lvlJc w:val="right"/>
      <w:pPr>
        <w:ind w:left="4320" w:hanging="180"/>
      </w:pPr>
    </w:lvl>
    <w:lvl w:ilvl="6" w:tplc="0415000F" w:tentative="1">
      <w:start w:val="1"/>
      <w:numFmt w:val="decimal"/>
      <w:lvlText w:val="%7."/>
      <w:lvlJc w:val="left"/>
      <w:pPr>
        <w:ind w:left="5040" w:hanging="360"/>
      </w:pPr>
    </w:lvl>
    <w:lvl w:ilvl="7" w:tplc="04150019" w:tentative="1">
      <w:start w:val="1"/>
      <w:numFmt w:val="lowerLetter"/>
      <w:lvlText w:val="%8."/>
      <w:lvlJc w:val="left"/>
      <w:pPr>
        <w:ind w:left="5760" w:hanging="360"/>
      </w:pPr>
    </w:lvl>
    <w:lvl w:ilvl="8" w:tplc="0415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0" w15:restartNumberingAfterBreak="0">
    <w:nsid w:val="7EF53F21"/>
    <w:multiLevelType w:val="hybridMultilevel"/>
    <w:tmpl w:val="191CCA18"/>
    <w:lvl w:ilvl="0" w:tplc="FFFFFFFF">
      <w:start w:val="1"/>
      <w:numFmt w:val="decimal"/>
      <w:lvlText w:val="%1."/>
      <w:lvlJc w:val="left"/>
      <w:pPr>
        <w:ind w:left="360" w:hanging="360"/>
      </w:pPr>
    </w:lvl>
    <w:lvl w:ilvl="1" w:tplc="04150019" w:tentative="1">
      <w:start w:val="1"/>
      <w:numFmt w:val="lowerLetter"/>
      <w:lvlText w:val="%2."/>
      <w:lvlJc w:val="left"/>
      <w:pPr>
        <w:ind w:left="1080" w:hanging="360"/>
      </w:pPr>
    </w:lvl>
    <w:lvl w:ilvl="2" w:tplc="0415001B" w:tentative="1">
      <w:start w:val="1"/>
      <w:numFmt w:val="lowerRoman"/>
      <w:lvlText w:val="%3."/>
      <w:lvlJc w:val="right"/>
      <w:pPr>
        <w:ind w:left="1800" w:hanging="180"/>
      </w:pPr>
    </w:lvl>
    <w:lvl w:ilvl="3" w:tplc="0415000F" w:tentative="1">
      <w:start w:val="1"/>
      <w:numFmt w:val="decimal"/>
      <w:lvlText w:val="%4."/>
      <w:lvlJc w:val="left"/>
      <w:pPr>
        <w:ind w:left="2520" w:hanging="360"/>
      </w:pPr>
    </w:lvl>
    <w:lvl w:ilvl="4" w:tplc="04150019" w:tentative="1">
      <w:start w:val="1"/>
      <w:numFmt w:val="lowerLetter"/>
      <w:lvlText w:val="%5."/>
      <w:lvlJc w:val="left"/>
      <w:pPr>
        <w:ind w:left="3240" w:hanging="360"/>
      </w:pPr>
    </w:lvl>
    <w:lvl w:ilvl="5" w:tplc="0415001B" w:tentative="1">
      <w:start w:val="1"/>
      <w:numFmt w:val="lowerRoman"/>
      <w:lvlText w:val="%6."/>
      <w:lvlJc w:val="right"/>
      <w:pPr>
        <w:ind w:left="3960" w:hanging="180"/>
      </w:pPr>
    </w:lvl>
    <w:lvl w:ilvl="6" w:tplc="0415000F" w:tentative="1">
      <w:start w:val="1"/>
      <w:numFmt w:val="decimal"/>
      <w:lvlText w:val="%7."/>
      <w:lvlJc w:val="left"/>
      <w:pPr>
        <w:ind w:left="4680" w:hanging="360"/>
      </w:pPr>
    </w:lvl>
    <w:lvl w:ilvl="7" w:tplc="04150019" w:tentative="1">
      <w:start w:val="1"/>
      <w:numFmt w:val="lowerLetter"/>
      <w:lvlText w:val="%8."/>
      <w:lvlJc w:val="left"/>
      <w:pPr>
        <w:ind w:left="5400" w:hanging="360"/>
      </w:pPr>
    </w:lvl>
    <w:lvl w:ilvl="8" w:tplc="0415001B" w:tentative="1">
      <w:start w:val="1"/>
      <w:numFmt w:val="lowerRoman"/>
      <w:lvlText w:val="%9."/>
      <w:lvlJc w:val="right"/>
      <w:pPr>
        <w:ind w:left="6120" w:hanging="180"/>
      </w:pPr>
    </w:lvl>
  </w:abstractNum>
  <w:num w:numId="1" w16cid:durableId="1910847075">
    <w:abstractNumId w:val="10"/>
  </w:num>
  <w:num w:numId="2" w16cid:durableId="1095594221">
    <w:abstractNumId w:val="6"/>
  </w:num>
  <w:num w:numId="3" w16cid:durableId="1646860976">
    <w:abstractNumId w:val="8"/>
  </w:num>
  <w:num w:numId="4" w16cid:durableId="1332680871">
    <w:abstractNumId w:val="2"/>
  </w:num>
  <w:num w:numId="5" w16cid:durableId="1735935522">
    <w:abstractNumId w:val="1"/>
  </w:num>
  <w:num w:numId="6" w16cid:durableId="443769834">
    <w:abstractNumId w:val="9"/>
  </w:num>
  <w:num w:numId="7" w16cid:durableId="1867522885">
    <w:abstractNumId w:val="3"/>
    <w:lvlOverride w:ilvl="0">
      <w:startOverride w:val="4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8" w16cid:durableId="2323384">
    <w:abstractNumId w:val="4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9" w16cid:durableId="336470912">
    <w:abstractNumId w:val="7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0" w16cid:durableId="188421697">
    <w:abstractNumId w:val="0"/>
    <w:lvlOverride w:ilvl="0">
      <w:startOverride w:val="1"/>
    </w:lvlOverride>
    <w:lvlOverride w:ilvl="1">
      <w:startOverride w:val="1"/>
    </w:lvlOverride>
    <w:lvlOverride w:ilvl="2">
      <w:startOverride w:val="1"/>
    </w:lvlOverride>
    <w:lvlOverride w:ilvl="3">
      <w:startOverride w:val="1"/>
    </w:lvlOverride>
    <w:lvlOverride w:ilvl="4">
      <w:startOverride w:val="1"/>
    </w:lvlOverride>
    <w:lvlOverride w:ilvl="5">
      <w:startOverride w:val="1"/>
    </w:lvlOverride>
    <w:lvlOverride w:ilvl="6">
      <w:startOverride w:val="1"/>
    </w:lvlOverride>
    <w:lvlOverride w:ilvl="7">
      <w:startOverride w:val="1"/>
    </w:lvlOverride>
    <w:lvlOverride w:ilvl="8">
      <w:startOverride w:val="1"/>
    </w:lvlOverride>
  </w:num>
  <w:num w:numId="11" w16cid:durableId="2136215828">
    <w:abstractNumId w:val="5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08"/>
  <w:hyphenationZone w:val="425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5B3803"/>
    <w:rsid w:val="000117EF"/>
    <w:rsid w:val="00014A28"/>
    <w:rsid w:val="00020348"/>
    <w:rsid w:val="000230C4"/>
    <w:rsid w:val="0002470B"/>
    <w:rsid w:val="0003429E"/>
    <w:rsid w:val="000452F6"/>
    <w:rsid w:val="000465AE"/>
    <w:rsid w:val="00051E24"/>
    <w:rsid w:val="00057253"/>
    <w:rsid w:val="00061FEB"/>
    <w:rsid w:val="00063145"/>
    <w:rsid w:val="00065D05"/>
    <w:rsid w:val="00076B56"/>
    <w:rsid w:val="00086B39"/>
    <w:rsid w:val="0009010C"/>
    <w:rsid w:val="00092CC9"/>
    <w:rsid w:val="00096A95"/>
    <w:rsid w:val="00096B93"/>
    <w:rsid w:val="000B15AB"/>
    <w:rsid w:val="000C1108"/>
    <w:rsid w:val="000D02D8"/>
    <w:rsid w:val="000E70C0"/>
    <w:rsid w:val="000F0309"/>
    <w:rsid w:val="000F5907"/>
    <w:rsid w:val="0010369E"/>
    <w:rsid w:val="00111653"/>
    <w:rsid w:val="00115029"/>
    <w:rsid w:val="00132A8B"/>
    <w:rsid w:val="00132D09"/>
    <w:rsid w:val="0013499D"/>
    <w:rsid w:val="001454F2"/>
    <w:rsid w:val="00146DBC"/>
    <w:rsid w:val="00161269"/>
    <w:rsid w:val="00162B78"/>
    <w:rsid w:val="00163100"/>
    <w:rsid w:val="00171F65"/>
    <w:rsid w:val="00172FD5"/>
    <w:rsid w:val="00180DDA"/>
    <w:rsid w:val="00181275"/>
    <w:rsid w:val="00181292"/>
    <w:rsid w:val="00185FD3"/>
    <w:rsid w:val="001A6067"/>
    <w:rsid w:val="001B2A72"/>
    <w:rsid w:val="001B540C"/>
    <w:rsid w:val="001B6651"/>
    <w:rsid w:val="001D4AC8"/>
    <w:rsid w:val="001D70AE"/>
    <w:rsid w:val="001E541D"/>
    <w:rsid w:val="001E64DE"/>
    <w:rsid w:val="001E672F"/>
    <w:rsid w:val="001E6989"/>
    <w:rsid w:val="001E6F4E"/>
    <w:rsid w:val="0020043A"/>
    <w:rsid w:val="00202AC8"/>
    <w:rsid w:val="002149E2"/>
    <w:rsid w:val="00215019"/>
    <w:rsid w:val="0021755B"/>
    <w:rsid w:val="00217B56"/>
    <w:rsid w:val="00220985"/>
    <w:rsid w:val="00220FCB"/>
    <w:rsid w:val="00221669"/>
    <w:rsid w:val="00224A4D"/>
    <w:rsid w:val="0023448A"/>
    <w:rsid w:val="002430D8"/>
    <w:rsid w:val="002471FB"/>
    <w:rsid w:val="00251D8A"/>
    <w:rsid w:val="00253CBF"/>
    <w:rsid w:val="00257558"/>
    <w:rsid w:val="00261715"/>
    <w:rsid w:val="00266C9D"/>
    <w:rsid w:val="00271C6C"/>
    <w:rsid w:val="00271F2B"/>
    <w:rsid w:val="00291A77"/>
    <w:rsid w:val="00297FF3"/>
    <w:rsid w:val="002A534F"/>
    <w:rsid w:val="002B0D3D"/>
    <w:rsid w:val="002B0F41"/>
    <w:rsid w:val="002B55A4"/>
    <w:rsid w:val="002E53F3"/>
    <w:rsid w:val="002F733A"/>
    <w:rsid w:val="00305D0C"/>
    <w:rsid w:val="00311BB4"/>
    <w:rsid w:val="0031284D"/>
    <w:rsid w:val="003130CF"/>
    <w:rsid w:val="0032247B"/>
    <w:rsid w:val="00324FC4"/>
    <w:rsid w:val="0033763C"/>
    <w:rsid w:val="00347598"/>
    <w:rsid w:val="0036365F"/>
    <w:rsid w:val="00374788"/>
    <w:rsid w:val="00377233"/>
    <w:rsid w:val="00383415"/>
    <w:rsid w:val="003864D9"/>
    <w:rsid w:val="003932C2"/>
    <w:rsid w:val="003B43FD"/>
    <w:rsid w:val="003B7A44"/>
    <w:rsid w:val="003C3D5B"/>
    <w:rsid w:val="003C51EC"/>
    <w:rsid w:val="003F00BF"/>
    <w:rsid w:val="003F79FE"/>
    <w:rsid w:val="004122C6"/>
    <w:rsid w:val="004146A4"/>
    <w:rsid w:val="004206B6"/>
    <w:rsid w:val="00422D76"/>
    <w:rsid w:val="004243C5"/>
    <w:rsid w:val="0042521D"/>
    <w:rsid w:val="00427497"/>
    <w:rsid w:val="00431237"/>
    <w:rsid w:val="004324C6"/>
    <w:rsid w:val="00433553"/>
    <w:rsid w:val="00433D63"/>
    <w:rsid w:val="00450F03"/>
    <w:rsid w:val="00451A5E"/>
    <w:rsid w:val="0045729D"/>
    <w:rsid w:val="004664CA"/>
    <w:rsid w:val="004740F6"/>
    <w:rsid w:val="00474B19"/>
    <w:rsid w:val="00477293"/>
    <w:rsid w:val="004806D0"/>
    <w:rsid w:val="00482EDE"/>
    <w:rsid w:val="00484124"/>
    <w:rsid w:val="00484F47"/>
    <w:rsid w:val="0049424F"/>
    <w:rsid w:val="004A56A7"/>
    <w:rsid w:val="004C0838"/>
    <w:rsid w:val="004C60D3"/>
    <w:rsid w:val="004C741D"/>
    <w:rsid w:val="004E0E7F"/>
    <w:rsid w:val="004E104E"/>
    <w:rsid w:val="004E24E4"/>
    <w:rsid w:val="004E4544"/>
    <w:rsid w:val="004E58D3"/>
    <w:rsid w:val="004F7BE8"/>
    <w:rsid w:val="005039D6"/>
    <w:rsid w:val="00514665"/>
    <w:rsid w:val="00514C18"/>
    <w:rsid w:val="005216D4"/>
    <w:rsid w:val="0052340F"/>
    <w:rsid w:val="005314FA"/>
    <w:rsid w:val="00534E23"/>
    <w:rsid w:val="00541ECF"/>
    <w:rsid w:val="00562A66"/>
    <w:rsid w:val="00563E76"/>
    <w:rsid w:val="00564DD6"/>
    <w:rsid w:val="00570A77"/>
    <w:rsid w:val="0057273A"/>
    <w:rsid w:val="00573992"/>
    <w:rsid w:val="0058007D"/>
    <w:rsid w:val="0059788A"/>
    <w:rsid w:val="005A13F3"/>
    <w:rsid w:val="005A4F0D"/>
    <w:rsid w:val="005B0BC5"/>
    <w:rsid w:val="005B3803"/>
    <w:rsid w:val="005B639A"/>
    <w:rsid w:val="005B68FA"/>
    <w:rsid w:val="005B6ECC"/>
    <w:rsid w:val="005C257E"/>
    <w:rsid w:val="005C382A"/>
    <w:rsid w:val="005D2E2F"/>
    <w:rsid w:val="005E310D"/>
    <w:rsid w:val="005F5E19"/>
    <w:rsid w:val="005F74BD"/>
    <w:rsid w:val="00602A39"/>
    <w:rsid w:val="00610760"/>
    <w:rsid w:val="00633802"/>
    <w:rsid w:val="00635AF2"/>
    <w:rsid w:val="006510F6"/>
    <w:rsid w:val="006574AB"/>
    <w:rsid w:val="00660727"/>
    <w:rsid w:val="00662C86"/>
    <w:rsid w:val="00663EDC"/>
    <w:rsid w:val="00672309"/>
    <w:rsid w:val="006773F8"/>
    <w:rsid w:val="00682492"/>
    <w:rsid w:val="00684FDD"/>
    <w:rsid w:val="00692FA1"/>
    <w:rsid w:val="00696130"/>
    <w:rsid w:val="006973ED"/>
    <w:rsid w:val="006A1AF4"/>
    <w:rsid w:val="006A5794"/>
    <w:rsid w:val="006A7561"/>
    <w:rsid w:val="006B2904"/>
    <w:rsid w:val="006C180E"/>
    <w:rsid w:val="006C3581"/>
    <w:rsid w:val="006C45FA"/>
    <w:rsid w:val="006D01B1"/>
    <w:rsid w:val="006D5B66"/>
    <w:rsid w:val="006E06DE"/>
    <w:rsid w:val="006E3777"/>
    <w:rsid w:val="006E6230"/>
    <w:rsid w:val="006F6C53"/>
    <w:rsid w:val="00715D62"/>
    <w:rsid w:val="00723C19"/>
    <w:rsid w:val="00725EA8"/>
    <w:rsid w:val="00732343"/>
    <w:rsid w:val="00740E19"/>
    <w:rsid w:val="00742C11"/>
    <w:rsid w:val="00744056"/>
    <w:rsid w:val="00755368"/>
    <w:rsid w:val="00755DBC"/>
    <w:rsid w:val="00767F95"/>
    <w:rsid w:val="00776D89"/>
    <w:rsid w:val="007A79DE"/>
    <w:rsid w:val="007A7CEB"/>
    <w:rsid w:val="007C2DE3"/>
    <w:rsid w:val="007C6BB3"/>
    <w:rsid w:val="007D14A6"/>
    <w:rsid w:val="007D5BDA"/>
    <w:rsid w:val="007E473B"/>
    <w:rsid w:val="007F2718"/>
    <w:rsid w:val="007F6BD3"/>
    <w:rsid w:val="0080448A"/>
    <w:rsid w:val="00831922"/>
    <w:rsid w:val="008371AA"/>
    <w:rsid w:val="008463D4"/>
    <w:rsid w:val="00846FB1"/>
    <w:rsid w:val="00854994"/>
    <w:rsid w:val="00856091"/>
    <w:rsid w:val="00862078"/>
    <w:rsid w:val="00862196"/>
    <w:rsid w:val="00867CC7"/>
    <w:rsid w:val="00871E41"/>
    <w:rsid w:val="0087236C"/>
    <w:rsid w:val="0087337F"/>
    <w:rsid w:val="00875EF2"/>
    <w:rsid w:val="00882344"/>
    <w:rsid w:val="00887DAF"/>
    <w:rsid w:val="00892E8B"/>
    <w:rsid w:val="00896FB1"/>
    <w:rsid w:val="008A7206"/>
    <w:rsid w:val="008B3186"/>
    <w:rsid w:val="008C00BA"/>
    <w:rsid w:val="008C3220"/>
    <w:rsid w:val="008D34BD"/>
    <w:rsid w:val="008E27B9"/>
    <w:rsid w:val="008E412B"/>
    <w:rsid w:val="008E5EFB"/>
    <w:rsid w:val="008E7A7C"/>
    <w:rsid w:val="008E7CF3"/>
    <w:rsid w:val="008E7D8B"/>
    <w:rsid w:val="00901578"/>
    <w:rsid w:val="00903B43"/>
    <w:rsid w:val="009077A8"/>
    <w:rsid w:val="00910B6F"/>
    <w:rsid w:val="0091778C"/>
    <w:rsid w:val="00926874"/>
    <w:rsid w:val="00944931"/>
    <w:rsid w:val="009537A7"/>
    <w:rsid w:val="0095606B"/>
    <w:rsid w:val="0097469C"/>
    <w:rsid w:val="009765F9"/>
    <w:rsid w:val="00982BDF"/>
    <w:rsid w:val="009B0C0F"/>
    <w:rsid w:val="009C075A"/>
    <w:rsid w:val="009D51CC"/>
    <w:rsid w:val="009E0375"/>
    <w:rsid w:val="009E09B0"/>
    <w:rsid w:val="009E2123"/>
    <w:rsid w:val="009E420E"/>
    <w:rsid w:val="00A06C7E"/>
    <w:rsid w:val="00A14896"/>
    <w:rsid w:val="00A14BFE"/>
    <w:rsid w:val="00A1647D"/>
    <w:rsid w:val="00A2161F"/>
    <w:rsid w:val="00A26A2E"/>
    <w:rsid w:val="00A411D9"/>
    <w:rsid w:val="00A46E0D"/>
    <w:rsid w:val="00A479E7"/>
    <w:rsid w:val="00A56C17"/>
    <w:rsid w:val="00A57775"/>
    <w:rsid w:val="00A75584"/>
    <w:rsid w:val="00AA6E8B"/>
    <w:rsid w:val="00AB1639"/>
    <w:rsid w:val="00AB5783"/>
    <w:rsid w:val="00AB6F77"/>
    <w:rsid w:val="00AC11AB"/>
    <w:rsid w:val="00AD7EB1"/>
    <w:rsid w:val="00AE0A39"/>
    <w:rsid w:val="00AE0AD1"/>
    <w:rsid w:val="00AE513C"/>
    <w:rsid w:val="00AE5267"/>
    <w:rsid w:val="00AE7AFF"/>
    <w:rsid w:val="00AF153E"/>
    <w:rsid w:val="00AF4BFB"/>
    <w:rsid w:val="00B05809"/>
    <w:rsid w:val="00B10E64"/>
    <w:rsid w:val="00B11F2E"/>
    <w:rsid w:val="00B13585"/>
    <w:rsid w:val="00B14785"/>
    <w:rsid w:val="00B16934"/>
    <w:rsid w:val="00B17A25"/>
    <w:rsid w:val="00B32583"/>
    <w:rsid w:val="00B37F1F"/>
    <w:rsid w:val="00B414F9"/>
    <w:rsid w:val="00B52223"/>
    <w:rsid w:val="00B637F9"/>
    <w:rsid w:val="00B6587C"/>
    <w:rsid w:val="00B73784"/>
    <w:rsid w:val="00B84BDF"/>
    <w:rsid w:val="00BA453C"/>
    <w:rsid w:val="00BB11D7"/>
    <w:rsid w:val="00BB6625"/>
    <w:rsid w:val="00BC06F2"/>
    <w:rsid w:val="00BC5B53"/>
    <w:rsid w:val="00BD3808"/>
    <w:rsid w:val="00BE0EA1"/>
    <w:rsid w:val="00BE7A65"/>
    <w:rsid w:val="00BF3F5E"/>
    <w:rsid w:val="00BF5653"/>
    <w:rsid w:val="00BF6F23"/>
    <w:rsid w:val="00BF7CF5"/>
    <w:rsid w:val="00C00016"/>
    <w:rsid w:val="00C017F7"/>
    <w:rsid w:val="00C04CE1"/>
    <w:rsid w:val="00C07288"/>
    <w:rsid w:val="00C137D3"/>
    <w:rsid w:val="00C16615"/>
    <w:rsid w:val="00C26294"/>
    <w:rsid w:val="00C27D42"/>
    <w:rsid w:val="00C32610"/>
    <w:rsid w:val="00C415BC"/>
    <w:rsid w:val="00C5596E"/>
    <w:rsid w:val="00C60736"/>
    <w:rsid w:val="00C622B9"/>
    <w:rsid w:val="00C810A2"/>
    <w:rsid w:val="00C953C9"/>
    <w:rsid w:val="00CA7A11"/>
    <w:rsid w:val="00CD0233"/>
    <w:rsid w:val="00CD2894"/>
    <w:rsid w:val="00CE365B"/>
    <w:rsid w:val="00CE3A73"/>
    <w:rsid w:val="00CE3CAB"/>
    <w:rsid w:val="00CE69C2"/>
    <w:rsid w:val="00CF215F"/>
    <w:rsid w:val="00CF6FB3"/>
    <w:rsid w:val="00CF72DE"/>
    <w:rsid w:val="00CF74F8"/>
    <w:rsid w:val="00D03E38"/>
    <w:rsid w:val="00D0477A"/>
    <w:rsid w:val="00D07513"/>
    <w:rsid w:val="00D100AA"/>
    <w:rsid w:val="00D117E0"/>
    <w:rsid w:val="00D14D10"/>
    <w:rsid w:val="00D170A8"/>
    <w:rsid w:val="00D21108"/>
    <w:rsid w:val="00D25608"/>
    <w:rsid w:val="00D27C63"/>
    <w:rsid w:val="00D43F68"/>
    <w:rsid w:val="00D52364"/>
    <w:rsid w:val="00D57BEC"/>
    <w:rsid w:val="00D60BFE"/>
    <w:rsid w:val="00D642C2"/>
    <w:rsid w:val="00D77906"/>
    <w:rsid w:val="00D82039"/>
    <w:rsid w:val="00D82104"/>
    <w:rsid w:val="00D8226C"/>
    <w:rsid w:val="00D8561D"/>
    <w:rsid w:val="00D858F0"/>
    <w:rsid w:val="00D86C7C"/>
    <w:rsid w:val="00D86F88"/>
    <w:rsid w:val="00D94725"/>
    <w:rsid w:val="00D9648E"/>
    <w:rsid w:val="00DA28F1"/>
    <w:rsid w:val="00DA37BA"/>
    <w:rsid w:val="00DA4D7C"/>
    <w:rsid w:val="00DB1D4F"/>
    <w:rsid w:val="00DB58EF"/>
    <w:rsid w:val="00DC7B34"/>
    <w:rsid w:val="00DD74EC"/>
    <w:rsid w:val="00DD7F0A"/>
    <w:rsid w:val="00DE6101"/>
    <w:rsid w:val="00DF1BBD"/>
    <w:rsid w:val="00E00CFB"/>
    <w:rsid w:val="00E0361C"/>
    <w:rsid w:val="00E0501C"/>
    <w:rsid w:val="00E056CB"/>
    <w:rsid w:val="00E12A55"/>
    <w:rsid w:val="00E15C30"/>
    <w:rsid w:val="00E33411"/>
    <w:rsid w:val="00E34324"/>
    <w:rsid w:val="00E34712"/>
    <w:rsid w:val="00E35162"/>
    <w:rsid w:val="00E35E20"/>
    <w:rsid w:val="00E562D2"/>
    <w:rsid w:val="00E61991"/>
    <w:rsid w:val="00E6340F"/>
    <w:rsid w:val="00E647B0"/>
    <w:rsid w:val="00E64F1C"/>
    <w:rsid w:val="00E76525"/>
    <w:rsid w:val="00E77DC0"/>
    <w:rsid w:val="00E911AA"/>
    <w:rsid w:val="00E92414"/>
    <w:rsid w:val="00E954A9"/>
    <w:rsid w:val="00E955E4"/>
    <w:rsid w:val="00EA4D3E"/>
    <w:rsid w:val="00EC04C3"/>
    <w:rsid w:val="00EC0F18"/>
    <w:rsid w:val="00EC37FF"/>
    <w:rsid w:val="00ED7313"/>
    <w:rsid w:val="00ED7FCA"/>
    <w:rsid w:val="00EE3ADD"/>
    <w:rsid w:val="00EE5A37"/>
    <w:rsid w:val="00EE5E92"/>
    <w:rsid w:val="00F03642"/>
    <w:rsid w:val="00F0562F"/>
    <w:rsid w:val="00F05716"/>
    <w:rsid w:val="00F10A94"/>
    <w:rsid w:val="00F3350F"/>
    <w:rsid w:val="00F33603"/>
    <w:rsid w:val="00F47176"/>
    <w:rsid w:val="00F475CD"/>
    <w:rsid w:val="00F648EE"/>
    <w:rsid w:val="00F70B40"/>
    <w:rsid w:val="00F96E55"/>
    <w:rsid w:val="00FA249E"/>
    <w:rsid w:val="00FA61B6"/>
    <w:rsid w:val="00FA7E35"/>
    <w:rsid w:val="00FB300A"/>
    <w:rsid w:val="00FB593E"/>
    <w:rsid w:val="00FC34AC"/>
    <w:rsid w:val="00FC6350"/>
    <w:rsid w:val="00FC6C86"/>
    <w:rsid w:val="00FD529F"/>
    <w:rsid w:val="00FD642C"/>
    <w:rsid w:val="00FE0E5C"/>
    <w:rsid w:val="00FE2BF8"/>
    <w:rsid w:val="00FE623A"/>
    <w:rsid w:val="00FF2967"/>
    <w:rsid w:val="00FF3201"/>
    <w:rsid w:val="00FF7763"/>
    <w:rsid w:val="042C72A7"/>
    <w:rsid w:val="0484703D"/>
    <w:rsid w:val="0575637F"/>
    <w:rsid w:val="07A0D3EF"/>
    <w:rsid w:val="0BACD969"/>
    <w:rsid w:val="0CA6F82B"/>
    <w:rsid w:val="0D80E945"/>
    <w:rsid w:val="12293C89"/>
    <w:rsid w:val="1442CBEA"/>
    <w:rsid w:val="15ACAEE1"/>
    <w:rsid w:val="1701A817"/>
    <w:rsid w:val="1A1419DB"/>
    <w:rsid w:val="200E63E2"/>
    <w:rsid w:val="222A6BBE"/>
    <w:rsid w:val="252AF18B"/>
    <w:rsid w:val="292737ED"/>
    <w:rsid w:val="296E890F"/>
    <w:rsid w:val="299900B2"/>
    <w:rsid w:val="2B9BFD3F"/>
    <w:rsid w:val="32FE9EA9"/>
    <w:rsid w:val="372F22DD"/>
    <w:rsid w:val="3A03499B"/>
    <w:rsid w:val="3B0BF846"/>
    <w:rsid w:val="47037710"/>
    <w:rsid w:val="47337BC0"/>
    <w:rsid w:val="4B8949C0"/>
    <w:rsid w:val="4C2A97E6"/>
    <w:rsid w:val="4D8AF4F1"/>
    <w:rsid w:val="5075712B"/>
    <w:rsid w:val="563271E9"/>
    <w:rsid w:val="5B8B053A"/>
    <w:rsid w:val="5C2285EC"/>
    <w:rsid w:val="5D4BBDAD"/>
    <w:rsid w:val="5FABF5AC"/>
    <w:rsid w:val="6146A30A"/>
    <w:rsid w:val="64D7A9A2"/>
    <w:rsid w:val="6517AFDE"/>
    <w:rsid w:val="66532215"/>
    <w:rsid w:val="68F81B5B"/>
    <w:rsid w:val="6D544E9E"/>
    <w:rsid w:val="6E321F41"/>
    <w:rsid w:val="7533BAE2"/>
    <w:rsid w:val="7B719F93"/>
    <w:rsid w:val="7BFEF31F"/>
    <w:rsid w:val="7E51645B"/>
    <w:rsid w:val="7FC2C19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pl-PL" w:eastAsia="ja-JP" w:bidi="ar-SA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,"/>
  <w:listSeparator w:val=";"/>
  <w14:docId w14:val="0126F458"/>
  <w15:chartTrackingRefBased/>
  <w15:docId w15:val="{5C4A485E-7A19-489E-A60E-CB54791C457D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pl-PL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ny">
    <w:name w:val="Normal"/>
    <w:qFormat/>
    <w:rsid w:val="005B3803"/>
  </w:style>
  <w:style w:type="character" w:default="1" w:styleId="Domylnaczcionkaakapitu">
    <w:name w:val="Default Paragraph Font"/>
    <w:uiPriority w:val="1"/>
    <w:semiHidden/>
    <w:unhideWhenUsed/>
  </w:style>
  <w:style w:type="table" w:default="1" w:styleId="Standardowy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listy">
    <w:name w:val="No List"/>
    <w:uiPriority w:val="99"/>
    <w:semiHidden/>
    <w:unhideWhenUsed/>
  </w:style>
  <w:style w:type="paragraph" w:styleId="Akapitzlist">
    <w:name w:val="List Paragraph"/>
    <w:aliases w:val="Akapit z numeracją,CW_Lista,Akapit z listą BS,L1,Numerowanie,Akapit z listą5,maz_wyliczenie,opis dzialania,K-P_odwolanie,A_wyliczenie,Akapit z listą 1,normalny tekst,Nagłowek 3,Preambuła,Kolorowa lista — akcent 11,Dot pt,List Paragraph"/>
    <w:basedOn w:val="Normalny"/>
    <w:link w:val="AkapitzlistZnak"/>
    <w:uiPriority w:val="34"/>
    <w:qFormat/>
    <w:rsid w:val="005B3803"/>
    <w:pPr>
      <w:ind w:left="720"/>
      <w:contextualSpacing/>
    </w:pPr>
  </w:style>
  <w:style w:type="character" w:customStyle="1" w:styleId="AkapitzlistZnak">
    <w:name w:val="Akapit z listą Znak"/>
    <w:aliases w:val="Akapit z numeracją Znak,CW_Lista Znak,Akapit z listą BS Znak,L1 Znak,Numerowanie Znak,Akapit z listą5 Znak,maz_wyliczenie Znak,opis dzialania Znak,K-P_odwolanie Znak,A_wyliczenie Znak,Akapit z listą 1 Znak,normalny tekst Znak"/>
    <w:link w:val="Akapitzlist"/>
    <w:uiPriority w:val="34"/>
    <w:qFormat/>
    <w:locked/>
    <w:rsid w:val="005B3803"/>
  </w:style>
  <w:style w:type="table" w:styleId="Tabela-Siatka">
    <w:name w:val="Table Grid"/>
    <w:basedOn w:val="Standardowy"/>
    <w:uiPriority w:val="39"/>
    <w:rsid w:val="005B3803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Tekstdymka">
    <w:name w:val="Balloon Text"/>
    <w:basedOn w:val="Normalny"/>
    <w:link w:val="TekstdymkaZnak"/>
    <w:uiPriority w:val="99"/>
    <w:semiHidden/>
    <w:unhideWhenUsed/>
    <w:rsid w:val="00CF215F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TekstdymkaZnak">
    <w:name w:val="Tekst dymka Znak"/>
    <w:basedOn w:val="Domylnaczcionkaakapitu"/>
    <w:link w:val="Tekstdymka"/>
    <w:uiPriority w:val="99"/>
    <w:semiHidden/>
    <w:rsid w:val="00CF215F"/>
    <w:rPr>
      <w:rFonts w:ascii="Segoe UI" w:hAnsi="Segoe UI" w:cs="Segoe UI"/>
      <w:sz w:val="18"/>
      <w:szCs w:val="18"/>
    </w:rPr>
  </w:style>
  <w:style w:type="character" w:styleId="Odwoaniedokomentarza">
    <w:name w:val="annotation reference"/>
    <w:basedOn w:val="Domylnaczcionkaakapitu"/>
    <w:uiPriority w:val="99"/>
    <w:semiHidden/>
    <w:unhideWhenUsed/>
    <w:rsid w:val="00B73784"/>
    <w:rPr>
      <w:sz w:val="16"/>
      <w:szCs w:val="16"/>
    </w:rPr>
  </w:style>
  <w:style w:type="paragraph" w:styleId="Tekstkomentarza">
    <w:name w:val="annotation text"/>
    <w:basedOn w:val="Normalny"/>
    <w:link w:val="TekstkomentarzaZnak"/>
    <w:uiPriority w:val="99"/>
    <w:unhideWhenUsed/>
    <w:rsid w:val="00B73784"/>
    <w:pPr>
      <w:spacing w:line="240" w:lineRule="auto"/>
    </w:pPr>
    <w:rPr>
      <w:sz w:val="20"/>
      <w:szCs w:val="20"/>
    </w:rPr>
  </w:style>
  <w:style w:type="character" w:customStyle="1" w:styleId="TekstkomentarzaZnak">
    <w:name w:val="Tekst komentarza Znak"/>
    <w:basedOn w:val="Domylnaczcionkaakapitu"/>
    <w:link w:val="Tekstkomentarza"/>
    <w:uiPriority w:val="99"/>
    <w:rsid w:val="00B73784"/>
    <w:rPr>
      <w:sz w:val="20"/>
      <w:szCs w:val="20"/>
    </w:rPr>
  </w:style>
  <w:style w:type="paragraph" w:styleId="Tematkomentarza">
    <w:name w:val="annotation subject"/>
    <w:basedOn w:val="Tekstkomentarza"/>
    <w:next w:val="Tekstkomentarza"/>
    <w:link w:val="TematkomentarzaZnak"/>
    <w:uiPriority w:val="99"/>
    <w:semiHidden/>
    <w:unhideWhenUsed/>
    <w:rsid w:val="00B73784"/>
    <w:rPr>
      <w:b/>
      <w:bCs/>
    </w:rPr>
  </w:style>
  <w:style w:type="character" w:customStyle="1" w:styleId="TematkomentarzaZnak">
    <w:name w:val="Temat komentarza Znak"/>
    <w:basedOn w:val="TekstkomentarzaZnak"/>
    <w:link w:val="Tematkomentarza"/>
    <w:uiPriority w:val="99"/>
    <w:semiHidden/>
    <w:rsid w:val="00B73784"/>
    <w:rPr>
      <w:b/>
      <w:bCs/>
      <w:sz w:val="20"/>
      <w:szCs w:val="20"/>
    </w:rPr>
  </w:style>
  <w:style w:type="character" w:styleId="Hipercze">
    <w:name w:val="Hyperlink"/>
    <w:basedOn w:val="Domylnaczcionkaakapitu"/>
    <w:uiPriority w:val="99"/>
    <w:unhideWhenUsed/>
    <w:rsid w:val="00B14785"/>
    <w:rPr>
      <w:color w:val="0563C1" w:themeColor="hyperlink"/>
      <w:u w:val="single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93948709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encoding w:val="windows-1252"/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yw pakietu Office">
  <a:themeElements>
    <a:clrScheme name="Pakiet 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5B9BD5"/>
      </a:accent1>
      <a:accent2>
        <a:srgbClr val="ED7D31"/>
      </a:accent2>
      <a:accent3>
        <a:srgbClr val="A5A5A5"/>
      </a:accent3>
      <a:accent4>
        <a:srgbClr val="FFC000"/>
      </a:accent4>
      <a:accent5>
        <a:srgbClr val="4472C4"/>
      </a:accent5>
      <a:accent6>
        <a:srgbClr val="70AD47"/>
      </a:accent6>
      <a:hlink>
        <a:srgbClr val="0563C1"/>
      </a:hlink>
      <a:folHlink>
        <a:srgbClr val="954F72"/>
      </a:folHlink>
    </a:clrScheme>
    <a:fontScheme name="Pakiet 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Pakiet 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SixthEditionOfficeOnline.xsl" StyleName="APA" Version="6"/>
</file>

<file path=customXml/itemProps1.xml><?xml version="1.0" encoding="utf-8"?>
<ds:datastoreItem xmlns:ds="http://schemas.openxmlformats.org/officeDocument/2006/customXml" ds:itemID="{695C4ECB-F43B-4072-89CF-09A011A4A568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6</Pages>
  <Words>1418</Words>
  <Characters>8511</Characters>
  <Application>Microsoft Office Word</Application>
  <DocSecurity>0</DocSecurity>
  <Lines>70</Lines>
  <Paragraphs>19</Paragraphs>
  <ScaleCrop>false</ScaleCrop>
  <HeadingPairs>
    <vt:vector size="2" baseType="variant">
      <vt:variant>
        <vt:lpstr>Tytuł</vt:lpstr>
      </vt:variant>
      <vt:variant>
        <vt:i4>1</vt:i4>
      </vt:variant>
    </vt:vector>
  </HeadingPairs>
  <TitlesOfParts>
    <vt:vector size="1" baseType="lpstr">
      <vt:lpstr/>
    </vt:vector>
  </TitlesOfParts>
  <Company>Hewlett-Packard Company</Company>
  <LinksUpToDate>false</LinksUpToDate>
  <CharactersWithSpaces>9910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Dariusz Korczak</dc:creator>
  <cp:keywords/>
  <dc:description/>
  <cp:lastModifiedBy>Joanna Beisert</cp:lastModifiedBy>
  <cp:revision>2</cp:revision>
  <cp:lastPrinted>2025-12-11T01:55:00Z</cp:lastPrinted>
  <dcterms:created xsi:type="dcterms:W3CDTF">2026-05-05T12:37:00Z</dcterms:created>
  <dcterms:modified xsi:type="dcterms:W3CDTF">2026-05-05T12:37:00Z</dcterms:modified>
</cp:coreProperties>
</file>