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0A0C" w14:textId="0195F360" w:rsidR="00000000" w:rsidRPr="0051400E" w:rsidRDefault="00000000" w:rsidP="00C53987">
      <w:pPr>
        <w:spacing w:line="240" w:lineRule="exact"/>
        <w:rPr>
          <w:rFonts w:cstheme="minorHAnsi"/>
          <w:sz w:val="16"/>
          <w:szCs w:val="16"/>
        </w:rPr>
      </w:pPr>
    </w:p>
    <w:p w14:paraId="20C13F27" w14:textId="77777777" w:rsidR="0051400E" w:rsidRPr="0051400E" w:rsidRDefault="0051400E" w:rsidP="00C53987">
      <w:pPr>
        <w:spacing w:line="240" w:lineRule="exact"/>
        <w:rPr>
          <w:rFonts w:cstheme="minorHAnsi"/>
          <w:sz w:val="16"/>
          <w:szCs w:val="16"/>
        </w:rPr>
      </w:pPr>
    </w:p>
    <w:p w14:paraId="1FBEA177" w14:textId="77777777" w:rsidR="0051400E" w:rsidRPr="0051400E" w:rsidRDefault="0051400E" w:rsidP="0051400E">
      <w:pPr>
        <w:jc w:val="center"/>
        <w:rPr>
          <w:rFonts w:cstheme="minorHAnsi"/>
          <w:b/>
          <w:bCs/>
          <w:sz w:val="18"/>
          <w:szCs w:val="18"/>
        </w:rPr>
      </w:pPr>
      <w:r w:rsidRPr="0051400E">
        <w:rPr>
          <w:rFonts w:cstheme="minorHAnsi"/>
          <w:b/>
          <w:bCs/>
          <w:sz w:val="18"/>
          <w:szCs w:val="18"/>
        </w:rPr>
        <w:t xml:space="preserve">Lista organizacji i stowarzyszeń, o których mowa </w:t>
      </w:r>
      <w:r w:rsidRPr="0051400E">
        <w:rPr>
          <w:rFonts w:cstheme="minorHAnsi"/>
          <w:b/>
          <w:bCs/>
          <w:sz w:val="18"/>
          <w:szCs w:val="18"/>
        </w:rPr>
        <w:br/>
        <w:t>w art. 14 ust. 5 lit. a rozporządzenia 2019/1150</w:t>
      </w:r>
    </w:p>
    <w:tbl>
      <w:tblPr>
        <w:tblpPr w:leftFromText="141" w:rightFromText="141" w:vertAnchor="text" w:horzAnchor="page" w:tblpX="709" w:tblpY="12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"/>
        <w:gridCol w:w="2642"/>
        <w:gridCol w:w="5219"/>
        <w:gridCol w:w="2410"/>
      </w:tblGrid>
      <w:tr w:rsidR="0051400E" w:rsidRPr="0051400E" w14:paraId="0EF23550" w14:textId="77777777" w:rsidTr="0051400E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356" w:type="dxa"/>
          </w:tcPr>
          <w:p w14:paraId="71F8CDAD" w14:textId="77777777" w:rsidR="0051400E" w:rsidRPr="0051400E" w:rsidRDefault="0051400E" w:rsidP="0051400E">
            <w:pPr>
              <w:rPr>
                <w:rFonts w:cstheme="minorHAnsi"/>
                <w:sz w:val="18"/>
                <w:szCs w:val="18"/>
              </w:rPr>
            </w:pPr>
            <w:r w:rsidRPr="0051400E">
              <w:rPr>
                <w:rFonts w:cstheme="minorHAnsi"/>
                <w:sz w:val="18"/>
                <w:szCs w:val="18"/>
              </w:rPr>
              <w:t>LP</w:t>
            </w:r>
          </w:p>
        </w:tc>
        <w:tc>
          <w:tcPr>
            <w:tcW w:w="2642" w:type="dxa"/>
          </w:tcPr>
          <w:p w14:paraId="70F75DCE" w14:textId="77777777" w:rsidR="0051400E" w:rsidRPr="0051400E" w:rsidRDefault="0051400E" w:rsidP="0051400E">
            <w:pPr>
              <w:rPr>
                <w:rFonts w:cstheme="minorHAnsi"/>
                <w:sz w:val="18"/>
                <w:szCs w:val="18"/>
              </w:rPr>
            </w:pPr>
            <w:r w:rsidRPr="0051400E">
              <w:rPr>
                <w:rFonts w:cstheme="minorHAnsi"/>
                <w:sz w:val="18"/>
                <w:szCs w:val="18"/>
              </w:rPr>
              <w:t>nazwa organizacji lub stowarzyszenia</w:t>
            </w:r>
          </w:p>
        </w:tc>
        <w:tc>
          <w:tcPr>
            <w:tcW w:w="5219" w:type="dxa"/>
          </w:tcPr>
          <w:p w14:paraId="5CD6A0B2" w14:textId="77777777" w:rsidR="0051400E" w:rsidRPr="0051400E" w:rsidRDefault="0051400E" w:rsidP="0051400E">
            <w:pPr>
              <w:rPr>
                <w:rFonts w:cstheme="minorHAnsi"/>
                <w:sz w:val="18"/>
                <w:szCs w:val="18"/>
              </w:rPr>
            </w:pPr>
            <w:r w:rsidRPr="0051400E">
              <w:rPr>
                <w:rFonts w:cstheme="minorHAnsi"/>
                <w:sz w:val="18"/>
                <w:szCs w:val="18"/>
              </w:rPr>
              <w:t>określenie celu działalności organizacji lub stowarzyszenia</w:t>
            </w:r>
          </w:p>
        </w:tc>
        <w:tc>
          <w:tcPr>
            <w:tcW w:w="2410" w:type="dxa"/>
          </w:tcPr>
          <w:p w14:paraId="30DFA60E" w14:textId="77777777" w:rsidR="0051400E" w:rsidRPr="0051400E" w:rsidRDefault="0051400E" w:rsidP="0051400E">
            <w:pPr>
              <w:rPr>
                <w:rFonts w:cstheme="minorHAnsi"/>
                <w:sz w:val="18"/>
                <w:szCs w:val="18"/>
              </w:rPr>
            </w:pPr>
            <w:r w:rsidRPr="0051400E">
              <w:rPr>
                <w:rFonts w:cstheme="minorHAnsi"/>
                <w:sz w:val="18"/>
                <w:szCs w:val="18"/>
              </w:rPr>
              <w:t>kontakt</w:t>
            </w:r>
          </w:p>
        </w:tc>
      </w:tr>
      <w:tr w:rsidR="0051400E" w:rsidRPr="0051400E" w14:paraId="0E6537DC" w14:textId="77777777" w:rsidTr="0051400E">
        <w:tblPrEx>
          <w:tblCellMar>
            <w:top w:w="0" w:type="dxa"/>
            <w:bottom w:w="0" w:type="dxa"/>
          </w:tblCellMar>
        </w:tblPrEx>
        <w:trPr>
          <w:trHeight w:val="3513"/>
        </w:trPr>
        <w:tc>
          <w:tcPr>
            <w:tcW w:w="356" w:type="dxa"/>
          </w:tcPr>
          <w:p w14:paraId="7CF409D0" w14:textId="77777777" w:rsidR="0051400E" w:rsidRPr="0051400E" w:rsidRDefault="0051400E" w:rsidP="0051400E">
            <w:pPr>
              <w:rPr>
                <w:rFonts w:cstheme="minorHAnsi"/>
                <w:sz w:val="18"/>
                <w:szCs w:val="18"/>
              </w:rPr>
            </w:pPr>
            <w:r w:rsidRPr="0051400E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2642" w:type="dxa"/>
          </w:tcPr>
          <w:p w14:paraId="392962E7" w14:textId="77777777" w:rsidR="0051400E" w:rsidRPr="0051400E" w:rsidRDefault="0051400E" w:rsidP="0051400E">
            <w:pPr>
              <w:rPr>
                <w:rFonts w:cstheme="minorHAnsi"/>
                <w:sz w:val="18"/>
                <w:szCs w:val="18"/>
              </w:rPr>
            </w:pPr>
            <w:r w:rsidRPr="0051400E">
              <w:rPr>
                <w:rFonts w:cstheme="minorHAnsi"/>
                <w:sz w:val="18"/>
                <w:szCs w:val="18"/>
              </w:rPr>
              <w:t>Naczelna Rada Adwokacka</w:t>
            </w:r>
          </w:p>
        </w:tc>
        <w:tc>
          <w:tcPr>
            <w:tcW w:w="5219" w:type="dxa"/>
          </w:tcPr>
          <w:p w14:paraId="14FE04BC" w14:textId="1553D553" w:rsidR="0051400E" w:rsidRPr="0051400E" w:rsidRDefault="0051400E" w:rsidP="0051400E">
            <w:pPr>
              <w:rPr>
                <w:rFonts w:cstheme="minorHAnsi"/>
                <w:sz w:val="18"/>
                <w:szCs w:val="18"/>
              </w:rPr>
            </w:pPr>
            <w:r w:rsidRPr="0051400E">
              <w:rPr>
                <w:rFonts w:cstheme="minorHAnsi"/>
                <w:sz w:val="18"/>
                <w:szCs w:val="18"/>
              </w:rPr>
              <w:t xml:space="preserve">Naczelna Rada Adwokacka jest samorządem zawodowym adwokatów działającym na podstawie ustawy z dnia 26 maja 1982 r. – Prawo o adwokaturze (Dz.U. 2024 poz. 1564 </w:t>
            </w:r>
            <w:proofErr w:type="spellStart"/>
            <w:r w:rsidRPr="0051400E">
              <w:rPr>
                <w:rFonts w:cstheme="minorHAnsi"/>
                <w:sz w:val="18"/>
                <w:szCs w:val="18"/>
              </w:rPr>
              <w:t>t.j</w:t>
            </w:r>
            <w:proofErr w:type="spellEnd"/>
            <w:r w:rsidRPr="0051400E">
              <w:rPr>
                <w:rFonts w:cstheme="minorHAnsi"/>
                <w:sz w:val="18"/>
                <w:szCs w:val="18"/>
              </w:rPr>
              <w:t>.). NRA jako podmiot utworzony ustawą nie podlega wpisowi do Krajowego Rejestru Sądowego (NIP: 526-00-34-369). NRA wykonuje zadania publiczne polegające na sprawowaniu pieczy nad należytym wykonywaniem zawodu adwokata w interesie społecznym oraz uczestniczeniu w procesach legislacyjnych i działaniach systemowych dotyczących regulacji mających wpływ na prawa i obowiązki przedsiębiorców, w tym w obszarze relacji między dostawcami usług pośrednictwa internetowego a użytkownikami biznesowymi. NRA prowadzi także działalność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51400E">
              <w:rPr>
                <w:rFonts w:cstheme="minorHAnsi"/>
                <w:sz w:val="18"/>
                <w:szCs w:val="18"/>
              </w:rPr>
              <w:t>opiniodawczą i monitorującą w zakresie regulacji dotyczących funkcjonowania przedsiębiorców w środowisku cyfrowym.</w:t>
            </w:r>
          </w:p>
        </w:tc>
        <w:tc>
          <w:tcPr>
            <w:tcW w:w="2410" w:type="dxa"/>
          </w:tcPr>
          <w:p w14:paraId="70086DB2" w14:textId="1DD7EB5A" w:rsidR="0051400E" w:rsidRPr="0051400E" w:rsidRDefault="0051400E" w:rsidP="0051400E">
            <w:pPr>
              <w:rPr>
                <w:rFonts w:cstheme="minorHAnsi"/>
                <w:sz w:val="18"/>
                <w:szCs w:val="18"/>
              </w:rPr>
            </w:pPr>
            <w:r w:rsidRPr="0051400E">
              <w:rPr>
                <w:rFonts w:cstheme="minorHAnsi"/>
                <w:sz w:val="18"/>
                <w:szCs w:val="18"/>
              </w:rPr>
              <w:t>https://www.nra.pl/kontakt/</w:t>
            </w:r>
          </w:p>
        </w:tc>
      </w:tr>
    </w:tbl>
    <w:p w14:paraId="6F450A6D" w14:textId="77777777" w:rsidR="0051400E" w:rsidRPr="0051400E" w:rsidRDefault="0051400E" w:rsidP="0051400E">
      <w:pPr>
        <w:rPr>
          <w:rFonts w:cstheme="minorHAnsi"/>
          <w:sz w:val="18"/>
          <w:szCs w:val="18"/>
        </w:rPr>
      </w:pPr>
    </w:p>
    <w:p w14:paraId="17652EBC" w14:textId="77777777" w:rsidR="0051400E" w:rsidRPr="0051400E" w:rsidRDefault="0051400E" w:rsidP="00C53987">
      <w:pPr>
        <w:spacing w:line="240" w:lineRule="exact"/>
        <w:rPr>
          <w:rFonts w:cstheme="minorHAnsi"/>
          <w:sz w:val="16"/>
          <w:szCs w:val="16"/>
        </w:rPr>
      </w:pPr>
    </w:p>
    <w:sectPr w:rsidR="0051400E" w:rsidRPr="0051400E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D3AED" w14:textId="77777777" w:rsidR="00320422" w:rsidRDefault="00320422">
      <w:pPr>
        <w:spacing w:after="0" w:line="240" w:lineRule="auto"/>
      </w:pPr>
      <w:r>
        <w:separator/>
      </w:r>
    </w:p>
  </w:endnote>
  <w:endnote w:type="continuationSeparator" w:id="0">
    <w:p w14:paraId="621F982E" w14:textId="77777777" w:rsidR="00320422" w:rsidRDefault="0032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2386227-3E41-4B75-A9E3-9DCE4280D941}"/>
    <w:embedBold r:id="rId2" w:fontKey="{0B1D6B55-24A7-4931-B2EA-76CC355DBD1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84F95055-FFE2-47D1-A56E-B8692A8EEDB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21AA9914-BF1D-4B58-AC4D-89BA64C1C2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3B0DD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30FE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D97149" wp14:editId="3FDBDD3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3ED5ED7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45C0B24" w14:textId="77777777" w:rsidR="0000000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429D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CCC04A" wp14:editId="74F9A37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96D2DFE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C8A4282" w14:textId="77777777" w:rsidR="0000000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EAA5D" w14:textId="77777777" w:rsidR="00320422" w:rsidRDefault="00320422">
      <w:pPr>
        <w:spacing w:after="0" w:line="240" w:lineRule="auto"/>
      </w:pPr>
      <w:r>
        <w:separator/>
      </w:r>
    </w:p>
  </w:footnote>
  <w:footnote w:type="continuationSeparator" w:id="0">
    <w:p w14:paraId="7F52F1A6" w14:textId="77777777" w:rsidR="00320422" w:rsidRDefault="0032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86967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A6AE" w14:textId="77777777" w:rsidR="00000000" w:rsidRDefault="0000000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C944" w14:textId="77777777" w:rsidR="0000000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0C1EC01" wp14:editId="5A87D394">
          <wp:simplePos x="0" y="0"/>
          <wp:positionH relativeFrom="column">
            <wp:posOffset>-883285</wp:posOffset>
          </wp:positionH>
          <wp:positionV relativeFrom="paragraph">
            <wp:posOffset>406979</wp:posOffset>
          </wp:positionV>
          <wp:extent cx="3172460" cy="1028132"/>
          <wp:effectExtent l="0" t="0" r="0" b="0"/>
          <wp:wrapNone/>
          <wp:docPr id="65492816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2816" name="Obraz 1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2460" cy="1028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3A58C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480D7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E8AA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25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FC24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F2EC6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428CB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80AE3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5AA8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B186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C628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3A1F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8D469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F04D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88C9A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649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64E7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0EE5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29484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630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0E"/>
    <w:rsid w:val="00320422"/>
    <w:rsid w:val="0043389E"/>
    <w:rsid w:val="0051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AC8E"/>
  <w15:docId w15:val="{63C1E3F6-73B0-45E5-BEA9-1D41C702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Korczyński Jarosław</cp:lastModifiedBy>
  <cp:revision>2</cp:revision>
  <cp:lastPrinted>2022-09-08T13:34:00Z</cp:lastPrinted>
  <dcterms:created xsi:type="dcterms:W3CDTF">2025-12-02T13:03:00Z</dcterms:created>
  <dcterms:modified xsi:type="dcterms:W3CDTF">2025-12-02T13:03:00Z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13426be2-69b0-4e32-a288-dd9012099bfe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2025-11-13T09:13:05Z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