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324C1EC9" w:rsidR="007F780E" w:rsidRDefault="00737DD0" w:rsidP="007F5A5E">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ałącznik nr 1 do Umowy o dofinansowanie</w:t>
      </w:r>
    </w:p>
    <w:p w14:paraId="3C6A480A" w14:textId="77777777" w:rsidR="005105DA" w:rsidRPr="00A90ECD" w:rsidRDefault="005105DA" w:rsidP="005105DA">
      <w:pPr>
        <w:spacing w:after="240"/>
        <w:jc w:val="center"/>
        <w:rPr>
          <w:rFonts w:asciiTheme="minorHAnsi" w:hAnsiTheme="minorHAnsi" w:cstheme="minorHAnsi"/>
          <w:b/>
          <w:sz w:val="24"/>
          <w:szCs w:val="24"/>
        </w:rPr>
      </w:pP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bookmarkStart w:id="0" w:name="_Hlk165379318"/>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bookmarkEnd w:id="0"/>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2E3134D6" w:rsidR="00D95E5C" w:rsidRPr="00A90ECD" w:rsidRDefault="007F7B5D" w:rsidP="00EC3D2B">
      <w:pPr>
        <w:numPr>
          <w:ilvl w:val="0"/>
          <w:numId w:val="1"/>
        </w:numPr>
        <w:spacing w:after="0"/>
        <w:rPr>
          <w:rFonts w:asciiTheme="minorHAnsi" w:hAnsiTheme="minorHAnsi" w:cstheme="minorHAnsi"/>
          <w:sz w:val="24"/>
          <w:szCs w:val="24"/>
          <w:lang w:eastAsia="pl-PL"/>
        </w:rPr>
      </w:pPr>
      <w:bookmarkStart w:id="1"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w:t>
      </w:r>
      <w:r w:rsidR="00BD2FF6">
        <w:rPr>
          <w:rFonts w:asciiTheme="minorHAnsi" w:hAnsiTheme="minorHAnsi" w:cstheme="minorHAnsi"/>
          <w:sz w:val="24"/>
          <w:szCs w:val="24"/>
          <w:lang w:eastAsia="pl-PL"/>
        </w:rPr>
        <w:t>terminie</w:t>
      </w:r>
      <w:r w:rsidR="00BD2FF6" w:rsidRPr="00A90ECD">
        <w:rPr>
          <w:rFonts w:asciiTheme="minorHAnsi" w:hAnsiTheme="minorHAnsi" w:cstheme="minorHAnsi"/>
          <w:sz w:val="24"/>
          <w:szCs w:val="24"/>
          <w:lang w:eastAsia="pl-PL"/>
        </w:rPr>
        <w:t xml:space="preserve"> </w:t>
      </w:r>
      <w:r w:rsidR="00167552" w:rsidRPr="00A90ECD">
        <w:rPr>
          <w:rFonts w:asciiTheme="minorHAnsi" w:hAnsiTheme="minorHAnsi" w:cstheme="minorHAnsi"/>
          <w:sz w:val="24"/>
          <w:szCs w:val="24"/>
          <w:lang w:eastAsia="pl-PL"/>
        </w:rPr>
        <w:t xml:space="preserve">wskazanym w </w:t>
      </w:r>
      <w:r w:rsidR="00DE2B9B">
        <w:rPr>
          <w:rFonts w:asciiTheme="minorHAnsi" w:hAnsiTheme="minorHAnsi" w:cstheme="minorHAnsi"/>
          <w:sz w:val="24"/>
          <w:szCs w:val="24"/>
          <w:lang w:eastAsia="pl-PL"/>
        </w:rPr>
        <w:t>zaakceptowanym wniosku o dofinansowanie</w:t>
      </w:r>
      <w:r w:rsidR="00BD2FF6">
        <w:rPr>
          <w:rFonts w:asciiTheme="minorHAnsi" w:hAnsiTheme="minorHAnsi" w:cstheme="minorHAnsi"/>
          <w:sz w:val="24"/>
          <w:szCs w:val="24"/>
          <w:lang w:eastAsia="pl-PL"/>
        </w:rPr>
        <w:t>,</w:t>
      </w:r>
      <w:r w:rsidR="00DE2B9B">
        <w:rPr>
          <w:rFonts w:asciiTheme="minorHAnsi" w:hAnsiTheme="minorHAnsi" w:cstheme="minorHAnsi"/>
          <w:sz w:val="24"/>
          <w:szCs w:val="24"/>
          <w:lang w:eastAsia="pl-PL"/>
        </w:rPr>
        <w:t xml:space="preserve"> </w:t>
      </w:r>
      <w:r w:rsidR="00BD2FF6" w:rsidRPr="00BF21D6">
        <w:rPr>
          <w:rFonts w:asciiTheme="minorHAnsi" w:hAnsiTheme="minorHAnsi" w:cstheme="minorHAnsi"/>
          <w:sz w:val="24"/>
          <w:szCs w:val="24"/>
          <w:lang w:eastAsia="pl-PL"/>
        </w:rPr>
        <w:t xml:space="preserve">nie później niż do 5 lat od zakończenia realizacji modułu B+R. </w:t>
      </w:r>
      <w:bookmarkEnd w:id="1"/>
      <w:r w:rsidR="00005CC6" w:rsidRPr="00A90ECD">
        <w:rPr>
          <w:rFonts w:asciiTheme="minorHAnsi" w:hAnsiTheme="minorHAnsi" w:cstheme="minorHAnsi"/>
          <w:sz w:val="24"/>
          <w:szCs w:val="24"/>
          <w:lang w:eastAsia="pl-PL"/>
        </w:rPr>
        <w:t>Wdrożenie wyników modułu jest objęte/nie jest objęte</w:t>
      </w:r>
      <w:r w:rsidR="00005CC6" w:rsidRPr="009621E0">
        <w:rPr>
          <w:rFonts w:asciiTheme="minorHAnsi" w:hAnsiTheme="minorHAnsi" w:cstheme="minorHAnsi"/>
          <w:sz w:val="24"/>
          <w:szCs w:val="24"/>
          <w:vertAlign w:val="superscript"/>
          <w:lang w:eastAsia="pl-PL"/>
        </w:rPr>
        <w:footnoteReference w:id="3"/>
      </w:r>
      <w:r w:rsidR="00005CC6" w:rsidRPr="00BF21D6">
        <w:rPr>
          <w:rFonts w:asciiTheme="minorHAnsi" w:hAnsiTheme="minorHAnsi" w:cstheme="minorHAnsi"/>
          <w:sz w:val="24"/>
          <w:szCs w:val="24"/>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644041D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zobowiązany </w:t>
      </w:r>
      <w:r w:rsidR="00BD2FF6" w:rsidRPr="00A90ECD">
        <w:rPr>
          <w:rFonts w:asciiTheme="minorHAnsi" w:hAnsiTheme="minorHAnsi" w:cstheme="minorHAnsi"/>
          <w:sz w:val="24"/>
          <w:szCs w:val="24"/>
          <w:lang w:eastAsia="pl-PL"/>
        </w:rPr>
        <w:t xml:space="preserve">jest </w:t>
      </w:r>
      <w:r w:rsidRPr="00A90ECD">
        <w:rPr>
          <w:rFonts w:asciiTheme="minorHAnsi" w:hAnsiTheme="minorHAnsi" w:cstheme="minorHAnsi"/>
          <w:sz w:val="24"/>
          <w:szCs w:val="24"/>
          <w:lang w:eastAsia="pl-PL"/>
        </w:rPr>
        <w:t xml:space="preserve">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2" w:name="_Hlk125819496"/>
      <w:r w:rsidR="00784836" w:rsidRPr="00A90ECD">
        <w:rPr>
          <w:rFonts w:asciiTheme="minorHAnsi" w:hAnsiTheme="minorHAnsi" w:cstheme="minorHAnsi"/>
          <w:sz w:val="24"/>
          <w:szCs w:val="24"/>
          <w:lang w:eastAsia="pl-PL"/>
        </w:rPr>
        <w:t xml:space="preserve">bądź wdrożenia wyników </w:t>
      </w:r>
      <w:bookmarkEnd w:id="2"/>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46DFFB3F"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W takiej sytuacji Beneficjent zostaje zwolniony z osiągnięcia wskaźników rezultatu</w:t>
      </w:r>
      <w:r w:rsidR="00BD2FF6">
        <w:rPr>
          <w:rFonts w:asciiTheme="minorHAnsi" w:hAnsiTheme="minorHAnsi" w:cstheme="minorHAnsi"/>
          <w:sz w:val="24"/>
          <w:szCs w:val="24"/>
          <w:lang w:eastAsia="pl-PL"/>
        </w:rPr>
        <w:t xml:space="preserve"> modułu</w:t>
      </w:r>
      <w:r w:rsidR="00AF746F" w:rsidRPr="00A90ECD">
        <w:rPr>
          <w:rFonts w:asciiTheme="minorHAnsi" w:hAnsiTheme="minorHAnsi" w:cstheme="minorHAnsi"/>
          <w:sz w:val="24"/>
          <w:szCs w:val="24"/>
          <w:lang w:eastAsia="pl-PL"/>
        </w:rPr>
        <w:t xml:space="preserve">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Jeżeli wdrożenie wyników modułu jest objęte modułem Wdrożenie innowacji</w:t>
      </w:r>
      <w:r w:rsidR="003A3DB1">
        <w:rPr>
          <w:rFonts w:asciiTheme="minorHAnsi" w:hAnsiTheme="minorHAnsi" w:cstheme="minorHAnsi"/>
          <w:sz w:val="24"/>
          <w:szCs w:val="24"/>
          <w:lang w:eastAsia="pl-PL"/>
        </w:rPr>
        <w:t>,</w:t>
      </w:r>
      <w:r w:rsidR="00F461A1" w:rsidRPr="00A90ECD">
        <w:rPr>
          <w:rFonts w:asciiTheme="minorHAnsi" w:hAnsiTheme="minorHAnsi" w:cstheme="minorHAnsi"/>
          <w:sz w:val="24"/>
          <w:szCs w:val="24"/>
          <w:lang w:eastAsia="pl-PL"/>
        </w:rPr>
        <w:t xml:space="preserve">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20663F21"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7DB868AA"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wprowadzenie wyników</w:t>
      </w:r>
      <w:r w:rsidR="003A3DB1">
        <w:rPr>
          <w:rFonts w:asciiTheme="minorHAnsi" w:hAnsiTheme="minorHAnsi" w:cstheme="minorHAnsi"/>
          <w:sz w:val="24"/>
          <w:szCs w:val="24"/>
        </w:rPr>
        <w:t xml:space="preserve"> prac B+R</w:t>
      </w:r>
      <w:r w:rsidRPr="00A90ECD">
        <w:rPr>
          <w:rFonts w:asciiTheme="minorHAnsi" w:hAnsiTheme="minorHAnsi" w:cstheme="minorHAnsi"/>
          <w:sz w:val="24"/>
          <w:szCs w:val="24"/>
        </w:rPr>
        <w:t xml:space="preserve"> do własnej działalności gospodarczej </w:t>
      </w:r>
      <w:r w:rsidR="000C03E4">
        <w:rPr>
          <w:rFonts w:asciiTheme="minorHAnsi" w:hAnsiTheme="minorHAnsi" w:cstheme="minorHAnsi"/>
          <w:sz w:val="24"/>
          <w:szCs w:val="24"/>
        </w:rPr>
        <w:t>poprzez rozpoczęcie produkcji lub świadczenia usług</w:t>
      </w:r>
      <w:r w:rsidR="00293B0B" w:rsidRPr="00293B0B">
        <w:rPr>
          <w:rFonts w:asciiTheme="minorHAnsi" w:hAnsiTheme="minorHAnsi" w:cstheme="minorHAnsi"/>
          <w:sz w:val="24"/>
          <w:szCs w:val="24"/>
        </w:rPr>
        <w:t xml:space="preserve"> na bazie uzyskanych wyników lub wprowadz</w:t>
      </w:r>
      <w:r w:rsidR="000C03E4">
        <w:rPr>
          <w:rFonts w:asciiTheme="minorHAnsi" w:hAnsiTheme="minorHAnsi" w:cstheme="minorHAnsi"/>
          <w:sz w:val="24"/>
          <w:szCs w:val="24"/>
        </w:rPr>
        <w:t>enie</w:t>
      </w:r>
      <w:r w:rsidR="00293B0B" w:rsidRPr="00293B0B">
        <w:rPr>
          <w:rFonts w:asciiTheme="minorHAnsi" w:hAnsiTheme="minorHAnsi" w:cstheme="minorHAnsi"/>
          <w:sz w:val="24"/>
          <w:szCs w:val="24"/>
        </w:rPr>
        <w:t xml:space="preserve"> innowacj</w:t>
      </w:r>
      <w:r w:rsidR="000C03E4">
        <w:rPr>
          <w:rFonts w:asciiTheme="minorHAnsi" w:hAnsiTheme="minorHAnsi" w:cstheme="minorHAnsi"/>
          <w:sz w:val="24"/>
          <w:szCs w:val="24"/>
        </w:rPr>
        <w:t>i</w:t>
      </w:r>
      <w:r w:rsidR="00293B0B" w:rsidRPr="00293B0B">
        <w:rPr>
          <w:rFonts w:asciiTheme="minorHAnsi" w:hAnsiTheme="minorHAnsi" w:cstheme="minorHAnsi"/>
          <w:sz w:val="24"/>
          <w:szCs w:val="24"/>
        </w:rPr>
        <w:t xml:space="preserve"> w procesie biznesowym</w:t>
      </w:r>
      <w:r w:rsidR="00CD529C" w:rsidRPr="00CD529C">
        <w:rPr>
          <w:rFonts w:asciiTheme="minorHAnsi" w:hAnsiTheme="minorHAnsi" w:cstheme="minorHAnsi"/>
          <w:sz w:val="24"/>
          <w:szCs w:val="24"/>
        </w:rPr>
        <w:t xml:space="preserve"> </w:t>
      </w:r>
      <w:r w:rsidRPr="00A90ECD">
        <w:rPr>
          <w:rFonts w:asciiTheme="minorHAnsi" w:hAnsiTheme="minorHAnsi" w:cstheme="minorHAnsi"/>
          <w:sz w:val="24"/>
          <w:szCs w:val="24"/>
        </w:rPr>
        <w:t xml:space="preserve">lub </w:t>
      </w:r>
    </w:p>
    <w:p w14:paraId="03EC03A2" w14:textId="3401EA9C"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002F1BC6"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t>
      </w:r>
      <w:r w:rsidR="003A3DB1">
        <w:rPr>
          <w:rFonts w:asciiTheme="minorHAnsi" w:hAnsiTheme="minorHAnsi" w:cstheme="minorHAnsi"/>
          <w:sz w:val="24"/>
          <w:szCs w:val="24"/>
        </w:rPr>
        <w:t xml:space="preserve">prac B+R </w:t>
      </w:r>
      <w:r w:rsidRPr="00A90ECD">
        <w:rPr>
          <w:rFonts w:asciiTheme="minorHAnsi" w:hAnsiTheme="minorHAnsi" w:cstheme="minorHAnsi"/>
          <w:sz w:val="24"/>
          <w:szCs w:val="24"/>
        </w:rPr>
        <w:t xml:space="preserve">w celu wprowadzenia ich do działalności gospodarczej innego </w:t>
      </w:r>
      <w:r w:rsidR="000C03E4" w:rsidRPr="00A90ECD">
        <w:rPr>
          <w:rFonts w:asciiTheme="minorHAnsi" w:hAnsiTheme="minorHAnsi" w:cstheme="minorHAnsi"/>
          <w:sz w:val="24"/>
          <w:szCs w:val="24"/>
        </w:rPr>
        <w:t>przedsiębiorc</w:t>
      </w:r>
      <w:r w:rsidR="000C03E4">
        <w:rPr>
          <w:rFonts w:asciiTheme="minorHAnsi" w:hAnsiTheme="minorHAnsi" w:cstheme="minorHAnsi"/>
          <w:sz w:val="24"/>
          <w:szCs w:val="24"/>
        </w:rPr>
        <w:t>y</w:t>
      </w:r>
      <w:r w:rsidRPr="00A90ECD">
        <w:rPr>
          <w:rFonts w:asciiTheme="minorHAnsi" w:hAnsiTheme="minorHAnsi" w:cstheme="minorHAnsi"/>
          <w:sz w:val="24"/>
          <w:szCs w:val="24"/>
        </w:rPr>
        <w:t>.</w:t>
      </w:r>
    </w:p>
    <w:p w14:paraId="30E63C9C" w14:textId="6AB41033"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w:t>
      </w:r>
      <w:r w:rsidR="00324C89">
        <w:rPr>
          <w:rFonts w:eastAsia="Calibri" w:cstheme="minorHAnsi"/>
          <w:sz w:val="24"/>
          <w:szCs w:val="24"/>
          <w:lang w:eastAsia="pl-PL"/>
        </w:rPr>
        <w:t xml:space="preserve">  </w:t>
      </w:r>
      <w:r w:rsidR="00324C89" w:rsidRPr="00CD529C">
        <w:rPr>
          <w:rFonts w:cstheme="minorHAnsi"/>
          <w:sz w:val="24"/>
          <w:szCs w:val="24"/>
        </w:rPr>
        <w:t>licencjonowania wyników w celu ich dalszego sublicencjonowania</w:t>
      </w:r>
      <w:r w:rsidR="00324C89">
        <w:rPr>
          <w:rFonts w:cstheme="minorHAnsi"/>
          <w:sz w:val="24"/>
          <w:szCs w:val="24"/>
        </w:rPr>
        <w:t xml:space="preserve"> oraz</w:t>
      </w:r>
      <w:r w:rsidRPr="00A90ECD">
        <w:rPr>
          <w:rFonts w:eastAsia="Calibri" w:cstheme="minorHAnsi"/>
          <w:sz w:val="24"/>
          <w:szCs w:val="24"/>
          <w:lang w:eastAsia="pl-PL"/>
        </w:rPr>
        <w:t xml:space="preserve"> zbycia praw do </w:t>
      </w:r>
      <w:r w:rsidR="003A3DB1">
        <w:rPr>
          <w:rFonts w:eastAsia="Calibri" w:cstheme="minorHAnsi"/>
          <w:sz w:val="24"/>
          <w:szCs w:val="24"/>
          <w:lang w:eastAsia="pl-PL"/>
        </w:rPr>
        <w:t xml:space="preserve">tych </w:t>
      </w:r>
      <w:r w:rsidRPr="00A90ECD">
        <w:rPr>
          <w:rFonts w:eastAsia="Calibri" w:cstheme="minorHAnsi"/>
          <w:sz w:val="24"/>
          <w:szCs w:val="24"/>
          <w:lang w:eastAsia="pl-PL"/>
        </w:rPr>
        <w:t xml:space="preserve">wyników w celu ich dalszej </w:t>
      </w:r>
      <w:r w:rsidR="000C03E4">
        <w:rPr>
          <w:rFonts w:eastAsia="Calibri" w:cstheme="minorHAnsi"/>
          <w:sz w:val="24"/>
          <w:szCs w:val="24"/>
          <w:lang w:eastAsia="pl-PL"/>
        </w:rPr>
        <w:t>od</w:t>
      </w:r>
      <w:r w:rsidRPr="00A90ECD">
        <w:rPr>
          <w:rFonts w:eastAsia="Calibri" w:cstheme="minorHAnsi"/>
          <w:sz w:val="24"/>
          <w:szCs w:val="24"/>
          <w:lang w:eastAsia="pl-PL"/>
        </w:rPr>
        <w:t>sprzedaży</w:t>
      </w:r>
      <w:r w:rsidRPr="00A90ECD">
        <w:rPr>
          <w:rStyle w:val="Odwoanieprzypisudolnego"/>
          <w:rFonts w:cstheme="minorHAnsi"/>
          <w:b/>
          <w:sz w:val="24"/>
          <w:szCs w:val="24"/>
        </w:rPr>
        <w:footnoteReference w:id="4"/>
      </w:r>
      <w:r w:rsidRPr="00A90ECD">
        <w:rPr>
          <w:rFonts w:cstheme="minorHAnsi"/>
          <w:sz w:val="24"/>
          <w:szCs w:val="24"/>
        </w:rPr>
        <w:t>.</w:t>
      </w:r>
      <w:r w:rsidRPr="00A90ECD">
        <w:rPr>
          <w:rFonts w:eastAsia="Calibri" w:cstheme="minorHAnsi"/>
          <w:sz w:val="24"/>
          <w:szCs w:val="24"/>
          <w:lang w:eastAsia="pl-PL"/>
        </w:rPr>
        <w:t xml:space="preserve"> </w:t>
      </w:r>
    </w:p>
    <w:p w14:paraId="03FE7722" w14:textId="65E213A9"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0C03E4">
        <w:rPr>
          <w:rFonts w:asciiTheme="minorHAnsi" w:hAnsiTheme="minorHAnsi" w:cstheme="minorHAnsi"/>
          <w:sz w:val="24"/>
          <w:szCs w:val="24"/>
          <w:lang w:eastAsia="pl-PL"/>
        </w:rPr>
        <w:t xml:space="preserve"> lub</w:t>
      </w:r>
      <w:r w:rsidR="006A50BC">
        <w:rPr>
          <w:rFonts w:asciiTheme="minorHAnsi" w:hAnsiTheme="minorHAnsi" w:cstheme="minorHAnsi"/>
          <w:sz w:val="24"/>
          <w:szCs w:val="24"/>
          <w:lang w:eastAsia="pl-PL"/>
        </w:rPr>
        <w:t xml:space="preserve"> udzielenie licencji na korzystanie z tych </w:t>
      </w:r>
      <w:r w:rsidR="000C03E4">
        <w:rPr>
          <w:rFonts w:asciiTheme="minorHAnsi" w:hAnsiTheme="minorHAnsi" w:cstheme="minorHAnsi"/>
          <w:sz w:val="24"/>
          <w:szCs w:val="24"/>
          <w:lang w:eastAsia="pl-PL"/>
        </w:rPr>
        <w:t>wyników</w:t>
      </w:r>
      <w:r w:rsidR="000C03E4" w:rsidRPr="00A90ECD">
        <w:rPr>
          <w:rFonts w:asciiTheme="minorHAnsi" w:hAnsiTheme="minorHAnsi" w:cstheme="minorHAnsi"/>
          <w:sz w:val="24"/>
          <w:szCs w:val="24"/>
          <w:lang w:eastAsia="pl-PL"/>
        </w:rPr>
        <w:t xml:space="preserve">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5"/>
      </w:r>
      <w:r w:rsidR="00A36EC7" w:rsidRPr="00A90ECD">
        <w:rPr>
          <w:rFonts w:asciiTheme="minorHAnsi" w:hAnsiTheme="minorHAnsi" w:cstheme="minorHAnsi"/>
          <w:sz w:val="24"/>
          <w:szCs w:val="24"/>
          <w:lang w:eastAsia="pl-PL"/>
        </w:rPr>
        <w:t>.</w:t>
      </w:r>
    </w:p>
    <w:p w14:paraId="061D87E4" w14:textId="53930711"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0A6DD979"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zobowiązanie nabywcy/licencjobiorcy do wykorzystania tych wyników we własnej działalności gospodarczej</w:t>
      </w:r>
      <w:bookmarkStart w:id="3" w:name="_Hlk165381567"/>
      <w:r w:rsidR="00247850">
        <w:rPr>
          <w:rFonts w:asciiTheme="minorHAnsi" w:hAnsiTheme="minorHAnsi" w:cstheme="minorHAnsi"/>
          <w:sz w:val="24"/>
          <w:szCs w:val="24"/>
          <w:lang w:eastAsia="pl-PL"/>
        </w:rPr>
        <w:t xml:space="preserve">, </w:t>
      </w:r>
      <w:bookmarkEnd w:id="3"/>
      <w:r w:rsidRPr="00A90ECD">
        <w:rPr>
          <w:rFonts w:asciiTheme="minorHAnsi" w:hAnsiTheme="minorHAnsi" w:cstheme="minorHAnsi"/>
          <w:sz w:val="24"/>
          <w:szCs w:val="24"/>
          <w:lang w:eastAsia="pl-PL"/>
        </w:rPr>
        <w:t>poprzez rozpoczęcie produkcji, świadczenia usług na bazie tych wyników lub zastosowania nowej technologii w prowadzonej działalności gospodarczej;</w:t>
      </w:r>
    </w:p>
    <w:p w14:paraId="1A672193" w14:textId="773E0121"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zakaz zbywania praw do tych wyników</w:t>
      </w:r>
      <w:r w:rsidR="000C03E4">
        <w:rPr>
          <w:rFonts w:asciiTheme="minorHAnsi" w:hAnsiTheme="minorHAnsi" w:cstheme="minorHAnsi"/>
          <w:sz w:val="24"/>
          <w:szCs w:val="24"/>
          <w:lang w:eastAsia="pl-PL"/>
        </w:rPr>
        <w:t xml:space="preserve"> </w:t>
      </w:r>
      <w:r w:rsidR="000C03E4" w:rsidRPr="00A90ECD">
        <w:rPr>
          <w:rFonts w:asciiTheme="minorHAnsi" w:hAnsiTheme="minorHAnsi" w:cstheme="minorHAnsi"/>
          <w:sz w:val="24"/>
          <w:szCs w:val="24"/>
          <w:lang w:eastAsia="pl-PL"/>
        </w:rPr>
        <w:t>(w przypadku umowy sprzedaży)</w:t>
      </w:r>
      <w:r w:rsidR="000C03E4">
        <w:rPr>
          <w:rFonts w:asciiTheme="minorHAnsi" w:hAnsiTheme="minorHAnsi" w:cstheme="minorHAnsi"/>
          <w:sz w:val="24"/>
          <w:szCs w:val="24"/>
          <w:lang w:eastAsia="pl-PL"/>
        </w:rPr>
        <w:t xml:space="preserve"> lub zakaz sublicencjonowania tych wyników </w:t>
      </w:r>
      <w:r w:rsidR="000C03E4" w:rsidRPr="00A90ECD">
        <w:rPr>
          <w:rFonts w:asciiTheme="minorHAnsi" w:hAnsiTheme="minorHAnsi" w:cstheme="minorHAnsi"/>
          <w:sz w:val="24"/>
          <w:szCs w:val="24"/>
          <w:lang w:eastAsia="pl-PL"/>
        </w:rPr>
        <w:t xml:space="preserve">(w przypadku umowy </w:t>
      </w:r>
      <w:r w:rsidR="000C03E4">
        <w:rPr>
          <w:rFonts w:asciiTheme="minorHAnsi" w:hAnsiTheme="minorHAnsi" w:cstheme="minorHAnsi"/>
          <w:sz w:val="24"/>
          <w:szCs w:val="24"/>
          <w:lang w:eastAsia="pl-PL"/>
        </w:rPr>
        <w:t>licencji</w:t>
      </w:r>
      <w:r w:rsidR="009621E0">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podmiotowi trzeciemu</w:t>
      </w:r>
      <w:r w:rsidR="00461F87" w:rsidRPr="00A90ECD">
        <w:rPr>
          <w:rStyle w:val="Odwoanieprzypisudolnego"/>
          <w:rFonts w:asciiTheme="minorHAnsi" w:hAnsiTheme="minorHAnsi" w:cstheme="minorHAnsi"/>
          <w:sz w:val="24"/>
          <w:szCs w:val="24"/>
          <w:lang w:eastAsia="pl-PL"/>
        </w:rPr>
        <w:footnoteReference w:id="6"/>
      </w:r>
      <w:r w:rsidRPr="00A90ECD">
        <w:rPr>
          <w:rFonts w:asciiTheme="minorHAnsi" w:hAnsiTheme="minorHAnsi" w:cstheme="minorHAnsi"/>
          <w:sz w:val="24"/>
          <w:szCs w:val="24"/>
          <w:lang w:eastAsia="pl-PL"/>
        </w:rPr>
        <w:t xml:space="preserve"> </w:t>
      </w:r>
      <w:r w:rsidR="000C03E4">
        <w:rPr>
          <w:rFonts w:asciiTheme="minorHAnsi" w:hAnsiTheme="minorHAnsi" w:cstheme="minorHAnsi"/>
          <w:sz w:val="24"/>
          <w:szCs w:val="24"/>
          <w:lang w:eastAsia="pl-PL"/>
        </w:rPr>
        <w:t>;</w:t>
      </w:r>
    </w:p>
    <w:p w14:paraId="017FB3B0" w14:textId="42B936D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r w:rsidR="006A50BC">
        <w:rPr>
          <w:rFonts w:asciiTheme="minorHAnsi" w:hAnsiTheme="minorHAnsi" w:cstheme="minorHAnsi"/>
          <w:sz w:val="24"/>
          <w:szCs w:val="24"/>
          <w:lang w:eastAsia="pl-PL"/>
        </w:rPr>
        <w:t xml:space="preserve"> </w:t>
      </w:r>
      <w:bookmarkStart w:id="4" w:name="_Hlk166856155"/>
      <w:r w:rsidR="006A50BC">
        <w:rPr>
          <w:rFonts w:asciiTheme="minorHAnsi" w:hAnsiTheme="minorHAnsi" w:cstheme="minorHAnsi"/>
          <w:sz w:val="24"/>
          <w:szCs w:val="24"/>
          <w:lang w:eastAsia="pl-PL"/>
        </w:rPr>
        <w:t xml:space="preserve">nie późniejszy niż 5 lat </w:t>
      </w:r>
      <w:r w:rsidR="006A50BC" w:rsidRPr="00247850">
        <w:rPr>
          <w:rFonts w:asciiTheme="minorHAnsi" w:hAnsiTheme="minorHAnsi" w:cstheme="minorHAnsi"/>
          <w:sz w:val="24"/>
          <w:szCs w:val="24"/>
          <w:lang w:eastAsia="pl-PL"/>
        </w:rPr>
        <w:t>od zakończenia modułu B+R (niezależnie od daty zawarcia umowy sprzedaży</w:t>
      </w:r>
      <w:r w:rsidR="006A50BC">
        <w:rPr>
          <w:rFonts w:asciiTheme="minorHAnsi" w:hAnsiTheme="minorHAnsi" w:cstheme="minorHAnsi"/>
          <w:sz w:val="24"/>
          <w:szCs w:val="24"/>
          <w:lang w:eastAsia="pl-PL"/>
        </w:rPr>
        <w:t>/ umowy licencji</w:t>
      </w:r>
      <w:r w:rsidR="006A50BC" w:rsidRPr="00247850">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w:t>
      </w:r>
      <w:bookmarkEnd w:id="4"/>
    </w:p>
    <w:p w14:paraId="1B1D0BA8" w14:textId="3F8EF212"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w:t>
      </w:r>
      <w:r w:rsidR="000C0B76">
        <w:rPr>
          <w:rFonts w:asciiTheme="minorHAnsi" w:hAnsiTheme="minorHAnsi" w:cstheme="minorHAnsi"/>
          <w:sz w:val="24"/>
          <w:szCs w:val="24"/>
          <w:lang w:eastAsia="pl-PL"/>
        </w:rPr>
        <w:t xml:space="preserve"> </w:t>
      </w:r>
      <w:r w:rsidR="005D3A2C" w:rsidRPr="00C137D1">
        <w:rPr>
          <w:rFonts w:asciiTheme="minorHAnsi" w:hAnsiTheme="minorHAnsi" w:cstheme="minorHAnsi"/>
          <w:sz w:val="24"/>
          <w:szCs w:val="24"/>
          <w:lang w:eastAsia="pl-PL"/>
        </w:rPr>
        <w:t xml:space="preserve">poprzez rozpoczęcie produkcji, </w:t>
      </w:r>
      <w:r w:rsidR="000C03E4" w:rsidRPr="00C137D1">
        <w:rPr>
          <w:rFonts w:asciiTheme="minorHAnsi" w:hAnsiTheme="minorHAnsi" w:cstheme="minorHAnsi"/>
          <w:sz w:val="24"/>
          <w:szCs w:val="24"/>
          <w:lang w:eastAsia="pl-PL"/>
        </w:rPr>
        <w:t>świadczeni</w:t>
      </w:r>
      <w:r w:rsidR="000C03E4">
        <w:rPr>
          <w:rFonts w:asciiTheme="minorHAnsi" w:hAnsiTheme="minorHAnsi" w:cstheme="minorHAnsi"/>
          <w:sz w:val="24"/>
          <w:szCs w:val="24"/>
          <w:lang w:eastAsia="pl-PL"/>
        </w:rPr>
        <w:t>e</w:t>
      </w:r>
      <w:r w:rsidR="000C03E4" w:rsidRPr="00C137D1">
        <w:rPr>
          <w:rFonts w:asciiTheme="minorHAnsi" w:hAnsiTheme="minorHAnsi" w:cstheme="minorHAnsi"/>
          <w:sz w:val="24"/>
          <w:szCs w:val="24"/>
          <w:lang w:eastAsia="pl-PL"/>
        </w:rPr>
        <w:t xml:space="preserve"> </w:t>
      </w:r>
      <w:r w:rsidR="005D3A2C" w:rsidRPr="00C137D1">
        <w:rPr>
          <w:rFonts w:asciiTheme="minorHAnsi" w:hAnsiTheme="minorHAnsi" w:cstheme="minorHAnsi"/>
          <w:sz w:val="24"/>
          <w:szCs w:val="24"/>
          <w:lang w:eastAsia="pl-PL"/>
        </w:rPr>
        <w:t>usług na bazie tych wyników lub zastosowania nowej technologii w prowadzonej działalności gospodarczej</w:t>
      </w:r>
      <w:r w:rsidR="005D3A2C">
        <w:rPr>
          <w:rFonts w:asciiTheme="minorHAnsi" w:hAnsiTheme="minorHAnsi" w:cstheme="minorHAnsi"/>
          <w:sz w:val="24"/>
          <w:szCs w:val="24"/>
          <w:lang w:eastAsia="pl-PL"/>
        </w:rPr>
        <w:t xml:space="preserve"> </w:t>
      </w:r>
      <w:r w:rsidR="000C0B76">
        <w:rPr>
          <w:rFonts w:asciiTheme="minorHAnsi" w:hAnsiTheme="minorHAnsi" w:cstheme="minorHAnsi"/>
          <w:sz w:val="24"/>
          <w:szCs w:val="24"/>
          <w:lang w:eastAsia="pl-PL"/>
        </w:rPr>
        <w:t>w terminie</w:t>
      </w:r>
      <w:r w:rsidR="00127285">
        <w:rPr>
          <w:rFonts w:asciiTheme="minorHAnsi" w:hAnsiTheme="minorHAnsi" w:cstheme="minorHAnsi"/>
          <w:sz w:val="24"/>
          <w:szCs w:val="24"/>
          <w:lang w:eastAsia="pl-PL"/>
        </w:rPr>
        <w:t>,</w:t>
      </w:r>
      <w:r w:rsidR="000C0B76">
        <w:rPr>
          <w:rFonts w:asciiTheme="minorHAnsi" w:hAnsiTheme="minorHAnsi" w:cstheme="minorHAnsi"/>
          <w:sz w:val="24"/>
          <w:szCs w:val="24"/>
          <w:lang w:eastAsia="pl-PL"/>
        </w:rPr>
        <w:t xml:space="preserve"> o którym mowa w pkt 4.</w:t>
      </w:r>
    </w:p>
    <w:p w14:paraId="0EDC746B" w14:textId="368A4884"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6BA19A2A" w:rsidR="00F35904" w:rsidRDefault="000C03E4" w:rsidP="00EC3D2B">
      <w:pPr>
        <w:numPr>
          <w:ilvl w:val="0"/>
          <w:numId w:val="1"/>
        </w:numPr>
        <w:spacing w:after="0"/>
        <w:jc w:val="both"/>
        <w:rPr>
          <w:rFonts w:asciiTheme="minorHAnsi" w:hAnsiTheme="minorHAnsi" w:cstheme="minorHAnsi"/>
          <w:sz w:val="24"/>
          <w:szCs w:val="24"/>
          <w:lang w:eastAsia="pl-PL"/>
        </w:rPr>
      </w:pPr>
      <w:r>
        <w:rPr>
          <w:rFonts w:asciiTheme="minorHAnsi" w:hAnsiTheme="minorHAnsi" w:cstheme="minorHAnsi"/>
          <w:sz w:val="24"/>
          <w:szCs w:val="24"/>
          <w:lang w:eastAsia="pl-PL"/>
        </w:rPr>
        <w:t>W</w:t>
      </w:r>
      <w:r w:rsidR="00F35904" w:rsidRPr="00A90ECD">
        <w:rPr>
          <w:rFonts w:asciiTheme="minorHAnsi" w:hAnsiTheme="minorHAnsi" w:cstheme="minorHAnsi"/>
          <w:sz w:val="24"/>
          <w:szCs w:val="24"/>
          <w:lang w:eastAsia="pl-PL"/>
        </w:rPr>
        <w:t xml:space="preserve">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t>
      </w:r>
      <w:r>
        <w:rPr>
          <w:rFonts w:asciiTheme="minorHAnsi" w:hAnsiTheme="minorHAnsi" w:cstheme="minorHAnsi"/>
          <w:sz w:val="24"/>
          <w:szCs w:val="24"/>
          <w:lang w:eastAsia="pl-PL"/>
        </w:rPr>
        <w:t xml:space="preserve">może rozpocząć się </w:t>
      </w:r>
      <w:r w:rsidR="00F35904" w:rsidRPr="00A90ECD">
        <w:rPr>
          <w:rFonts w:asciiTheme="minorHAnsi" w:hAnsiTheme="minorHAnsi" w:cstheme="minorHAnsi"/>
          <w:sz w:val="24"/>
          <w:szCs w:val="24"/>
          <w:lang w:eastAsia="pl-PL"/>
        </w:rPr>
        <w:t xml:space="preserve">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00092DCB"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00092DCB"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00092DCB"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5D435AED" w14:textId="438770C0" w:rsidR="000C03E4" w:rsidRPr="00BF21D6" w:rsidRDefault="000C03E4" w:rsidP="000C03E4">
      <w:pPr>
        <w:numPr>
          <w:ilvl w:val="0"/>
          <w:numId w:val="1"/>
        </w:numPr>
        <w:spacing w:before="120" w:after="120"/>
        <w:jc w:val="both"/>
        <w:rPr>
          <w:rFonts w:asciiTheme="minorHAnsi" w:hAnsiTheme="minorHAnsi" w:cstheme="minorHAnsi"/>
          <w:sz w:val="24"/>
          <w:szCs w:val="24"/>
          <w:lang w:eastAsia="pl-PL"/>
        </w:rPr>
      </w:pPr>
      <w:r w:rsidRPr="00BF21D6">
        <w:rPr>
          <w:rFonts w:asciiTheme="minorHAnsi" w:hAnsiTheme="minorHAnsi" w:cstheme="minorHAnsi"/>
          <w:sz w:val="24"/>
          <w:szCs w:val="24"/>
          <w:lang w:eastAsia="pl-PL"/>
        </w:rPr>
        <w:t>W przypadku uzyskania premii (o ile przewidziano to we wniosku o dofinansowanie) intensywność pomocy na badania przemysłowe i prace rozwojowe zostaje zwiększona na warunkach określonych:</w:t>
      </w:r>
    </w:p>
    <w:p w14:paraId="4739D794" w14:textId="3F38D353" w:rsidR="000C03E4" w:rsidRPr="00BF21D6" w:rsidRDefault="000C03E4" w:rsidP="000C03E4">
      <w:pPr>
        <w:pStyle w:val="Akapitzlist"/>
        <w:numPr>
          <w:ilvl w:val="0"/>
          <w:numId w:val="70"/>
        </w:numPr>
        <w:spacing w:before="120" w:after="120"/>
        <w:ind w:left="993" w:hanging="357"/>
        <w:contextualSpacing w:val="0"/>
        <w:jc w:val="both"/>
        <w:rPr>
          <w:rFonts w:cstheme="minorHAnsi"/>
          <w:sz w:val="24"/>
          <w:szCs w:val="24"/>
          <w:lang w:eastAsia="pl-PL"/>
        </w:rPr>
      </w:pPr>
      <w:r w:rsidRPr="00BF21D6">
        <w:rPr>
          <w:rFonts w:cstheme="minorHAnsi"/>
          <w:sz w:val="24"/>
          <w:szCs w:val="24"/>
          <w:lang w:eastAsia="pl-PL"/>
        </w:rPr>
        <w:t xml:space="preserve">w art. 25 ust. 6 lit. b pkt (ii) - premia za szerokie rozpowszechnianie wyników prac B+R, </w:t>
      </w:r>
    </w:p>
    <w:p w14:paraId="111012B9" w14:textId="72F4E853" w:rsidR="000C03E4" w:rsidRPr="00BF21D6" w:rsidRDefault="000C03E4" w:rsidP="000C03E4">
      <w:pPr>
        <w:pStyle w:val="Akapitzlist"/>
        <w:numPr>
          <w:ilvl w:val="0"/>
          <w:numId w:val="70"/>
        </w:numPr>
        <w:spacing w:before="120" w:after="120"/>
        <w:ind w:left="993" w:hanging="357"/>
        <w:contextualSpacing w:val="0"/>
        <w:jc w:val="both"/>
        <w:rPr>
          <w:rFonts w:cstheme="minorHAnsi"/>
          <w:sz w:val="24"/>
          <w:szCs w:val="24"/>
          <w:lang w:eastAsia="pl-PL"/>
        </w:rPr>
      </w:pPr>
      <w:r w:rsidRPr="00BF21D6">
        <w:rPr>
          <w:rFonts w:cstheme="minorHAnsi"/>
          <w:sz w:val="24"/>
          <w:szCs w:val="24"/>
          <w:lang w:eastAsia="pl-PL"/>
        </w:rPr>
        <w:t xml:space="preserve">w art. 25 ust. 6 lit. b pkt (iv) albo art. 25 ust. 6 lit. c Rozporządzenia Komisji (UE) nr 651/2014 – premia za realizację Projektu w danej lokalizacji. </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5"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5"/>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14D3455"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w:t>
      </w:r>
      <w:proofErr w:type="spellStart"/>
      <w:r w:rsidR="00850362" w:rsidRPr="00A90ECD">
        <w:rPr>
          <w:rFonts w:asciiTheme="minorHAnsi" w:hAnsiTheme="minorHAnsi" w:cstheme="minorHAnsi"/>
          <w:color w:val="000000" w:themeColor="text1"/>
          <w:sz w:val="24"/>
          <w:szCs w:val="24"/>
        </w:rPr>
        <w:t>M</w:t>
      </w:r>
      <w:r w:rsidR="00850362">
        <w:rPr>
          <w:rFonts w:asciiTheme="minorHAnsi" w:hAnsiTheme="minorHAnsi" w:cstheme="minorHAnsi"/>
          <w:color w:val="000000" w:themeColor="text1"/>
          <w:sz w:val="24"/>
          <w:szCs w:val="24"/>
        </w:rPr>
        <w:t>NiSW</w:t>
      </w:r>
      <w:proofErr w:type="spellEnd"/>
      <w:r w:rsidRPr="00A90ECD">
        <w:rPr>
          <w:rFonts w:asciiTheme="minorHAnsi" w:hAnsiTheme="minorHAnsi" w:cstheme="minorHAnsi"/>
          <w:color w:val="000000" w:themeColor="text1"/>
          <w:sz w:val="24"/>
          <w:szCs w:val="24"/>
        </w:rPr>
        <w:t xml:space="preserve">,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lastRenderedPageBreak/>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4D5EE6D0"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C07B58">
        <w:rPr>
          <w:rFonts w:asciiTheme="minorHAnsi" w:hAnsiTheme="minorHAnsi" w:cstheme="minorHAnsi"/>
          <w:sz w:val="24"/>
          <w:szCs w:val="24"/>
          <w:lang w:eastAsia="pl-PL"/>
        </w:rPr>
        <w:t xml:space="preserve">17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r w:rsidR="00850362">
        <w:rPr>
          <w:rFonts w:asciiTheme="minorHAnsi" w:hAnsiTheme="minorHAnsi" w:cstheme="minorHAnsi"/>
          <w:sz w:val="24"/>
          <w:szCs w:val="24"/>
          <w:lang w:eastAsia="pl-PL"/>
        </w:rPr>
        <w:t>.</w:t>
      </w:r>
    </w:p>
    <w:p w14:paraId="2C5D056D" w14:textId="37AAC7BA" w:rsidR="00F35904" w:rsidRPr="0083261C" w:rsidRDefault="00F35904" w:rsidP="00EC3D2B">
      <w:pPr>
        <w:numPr>
          <w:ilvl w:val="0"/>
          <w:numId w:val="1"/>
        </w:numPr>
        <w:spacing w:after="0"/>
        <w:rPr>
          <w:rFonts w:asciiTheme="minorHAnsi" w:hAnsiTheme="minorHAnsi" w:cstheme="minorHAnsi"/>
          <w:sz w:val="24"/>
          <w:szCs w:val="24"/>
          <w:lang w:eastAsia="pl-PL"/>
        </w:rPr>
      </w:pPr>
      <w:r w:rsidRPr="0083261C">
        <w:rPr>
          <w:rFonts w:asciiTheme="minorHAnsi" w:hAnsiTheme="minorHAnsi" w:cstheme="minorHAnsi"/>
          <w:sz w:val="24"/>
          <w:szCs w:val="24"/>
          <w:lang w:eastAsia="pl-PL"/>
        </w:rPr>
        <w:t xml:space="preserve">Brak przedstawienia </w:t>
      </w:r>
      <w:r w:rsidR="00A912A7" w:rsidRPr="0083261C">
        <w:rPr>
          <w:rFonts w:asciiTheme="minorHAnsi" w:hAnsiTheme="minorHAnsi" w:cstheme="minorHAnsi"/>
          <w:sz w:val="24"/>
          <w:szCs w:val="24"/>
          <w:lang w:eastAsia="pl-PL"/>
        </w:rPr>
        <w:t xml:space="preserve">informacji </w:t>
      </w:r>
      <w:r w:rsidR="00A578BE" w:rsidRPr="0083261C">
        <w:rPr>
          <w:rFonts w:asciiTheme="minorHAnsi" w:hAnsiTheme="minorHAnsi" w:cstheme="minorHAnsi"/>
          <w:sz w:val="24"/>
          <w:szCs w:val="24"/>
          <w:lang w:eastAsia="pl-PL"/>
        </w:rPr>
        <w:t xml:space="preserve">o </w:t>
      </w:r>
      <w:r w:rsidR="00A912A7" w:rsidRPr="0083261C">
        <w:rPr>
          <w:rFonts w:asciiTheme="minorHAnsi" w:hAnsiTheme="minorHAnsi" w:cstheme="minorHAnsi"/>
          <w:sz w:val="24"/>
          <w:szCs w:val="24"/>
          <w:lang w:eastAsia="pl-PL"/>
        </w:rPr>
        <w:t>rozpowszechniani</w:t>
      </w:r>
      <w:r w:rsidR="00A578BE" w:rsidRPr="0083261C">
        <w:rPr>
          <w:rFonts w:asciiTheme="minorHAnsi" w:hAnsiTheme="minorHAnsi" w:cstheme="minorHAnsi"/>
          <w:sz w:val="24"/>
          <w:szCs w:val="24"/>
          <w:lang w:eastAsia="pl-PL"/>
        </w:rPr>
        <w:t>u</w:t>
      </w:r>
      <w:r w:rsidR="00A912A7" w:rsidRPr="0083261C">
        <w:rPr>
          <w:rFonts w:asciiTheme="minorHAnsi" w:hAnsiTheme="minorHAnsi" w:cstheme="minorHAnsi"/>
          <w:sz w:val="24"/>
          <w:szCs w:val="24"/>
          <w:lang w:eastAsia="pl-PL"/>
        </w:rPr>
        <w:t xml:space="preserve"> wyników </w:t>
      </w:r>
      <w:r w:rsidR="00CE6F96" w:rsidRPr="0083261C">
        <w:rPr>
          <w:rFonts w:asciiTheme="minorHAnsi" w:hAnsiTheme="minorHAnsi" w:cstheme="minorHAnsi"/>
          <w:sz w:val="24"/>
          <w:szCs w:val="24"/>
          <w:lang w:eastAsia="pl-PL"/>
        </w:rPr>
        <w:t>prac B+R</w:t>
      </w:r>
      <w:r w:rsidR="00A912A7" w:rsidRPr="0083261C">
        <w:rPr>
          <w:rFonts w:asciiTheme="minorHAnsi" w:hAnsiTheme="minorHAnsi" w:cstheme="minorHAnsi"/>
          <w:sz w:val="24"/>
          <w:szCs w:val="24"/>
          <w:lang w:eastAsia="pl-PL"/>
        </w:rPr>
        <w:t xml:space="preserve"> w </w:t>
      </w:r>
      <w:r w:rsidR="008969E9" w:rsidRPr="0083261C">
        <w:rPr>
          <w:rFonts w:asciiTheme="minorHAnsi" w:hAnsiTheme="minorHAnsi" w:cstheme="minorHAnsi"/>
          <w:sz w:val="24"/>
          <w:szCs w:val="24"/>
          <w:lang w:eastAsia="pl-PL"/>
        </w:rPr>
        <w:t>sprawozdaniu, o którym mowa w § 6 ust. 12 Umowy</w:t>
      </w:r>
      <w:r w:rsidR="008969E9" w:rsidRPr="0083261C">
        <w:rPr>
          <w:rFonts w:asciiTheme="minorHAnsi" w:hAnsiTheme="minorHAnsi" w:cstheme="minorHAnsi"/>
          <w:sz w:val="24"/>
          <w:szCs w:val="24"/>
        </w:rPr>
        <w:t xml:space="preserve"> </w:t>
      </w:r>
      <w:r w:rsidRPr="0083261C">
        <w:rPr>
          <w:rFonts w:asciiTheme="minorHAnsi" w:hAnsiTheme="minorHAnsi" w:cstheme="minorHAnsi"/>
          <w:sz w:val="24"/>
          <w:szCs w:val="24"/>
          <w:lang w:eastAsia="pl-PL"/>
        </w:rPr>
        <w:t>lub brak spełnienia warunków określonych w ust. </w:t>
      </w:r>
      <w:r w:rsidR="00311027" w:rsidRPr="0083261C">
        <w:rPr>
          <w:rFonts w:asciiTheme="minorHAnsi" w:hAnsiTheme="minorHAnsi" w:cstheme="minorHAnsi"/>
          <w:sz w:val="24"/>
          <w:szCs w:val="24"/>
          <w:lang w:eastAsia="pl-PL"/>
        </w:rPr>
        <w:t>17</w:t>
      </w:r>
      <w:r w:rsidR="00A77BF9" w:rsidRPr="0083261C">
        <w:rPr>
          <w:rFonts w:asciiTheme="minorHAnsi" w:hAnsiTheme="minorHAnsi" w:cstheme="minorHAnsi"/>
          <w:sz w:val="24"/>
          <w:szCs w:val="24"/>
          <w:lang w:eastAsia="pl-PL"/>
        </w:rPr>
        <w:t xml:space="preserve"> </w:t>
      </w:r>
      <w:r w:rsidR="00094325" w:rsidRPr="0083261C">
        <w:rPr>
          <w:rFonts w:asciiTheme="minorHAnsi" w:hAnsiTheme="minorHAnsi" w:cstheme="minorHAnsi"/>
          <w:sz w:val="24"/>
          <w:szCs w:val="24"/>
          <w:lang w:eastAsia="pl-PL"/>
        </w:rPr>
        <w:t>i </w:t>
      </w:r>
      <w:r w:rsidR="00311027" w:rsidRPr="0083261C">
        <w:rPr>
          <w:rFonts w:asciiTheme="minorHAnsi" w:hAnsiTheme="minorHAnsi" w:cstheme="minorHAnsi"/>
          <w:sz w:val="24"/>
          <w:szCs w:val="24"/>
          <w:lang w:eastAsia="pl-PL"/>
        </w:rPr>
        <w:t>18</w:t>
      </w:r>
      <w:r w:rsidR="008969E9" w:rsidRPr="0083261C">
        <w:rPr>
          <w:rFonts w:asciiTheme="minorHAnsi" w:hAnsiTheme="minorHAnsi" w:cstheme="minorHAnsi"/>
          <w:sz w:val="24"/>
          <w:szCs w:val="24"/>
          <w:lang w:eastAsia="pl-PL"/>
        </w:rPr>
        <w:t xml:space="preserve"> w </w:t>
      </w:r>
      <w:r w:rsidR="006440CA" w:rsidRPr="0083261C">
        <w:rPr>
          <w:rFonts w:asciiTheme="minorHAnsi" w:hAnsiTheme="minorHAnsi" w:cstheme="minorHAnsi"/>
          <w:sz w:val="24"/>
          <w:szCs w:val="24"/>
          <w:lang w:eastAsia="pl-PL"/>
        </w:rPr>
        <w:t xml:space="preserve">okresie do </w:t>
      </w:r>
      <w:r w:rsidR="00101577" w:rsidRPr="0083261C">
        <w:rPr>
          <w:rFonts w:asciiTheme="minorHAnsi" w:hAnsiTheme="minorHAnsi" w:cstheme="minorHAnsi"/>
          <w:sz w:val="24"/>
          <w:szCs w:val="24"/>
          <w:lang w:eastAsia="pl-PL"/>
        </w:rPr>
        <w:t>5</w:t>
      </w:r>
      <w:r w:rsidR="00160502" w:rsidRPr="0083261C">
        <w:rPr>
          <w:rFonts w:asciiTheme="minorHAnsi" w:hAnsiTheme="minorHAnsi" w:cstheme="minorHAnsi"/>
          <w:sz w:val="24"/>
          <w:szCs w:val="24"/>
          <w:lang w:eastAsia="pl-PL"/>
        </w:rPr>
        <w:t xml:space="preserve"> </w:t>
      </w:r>
      <w:r w:rsidR="008969E9" w:rsidRPr="0083261C">
        <w:rPr>
          <w:rFonts w:asciiTheme="minorHAnsi" w:hAnsiTheme="minorHAnsi" w:cstheme="minorHAnsi"/>
          <w:sz w:val="24"/>
          <w:szCs w:val="24"/>
          <w:lang w:eastAsia="pl-PL"/>
        </w:rPr>
        <w:t xml:space="preserve">lat </w:t>
      </w:r>
      <w:r w:rsidR="00755F35" w:rsidRPr="0083261C">
        <w:rPr>
          <w:rFonts w:asciiTheme="minorHAnsi" w:hAnsiTheme="minorHAnsi" w:cstheme="minorHAnsi"/>
          <w:sz w:val="24"/>
          <w:szCs w:val="24"/>
          <w:lang w:eastAsia="pl-PL"/>
        </w:rPr>
        <w:t xml:space="preserve">od zakończenia </w:t>
      </w:r>
      <w:r w:rsidR="006440CA" w:rsidRPr="0083261C">
        <w:rPr>
          <w:rFonts w:asciiTheme="minorHAnsi" w:hAnsiTheme="minorHAnsi" w:cstheme="minorHAnsi"/>
          <w:sz w:val="24"/>
          <w:szCs w:val="24"/>
          <w:lang w:eastAsia="pl-PL"/>
        </w:rPr>
        <w:t xml:space="preserve">modułu B+R </w:t>
      </w:r>
      <w:r w:rsidRPr="0083261C">
        <w:rPr>
          <w:rFonts w:asciiTheme="minorHAnsi" w:hAnsiTheme="minorHAnsi" w:cstheme="minorHAnsi"/>
          <w:sz w:val="24"/>
          <w:szCs w:val="24"/>
          <w:lang w:eastAsia="pl-PL"/>
        </w:rPr>
        <w:t xml:space="preserve">skutkuje obniżeniem intensywności </w:t>
      </w:r>
      <w:r w:rsidR="003C29DF" w:rsidRPr="0083261C">
        <w:rPr>
          <w:rFonts w:asciiTheme="minorHAnsi" w:hAnsiTheme="minorHAnsi" w:cstheme="minorHAnsi"/>
          <w:sz w:val="24"/>
          <w:szCs w:val="24"/>
          <w:lang w:eastAsia="pl-PL"/>
        </w:rPr>
        <w:t xml:space="preserve">pomocy </w:t>
      </w:r>
      <w:r w:rsidR="007E1233" w:rsidRPr="0083261C">
        <w:rPr>
          <w:rFonts w:asciiTheme="minorHAnsi" w:hAnsiTheme="minorHAnsi" w:cstheme="minorHAnsi"/>
          <w:sz w:val="24"/>
          <w:szCs w:val="24"/>
          <w:lang w:eastAsia="pl-PL"/>
        </w:rPr>
        <w:t xml:space="preserve">o wysokość premii, o której mowa w ust. </w:t>
      </w:r>
      <w:r w:rsidR="00E82C5C" w:rsidRPr="0083261C">
        <w:rPr>
          <w:rFonts w:asciiTheme="minorHAnsi" w:hAnsiTheme="minorHAnsi" w:cstheme="minorHAnsi"/>
          <w:sz w:val="24"/>
          <w:szCs w:val="24"/>
          <w:lang w:eastAsia="pl-PL"/>
        </w:rPr>
        <w:t>1</w:t>
      </w:r>
      <w:r w:rsidR="00311027" w:rsidRPr="0083261C">
        <w:rPr>
          <w:rFonts w:asciiTheme="minorHAnsi" w:hAnsiTheme="minorHAnsi" w:cstheme="minorHAnsi"/>
          <w:sz w:val="24"/>
          <w:szCs w:val="24"/>
          <w:lang w:eastAsia="pl-PL"/>
        </w:rPr>
        <w:t>7</w:t>
      </w:r>
      <w:r w:rsidR="007E1233" w:rsidRPr="0083261C">
        <w:rPr>
          <w:rFonts w:asciiTheme="minorHAnsi" w:hAnsiTheme="minorHAnsi" w:cstheme="minorHAnsi"/>
          <w:sz w:val="24"/>
          <w:szCs w:val="24"/>
          <w:lang w:eastAsia="pl-PL"/>
        </w:rPr>
        <w:t>.</w:t>
      </w:r>
      <w:r w:rsidR="00FC0741" w:rsidRPr="0083261C">
        <w:rPr>
          <w:rFonts w:asciiTheme="minorHAnsi" w:hAnsiTheme="minorHAnsi" w:cstheme="minorHAnsi"/>
          <w:sz w:val="24"/>
          <w:szCs w:val="24"/>
          <w:lang w:eastAsia="pl-PL"/>
        </w:rPr>
        <w:t xml:space="preserve"> Instytucja wzywa Beneficjenta do zwrotu dofinansowania wraz z odsetkami liczonymi jak dla zaległości podatkowych od dnia wypłaty wsparcia do dnia zwrotu.</w:t>
      </w:r>
    </w:p>
    <w:p w14:paraId="05161265" w14:textId="652BDC15" w:rsidR="00850362" w:rsidRPr="00BF21D6" w:rsidRDefault="00850362" w:rsidP="00BF21D6">
      <w:pPr>
        <w:pStyle w:val="Akapitzlist"/>
        <w:numPr>
          <w:ilvl w:val="0"/>
          <w:numId w:val="1"/>
        </w:numPr>
        <w:rPr>
          <w:rFonts w:cstheme="minorHAnsi"/>
          <w:sz w:val="24"/>
          <w:szCs w:val="24"/>
          <w:lang w:eastAsia="pl-PL"/>
        </w:rPr>
      </w:pPr>
      <w:r w:rsidRPr="00BF21D6">
        <w:rPr>
          <w:rFonts w:eastAsia="Calibri" w:cstheme="minorHAnsi"/>
          <w:sz w:val="24"/>
          <w:szCs w:val="24"/>
          <w:lang w:eastAsia="pl-PL"/>
        </w:rPr>
        <w:t>W przypadku uzyskania premii za lokalizację modułu B+R, o której mowa w art. 25 ust. 6 lit. b pkt (iv) oraz lit. c Rozporządzenia Komisji (UE) nr 651/2014, Beneficjent niezwłocznie informuje Instytucję o każdej zmianie miejsca realizacji modułu B+R wykazanego we wniosku o dofinansowanie. Zmiana miejsca realizacji modułu B+R poza obszar wskazany w art. 25 ust. 6 lit. b pkt (iv) albo lit. c Rozporządzenia Komisji (UE) nr 651/2014 skutkuje obniżeniem intensywności pomocy o wysokość premii za lokalizację</w:t>
      </w:r>
      <w:r w:rsidR="000D6167" w:rsidRPr="00BF21D6">
        <w:rPr>
          <w:rStyle w:val="Odwoanieprzypisudolnego"/>
          <w:rFonts w:eastAsia="Calibri"/>
          <w:sz w:val="24"/>
          <w:szCs w:val="24"/>
          <w:lang w:eastAsia="pl-PL"/>
        </w:rPr>
        <w:footnoteReference w:id="7"/>
      </w:r>
      <w:r w:rsidRPr="00BF21D6">
        <w:rPr>
          <w:rFonts w:eastAsia="Calibri" w:cstheme="minorHAnsi"/>
          <w:sz w:val="24"/>
          <w:szCs w:val="24"/>
          <w:lang w:eastAsia="pl-PL"/>
        </w:rPr>
        <w:t xml:space="preserve">. Instytucja wzywa Beneficjenta do zwrotu dofinansowania wraz z odsetkami liczonymi jak dla zaległości podatkowych od dnia wypłaty wsparcia do dnia zwrotu. </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720CB8EE" w:rsidR="00D57111" w:rsidRPr="00A90ECD" w:rsidRDefault="00732C8D"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Pr>
          <w:rFonts w:asciiTheme="minorHAnsi" w:hAnsiTheme="minorHAnsi" w:cstheme="minorHAnsi"/>
          <w:sz w:val="24"/>
          <w:szCs w:val="24"/>
          <w:lang w:eastAsia="pl-PL"/>
        </w:rPr>
        <w:t>B</w:t>
      </w:r>
      <w:r w:rsidR="00D57111" w:rsidRPr="00A90ECD">
        <w:rPr>
          <w:rFonts w:asciiTheme="minorHAnsi" w:hAnsiTheme="minorHAnsi" w:cstheme="minorHAnsi"/>
          <w:sz w:val="24"/>
          <w:szCs w:val="24"/>
          <w:lang w:eastAsia="pl-PL"/>
        </w:rPr>
        <w:t xml:space="preserve">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00D57111" w:rsidRPr="00A90ECD">
        <w:rPr>
          <w:rFonts w:asciiTheme="minorHAnsi" w:hAnsiTheme="minorHAnsi" w:cstheme="minorHAnsi"/>
          <w:sz w:val="24"/>
          <w:szCs w:val="24"/>
          <w:lang w:eastAsia="pl-PL"/>
        </w:rPr>
        <w:t xml:space="preserve">; </w:t>
      </w:r>
    </w:p>
    <w:p w14:paraId="16A7111F" w14:textId="6D1F7F84" w:rsidR="00D57111" w:rsidRPr="00A90ECD" w:rsidRDefault="00732C8D"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Pr>
          <w:rFonts w:asciiTheme="minorHAnsi" w:hAnsiTheme="minorHAnsi" w:cstheme="minorHAnsi"/>
          <w:sz w:val="24"/>
          <w:szCs w:val="24"/>
          <w:lang w:eastAsia="pl-PL"/>
        </w:rPr>
        <w:t>B</w:t>
      </w:r>
      <w:r w:rsidR="00D57111" w:rsidRPr="00A90ECD">
        <w:rPr>
          <w:rFonts w:asciiTheme="minorHAnsi" w:hAnsiTheme="minorHAnsi" w:cstheme="minorHAnsi"/>
          <w:sz w:val="24"/>
          <w:szCs w:val="24"/>
          <w:lang w:eastAsia="pl-PL"/>
        </w:rPr>
        <w:t xml:space="preserve">eneficjent nie wdrożył wyników </w:t>
      </w:r>
      <w:r w:rsidR="00CE6F96" w:rsidRPr="00A90ECD">
        <w:rPr>
          <w:rFonts w:asciiTheme="minorHAnsi" w:hAnsiTheme="minorHAnsi" w:cstheme="minorHAnsi"/>
          <w:sz w:val="24"/>
          <w:szCs w:val="24"/>
          <w:lang w:eastAsia="pl-PL"/>
        </w:rPr>
        <w:t>prac B+R</w:t>
      </w:r>
      <w:r w:rsidR="00D57111"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00D57111" w:rsidRPr="00A90ECD">
        <w:rPr>
          <w:rFonts w:asciiTheme="minorHAnsi" w:hAnsiTheme="minorHAnsi" w:cstheme="minorHAnsi"/>
          <w:sz w:val="24"/>
          <w:szCs w:val="24"/>
          <w:lang w:eastAsia="pl-PL"/>
        </w:rPr>
        <w:t>;</w:t>
      </w:r>
    </w:p>
    <w:p w14:paraId="673C4A20" w14:textId="3D60148B" w:rsidR="00D57111" w:rsidRPr="00A90ECD" w:rsidRDefault="00732C8D"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Pr>
          <w:rFonts w:eastAsia="Calibri" w:cstheme="minorHAnsi"/>
          <w:sz w:val="24"/>
          <w:szCs w:val="24"/>
          <w:lang w:eastAsia="pl-PL"/>
        </w:rPr>
        <w:t>B</w:t>
      </w:r>
      <w:r w:rsidR="00D57111" w:rsidRPr="00A90ECD">
        <w:rPr>
          <w:rFonts w:eastAsia="Calibri" w:cstheme="minorHAnsi"/>
          <w:sz w:val="24"/>
          <w:szCs w:val="24"/>
          <w:lang w:eastAsia="pl-PL"/>
        </w:rPr>
        <w:t xml:space="preserve">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00D57111"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00D57111" w:rsidRPr="00A90ECD">
        <w:rPr>
          <w:rFonts w:eastAsia="Calibri" w:cstheme="minorHAnsi"/>
          <w:sz w:val="24"/>
          <w:szCs w:val="24"/>
          <w:lang w:eastAsia="pl-PL"/>
        </w:rPr>
        <w:t xml:space="preserve"> lub kopii umowy licencyjnej dotyczącej tych wyników lub </w:t>
      </w:r>
      <w:r w:rsidR="00962FF9">
        <w:rPr>
          <w:rFonts w:eastAsia="Calibri" w:cstheme="minorHAnsi"/>
          <w:sz w:val="24"/>
          <w:szCs w:val="24"/>
          <w:lang w:eastAsia="pl-PL"/>
        </w:rPr>
        <w:t>ich</w:t>
      </w:r>
      <w:r w:rsidR="00962FF9" w:rsidRPr="00A90ECD">
        <w:rPr>
          <w:rFonts w:eastAsia="Calibri" w:cstheme="minorHAnsi"/>
          <w:sz w:val="24"/>
          <w:szCs w:val="24"/>
          <w:lang w:eastAsia="pl-PL"/>
        </w:rPr>
        <w:t xml:space="preserve"> </w:t>
      </w:r>
      <w:r w:rsidR="00D57111" w:rsidRPr="00A90ECD">
        <w:rPr>
          <w:rFonts w:eastAsia="Calibri" w:cstheme="minorHAnsi"/>
          <w:sz w:val="24"/>
          <w:szCs w:val="24"/>
          <w:lang w:eastAsia="pl-PL"/>
        </w:rPr>
        <w:t xml:space="preserve">aneksów lub zmiana </w:t>
      </w:r>
      <w:r w:rsidR="00BF27C7" w:rsidRPr="00A90ECD">
        <w:rPr>
          <w:rFonts w:eastAsia="Calibri" w:cstheme="minorHAnsi"/>
          <w:sz w:val="24"/>
          <w:szCs w:val="24"/>
          <w:lang w:eastAsia="pl-PL"/>
        </w:rPr>
        <w:t>jednej z tych umów</w:t>
      </w:r>
      <w:r w:rsidR="00D57111" w:rsidRPr="00A90ECD">
        <w:rPr>
          <w:rFonts w:eastAsia="Calibri" w:cstheme="minorHAnsi"/>
          <w:sz w:val="24"/>
          <w:szCs w:val="24"/>
          <w:lang w:eastAsia="pl-PL"/>
        </w:rPr>
        <w:t xml:space="preserve"> uniemożliwia prawidłową realizację Umowy;</w:t>
      </w:r>
    </w:p>
    <w:p w14:paraId="638FBF7C" w14:textId="77777777" w:rsidR="00962FF9"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00962FF9">
        <w:rPr>
          <w:rFonts w:eastAsia="Calibri" w:cstheme="minorHAnsi"/>
          <w:sz w:val="24"/>
          <w:szCs w:val="24"/>
          <w:lang w:eastAsia="pl-PL"/>
        </w:rPr>
        <w:t>:</w:t>
      </w:r>
    </w:p>
    <w:p w14:paraId="0E96E376" w14:textId="1561E5E1" w:rsidR="00962FF9" w:rsidRDefault="00962FF9" w:rsidP="00BF21D6">
      <w:pPr>
        <w:pStyle w:val="Akapitzlist"/>
        <w:spacing w:after="0"/>
        <w:ind w:left="851"/>
        <w:rPr>
          <w:rFonts w:eastAsia="Calibri" w:cstheme="minorHAnsi"/>
          <w:sz w:val="24"/>
          <w:szCs w:val="24"/>
          <w:lang w:eastAsia="pl-PL"/>
        </w:rPr>
      </w:pPr>
      <w:r>
        <w:rPr>
          <w:rFonts w:eastAsia="Calibri" w:cstheme="minorHAnsi"/>
          <w:sz w:val="24"/>
          <w:szCs w:val="24"/>
          <w:lang w:eastAsia="pl-PL"/>
        </w:rPr>
        <w:t>a)</w:t>
      </w:r>
      <w:r w:rsidR="00D57111" w:rsidRPr="00A90ECD">
        <w:rPr>
          <w:rFonts w:eastAsia="Calibri" w:cstheme="minorHAnsi"/>
          <w:sz w:val="24"/>
          <w:szCs w:val="24"/>
          <w:lang w:eastAsia="pl-PL"/>
        </w:rPr>
        <w:t xml:space="preserve"> nie wdrożył ich do własnej działalności gospodarczej poprzez rozpoczęcie produkcji lub świadczenia usług na bazie tych wyników</w:t>
      </w:r>
      <w:r>
        <w:rPr>
          <w:rFonts w:eastAsia="Calibri" w:cstheme="minorHAnsi"/>
          <w:sz w:val="24"/>
          <w:szCs w:val="24"/>
          <w:lang w:eastAsia="pl-PL"/>
        </w:rPr>
        <w:t xml:space="preserve"> </w:t>
      </w:r>
      <w:r w:rsidRPr="00962FF9">
        <w:rPr>
          <w:rFonts w:eastAsia="Calibri" w:cstheme="minorHAnsi"/>
          <w:sz w:val="24"/>
          <w:szCs w:val="24"/>
          <w:lang w:eastAsia="pl-PL"/>
        </w:rPr>
        <w:t xml:space="preserve">lub zastosowanie nowej </w:t>
      </w:r>
      <w:r w:rsidRPr="00962FF9">
        <w:rPr>
          <w:rFonts w:eastAsia="Calibri" w:cstheme="minorHAnsi"/>
          <w:sz w:val="24"/>
          <w:szCs w:val="24"/>
          <w:lang w:eastAsia="pl-PL"/>
        </w:rPr>
        <w:lastRenderedPageBreak/>
        <w:t>technologii w prowadzonej działalności gospodarczej</w:t>
      </w:r>
      <w:r w:rsidR="00D57111" w:rsidRPr="00A90ECD">
        <w:rPr>
          <w:rFonts w:eastAsia="Calibri" w:cstheme="minorHAnsi"/>
          <w:sz w:val="24"/>
          <w:szCs w:val="24"/>
          <w:lang w:eastAsia="pl-PL"/>
        </w:rPr>
        <w:t xml:space="preserve">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00D57111" w:rsidRPr="00A90ECD">
        <w:rPr>
          <w:rFonts w:eastAsia="Calibri" w:cstheme="minorHAnsi"/>
          <w:sz w:val="24"/>
          <w:szCs w:val="24"/>
          <w:lang w:eastAsia="pl-PL"/>
        </w:rPr>
        <w:t xml:space="preserve">/udzielenia licencji zawartej z </w:t>
      </w:r>
      <w:r w:rsidR="00732C8D">
        <w:rPr>
          <w:rFonts w:eastAsia="Calibri" w:cstheme="minorHAnsi"/>
          <w:sz w:val="24"/>
          <w:szCs w:val="24"/>
          <w:lang w:eastAsia="pl-PL"/>
        </w:rPr>
        <w:t>B</w:t>
      </w:r>
      <w:r w:rsidR="00D57111" w:rsidRPr="00A90ECD">
        <w:rPr>
          <w:rFonts w:eastAsia="Calibri" w:cstheme="minorHAnsi"/>
          <w:sz w:val="24"/>
          <w:szCs w:val="24"/>
          <w:lang w:eastAsia="pl-PL"/>
        </w:rPr>
        <w:t>eneficjentem lub</w:t>
      </w:r>
    </w:p>
    <w:p w14:paraId="2885C781" w14:textId="2E3E47E2" w:rsidR="00962FF9" w:rsidRPr="00962FF9" w:rsidRDefault="00962FF9" w:rsidP="00BF21D6">
      <w:pPr>
        <w:pStyle w:val="Akapitzlist"/>
        <w:ind w:left="851"/>
        <w:rPr>
          <w:rFonts w:eastAsia="Calibri" w:cstheme="minorHAnsi"/>
          <w:sz w:val="24"/>
          <w:szCs w:val="24"/>
          <w:lang w:eastAsia="pl-PL"/>
        </w:rPr>
      </w:pPr>
      <w:r w:rsidRPr="00962FF9">
        <w:rPr>
          <w:rFonts w:eastAsia="Calibri" w:cstheme="minorHAnsi"/>
          <w:sz w:val="24"/>
          <w:szCs w:val="24"/>
          <w:lang w:eastAsia="pl-PL"/>
        </w:rPr>
        <w:t>b)</w:t>
      </w:r>
      <w:r w:rsidR="00D57111" w:rsidRPr="00962FF9">
        <w:rPr>
          <w:rFonts w:eastAsia="Calibri" w:cstheme="minorHAnsi"/>
          <w:sz w:val="24"/>
          <w:szCs w:val="24"/>
          <w:lang w:eastAsia="pl-PL"/>
        </w:rPr>
        <w:t xml:space="preserve"> w przypadku umowy </w:t>
      </w:r>
      <w:r w:rsidR="00B74C3F" w:rsidRPr="00962FF9">
        <w:rPr>
          <w:rFonts w:eastAsia="Calibri" w:cstheme="minorHAnsi"/>
          <w:sz w:val="24"/>
          <w:szCs w:val="24"/>
          <w:lang w:eastAsia="pl-PL"/>
        </w:rPr>
        <w:t>sprzedaży praw</w:t>
      </w:r>
      <w:r w:rsidR="00BF27C7" w:rsidRPr="00962FF9">
        <w:rPr>
          <w:rFonts w:eastAsia="Calibri" w:cstheme="minorHAnsi"/>
          <w:sz w:val="24"/>
          <w:szCs w:val="24"/>
          <w:lang w:eastAsia="pl-PL"/>
        </w:rPr>
        <w:t xml:space="preserve"> do wyników </w:t>
      </w:r>
      <w:r w:rsidR="00CE6F96" w:rsidRPr="00962FF9">
        <w:rPr>
          <w:rFonts w:eastAsia="Calibri" w:cstheme="minorHAnsi"/>
          <w:sz w:val="24"/>
          <w:szCs w:val="24"/>
          <w:lang w:eastAsia="pl-PL"/>
        </w:rPr>
        <w:t>prac B+R</w:t>
      </w:r>
      <w:r w:rsidR="00D57111" w:rsidRPr="00962FF9">
        <w:rPr>
          <w:rFonts w:eastAsia="Calibri" w:cstheme="minorHAnsi"/>
          <w:sz w:val="24"/>
          <w:szCs w:val="24"/>
          <w:lang w:eastAsia="pl-PL"/>
        </w:rPr>
        <w:t xml:space="preserve"> odsprzedał te wyniki podmiotowi trzeciemu</w:t>
      </w:r>
      <w:r w:rsidRPr="00962FF9">
        <w:rPr>
          <w:rFonts w:eastAsia="Calibri" w:cstheme="minorHAnsi"/>
          <w:sz w:val="24"/>
          <w:szCs w:val="24"/>
          <w:lang w:eastAsia="pl-PL"/>
        </w:rPr>
        <w:t xml:space="preserve"> lub w przypadku umowy licencji na korzystanie z tych praw udzielił sublicencji podmiotowi trzeciemu </w:t>
      </w:r>
      <w:r w:rsidR="009240E4">
        <w:rPr>
          <w:rStyle w:val="Odwoanieprzypisudolnego"/>
          <w:rFonts w:eastAsia="Calibri"/>
          <w:sz w:val="24"/>
          <w:szCs w:val="24"/>
          <w:lang w:eastAsia="pl-PL"/>
        </w:rPr>
        <w:footnoteReference w:id="8"/>
      </w:r>
      <w:r w:rsidRPr="00962FF9">
        <w:rPr>
          <w:rFonts w:eastAsia="Calibri" w:cstheme="minorHAnsi"/>
          <w:sz w:val="24"/>
          <w:szCs w:val="24"/>
          <w:lang w:eastAsia="pl-PL"/>
        </w:rPr>
        <w:t>.</w:t>
      </w:r>
    </w:p>
    <w:p w14:paraId="149A7CB2" w14:textId="1D95F88E" w:rsidR="00D57111" w:rsidRDefault="00D57111" w:rsidP="00BF21D6">
      <w:pPr>
        <w:pStyle w:val="Akapitzlist"/>
        <w:spacing w:after="0"/>
        <w:ind w:left="851"/>
        <w:rPr>
          <w:rFonts w:eastAsia="Calibri" w:cstheme="minorHAnsi"/>
          <w:sz w:val="24"/>
          <w:szCs w:val="24"/>
          <w:lang w:eastAsia="pl-PL"/>
        </w:rPr>
      </w:pP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6" w:name="_Hlk125890884"/>
      <w:bookmarkStart w:id="7" w:name="_Hlk124497350"/>
      <w:r w:rsidRPr="00A90ECD">
        <w:rPr>
          <w:rFonts w:asciiTheme="minorHAnsi" w:hAnsiTheme="minorHAnsi" w:cstheme="minorHAnsi"/>
          <w:sz w:val="24"/>
          <w:szCs w:val="24"/>
        </w:rPr>
        <w:t xml:space="preserve">§ </w:t>
      </w:r>
      <w:bookmarkEnd w:id="6"/>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7"/>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77777777"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de </w:t>
      </w:r>
      <w:proofErr w:type="spellStart"/>
      <w:r w:rsidRPr="003106D2">
        <w:rPr>
          <w:rFonts w:cstheme="minorHAnsi"/>
          <w:sz w:val="24"/>
          <w:szCs w:val="24"/>
          <w:lang w:eastAsia="pl-PL"/>
        </w:rPr>
        <w:t>minimis</w:t>
      </w:r>
      <w:proofErr w:type="spellEnd"/>
      <w:r w:rsidRPr="003106D2">
        <w:rPr>
          <w:rFonts w:cstheme="minorHAnsi"/>
          <w:sz w:val="24"/>
          <w:szCs w:val="24"/>
          <w:lang w:eastAsia="pl-PL"/>
        </w:rPr>
        <w:t xml:space="preserve">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8"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8"/>
    </w:p>
    <w:p w14:paraId="109F266F" w14:textId="1EA4D41F"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Beneficjent zwraca środki na rachunek</w:t>
      </w:r>
      <w:r w:rsidR="002A7461">
        <w:rPr>
          <w:rFonts w:cstheme="minorHAnsi"/>
          <w:sz w:val="24"/>
          <w:szCs w:val="24"/>
        </w:rPr>
        <w:t xml:space="preserve"> bankowy</w:t>
      </w:r>
      <w:r w:rsidRPr="00A90ECD">
        <w:rPr>
          <w:rFonts w:cstheme="minorHAnsi"/>
          <w:sz w:val="24"/>
          <w:szCs w:val="24"/>
        </w:rPr>
        <w:t xml:space="preserve">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na podstawie sumy przychodów wygenerowanych w wyniku realizacji modułu Wdrożenie innowacji w okresie 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9"/>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 xml:space="preserve">należy rozumieć przychody netto ze </w:t>
      </w:r>
      <w:r w:rsidRPr="00A90ECD">
        <w:rPr>
          <w:rFonts w:cstheme="minorHAnsi"/>
          <w:sz w:val="24"/>
          <w:szCs w:val="24"/>
        </w:rPr>
        <w:lastRenderedPageBreak/>
        <w:t>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7BC48C9"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w:t>
      </w:r>
      <w:r w:rsidR="004655AB">
        <w:rPr>
          <w:rFonts w:cstheme="minorHAnsi"/>
          <w:sz w:val="24"/>
          <w:szCs w:val="24"/>
        </w:rPr>
        <w:t>zwrot wynosi</w:t>
      </w:r>
      <w:r w:rsidR="005C113A" w:rsidRPr="00A90ECD">
        <w:rPr>
          <w:rFonts w:cstheme="minorHAnsi"/>
          <w:sz w:val="24"/>
          <w:szCs w:val="24"/>
        </w:rPr>
        <w:t xml:space="preserve"> </w:t>
      </w:r>
      <w:r w:rsidRPr="00A90ECD">
        <w:rPr>
          <w:rFonts w:cstheme="minorHAnsi"/>
          <w:sz w:val="24"/>
          <w:szCs w:val="24"/>
        </w:rPr>
        <w:t xml:space="preserve">100% części „zwrotnej” dotacji warunkowej </w:t>
      </w:r>
    </w:p>
    <w:p w14:paraId="680BB089" w14:textId="7473104E"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w:t>
      </w:r>
      <w:r w:rsidR="004655AB">
        <w:rPr>
          <w:rFonts w:cstheme="minorHAnsi"/>
          <w:sz w:val="24"/>
          <w:szCs w:val="24"/>
        </w:rPr>
        <w:t>zwrot wynosi</w:t>
      </w:r>
      <w:r w:rsidR="005C113A" w:rsidRPr="00A90ECD">
        <w:rPr>
          <w:rFonts w:cstheme="minorHAnsi"/>
          <w:sz w:val="24"/>
          <w:szCs w:val="24"/>
        </w:rPr>
        <w:t xml:space="preserve"> </w:t>
      </w:r>
      <w:r w:rsidR="004F613B" w:rsidRPr="00A90ECD">
        <w:rPr>
          <w:rFonts w:cstheme="minorHAnsi"/>
          <w:sz w:val="24"/>
          <w:szCs w:val="24"/>
        </w:rPr>
        <w:t>40</w:t>
      </w:r>
      <w:r w:rsidRPr="00A90ECD">
        <w:rPr>
          <w:rFonts w:cstheme="minorHAnsi"/>
          <w:sz w:val="24"/>
          <w:szCs w:val="24"/>
        </w:rPr>
        <w:t>% części „zwrotnej” dotacji warunkowej</w:t>
      </w:r>
    </w:p>
    <w:p w14:paraId="23805DE6" w14:textId="00B4BA78"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w:t>
      </w:r>
      <w:r w:rsidR="004655AB">
        <w:rPr>
          <w:rFonts w:cstheme="minorHAnsi"/>
          <w:sz w:val="24"/>
          <w:szCs w:val="24"/>
        </w:rPr>
        <w:t>zwrot wynosi</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1A885B50"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w:t>
      </w:r>
      <w:r w:rsidR="004655AB">
        <w:rPr>
          <w:rFonts w:cstheme="minorHAnsi"/>
          <w:sz w:val="24"/>
          <w:szCs w:val="24"/>
        </w:rPr>
        <w:t>zwrot wynosi</w:t>
      </w:r>
      <w:r w:rsidR="004655AB" w:rsidRPr="00A90ECD">
        <w:rPr>
          <w:rFonts w:cstheme="minorHAnsi"/>
          <w:sz w:val="24"/>
          <w:szCs w:val="24"/>
        </w:rPr>
        <w:t xml:space="preserve"> </w:t>
      </w:r>
      <w:r w:rsidR="004F613B" w:rsidRPr="00A90ECD">
        <w:rPr>
          <w:rFonts w:cstheme="minorHAnsi"/>
          <w:sz w:val="24"/>
          <w:szCs w:val="24"/>
        </w:rPr>
        <w:t>30</w:t>
      </w:r>
      <w:r w:rsidRPr="00A90ECD">
        <w:rPr>
          <w:rFonts w:cstheme="minorHAnsi"/>
          <w:sz w:val="24"/>
          <w:szCs w:val="24"/>
        </w:rPr>
        <w:t>% części „zwrotnej” dotacji warunkowej</w:t>
      </w:r>
    </w:p>
    <w:p w14:paraId="0654A26E" w14:textId="4F7708E5"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w:t>
      </w:r>
      <w:r w:rsidR="004655AB">
        <w:rPr>
          <w:rFonts w:cstheme="minorHAnsi"/>
          <w:sz w:val="24"/>
          <w:szCs w:val="24"/>
        </w:rPr>
        <w:t>zwrot wynosi</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3771B169"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w:t>
      </w:r>
      <w:r w:rsidR="004655AB">
        <w:rPr>
          <w:rFonts w:cstheme="minorHAnsi"/>
          <w:sz w:val="24"/>
          <w:szCs w:val="24"/>
        </w:rPr>
        <w:t>zwrot wynosi</w:t>
      </w:r>
      <w:r w:rsidR="004655AB" w:rsidRPr="00A90ECD">
        <w:rPr>
          <w:rFonts w:cstheme="minorHAnsi"/>
          <w:sz w:val="24"/>
          <w:szCs w:val="24"/>
        </w:rPr>
        <w:t xml:space="preserve"> </w:t>
      </w:r>
      <w:r w:rsidR="004F613B" w:rsidRPr="00A90ECD">
        <w:rPr>
          <w:rFonts w:cstheme="minorHAnsi"/>
          <w:sz w:val="24"/>
          <w:szCs w:val="24"/>
        </w:rPr>
        <w:t>20</w:t>
      </w:r>
      <w:r w:rsidRPr="00A90ECD">
        <w:rPr>
          <w:rFonts w:cstheme="minorHAnsi"/>
          <w:sz w:val="24"/>
          <w:szCs w:val="24"/>
        </w:rPr>
        <w:t xml:space="preserve">% części „zwrotnej” </w:t>
      </w:r>
      <w:r w:rsidR="000848F3">
        <w:rPr>
          <w:rFonts w:cstheme="minorHAnsi"/>
          <w:sz w:val="24"/>
          <w:szCs w:val="24"/>
        </w:rPr>
        <w:t>dotacji</w:t>
      </w:r>
      <w:r w:rsidR="000848F3" w:rsidRPr="00A90ECD">
        <w:rPr>
          <w:rFonts w:cstheme="minorHAnsi"/>
          <w:sz w:val="24"/>
          <w:szCs w:val="24"/>
        </w:rPr>
        <w:t xml:space="preserve">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9"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9"/>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ie biznesowym</w:t>
      </w:r>
      <w:r w:rsidRPr="00A90ECD">
        <w:rPr>
          <w:rFonts w:asciiTheme="minorHAnsi" w:hAnsiTheme="minorHAnsi" w:cstheme="minorHAnsi"/>
          <w:sz w:val="24"/>
          <w:szCs w:val="24"/>
        </w:rPr>
        <w:t xml:space="preserve">, rozpoczął produkcję w oparciu o ten proces i zaoferował na sprzedaż wyroby 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2F22884F"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5 lat od zakończenia realizacji Projektu.</w:t>
      </w:r>
    </w:p>
    <w:p w14:paraId="58F66C32" w14:textId="11548AA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w:t>
      </w:r>
      <w:r w:rsidR="00CD5D2C">
        <w:rPr>
          <w:rFonts w:asciiTheme="minorHAnsi" w:hAnsiTheme="minorHAnsi" w:cstheme="minorHAnsi"/>
          <w:sz w:val="24"/>
          <w:szCs w:val="24"/>
          <w:lang w:eastAsia="pl-PL"/>
        </w:rPr>
        <w:t>z § 10 Umowy</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lastRenderedPageBreak/>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566B0A0A"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zachować trwałość projektu, o której mowa w art. 65 rozporządzenia </w:t>
      </w:r>
      <w:r w:rsidR="00CD5D2C" w:rsidRPr="00A90ECD">
        <w:rPr>
          <w:rFonts w:asciiTheme="minorHAnsi" w:hAnsiTheme="minorHAnsi" w:cstheme="minorHAnsi"/>
          <w:sz w:val="24"/>
          <w:szCs w:val="24"/>
        </w:rPr>
        <w:t>ogólnego</w:t>
      </w:r>
      <w:r w:rsidR="00B811DF">
        <w:rPr>
          <w:rFonts w:asciiTheme="minorHAnsi" w:hAnsiTheme="minorHAnsi" w:cstheme="minorHAnsi"/>
          <w:sz w:val="24"/>
          <w:szCs w:val="24"/>
        </w:rPr>
        <w:t xml:space="preserve"> </w:t>
      </w:r>
      <w:r w:rsidRPr="00A90ECD">
        <w:rPr>
          <w:rFonts w:asciiTheme="minorHAnsi" w:hAnsiTheme="minorHAnsi" w:cstheme="minorHAnsi"/>
          <w:sz w:val="24"/>
          <w:szCs w:val="24"/>
        </w:rPr>
        <w:t>5 lat od zakończenia realizacji Projektu</w:t>
      </w:r>
    </w:p>
    <w:p w14:paraId="78798B8B" w14:textId="636D043D"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9761EE">
        <w:rPr>
          <w:rFonts w:cstheme="minorHAnsi"/>
          <w:sz w:val="24"/>
          <w:szCs w:val="24"/>
          <w:lang w:eastAsia="pl-PL"/>
        </w:rPr>
        <w:t>§ 10 Umowy</w:t>
      </w:r>
      <w:r w:rsidR="009761EE" w:rsidRPr="00A90ECD">
        <w:rPr>
          <w:rFonts w:cstheme="minorHAnsi"/>
          <w:sz w:val="24"/>
          <w:szCs w:val="24"/>
          <w:lang w:eastAsia="pl-PL"/>
        </w:rPr>
        <w:t>.</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0257D323" w:rsidR="002A70CD" w:rsidRPr="00A90ECD" w:rsidRDefault="002A70CD" w:rsidP="00EC3D2B">
      <w:pPr>
        <w:numPr>
          <w:ilvl w:val="0"/>
          <w:numId w:val="2"/>
        </w:numPr>
        <w:spacing w:after="0"/>
        <w:rPr>
          <w:rFonts w:asciiTheme="minorHAnsi" w:hAnsiTheme="minorHAnsi" w:cstheme="minorHAnsi"/>
          <w:sz w:val="24"/>
          <w:szCs w:val="24"/>
        </w:rPr>
      </w:pPr>
      <w:bookmarkStart w:id="10" w:name="_Hlk125725625"/>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11" w:name="_Hlk125726899"/>
      <w:r w:rsidR="00436177" w:rsidRPr="00A90ECD">
        <w:rPr>
          <w:rFonts w:asciiTheme="minorHAnsi" w:hAnsiTheme="minorHAnsi" w:cstheme="minorHAnsi"/>
          <w:sz w:val="24"/>
          <w:szCs w:val="24"/>
        </w:rPr>
        <w:t xml:space="preserve">wynoszącej </w:t>
      </w:r>
      <w:r w:rsidR="009761EE">
        <w:rPr>
          <w:rFonts w:asciiTheme="minorHAnsi" w:hAnsiTheme="minorHAnsi" w:cstheme="minorHAnsi"/>
          <w:sz w:val="24"/>
          <w:szCs w:val="24"/>
        </w:rPr>
        <w:t xml:space="preserve">na dzień zawarcia Umowy </w:t>
      </w:r>
      <w:r w:rsidR="00436177" w:rsidRPr="00A90ECD">
        <w:rPr>
          <w:rFonts w:asciiTheme="minorHAnsi" w:hAnsiTheme="minorHAnsi" w:cstheme="minorHAnsi"/>
          <w:sz w:val="24"/>
          <w:szCs w:val="24"/>
        </w:rPr>
        <w:t>odpowiednio:</w:t>
      </w:r>
    </w:p>
    <w:bookmarkEnd w:id="10"/>
    <w:p w14:paraId="05C78A63" w14:textId="5E6054B0"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12"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w:t>
      </w:r>
      <w:r w:rsidR="00CF0947">
        <w:rPr>
          <w:rFonts w:eastAsia="Times New Roman" w:cstheme="minorHAnsi"/>
          <w:color w:val="000000" w:themeColor="text1"/>
          <w:sz w:val="24"/>
          <w:szCs w:val="24"/>
          <w:lang w:eastAsia="pl-PL"/>
        </w:rPr>
        <w:t>117</w:t>
      </w:r>
      <w:r w:rsidR="000E364E" w:rsidRPr="00A90ECD">
        <w:rPr>
          <w:rFonts w:eastAsia="Times New Roman" w:cstheme="minorHAnsi"/>
          <w:color w:val="000000" w:themeColor="text1"/>
          <w:sz w:val="24"/>
          <w:szCs w:val="24"/>
          <w:lang w:eastAsia="pl-PL"/>
        </w:rPr>
        <w:t>,00 zł</w:t>
      </w:r>
      <w:r w:rsidR="00CF0947">
        <w:rPr>
          <w:rFonts w:cstheme="minorHAnsi"/>
          <w:sz w:val="24"/>
          <w:szCs w:val="24"/>
        </w:rPr>
        <w:t xml:space="preserve"> </w:t>
      </w:r>
      <w:r w:rsidR="00CF0947" w:rsidRPr="00FD7D5D">
        <w:rPr>
          <w:rFonts w:ascii="Arial" w:eastAsia="Times New Roman" w:hAnsi="Arial" w:cs="Arial"/>
          <w:color w:val="000000" w:themeColor="text1"/>
          <w:sz w:val="20"/>
          <w:szCs w:val="20"/>
          <w:lang w:eastAsia="pl-PL"/>
        </w:rPr>
        <w:t>netto za godzinę zegarową na osobę</w:t>
      </w:r>
      <w:r w:rsidR="00CF0947">
        <w:rPr>
          <w:rFonts w:ascii="Arial" w:eastAsia="Times New Roman" w:hAnsi="Arial" w:cs="Arial"/>
          <w:color w:val="000000" w:themeColor="text1"/>
          <w:sz w:val="20"/>
          <w:szCs w:val="20"/>
          <w:lang w:eastAsia="pl-PL"/>
        </w:rPr>
        <w:t>.</w:t>
      </w:r>
      <w:bookmarkEnd w:id="12"/>
    </w:p>
    <w:p w14:paraId="31269918" w14:textId="2DE83414"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55526E">
        <w:rPr>
          <w:rFonts w:eastAsia="Times New Roman" w:cstheme="minorHAnsi"/>
          <w:color w:val="000000" w:themeColor="text1"/>
          <w:sz w:val="24"/>
          <w:szCs w:val="24"/>
          <w:lang w:eastAsia="pl-PL"/>
        </w:rPr>
        <w:t>9</w:t>
      </w:r>
      <w:r w:rsidR="00CF0947">
        <w:rPr>
          <w:rFonts w:eastAsia="Times New Roman" w:cstheme="minorHAnsi"/>
          <w:color w:val="000000" w:themeColor="text1"/>
          <w:sz w:val="24"/>
          <w:szCs w:val="24"/>
          <w:lang w:eastAsia="pl-PL"/>
        </w:rPr>
        <w:t>4</w:t>
      </w:r>
      <w:r w:rsidR="000E364E" w:rsidRPr="00A90ECD">
        <w:rPr>
          <w:rFonts w:eastAsia="Times New Roman" w:cstheme="minorHAnsi"/>
          <w:color w:val="000000" w:themeColor="text1"/>
          <w:sz w:val="24"/>
          <w:szCs w:val="24"/>
          <w:lang w:eastAsia="pl-PL"/>
        </w:rPr>
        <w:t>,00 zł</w:t>
      </w:r>
      <w:r w:rsidR="00CF0947">
        <w:rPr>
          <w:rFonts w:eastAsia="Times New Roman" w:cstheme="minorHAnsi"/>
          <w:color w:val="000000" w:themeColor="text1"/>
          <w:sz w:val="24"/>
          <w:szCs w:val="24"/>
          <w:lang w:eastAsia="pl-PL"/>
        </w:rPr>
        <w:t xml:space="preserve"> </w:t>
      </w:r>
      <w:r w:rsidR="00CF0947" w:rsidRPr="00FD7D5D">
        <w:rPr>
          <w:rFonts w:ascii="Arial" w:eastAsia="Times New Roman" w:hAnsi="Arial" w:cs="Arial"/>
          <w:color w:val="000000" w:themeColor="text1"/>
          <w:sz w:val="20"/>
          <w:szCs w:val="20"/>
          <w:lang w:eastAsia="pl-PL"/>
        </w:rPr>
        <w:t>netto za godzinę zegarową na osobę</w:t>
      </w:r>
      <w:r w:rsidR="000E364E" w:rsidRPr="00A90ECD">
        <w:rPr>
          <w:rFonts w:eastAsia="Times New Roman" w:cstheme="minorHAnsi"/>
          <w:color w:val="000000" w:themeColor="text1"/>
          <w:sz w:val="24"/>
          <w:szCs w:val="24"/>
          <w:lang w:eastAsia="pl-PL"/>
        </w:rPr>
        <w:t>.</w:t>
      </w:r>
    </w:p>
    <w:p w14:paraId="7C93889D" w14:textId="4022B922"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CF0947">
        <w:rPr>
          <w:rFonts w:eastAsia="Times New Roman" w:cstheme="minorHAnsi"/>
          <w:color w:val="000000" w:themeColor="text1"/>
          <w:sz w:val="24"/>
          <w:szCs w:val="24"/>
          <w:lang w:eastAsia="pl-PL"/>
        </w:rPr>
        <w:t>204</w:t>
      </w:r>
      <w:r w:rsidR="000E364E" w:rsidRPr="00A90ECD">
        <w:rPr>
          <w:rFonts w:eastAsia="Times New Roman" w:cstheme="minorHAnsi"/>
          <w:color w:val="000000" w:themeColor="text1"/>
          <w:sz w:val="24"/>
          <w:szCs w:val="24"/>
          <w:lang w:eastAsia="pl-PL"/>
        </w:rPr>
        <w:t>,00 zł</w:t>
      </w:r>
      <w:r w:rsidR="00CF0947">
        <w:rPr>
          <w:rFonts w:eastAsia="Times New Roman" w:cstheme="minorHAnsi"/>
          <w:color w:val="000000" w:themeColor="text1"/>
          <w:sz w:val="24"/>
          <w:szCs w:val="24"/>
          <w:lang w:eastAsia="pl-PL"/>
        </w:rPr>
        <w:t xml:space="preserve"> </w:t>
      </w:r>
      <w:r w:rsidR="00CF0947" w:rsidRPr="00FD7D5D">
        <w:rPr>
          <w:rFonts w:ascii="Arial" w:eastAsia="Times New Roman" w:hAnsi="Arial" w:cs="Arial"/>
          <w:color w:val="000000" w:themeColor="text1"/>
          <w:sz w:val="20"/>
          <w:szCs w:val="20"/>
          <w:lang w:eastAsia="pl-PL"/>
        </w:rPr>
        <w:t>netto za godzinę zegarową na osobę</w:t>
      </w:r>
      <w:r w:rsidR="000E364E" w:rsidRPr="00A90ECD">
        <w:rPr>
          <w:rFonts w:eastAsia="Times New Roman" w:cstheme="minorHAnsi"/>
          <w:color w:val="000000" w:themeColor="text1"/>
          <w:sz w:val="24"/>
          <w:szCs w:val="24"/>
          <w:lang w:eastAsia="pl-PL"/>
        </w:rPr>
        <w:t>.</w:t>
      </w:r>
    </w:p>
    <w:p w14:paraId="310E9A6E" w14:textId="0F252D57"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CF0947">
        <w:rPr>
          <w:rFonts w:eastAsia="Times New Roman" w:cstheme="minorHAnsi"/>
          <w:color w:val="000000" w:themeColor="text1"/>
          <w:sz w:val="24"/>
          <w:szCs w:val="24"/>
          <w:lang w:eastAsia="pl-PL"/>
        </w:rPr>
        <w:t>165</w:t>
      </w:r>
      <w:r w:rsidR="000E364E" w:rsidRPr="00A90ECD">
        <w:rPr>
          <w:rFonts w:eastAsia="Times New Roman" w:cstheme="minorHAnsi"/>
          <w:color w:val="000000" w:themeColor="text1"/>
          <w:sz w:val="24"/>
          <w:szCs w:val="24"/>
          <w:lang w:eastAsia="pl-PL"/>
        </w:rPr>
        <w:t>,00 zł</w:t>
      </w:r>
      <w:r w:rsidR="00CF0947">
        <w:rPr>
          <w:rFonts w:eastAsia="Times New Roman" w:cstheme="minorHAnsi"/>
          <w:color w:val="000000" w:themeColor="text1"/>
          <w:sz w:val="24"/>
          <w:szCs w:val="24"/>
          <w:lang w:eastAsia="pl-PL"/>
        </w:rPr>
        <w:t xml:space="preserve"> </w:t>
      </w:r>
      <w:r w:rsidR="00CF0947" w:rsidRPr="00FD7D5D">
        <w:rPr>
          <w:rFonts w:ascii="Arial" w:eastAsia="Times New Roman" w:hAnsi="Arial" w:cs="Arial"/>
          <w:color w:val="000000" w:themeColor="text1"/>
          <w:sz w:val="20"/>
          <w:szCs w:val="20"/>
          <w:lang w:eastAsia="pl-PL"/>
        </w:rPr>
        <w:t>netto za godzinę zegarową na osobę</w:t>
      </w:r>
      <w:r w:rsidR="000E364E" w:rsidRPr="00A90ECD">
        <w:rPr>
          <w:rFonts w:eastAsia="Times New Roman" w:cstheme="minorHAnsi"/>
          <w:color w:val="000000" w:themeColor="text1"/>
          <w:sz w:val="24"/>
          <w:szCs w:val="24"/>
          <w:lang w:eastAsia="pl-PL"/>
        </w:rPr>
        <w:t>.</w:t>
      </w:r>
    </w:p>
    <w:bookmarkEnd w:id="11"/>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67FE9822"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0848F3">
        <w:rPr>
          <w:rFonts w:asciiTheme="minorHAnsi" w:hAnsiTheme="minorHAnsi" w:cstheme="minorHAnsi"/>
          <w:sz w:val="24"/>
          <w:szCs w:val="24"/>
        </w:rPr>
        <w:t>”</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3"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3"/>
      <w:r w:rsidRPr="00A90ECD">
        <w:rPr>
          <w:rFonts w:asciiTheme="minorHAnsi" w:hAnsiTheme="minorHAnsi" w:cstheme="minorHAnsi"/>
          <w:sz w:val="24"/>
          <w:szCs w:val="24"/>
        </w:rPr>
        <w:t>:</w:t>
      </w:r>
    </w:p>
    <w:p w14:paraId="311A4120" w14:textId="68F30D0D" w:rsidR="00AA1030" w:rsidRPr="00A90ECD" w:rsidRDefault="00AA1030" w:rsidP="635C4B44">
      <w:pPr>
        <w:pStyle w:val="Akapitzlist"/>
        <w:numPr>
          <w:ilvl w:val="2"/>
          <w:numId w:val="50"/>
        </w:numPr>
        <w:spacing w:after="120"/>
        <w:ind w:left="709" w:hanging="283"/>
        <w:rPr>
          <w:sz w:val="24"/>
          <w:szCs w:val="24"/>
        </w:rPr>
      </w:pPr>
      <w:r w:rsidRPr="635C4B44">
        <w:rPr>
          <w:sz w:val="24"/>
          <w:szCs w:val="24"/>
        </w:rPr>
        <w:lastRenderedPageBreak/>
        <w:t>zaświadczeni</w:t>
      </w:r>
      <w:r w:rsidR="000C0B76" w:rsidRPr="635C4B44">
        <w:rPr>
          <w:sz w:val="24"/>
          <w:szCs w:val="24"/>
        </w:rPr>
        <w:t>a</w:t>
      </w:r>
      <w:r w:rsidRPr="635C4B44">
        <w:rPr>
          <w:sz w:val="24"/>
          <w:szCs w:val="24"/>
        </w:rPr>
        <w:t xml:space="preserve"> lub inn</w:t>
      </w:r>
      <w:r w:rsidR="000C0B76" w:rsidRPr="635C4B44">
        <w:rPr>
          <w:sz w:val="24"/>
          <w:szCs w:val="24"/>
        </w:rPr>
        <w:t>ego</w:t>
      </w:r>
      <w:r w:rsidRPr="635C4B44">
        <w:rPr>
          <w:sz w:val="24"/>
          <w:szCs w:val="24"/>
        </w:rPr>
        <w:t xml:space="preserve"> równoważn</w:t>
      </w:r>
      <w:r w:rsidR="000C0B76" w:rsidRPr="635C4B44">
        <w:rPr>
          <w:sz w:val="24"/>
          <w:szCs w:val="24"/>
        </w:rPr>
        <w:t>ego</w:t>
      </w:r>
      <w:r w:rsidRPr="635C4B44">
        <w:rPr>
          <w:sz w:val="24"/>
          <w:szCs w:val="24"/>
        </w:rPr>
        <w:t xml:space="preserve"> dokument</w:t>
      </w:r>
      <w:r w:rsidR="178FE723" w:rsidRPr="635C4B44">
        <w:rPr>
          <w:sz w:val="24"/>
          <w:szCs w:val="24"/>
        </w:rPr>
        <w:t>u</w:t>
      </w:r>
      <w:r w:rsidRPr="635C4B44">
        <w:rPr>
          <w:sz w:val="24"/>
          <w:szCs w:val="24"/>
        </w:rPr>
        <w:t xml:space="preserve"> potwierdzając</w:t>
      </w:r>
      <w:r w:rsidR="55F46C32" w:rsidRPr="635C4B44">
        <w:rPr>
          <w:sz w:val="24"/>
          <w:szCs w:val="24"/>
        </w:rPr>
        <w:t>ego</w:t>
      </w:r>
      <w:r w:rsidRPr="635C4B44">
        <w:rPr>
          <w:sz w:val="24"/>
          <w:szCs w:val="24"/>
        </w:rPr>
        <w:t xml:space="preserve"> ukończenie szkolenia podpisan</w:t>
      </w:r>
      <w:r w:rsidR="00322896" w:rsidRPr="635C4B44">
        <w:rPr>
          <w:sz w:val="24"/>
          <w:szCs w:val="24"/>
        </w:rPr>
        <w:t>e</w:t>
      </w:r>
      <w:r w:rsidR="12235A2C" w:rsidRPr="635C4B44">
        <w:rPr>
          <w:sz w:val="24"/>
          <w:szCs w:val="24"/>
        </w:rPr>
        <w:t>go</w:t>
      </w:r>
      <w:r w:rsidRPr="635C4B44">
        <w:rPr>
          <w:sz w:val="24"/>
          <w:szCs w:val="24"/>
        </w:rPr>
        <w:t xml:space="preserve"> przez wykonawcę szkolenia, zawierające</w:t>
      </w:r>
      <w:r w:rsidR="192928CC" w:rsidRPr="635C4B44">
        <w:rPr>
          <w:sz w:val="24"/>
          <w:szCs w:val="24"/>
        </w:rPr>
        <w:t>go</w:t>
      </w:r>
      <w:r w:rsidRPr="635C4B44">
        <w:rPr>
          <w:sz w:val="24"/>
          <w:szCs w:val="24"/>
        </w:rPr>
        <w:t xml:space="preserv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635C4B44">
        <w:rPr>
          <w:sz w:val="24"/>
          <w:szCs w:val="24"/>
        </w:rPr>
        <w:t>,</w:t>
      </w:r>
      <w:r w:rsidRPr="635C4B44">
        <w:rPr>
          <w:sz w:val="24"/>
          <w:szCs w:val="24"/>
        </w:rPr>
        <w:t xml:space="preserve"> czy szkolenie prowadzone było w formule otwartej czy zamkniętej;</w:t>
      </w:r>
    </w:p>
    <w:p w14:paraId="57412850" w14:textId="2D83481D"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oświadczeni</w:t>
      </w:r>
      <w:r w:rsidR="000C0B76">
        <w:rPr>
          <w:rFonts w:cstheme="minorHAnsi"/>
          <w:sz w:val="24"/>
          <w:szCs w:val="24"/>
        </w:rPr>
        <w:t>a</w:t>
      </w:r>
      <w:r w:rsidRPr="00A90ECD">
        <w:rPr>
          <w:rFonts w:cstheme="minorHAnsi"/>
          <w:sz w:val="24"/>
          <w:szCs w:val="24"/>
        </w:rPr>
        <w:t xml:space="preserve"> </w:t>
      </w:r>
      <w:r w:rsidR="00732C8D">
        <w:rPr>
          <w:rFonts w:cstheme="minorHAnsi"/>
          <w:sz w:val="24"/>
          <w:szCs w:val="24"/>
        </w:rPr>
        <w:t>B</w:t>
      </w:r>
      <w:r w:rsidRPr="00A90ECD">
        <w:rPr>
          <w:rFonts w:cstheme="minorHAnsi"/>
          <w:sz w:val="24"/>
          <w:szCs w:val="24"/>
        </w:rPr>
        <w:t xml:space="preserve">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0724C5D"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zakupiona od usługodawców niemających powiązań osobowych ani kapitałowych z </w:t>
      </w:r>
      <w:r w:rsidR="00732C8D">
        <w:rPr>
          <w:rFonts w:cstheme="minorHAnsi"/>
          <w:sz w:val="24"/>
          <w:szCs w:val="24"/>
        </w:rPr>
        <w:t>B</w:t>
      </w:r>
      <w:r w:rsidRPr="00A90ECD">
        <w:rPr>
          <w:rFonts w:cstheme="minorHAnsi"/>
          <w:sz w:val="24"/>
          <w:szCs w:val="24"/>
        </w:rPr>
        <w:t>eneficjentem</w:t>
      </w:r>
      <w:r w:rsidR="008E15B1" w:rsidRPr="00A90ECD">
        <w:rPr>
          <w:rFonts w:cstheme="minorHAnsi"/>
          <w:sz w:val="24"/>
          <w:szCs w:val="24"/>
        </w:rPr>
        <w:t>,</w:t>
      </w:r>
    </w:p>
    <w:p w14:paraId="19EE3B78" w14:textId="5BE85EBB"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 xml:space="preserve">prowadzona przez usługodawców zewnętrznych (osoby niezatrudnione u </w:t>
      </w:r>
      <w:r w:rsidR="00732C8D">
        <w:rPr>
          <w:rFonts w:cstheme="minorHAnsi"/>
          <w:sz w:val="24"/>
          <w:szCs w:val="24"/>
        </w:rPr>
        <w:t>B</w:t>
      </w:r>
      <w:r w:rsidR="00AA1030" w:rsidRPr="00A90ECD">
        <w:rPr>
          <w:rFonts w:cstheme="minorHAnsi"/>
          <w:sz w:val="24"/>
          <w:szCs w:val="24"/>
        </w:rPr>
        <w:t>eneficjenta, na podstawie jakichkolwiek formy zatrudnienia, które oferują usługi rozwojowe)</w:t>
      </w:r>
      <w:r w:rsidR="008E15B1" w:rsidRPr="00A90ECD">
        <w:rPr>
          <w:rFonts w:cstheme="minorHAnsi"/>
          <w:sz w:val="24"/>
          <w:szCs w:val="24"/>
        </w:rPr>
        <w:t>,</w:t>
      </w:r>
    </w:p>
    <w:p w14:paraId="636C2928" w14:textId="1660E7BF" w:rsidR="00AA1030" w:rsidRPr="00A90ECD" w:rsidRDefault="00015131" w:rsidP="385A5CB8">
      <w:pPr>
        <w:pStyle w:val="Akapitzlist"/>
        <w:numPr>
          <w:ilvl w:val="0"/>
          <w:numId w:val="29"/>
        </w:numPr>
        <w:spacing w:after="120"/>
        <w:ind w:left="1276" w:hanging="283"/>
        <w:rPr>
          <w:sz w:val="24"/>
          <w:szCs w:val="24"/>
        </w:rPr>
      </w:pPr>
      <w:r>
        <w:rPr>
          <w:sz w:val="24"/>
          <w:szCs w:val="24"/>
        </w:rPr>
        <w:t xml:space="preserve">opłacona przez Beneficjenta (usługa nie może być opłacona przez inny podmiot ani dostarczona nieodpłatnie) </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EC00BF2"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653A3A7B" w14:textId="255989A6"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4"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bezpośrednio związane z usługami doradczymi na terenie Polski na podstawie stawki jednostkowej o nazwie </w:t>
      </w:r>
      <w:bookmarkEnd w:id="14"/>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t>
      </w:r>
      <w:r w:rsidR="003E2EDA">
        <w:rPr>
          <w:rFonts w:asciiTheme="minorHAnsi" w:hAnsiTheme="minorHAnsi" w:cstheme="minorHAnsi"/>
          <w:sz w:val="24"/>
          <w:szCs w:val="24"/>
          <w:lang w:eastAsia="pl-PL"/>
        </w:rPr>
        <w:t xml:space="preserve">na dzień zawarcia Umowy </w:t>
      </w:r>
      <w:r w:rsidRPr="00A90ECD">
        <w:rPr>
          <w:rFonts w:asciiTheme="minorHAnsi" w:hAnsiTheme="minorHAnsi" w:cstheme="minorHAnsi"/>
          <w:sz w:val="24"/>
          <w:szCs w:val="24"/>
          <w:lang w:eastAsia="pl-PL"/>
        </w:rPr>
        <w:t>wynoszącej</w:t>
      </w:r>
      <w:r w:rsidR="000E364E" w:rsidRPr="00A90ECD">
        <w:rPr>
          <w:rFonts w:asciiTheme="minorHAnsi" w:hAnsiTheme="minorHAnsi" w:cstheme="minorHAnsi"/>
          <w:sz w:val="24"/>
          <w:szCs w:val="24"/>
          <w:lang w:eastAsia="pl-PL"/>
        </w:rPr>
        <w:t xml:space="preserve"> </w:t>
      </w:r>
      <w:r w:rsidR="003E2EDA">
        <w:rPr>
          <w:rFonts w:asciiTheme="minorHAnsi" w:hAnsiTheme="minorHAnsi" w:cstheme="minorHAnsi"/>
          <w:sz w:val="24"/>
          <w:szCs w:val="24"/>
          <w:lang w:eastAsia="pl-PL"/>
        </w:rPr>
        <w:t>349</w:t>
      </w:r>
      <w:r w:rsidR="003E2EDA" w:rsidRPr="00A90ECD">
        <w:rPr>
          <w:rFonts w:asciiTheme="minorHAnsi" w:hAnsiTheme="minorHAnsi" w:cstheme="minorHAnsi"/>
          <w:sz w:val="24"/>
          <w:szCs w:val="24"/>
          <w:lang w:eastAsia="pl-PL"/>
        </w:rPr>
        <w:t xml:space="preserve"> </w:t>
      </w:r>
      <w:r w:rsidR="000E364E" w:rsidRPr="00A90ECD">
        <w:rPr>
          <w:rFonts w:asciiTheme="minorHAnsi" w:hAnsiTheme="minorHAnsi" w:cstheme="minorHAnsi"/>
          <w:sz w:val="24"/>
          <w:szCs w:val="24"/>
          <w:lang w:eastAsia="pl-PL"/>
        </w:rPr>
        <w:t>zł</w:t>
      </w:r>
      <w:r w:rsidR="00DC0D9F">
        <w:rPr>
          <w:rFonts w:asciiTheme="minorHAnsi" w:hAnsiTheme="minorHAnsi" w:cstheme="minorHAnsi"/>
          <w:sz w:val="24"/>
          <w:szCs w:val="24"/>
          <w:lang w:eastAsia="pl-PL"/>
        </w:rPr>
        <w:t xml:space="preserve"> za godzinę doradztwa</w:t>
      </w:r>
      <w:r w:rsidR="00E21AD8">
        <w:rPr>
          <w:rStyle w:val="Odwoanieprzypisudolnego"/>
          <w:rFonts w:asciiTheme="minorHAnsi" w:hAnsiTheme="minorHAnsi"/>
          <w:sz w:val="24"/>
          <w:szCs w:val="24"/>
          <w:lang w:eastAsia="pl-PL"/>
        </w:rPr>
        <w:footnoteReference w:id="10"/>
      </w:r>
      <w:r w:rsidR="000E364E" w:rsidRPr="00A90ECD">
        <w:rPr>
          <w:rFonts w:asciiTheme="minorHAnsi" w:hAnsiTheme="minorHAnsi" w:cstheme="minorHAnsi"/>
          <w:sz w:val="24"/>
          <w:szCs w:val="24"/>
          <w:lang w:eastAsia="pl-PL"/>
        </w:rPr>
        <w:t xml:space="preserve">.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w:t>
      </w:r>
      <w:proofErr w:type="spellStart"/>
      <w:r w:rsidR="00A97182" w:rsidRPr="00A90ECD">
        <w:rPr>
          <w:rFonts w:asciiTheme="minorHAnsi" w:hAnsiTheme="minorHAnsi" w:cstheme="minorHAnsi"/>
          <w:sz w:val="24"/>
          <w:szCs w:val="24"/>
          <w:lang w:eastAsia="pl-PL"/>
        </w:rPr>
        <w:t>cyberbezpieczeństwo</w:t>
      </w:r>
      <w:proofErr w:type="spellEnd"/>
      <w:r w:rsidRPr="00A90ECD">
        <w:rPr>
          <w:rFonts w:asciiTheme="minorHAnsi" w:hAnsiTheme="minorHAnsi" w:cstheme="minorHAnsi"/>
          <w:sz w:val="24"/>
          <w:szCs w:val="24"/>
          <w:lang w:eastAsia="pl-PL"/>
        </w:rPr>
        <w:t>.</w:t>
      </w:r>
    </w:p>
    <w:p w14:paraId="327AFF21" w14:textId="665033D3"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iczba godzin zrealizowanego doradztwa w obszarze cyfryzacji”</w:t>
      </w:r>
      <w:r w:rsidR="003E2EDA">
        <w:rPr>
          <w:rFonts w:asciiTheme="minorHAnsi" w:hAnsiTheme="minorHAnsi" w:cstheme="minorHAnsi"/>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01DC5F48"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protokół odbioru usługi doradczej w obszarze cyfryzacji podpisany przez usługodawcę i </w:t>
      </w:r>
      <w:r w:rsidR="00732C8D">
        <w:rPr>
          <w:rFonts w:cstheme="minorHAnsi"/>
          <w:sz w:val="24"/>
          <w:szCs w:val="24"/>
        </w:rPr>
        <w:t>B</w:t>
      </w:r>
      <w:r w:rsidRPr="00A90ECD">
        <w:rPr>
          <w:rFonts w:cstheme="minorHAnsi"/>
          <w:sz w:val="24"/>
          <w:szCs w:val="24"/>
        </w:rPr>
        <w:t xml:space="preserve">eneficjenta potwierdzający faktyczne wykonanie usługi dla </w:t>
      </w:r>
      <w:r w:rsidR="00732C8D">
        <w:rPr>
          <w:rFonts w:cstheme="minorHAnsi"/>
          <w:sz w:val="24"/>
          <w:szCs w:val="24"/>
        </w:rPr>
        <w:t>B</w:t>
      </w:r>
      <w:r w:rsidRPr="00A90ECD">
        <w:rPr>
          <w:rFonts w:cstheme="minorHAnsi"/>
          <w:sz w:val="24"/>
          <w:szCs w:val="24"/>
        </w:rPr>
        <w:t>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w:t>
      </w:r>
      <w:r w:rsidR="00732C8D">
        <w:rPr>
          <w:rFonts w:cstheme="minorHAnsi"/>
          <w:sz w:val="24"/>
          <w:szCs w:val="24"/>
        </w:rPr>
        <w:t>B</w:t>
      </w:r>
      <w:r w:rsidRPr="00A90ECD">
        <w:rPr>
          <w:rFonts w:cstheme="minorHAnsi"/>
          <w:sz w:val="24"/>
          <w:szCs w:val="24"/>
        </w:rPr>
        <w:t xml:space="preserve">eneficjenta i usługodawcę) i dokonywania płatności częściowych za usługę po wykonaniu danego etapu, możliwe jest rozliczanie stawek jednostkowych za faktycznie zrealizowane godziny doradztwa na podstawie protokołu częściowego zawierającego ww. elementy oraz informacje o fakcie rozliczania częściowego; </w:t>
      </w:r>
    </w:p>
    <w:p w14:paraId="24C488E5" w14:textId="7E400559"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w:t>
      </w:r>
      <w:r w:rsidR="00732C8D">
        <w:rPr>
          <w:rFonts w:cstheme="minorHAnsi"/>
          <w:sz w:val="24"/>
          <w:szCs w:val="24"/>
        </w:rPr>
        <w:t>B</w:t>
      </w:r>
      <w:r w:rsidRPr="00A90ECD">
        <w:rPr>
          <w:rFonts w:cstheme="minorHAnsi"/>
          <w:sz w:val="24"/>
          <w:szCs w:val="24"/>
        </w:rPr>
        <w:t xml:space="preserve">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791A3060"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 xml:space="preserve">zakupiona od usługodawców niemających powiązań osobowych ani kapitałowych z </w:t>
      </w:r>
      <w:r w:rsidR="00732C8D">
        <w:rPr>
          <w:rFonts w:cstheme="minorHAnsi"/>
          <w:sz w:val="24"/>
          <w:szCs w:val="24"/>
        </w:rPr>
        <w:t>B</w:t>
      </w:r>
      <w:r w:rsidRPr="00A90ECD">
        <w:rPr>
          <w:rFonts w:cstheme="minorHAnsi"/>
          <w:sz w:val="24"/>
          <w:szCs w:val="24"/>
        </w:rPr>
        <w:t>eneficjentem</w:t>
      </w:r>
      <w:r w:rsidR="008E15B1" w:rsidRPr="00A90ECD">
        <w:rPr>
          <w:rFonts w:cstheme="minorHAnsi"/>
          <w:sz w:val="24"/>
          <w:szCs w:val="24"/>
        </w:rPr>
        <w:t>,</w:t>
      </w:r>
    </w:p>
    <w:p w14:paraId="67E24740" w14:textId="7CBECC2E"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 xml:space="preserve">prowadzona przez usługodawców zewnętrznych (osoby fizyczne niezatrudnione u </w:t>
      </w:r>
      <w:r w:rsidR="00732C8D">
        <w:rPr>
          <w:rFonts w:cstheme="minorHAnsi"/>
          <w:sz w:val="24"/>
          <w:szCs w:val="24"/>
        </w:rPr>
        <w:t>B</w:t>
      </w:r>
      <w:r w:rsidR="00B643DB" w:rsidRPr="00A90ECD">
        <w:rPr>
          <w:rFonts w:cstheme="minorHAnsi"/>
          <w:sz w:val="24"/>
          <w:szCs w:val="24"/>
        </w:rPr>
        <w:t>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78513686" w:rsidR="00B643DB" w:rsidRPr="00A90ECD" w:rsidRDefault="003E2EDA" w:rsidP="00262601">
      <w:pPr>
        <w:pStyle w:val="Akapitzlist"/>
        <w:numPr>
          <w:ilvl w:val="1"/>
          <w:numId w:val="34"/>
        </w:numPr>
        <w:spacing w:after="120"/>
        <w:ind w:left="1134" w:hanging="283"/>
        <w:rPr>
          <w:rFonts w:cstheme="minorHAnsi"/>
          <w:sz w:val="24"/>
          <w:szCs w:val="24"/>
        </w:rPr>
      </w:pPr>
      <w:r>
        <w:rPr>
          <w:rFonts w:cstheme="minorHAnsi"/>
          <w:sz w:val="24"/>
          <w:szCs w:val="24"/>
        </w:rPr>
        <w:t>opłacona</w:t>
      </w:r>
      <w:r w:rsidRPr="00A90ECD">
        <w:rPr>
          <w:rFonts w:cstheme="minorHAnsi"/>
          <w:sz w:val="24"/>
          <w:szCs w:val="24"/>
        </w:rPr>
        <w:t xml:space="preserve"> </w:t>
      </w:r>
      <w:r>
        <w:rPr>
          <w:rFonts w:cstheme="minorHAnsi"/>
          <w:sz w:val="24"/>
          <w:szCs w:val="24"/>
        </w:rPr>
        <w:t xml:space="preserve">przez Beneficjenta </w:t>
      </w:r>
      <w:r w:rsidR="00B643DB" w:rsidRPr="00A90ECD">
        <w:rPr>
          <w:rFonts w:cstheme="minorHAnsi"/>
          <w:sz w:val="24"/>
          <w:szCs w:val="24"/>
        </w:rPr>
        <w:t>(</w:t>
      </w:r>
      <w:r>
        <w:rPr>
          <w:rFonts w:cstheme="minorHAnsi"/>
          <w:sz w:val="24"/>
          <w:szCs w:val="24"/>
        </w:rPr>
        <w:t xml:space="preserve">usługa </w:t>
      </w:r>
      <w:r w:rsidR="00B643DB" w:rsidRPr="00A90ECD">
        <w:rPr>
          <w:rFonts w:cstheme="minorHAnsi"/>
          <w:sz w:val="24"/>
          <w:szCs w:val="24"/>
        </w:rPr>
        <w:t xml:space="preserve">nie </w:t>
      </w:r>
      <w:r>
        <w:rPr>
          <w:rFonts w:cstheme="minorHAnsi"/>
          <w:sz w:val="24"/>
          <w:szCs w:val="24"/>
        </w:rPr>
        <w:t>może być opłacona</w:t>
      </w:r>
      <w:r w:rsidR="00B643DB" w:rsidRPr="00A90ECD">
        <w:rPr>
          <w:rFonts w:cstheme="minorHAnsi"/>
          <w:sz w:val="24"/>
          <w:szCs w:val="24"/>
        </w:rPr>
        <w:t xml:space="preserve"> ze środków publicznych</w:t>
      </w:r>
      <w:r>
        <w:rPr>
          <w:rFonts w:cstheme="minorHAnsi"/>
          <w:sz w:val="24"/>
          <w:szCs w:val="24"/>
        </w:rPr>
        <w:t>/</w:t>
      </w:r>
      <w:r w:rsidR="00B643DB" w:rsidRPr="00A90ECD">
        <w:rPr>
          <w:rFonts w:cstheme="minorHAnsi"/>
          <w:sz w:val="24"/>
          <w:szCs w:val="24"/>
        </w:rPr>
        <w:t xml:space="preserve">prywatnych </w:t>
      </w:r>
      <w:r>
        <w:rPr>
          <w:rFonts w:cstheme="minorHAnsi"/>
          <w:sz w:val="24"/>
          <w:szCs w:val="24"/>
        </w:rPr>
        <w:t xml:space="preserve">przez inny podmiot, </w:t>
      </w:r>
      <w:r w:rsidR="00322896" w:rsidRPr="00A90ECD">
        <w:rPr>
          <w:rFonts w:cstheme="minorHAnsi"/>
          <w:sz w:val="24"/>
          <w:szCs w:val="24"/>
        </w:rPr>
        <w:t>ani</w:t>
      </w:r>
      <w:r w:rsidR="00B643DB" w:rsidRPr="00A90ECD">
        <w:rPr>
          <w:rFonts w:cstheme="minorHAnsi"/>
          <w:sz w:val="24"/>
          <w:szCs w:val="24"/>
        </w:rPr>
        <w:t xml:space="preserve"> dostarcz</w:t>
      </w:r>
      <w:r w:rsidR="00322896" w:rsidRPr="00A90ECD">
        <w:rPr>
          <w:rFonts w:cstheme="minorHAnsi"/>
          <w:sz w:val="24"/>
          <w:szCs w:val="24"/>
        </w:rPr>
        <w:t>o</w:t>
      </w:r>
      <w:r w:rsidR="00B643DB" w:rsidRPr="00A90ECD">
        <w:rPr>
          <w:rFonts w:cstheme="minorHAnsi"/>
          <w:sz w:val="24"/>
          <w:szCs w:val="24"/>
        </w:rPr>
        <w:t>na nieodpłatnie)</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0327721A"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 xml:space="preserve">dokumentacja dotycząca zamówienia na usługę, np. wiadomość mailowa </w:t>
      </w:r>
      <w:r w:rsidR="00732C8D">
        <w:rPr>
          <w:rFonts w:cstheme="minorHAnsi"/>
          <w:sz w:val="24"/>
          <w:szCs w:val="24"/>
        </w:rPr>
        <w:t>B</w:t>
      </w:r>
      <w:r w:rsidRPr="00A90ECD">
        <w:rPr>
          <w:rFonts w:cstheme="minorHAnsi"/>
          <w:sz w:val="24"/>
          <w:szCs w:val="24"/>
        </w:rPr>
        <w:t xml:space="preserve">eneficjenta skierowana do usługodawcy lub umowa zawarta pomiędzy usługodawcą i </w:t>
      </w:r>
      <w:r w:rsidR="005A4F43">
        <w:rPr>
          <w:rFonts w:cstheme="minorHAnsi"/>
          <w:sz w:val="24"/>
          <w:szCs w:val="24"/>
        </w:rPr>
        <w:t>B</w:t>
      </w:r>
      <w:r w:rsidRPr="00A90ECD">
        <w:rPr>
          <w:rFonts w:cstheme="minorHAnsi"/>
          <w:sz w:val="24"/>
          <w:szCs w:val="24"/>
        </w:rPr>
        <w:t>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lastRenderedPageBreak/>
        <w:t>produkt doradztwa, w postaci ekspertyzy, raportu, opinii lub innego dokumentu (jeśli dotyczy);</w:t>
      </w:r>
    </w:p>
    <w:p w14:paraId="070E5039" w14:textId="1B51022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 xml:space="preserve">dokumentacja dotycząca wykonania doradztwa, w tym w szczególności korespondencje mailowa lub pisemna dotycząca ustalenia zakresu i terminów doradztwa pomiędzy </w:t>
      </w:r>
      <w:r w:rsidR="005A4F43">
        <w:rPr>
          <w:rFonts w:cstheme="minorHAnsi"/>
          <w:sz w:val="24"/>
          <w:szCs w:val="24"/>
        </w:rPr>
        <w:t>B</w:t>
      </w:r>
      <w:r w:rsidRPr="00A90ECD">
        <w:rPr>
          <w:rFonts w:cstheme="minorHAnsi"/>
          <w:sz w:val="24"/>
          <w:szCs w:val="24"/>
        </w:rPr>
        <w:t>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5AE11189"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 xml:space="preserve">Beneficjent zobowiązuje się zachować trwałość projektu, o której mowa w art. 65 rozporządzenia </w:t>
      </w:r>
      <w:r w:rsidR="00CD5D2C" w:rsidRPr="00A90ECD">
        <w:rPr>
          <w:rFonts w:asciiTheme="minorHAnsi" w:hAnsiTheme="minorHAnsi" w:cstheme="minorHAnsi"/>
          <w:sz w:val="24"/>
          <w:szCs w:val="24"/>
        </w:rPr>
        <w:t>ogólnego</w:t>
      </w:r>
      <w:r w:rsidRPr="00A90ECD">
        <w:rPr>
          <w:rFonts w:asciiTheme="minorHAnsi" w:hAnsiTheme="minorHAnsi" w:cstheme="minorHAnsi"/>
          <w:sz w:val="24"/>
          <w:szCs w:val="24"/>
        </w:rPr>
        <w:t>5 lat od zakończenia realizacji Projektu.</w:t>
      </w:r>
    </w:p>
    <w:p w14:paraId="736F0098" w14:textId="4BA22356"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9761EE">
        <w:rPr>
          <w:rFonts w:asciiTheme="minorHAnsi" w:hAnsiTheme="minorHAnsi" w:cstheme="minorHAnsi"/>
          <w:sz w:val="24"/>
          <w:szCs w:val="24"/>
          <w:lang w:eastAsia="pl-PL"/>
        </w:rPr>
        <w:t>§ 10 Umowy</w:t>
      </w:r>
      <w:r w:rsidR="009761EE"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7777777"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2BE57E8A" w14:textId="49962932"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 xml:space="preserve">wynoszącej </w:t>
      </w:r>
      <w:r w:rsidR="00A643F0" w:rsidRPr="00A643F0">
        <w:rPr>
          <w:rFonts w:asciiTheme="minorHAnsi" w:hAnsiTheme="minorHAnsi" w:cstheme="minorHAnsi"/>
          <w:sz w:val="24"/>
          <w:szCs w:val="24"/>
          <w:lang w:eastAsia="pl-PL"/>
        </w:rPr>
        <w:t xml:space="preserve">na dzień zawarcia Umowy </w:t>
      </w:r>
      <w:r w:rsidRPr="00A90ECD">
        <w:rPr>
          <w:rFonts w:asciiTheme="minorHAnsi" w:hAnsiTheme="minorHAnsi" w:cstheme="minorHAnsi"/>
          <w:sz w:val="24"/>
          <w:szCs w:val="24"/>
          <w:lang w:eastAsia="pl-PL"/>
        </w:rPr>
        <w:t>odpowiednio:</w:t>
      </w:r>
    </w:p>
    <w:p w14:paraId="059516C7" w14:textId="263274E8"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55526E">
        <w:rPr>
          <w:rFonts w:eastAsia="Calibri" w:cstheme="minorHAnsi"/>
          <w:sz w:val="24"/>
          <w:szCs w:val="24"/>
          <w:lang w:eastAsia="pl-PL"/>
        </w:rPr>
        <w:t xml:space="preserve">5 </w:t>
      </w:r>
      <w:r w:rsidR="003E2EDA">
        <w:rPr>
          <w:rFonts w:eastAsia="Calibri" w:cstheme="minorHAnsi"/>
          <w:sz w:val="24"/>
          <w:szCs w:val="24"/>
          <w:lang w:eastAsia="pl-PL"/>
        </w:rPr>
        <w:t>298</w:t>
      </w:r>
      <w:r w:rsidR="00FA1DEC" w:rsidRPr="00A90ECD">
        <w:rPr>
          <w:rFonts w:eastAsia="Calibri" w:cstheme="minorHAnsi"/>
          <w:sz w:val="24"/>
          <w:szCs w:val="24"/>
          <w:lang w:eastAsia="pl-PL"/>
        </w:rPr>
        <w:t>,00 zł.</w:t>
      </w:r>
      <w:r w:rsidR="00A643F0" w:rsidRPr="00A643F0">
        <w:t xml:space="preserve"> </w:t>
      </w:r>
      <w:r w:rsidR="00A643F0" w:rsidRPr="00A643F0">
        <w:rPr>
          <w:rFonts w:eastAsia="Calibri" w:cstheme="minorHAnsi"/>
          <w:sz w:val="24"/>
          <w:szCs w:val="24"/>
          <w:lang w:eastAsia="pl-PL"/>
        </w:rPr>
        <w:t>netto na osobę na wyjazd</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78BBB9E0"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55526E">
        <w:rPr>
          <w:rFonts w:eastAsia="Calibri" w:cstheme="minorHAnsi"/>
          <w:sz w:val="24"/>
          <w:szCs w:val="24"/>
          <w:lang w:eastAsia="pl-PL"/>
        </w:rPr>
        <w:t xml:space="preserve">10 </w:t>
      </w:r>
      <w:r w:rsidR="003E2EDA">
        <w:rPr>
          <w:rFonts w:eastAsia="Calibri" w:cstheme="minorHAnsi"/>
          <w:sz w:val="24"/>
          <w:szCs w:val="24"/>
          <w:lang w:eastAsia="pl-PL"/>
        </w:rPr>
        <w:t>768</w:t>
      </w:r>
      <w:r w:rsidR="00FA1DEC" w:rsidRPr="00A90ECD">
        <w:rPr>
          <w:rFonts w:eastAsia="Calibri" w:cstheme="minorHAnsi"/>
          <w:sz w:val="24"/>
          <w:szCs w:val="24"/>
          <w:lang w:eastAsia="pl-PL"/>
        </w:rPr>
        <w:t>,00 zł.</w:t>
      </w:r>
      <w:r w:rsidR="00A643F0" w:rsidRPr="00A643F0">
        <w:t xml:space="preserve"> </w:t>
      </w:r>
      <w:r w:rsidR="00A643F0" w:rsidRPr="00A643F0">
        <w:rPr>
          <w:rFonts w:eastAsia="Calibri" w:cstheme="minorHAnsi"/>
          <w:sz w:val="24"/>
          <w:szCs w:val="24"/>
          <w:lang w:eastAsia="pl-PL"/>
        </w:rPr>
        <w:t>netto na osobę na wyjazd</w:t>
      </w:r>
      <w:r w:rsidR="008E15B1" w:rsidRPr="00A90ECD">
        <w:rPr>
          <w:rFonts w:eastAsia="Calibri" w:cstheme="minorHAnsi"/>
          <w:sz w:val="24"/>
          <w:szCs w:val="24"/>
          <w:lang w:eastAsia="pl-PL"/>
        </w:rPr>
        <w:t>;</w:t>
      </w:r>
    </w:p>
    <w:p w14:paraId="5FD72423" w14:textId="4D705A3D" w:rsidR="00FA1DEC" w:rsidRPr="00A90ECD" w:rsidRDefault="00A643F0" w:rsidP="00800169">
      <w:pPr>
        <w:pStyle w:val="Akapitzlist"/>
        <w:numPr>
          <w:ilvl w:val="3"/>
          <w:numId w:val="54"/>
        </w:numPr>
        <w:spacing w:after="0"/>
        <w:ind w:left="709" w:hanging="283"/>
        <w:rPr>
          <w:rFonts w:cstheme="minorHAnsi"/>
          <w:sz w:val="24"/>
          <w:szCs w:val="24"/>
          <w:lang w:eastAsia="pl-PL"/>
        </w:rPr>
      </w:pPr>
      <w:r>
        <w:rPr>
          <w:rFonts w:cstheme="minorHAnsi"/>
          <w:sz w:val="24"/>
          <w:szCs w:val="24"/>
          <w:lang w:eastAsia="pl-PL"/>
        </w:rPr>
        <w:t>ś</w:t>
      </w:r>
      <w:r w:rsidR="0055526E" w:rsidRPr="00A90ECD">
        <w:rPr>
          <w:rFonts w:cstheme="minorHAnsi"/>
          <w:sz w:val="24"/>
          <w:szCs w:val="24"/>
          <w:lang w:eastAsia="pl-PL"/>
        </w:rPr>
        <w:t xml:space="preserve">wiat </w:t>
      </w:r>
      <w:r w:rsidR="00FA1DEC" w:rsidRPr="00A90ECD">
        <w:rPr>
          <w:rFonts w:cstheme="minorHAnsi"/>
          <w:sz w:val="24"/>
          <w:szCs w:val="24"/>
          <w:lang w:eastAsia="pl-PL"/>
        </w:rPr>
        <w:t xml:space="preserve">– </w:t>
      </w:r>
      <w:r w:rsidR="0055526E">
        <w:rPr>
          <w:rFonts w:cstheme="minorHAnsi"/>
          <w:sz w:val="24"/>
          <w:szCs w:val="24"/>
          <w:lang w:eastAsia="pl-PL"/>
        </w:rPr>
        <w:t xml:space="preserve">8 </w:t>
      </w:r>
      <w:r w:rsidR="003E2EDA">
        <w:rPr>
          <w:rFonts w:cstheme="minorHAnsi"/>
          <w:sz w:val="24"/>
          <w:szCs w:val="24"/>
          <w:lang w:eastAsia="pl-PL"/>
        </w:rPr>
        <w:t>394</w:t>
      </w:r>
      <w:r w:rsidR="00FA1DEC" w:rsidRPr="00A90ECD">
        <w:rPr>
          <w:rFonts w:cstheme="minorHAnsi"/>
          <w:sz w:val="24"/>
          <w:szCs w:val="24"/>
          <w:lang w:eastAsia="pl-PL"/>
        </w:rPr>
        <w:t>,00 zł</w:t>
      </w:r>
      <w:r w:rsidR="00FE1DE4" w:rsidRPr="00A90ECD">
        <w:rPr>
          <w:rFonts w:cstheme="minorHAnsi"/>
          <w:sz w:val="24"/>
          <w:szCs w:val="24"/>
          <w:lang w:eastAsia="pl-PL"/>
        </w:rPr>
        <w:t>.</w:t>
      </w:r>
      <w:r>
        <w:rPr>
          <w:rFonts w:cstheme="minorHAnsi"/>
          <w:sz w:val="24"/>
          <w:szCs w:val="24"/>
          <w:lang w:eastAsia="pl-PL"/>
        </w:rPr>
        <w:t xml:space="preserve"> </w:t>
      </w:r>
      <w:r w:rsidRPr="00A643F0">
        <w:rPr>
          <w:rFonts w:cstheme="minorHAnsi"/>
          <w:sz w:val="24"/>
          <w:szCs w:val="24"/>
          <w:lang w:eastAsia="pl-PL"/>
        </w:rPr>
        <w:t>netto na osobę na wyjazd</w:t>
      </w:r>
      <w:r w:rsidR="00FE1DE4" w:rsidRPr="00A90ECD">
        <w:rPr>
          <w:rFonts w:cstheme="minorHAnsi"/>
          <w:sz w:val="24"/>
          <w:szCs w:val="24"/>
          <w:lang w:eastAsia="pl-PL"/>
        </w:rPr>
        <w:t>;</w:t>
      </w:r>
    </w:p>
    <w:p w14:paraId="490B9C3A" w14:textId="6A42C7E6"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w:t>
      </w:r>
      <w:r w:rsidR="0055526E">
        <w:rPr>
          <w:rFonts w:cstheme="minorHAnsi"/>
          <w:sz w:val="24"/>
          <w:szCs w:val="24"/>
          <w:lang w:eastAsia="pl-PL"/>
        </w:rPr>
        <w:t>1</w:t>
      </w:r>
      <w:r w:rsidR="003E2EDA">
        <w:rPr>
          <w:rFonts w:cstheme="minorHAnsi"/>
          <w:sz w:val="24"/>
          <w:szCs w:val="24"/>
          <w:lang w:eastAsia="pl-PL"/>
        </w:rPr>
        <w:t>7</w:t>
      </w:r>
      <w:r w:rsidR="0055526E">
        <w:rPr>
          <w:rFonts w:cstheme="minorHAnsi"/>
          <w:sz w:val="24"/>
          <w:szCs w:val="24"/>
          <w:lang w:eastAsia="pl-PL"/>
        </w:rPr>
        <w:t>1</w:t>
      </w:r>
      <w:r w:rsidRPr="00A90ECD">
        <w:rPr>
          <w:rFonts w:cstheme="minorHAnsi"/>
          <w:sz w:val="24"/>
          <w:szCs w:val="24"/>
          <w:lang w:eastAsia="pl-PL"/>
        </w:rPr>
        <w:t>,00 zł</w:t>
      </w:r>
      <w:r w:rsidR="00A643F0">
        <w:rPr>
          <w:rFonts w:cstheme="minorHAnsi"/>
          <w:sz w:val="24"/>
          <w:szCs w:val="24"/>
          <w:lang w:eastAsia="pl-PL"/>
        </w:rPr>
        <w:t xml:space="preserve"> </w:t>
      </w:r>
      <w:r w:rsidR="00A643F0" w:rsidRPr="00A643F0">
        <w:rPr>
          <w:rFonts w:cstheme="minorHAnsi"/>
          <w:sz w:val="24"/>
          <w:szCs w:val="24"/>
          <w:lang w:eastAsia="pl-PL"/>
        </w:rPr>
        <w:t>netto na osobę na wyjazd</w:t>
      </w:r>
      <w:r w:rsidRPr="00A90ECD">
        <w:rPr>
          <w:rFonts w:cstheme="minorHAnsi"/>
          <w:sz w:val="24"/>
          <w:szCs w:val="24"/>
          <w:lang w:eastAsia="pl-PL"/>
        </w:rPr>
        <w:t>.</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lastRenderedPageBreak/>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3D8499AF"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 xml:space="preserve">dokumenty potwierdzające liczbę osób reprezentujących </w:t>
      </w:r>
      <w:r w:rsidR="005A4F43">
        <w:rPr>
          <w:rFonts w:cstheme="minorHAnsi"/>
          <w:sz w:val="24"/>
          <w:szCs w:val="24"/>
        </w:rPr>
        <w:t>B</w:t>
      </w:r>
      <w:r w:rsidRPr="00A90ECD">
        <w:rPr>
          <w:rFonts w:cstheme="minorHAnsi"/>
          <w:sz w:val="24"/>
          <w:szCs w:val="24"/>
        </w:rPr>
        <w:t>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23089A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w:t>
      </w:r>
      <w:r w:rsidR="005A4F43">
        <w:rPr>
          <w:rFonts w:cstheme="minorHAnsi"/>
          <w:sz w:val="24"/>
          <w:szCs w:val="24"/>
        </w:rPr>
        <w:t>B</w:t>
      </w:r>
      <w:r w:rsidRPr="00A90ECD">
        <w:rPr>
          <w:rFonts w:cstheme="minorHAnsi"/>
          <w:sz w:val="24"/>
          <w:szCs w:val="24"/>
        </w:rPr>
        <w:t xml:space="preserve">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lastRenderedPageBreak/>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5" w:name="_Hlk101433542"/>
      <w:r w:rsidR="005234AF" w:rsidRPr="00A90ECD">
        <w:rPr>
          <w:rFonts w:asciiTheme="minorHAnsi" w:hAnsiTheme="minorHAnsi" w:cstheme="minorHAnsi"/>
          <w:sz w:val="24"/>
          <w:szCs w:val="24"/>
        </w:rPr>
        <w:t>Zazielenienie przedsiębiorstw</w:t>
      </w:r>
    </w:p>
    <w:bookmarkEnd w:id="15"/>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60090023" w14:textId="63451695"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ochronę środowiska, w tym obniżenie emisyjności</w:t>
      </w:r>
      <w:r>
        <w:rPr>
          <w:rFonts w:ascii="Calibri" w:hAnsi="Calibri"/>
          <w:bCs/>
        </w:rPr>
        <w:t xml:space="preserve"> </w:t>
      </w:r>
      <w:r w:rsidR="0007668F" w:rsidRPr="00A90ECD">
        <w:rPr>
          <w:rFonts w:cstheme="minorHAnsi"/>
          <w:sz w:val="24"/>
          <w:szCs w:val="24"/>
        </w:rPr>
        <w:t>- ………………….. zł;</w:t>
      </w:r>
    </w:p>
    <w:p w14:paraId="54571D59" w14:textId="74361EF0"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środki wspierające efektywność energetyczną inną niż w budynkach </w:t>
      </w:r>
      <w:r w:rsidR="0007668F" w:rsidRPr="00A90ECD">
        <w:rPr>
          <w:rFonts w:cstheme="minorHAnsi"/>
          <w:sz w:val="24"/>
          <w:szCs w:val="24"/>
        </w:rPr>
        <w:t>- ………………….. zł;</w:t>
      </w:r>
    </w:p>
    <w:p w14:paraId="2D0DC8FB" w14:textId="6422320E"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środki wspierające efektywność energetyczną w budynkach</w:t>
      </w:r>
      <w:r w:rsidR="0007668F" w:rsidRPr="00A90ECD">
        <w:rPr>
          <w:rFonts w:cstheme="minorHAnsi"/>
          <w:sz w:val="24"/>
          <w:szCs w:val="24"/>
        </w:rPr>
        <w:t xml:space="preserve"> - ………………….. zł;</w:t>
      </w:r>
    </w:p>
    <w:p w14:paraId="04E4235F" w14:textId="70D1520D" w:rsidR="0007668F" w:rsidRPr="00116768" w:rsidRDefault="00116768" w:rsidP="00116768">
      <w:pPr>
        <w:pStyle w:val="NCBR2Nagowek"/>
        <w:keepNext w:val="0"/>
        <w:keepLines w:val="0"/>
        <w:numPr>
          <w:ilvl w:val="0"/>
          <w:numId w:val="66"/>
        </w:numPr>
        <w:tabs>
          <w:tab w:val="clear" w:pos="567"/>
        </w:tabs>
        <w:spacing w:after="0" w:line="240" w:lineRule="auto"/>
        <w:ind w:left="851" w:hanging="425"/>
        <w:contextualSpacing/>
        <w:jc w:val="both"/>
        <w:outlineLvl w:val="9"/>
        <w:rPr>
          <w:rFonts w:asciiTheme="minorHAnsi" w:eastAsiaTheme="minorHAnsi" w:hAnsiTheme="minorHAnsi" w:cstheme="minorHAnsi"/>
          <w:b w:val="0"/>
          <w:color w:val="auto"/>
          <w:sz w:val="24"/>
          <w:szCs w:val="24"/>
          <w:lang w:val="pl-PL"/>
        </w:rPr>
      </w:pPr>
      <w:r w:rsidRPr="00116768">
        <w:rPr>
          <w:rFonts w:asciiTheme="minorHAnsi" w:eastAsiaTheme="minorHAnsi" w:hAnsiTheme="minorHAnsi" w:cstheme="minorHAnsi"/>
          <w:b w:val="0"/>
          <w:color w:val="auto"/>
          <w:sz w:val="24"/>
          <w:szCs w:val="24"/>
          <w:lang w:val="pl-PL"/>
        </w:rPr>
        <w:t>pomoc</w:t>
      </w:r>
      <w:r w:rsidR="00A643F0">
        <w:rPr>
          <w:rFonts w:asciiTheme="minorHAnsi" w:eastAsiaTheme="minorHAnsi" w:hAnsiTheme="minorHAnsi" w:cstheme="minorHAnsi"/>
          <w:b w:val="0"/>
          <w:color w:val="auto"/>
          <w:sz w:val="24"/>
          <w:szCs w:val="24"/>
          <w:lang w:val="pl-PL"/>
        </w:rPr>
        <w:t xml:space="preserve"> </w:t>
      </w:r>
      <w:r w:rsidRPr="00116768">
        <w:rPr>
          <w:rFonts w:asciiTheme="minorHAnsi" w:eastAsiaTheme="minorHAnsi" w:hAnsiTheme="minorHAnsi" w:cstheme="minorHAnsi"/>
          <w:b w:val="0"/>
          <w:color w:val="auto"/>
          <w:sz w:val="24"/>
          <w:szCs w:val="24"/>
          <w:lang w:val="pl-PL"/>
        </w:rPr>
        <w:t xml:space="preserve">inwestycyjna na propagowanie energii ze źródeł odnawialnych, propagowanie wodoru odnawialnego i wysokosprawnej kogeneracji </w:t>
      </w:r>
      <w:r w:rsidR="0007668F" w:rsidRPr="00116768">
        <w:rPr>
          <w:rFonts w:asciiTheme="minorHAnsi" w:eastAsiaTheme="minorHAnsi" w:hAnsiTheme="minorHAnsi" w:cstheme="minorHAnsi"/>
          <w:b w:val="0"/>
          <w:color w:val="auto"/>
          <w:sz w:val="24"/>
          <w:szCs w:val="24"/>
          <w:lang w:val="pl-PL"/>
        </w:rPr>
        <w:t>………………….. zł;</w:t>
      </w:r>
      <w:r w:rsidR="0007668F" w:rsidRPr="00116768">
        <w:rPr>
          <w:rFonts w:cstheme="minorHAnsi"/>
          <w:sz w:val="24"/>
          <w:szCs w:val="24"/>
        </w:rPr>
        <w:t xml:space="preserve"> </w:t>
      </w:r>
    </w:p>
    <w:p w14:paraId="5746543E" w14:textId="0778A031"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na  efektywny energetycznie system ciepłowniczy i chłodniczy - ………………….. zł;</w:t>
      </w:r>
    </w:p>
    <w:p w14:paraId="401AB27A" w14:textId="653B66DB"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efektywne gospodarowanie zasobami i wspieranie przechodzenia na gospodarkę o obiegu zamkniętym </w:t>
      </w:r>
      <w:r w:rsidR="0007668F" w:rsidRPr="00A90ECD">
        <w:rPr>
          <w:rFonts w:cstheme="minorHAnsi"/>
          <w:sz w:val="24"/>
          <w:szCs w:val="24"/>
        </w:rPr>
        <w:t xml:space="preserve">- ………....... zł; </w:t>
      </w:r>
    </w:p>
    <w:p w14:paraId="5B3DD7FF" w14:textId="77777777"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0DC6442A"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 xml:space="preserve">eneficjent wykonał i udokumentował pełny zakres rzeczowo-finansowy modułu, </w:t>
      </w:r>
      <w:r w:rsidR="00CE59FF">
        <w:rPr>
          <w:rFonts w:asciiTheme="minorHAnsi" w:hAnsiTheme="minorHAnsi" w:cstheme="minorHAnsi"/>
          <w:sz w:val="24"/>
          <w:szCs w:val="24"/>
          <w:lang w:eastAsia="pl-PL"/>
        </w:rPr>
        <w:t xml:space="preserve">oraz spełnienie wskaźników modułu, </w:t>
      </w:r>
      <w:r w:rsidRPr="00A90ECD">
        <w:rPr>
          <w:rFonts w:asciiTheme="minorHAnsi" w:hAnsiTheme="minorHAnsi" w:cstheme="minorHAnsi"/>
          <w:sz w:val="24"/>
          <w:szCs w:val="24"/>
          <w:lang w:eastAsia="pl-PL"/>
        </w:rPr>
        <w:t xml:space="preserve">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7F558F42"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zachować trwałość projektu, o której mowa w art. 65 rozporządzenia </w:t>
      </w:r>
      <w:r w:rsidR="00CD5D2C" w:rsidRPr="00A90ECD">
        <w:rPr>
          <w:rFonts w:asciiTheme="minorHAnsi" w:hAnsiTheme="minorHAnsi" w:cstheme="minorHAnsi"/>
          <w:sz w:val="24"/>
          <w:szCs w:val="24"/>
        </w:rPr>
        <w:t>ogólnego</w:t>
      </w:r>
      <w:r w:rsidRPr="00A90ECD">
        <w:rPr>
          <w:rFonts w:asciiTheme="minorHAnsi" w:hAnsiTheme="minorHAnsi" w:cstheme="minorHAnsi"/>
          <w:sz w:val="24"/>
          <w:szCs w:val="24"/>
        </w:rPr>
        <w:t>5 lat od zakończenia realizacji Projektu.</w:t>
      </w:r>
    </w:p>
    <w:p w14:paraId="39A25361" w14:textId="62C025B1"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9761EE">
        <w:rPr>
          <w:rFonts w:asciiTheme="minorHAnsi" w:hAnsiTheme="minorHAnsi" w:cstheme="minorHAnsi"/>
          <w:sz w:val="24"/>
          <w:szCs w:val="24"/>
          <w:lang w:eastAsia="pl-PL"/>
        </w:rPr>
        <w:t>§ 10 Umowy</w:t>
      </w:r>
      <w:r w:rsidR="009761EE"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8B99C" w14:textId="77777777" w:rsidR="0039253F" w:rsidRDefault="0039253F" w:rsidP="00900E4F">
      <w:pPr>
        <w:spacing w:after="0" w:line="240" w:lineRule="auto"/>
      </w:pPr>
      <w:r>
        <w:separator/>
      </w:r>
    </w:p>
  </w:endnote>
  <w:endnote w:type="continuationSeparator" w:id="0">
    <w:p w14:paraId="767F3530" w14:textId="77777777" w:rsidR="0039253F" w:rsidRDefault="0039253F" w:rsidP="00900E4F">
      <w:pPr>
        <w:spacing w:after="0" w:line="240" w:lineRule="auto"/>
      </w:pPr>
      <w:r>
        <w:continuationSeparator/>
      </w:r>
    </w:p>
  </w:endnote>
  <w:endnote w:type="continuationNotice" w:id="1">
    <w:p w14:paraId="6EA91BFF" w14:textId="77777777" w:rsidR="0039253F" w:rsidRDefault="003925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EA178" w14:textId="77777777" w:rsidR="0039253F" w:rsidRDefault="0039253F" w:rsidP="00900E4F">
      <w:pPr>
        <w:spacing w:after="0" w:line="240" w:lineRule="auto"/>
      </w:pPr>
      <w:r>
        <w:separator/>
      </w:r>
    </w:p>
  </w:footnote>
  <w:footnote w:type="continuationSeparator" w:id="0">
    <w:p w14:paraId="1667BD5E" w14:textId="77777777" w:rsidR="0039253F" w:rsidRDefault="0039253F" w:rsidP="00900E4F">
      <w:pPr>
        <w:spacing w:after="0" w:line="240" w:lineRule="auto"/>
      </w:pPr>
      <w:r>
        <w:continuationSeparator/>
      </w:r>
    </w:p>
  </w:footnote>
  <w:footnote w:type="continuationNotice" w:id="1">
    <w:p w14:paraId="224A0C6A" w14:textId="77777777" w:rsidR="0039253F" w:rsidRDefault="0039253F">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4">
    <w:p w14:paraId="2EB5694A" w14:textId="257C90B9"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w:t>
      </w:r>
      <w:r w:rsidR="00EC0EA4">
        <w:rPr>
          <w:rFonts w:ascii="Arial" w:hAnsi="Arial" w:cs="Arial"/>
          <w:sz w:val="16"/>
          <w:szCs w:val="16"/>
        </w:rPr>
        <w:t>/</w:t>
      </w:r>
      <w:r w:rsidR="004F048D">
        <w:rPr>
          <w:rFonts w:ascii="Arial" w:hAnsi="Arial" w:cs="Arial"/>
          <w:sz w:val="16"/>
          <w:szCs w:val="16"/>
        </w:rPr>
        <w:t xml:space="preserve"> licencjonowanie</w:t>
      </w:r>
      <w:r w:rsidRPr="00FB148C">
        <w:rPr>
          <w:rFonts w:ascii="Arial" w:hAnsi="Arial" w:cs="Arial"/>
          <w:sz w:val="16"/>
          <w:szCs w:val="16"/>
        </w:rPr>
        <w:t xml:space="preserve"> praw do wyników badań przemysłowych i prac rozwojowych, albo prac rozwojowych jest dopuszczalna pod warunkiem wykorzystania wyników przez pierwotnego nabywcę</w:t>
      </w:r>
      <w:r w:rsidR="00F751E3">
        <w:rPr>
          <w:rFonts w:ascii="Arial" w:hAnsi="Arial" w:cs="Arial"/>
          <w:sz w:val="16"/>
          <w:szCs w:val="16"/>
        </w:rPr>
        <w:t>/licencjobiorcę</w:t>
      </w:r>
      <w:r w:rsidRPr="00FB148C">
        <w:rPr>
          <w:rFonts w:ascii="Arial" w:hAnsi="Arial" w:cs="Arial"/>
          <w:sz w:val="16"/>
          <w:szCs w:val="16"/>
        </w:rPr>
        <w:t xml:space="preserve"> we własnej działalności gospodarczej.</w:t>
      </w:r>
    </w:p>
  </w:footnote>
  <w:footnote w:id="5">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1DF8924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w:t>
      </w:r>
      <w:r w:rsidR="009E42D1">
        <w:rPr>
          <w:rFonts w:ascii="Arial" w:hAnsi="Arial" w:cs="Arial"/>
          <w:sz w:val="16"/>
          <w:szCs w:val="16"/>
        </w:rPr>
        <w:t>/licencji</w:t>
      </w:r>
      <w:r w:rsidRPr="00FB148C">
        <w:rPr>
          <w:rFonts w:ascii="Arial" w:hAnsi="Arial" w:cs="Arial"/>
          <w:sz w:val="16"/>
          <w:szCs w:val="16"/>
        </w:rPr>
        <w:t>;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65A295D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w:t>
      </w:r>
      <w:r w:rsidR="006A50BC">
        <w:rPr>
          <w:rFonts w:ascii="Arial" w:hAnsi="Arial" w:cs="Arial"/>
          <w:sz w:val="16"/>
          <w:szCs w:val="16"/>
        </w:rPr>
        <w:t>/ udzielający licencji</w:t>
      </w:r>
      <w:r w:rsidRPr="00FB148C">
        <w:rPr>
          <w:rFonts w:ascii="Arial" w:hAnsi="Arial" w:cs="Arial"/>
          <w:sz w:val="16"/>
          <w:szCs w:val="16"/>
        </w:rPr>
        <w:t xml:space="preserve">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6">
    <w:p w14:paraId="4DD667B1" w14:textId="235A00E4"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w:t>
      </w:r>
      <w:r w:rsidR="0056214A">
        <w:rPr>
          <w:rFonts w:ascii="Arial" w:hAnsi="Arial" w:cs="Arial"/>
          <w:sz w:val="16"/>
          <w:szCs w:val="16"/>
        </w:rPr>
        <w:t>3</w:t>
      </w:r>
      <w:r w:rsidRPr="00FB148C">
        <w:rPr>
          <w:rFonts w:ascii="Arial" w:hAnsi="Arial" w:cs="Arial"/>
          <w:sz w:val="16"/>
          <w:szCs w:val="16"/>
        </w:rPr>
        <w:t>.</w:t>
      </w:r>
    </w:p>
  </w:footnote>
  <w:footnote w:id="7">
    <w:p w14:paraId="5EA702FE" w14:textId="366662F8" w:rsidR="000D6167" w:rsidRDefault="000D6167">
      <w:pPr>
        <w:pStyle w:val="Tekstprzypisudolnego"/>
      </w:pPr>
      <w:r>
        <w:rPr>
          <w:rStyle w:val="Odwoanieprzypisudolnego"/>
        </w:rPr>
        <w:footnoteRef/>
      </w:r>
      <w:r>
        <w:t xml:space="preserve"> </w:t>
      </w:r>
      <w:r w:rsidR="00A00040" w:rsidRPr="00A00040">
        <w:t>W przypadku zmiany miejsca realizacji modułu B+R z obszaru wskazanego w art. 25 ust. 6 lit. b pkt (iv) na obszar wskazany w lit. c Rozporządzenia Komisji (UE) nr 651/2014, intensywność pomocy obniżana jest o wysokość różnicy pomiędzy premiami przypisanymi do różnych lokalizacji.</w:t>
      </w:r>
    </w:p>
  </w:footnote>
  <w:footnote w:id="8">
    <w:p w14:paraId="26586B31" w14:textId="2FEFE3B4" w:rsidR="009240E4" w:rsidRDefault="009240E4">
      <w:pPr>
        <w:pStyle w:val="Tekstprzypisudolnego"/>
      </w:pPr>
      <w:r>
        <w:rPr>
          <w:rStyle w:val="Odwoanieprzypisudolnego"/>
        </w:rPr>
        <w:footnoteRef/>
      </w:r>
      <w:r>
        <w:t xml:space="preserve"> Zobacz przypis nr 3.</w:t>
      </w:r>
    </w:p>
  </w:footnote>
  <w:footnote w:id="9">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10">
    <w:p w14:paraId="224703E9" w14:textId="11FDBE36" w:rsidR="00E21AD8" w:rsidRDefault="00E21AD8">
      <w:pPr>
        <w:pStyle w:val="Tekstprzypisudolnego"/>
      </w:pPr>
      <w:r>
        <w:rPr>
          <w:rStyle w:val="Odwoanieprzypisudolnego"/>
        </w:rPr>
        <w:footnoteRef/>
      </w:r>
      <w:r>
        <w:t xml:space="preserve"> </w:t>
      </w:r>
      <w:r w:rsidRPr="00E21AD8">
        <w:t>Godzina oznacza godzinę zegarową, tj. 60 minut.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2CFD40" w:rsidR="00FB148C" w:rsidRDefault="00D97119">
    <w:pPr>
      <w:pStyle w:val="Nagwek"/>
    </w:pPr>
    <w:r>
      <w:rPr>
        <w:noProof/>
      </w:rPr>
      <w:drawing>
        <wp:inline distT="0" distB="0" distL="0" distR="0" wp14:anchorId="4933AAA1" wp14:editId="73CA1411">
          <wp:extent cx="5760720" cy="52841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8415"/>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53E62948"/>
    <w:lvl w:ilvl="0" w:tplc="351A9CA2">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BA9EB904"/>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6B74D6DE">
      <w:start w:val="4"/>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71D7A09"/>
    <w:multiLevelType w:val="hybridMultilevel"/>
    <w:tmpl w:val="1D6ADF9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4BBA5482"/>
    <w:multiLevelType w:val="hybridMultilevel"/>
    <w:tmpl w:val="783E6A46"/>
    <w:lvl w:ilvl="0" w:tplc="0415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0"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8"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9"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0"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1"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3"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4"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6E212701"/>
    <w:multiLevelType w:val="hybridMultilevel"/>
    <w:tmpl w:val="362A5BFC"/>
    <w:lvl w:ilvl="0" w:tplc="466C0340">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22F489E"/>
    <w:multiLevelType w:val="hybridMultilevel"/>
    <w:tmpl w:val="E150735C"/>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030A50E">
      <w:start w:val="4"/>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1"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519585511">
    <w:abstractNumId w:val="43"/>
  </w:num>
  <w:num w:numId="2" w16cid:durableId="1354382315">
    <w:abstractNumId w:val="65"/>
  </w:num>
  <w:num w:numId="3" w16cid:durableId="660155210">
    <w:abstractNumId w:val="68"/>
  </w:num>
  <w:num w:numId="4" w16cid:durableId="634721540">
    <w:abstractNumId w:val="61"/>
  </w:num>
  <w:num w:numId="5" w16cid:durableId="727804936">
    <w:abstractNumId w:val="50"/>
  </w:num>
  <w:num w:numId="6" w16cid:durableId="566841012">
    <w:abstractNumId w:val="25"/>
  </w:num>
  <w:num w:numId="7" w16cid:durableId="625934490">
    <w:abstractNumId w:val="30"/>
  </w:num>
  <w:num w:numId="8" w16cid:durableId="1968507486">
    <w:abstractNumId w:val="21"/>
  </w:num>
  <w:num w:numId="9" w16cid:durableId="2000114677">
    <w:abstractNumId w:val="33"/>
  </w:num>
  <w:num w:numId="10" w16cid:durableId="234972663">
    <w:abstractNumId w:val="60"/>
  </w:num>
  <w:num w:numId="11" w16cid:durableId="1637178555">
    <w:abstractNumId w:val="24"/>
  </w:num>
  <w:num w:numId="12" w16cid:durableId="869925105">
    <w:abstractNumId w:val="70"/>
  </w:num>
  <w:num w:numId="13" w16cid:durableId="1430470342">
    <w:abstractNumId w:val="45"/>
  </w:num>
  <w:num w:numId="14" w16cid:durableId="723405216">
    <w:abstractNumId w:val="64"/>
  </w:num>
  <w:num w:numId="15" w16cid:durableId="1570070430">
    <w:abstractNumId w:val="66"/>
  </w:num>
  <w:num w:numId="16" w16cid:durableId="1652057595">
    <w:abstractNumId w:val="62"/>
  </w:num>
  <w:num w:numId="17" w16cid:durableId="266817880">
    <w:abstractNumId w:val="9"/>
  </w:num>
  <w:num w:numId="18" w16cid:durableId="792598496">
    <w:abstractNumId w:val="12"/>
  </w:num>
  <w:num w:numId="19" w16cid:durableId="287203396">
    <w:abstractNumId w:val="32"/>
  </w:num>
  <w:num w:numId="20" w16cid:durableId="223565885">
    <w:abstractNumId w:val="69"/>
  </w:num>
  <w:num w:numId="21" w16cid:durableId="1036737426">
    <w:abstractNumId w:val="42"/>
  </w:num>
  <w:num w:numId="22" w16cid:durableId="509176449">
    <w:abstractNumId w:val="73"/>
  </w:num>
  <w:num w:numId="23" w16cid:durableId="1096629336">
    <w:abstractNumId w:val="71"/>
  </w:num>
  <w:num w:numId="24" w16cid:durableId="1793130508">
    <w:abstractNumId w:val="38"/>
  </w:num>
  <w:num w:numId="25" w16cid:durableId="1798639562">
    <w:abstractNumId w:val="15"/>
  </w:num>
  <w:num w:numId="26" w16cid:durableId="5799448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223590">
    <w:abstractNumId w:val="26"/>
  </w:num>
  <w:num w:numId="28" w16cid:durableId="1226531983">
    <w:abstractNumId w:val="20"/>
  </w:num>
  <w:num w:numId="29" w16cid:durableId="905340115">
    <w:abstractNumId w:val="8"/>
  </w:num>
  <w:num w:numId="30" w16cid:durableId="1558126746">
    <w:abstractNumId w:val="6"/>
  </w:num>
  <w:num w:numId="31" w16cid:durableId="619799834">
    <w:abstractNumId w:val="5"/>
  </w:num>
  <w:num w:numId="32" w16cid:durableId="1366952839">
    <w:abstractNumId w:val="53"/>
  </w:num>
  <w:num w:numId="33" w16cid:durableId="230505239">
    <w:abstractNumId w:val="44"/>
  </w:num>
  <w:num w:numId="34" w16cid:durableId="992181439">
    <w:abstractNumId w:val="23"/>
  </w:num>
  <w:num w:numId="35" w16cid:durableId="1971596088">
    <w:abstractNumId w:val="39"/>
  </w:num>
  <w:num w:numId="36" w16cid:durableId="119298700">
    <w:abstractNumId w:val="36"/>
  </w:num>
  <w:num w:numId="37" w16cid:durableId="1179082744">
    <w:abstractNumId w:val="18"/>
  </w:num>
  <w:num w:numId="38" w16cid:durableId="797649991">
    <w:abstractNumId w:val="17"/>
  </w:num>
  <w:num w:numId="39" w16cid:durableId="1317763764">
    <w:abstractNumId w:val="19"/>
  </w:num>
  <w:num w:numId="40" w16cid:durableId="377094602">
    <w:abstractNumId w:val="72"/>
  </w:num>
  <w:num w:numId="41" w16cid:durableId="599874637">
    <w:abstractNumId w:val="27"/>
  </w:num>
  <w:num w:numId="42" w16cid:durableId="326829821">
    <w:abstractNumId w:val="63"/>
  </w:num>
  <w:num w:numId="43" w16cid:durableId="140005430">
    <w:abstractNumId w:val="48"/>
  </w:num>
  <w:num w:numId="44" w16cid:durableId="352071479">
    <w:abstractNumId w:val="40"/>
  </w:num>
  <w:num w:numId="45" w16cid:durableId="2130124679">
    <w:abstractNumId w:val="41"/>
  </w:num>
  <w:num w:numId="46" w16cid:durableId="808862709">
    <w:abstractNumId w:val="67"/>
  </w:num>
  <w:num w:numId="47" w16cid:durableId="1544825107">
    <w:abstractNumId w:val="57"/>
  </w:num>
  <w:num w:numId="48" w16cid:durableId="1229875077">
    <w:abstractNumId w:val="34"/>
  </w:num>
  <w:num w:numId="49" w16cid:durableId="269969914">
    <w:abstractNumId w:val="16"/>
  </w:num>
  <w:num w:numId="50" w16cid:durableId="1295327926">
    <w:abstractNumId w:val="58"/>
  </w:num>
  <w:num w:numId="51" w16cid:durableId="509107251">
    <w:abstractNumId w:val="51"/>
  </w:num>
  <w:num w:numId="52" w16cid:durableId="1470172240">
    <w:abstractNumId w:val="59"/>
  </w:num>
  <w:num w:numId="53" w16cid:durableId="776485805">
    <w:abstractNumId w:val="13"/>
  </w:num>
  <w:num w:numId="54" w16cid:durableId="26375116">
    <w:abstractNumId w:val="29"/>
  </w:num>
  <w:num w:numId="55" w16cid:durableId="607154583">
    <w:abstractNumId w:val="7"/>
  </w:num>
  <w:num w:numId="56" w16cid:durableId="1571572532">
    <w:abstractNumId w:val="22"/>
  </w:num>
  <w:num w:numId="57" w16cid:durableId="1508522313">
    <w:abstractNumId w:val="31"/>
  </w:num>
  <w:num w:numId="58" w16cid:durableId="1973703756">
    <w:abstractNumId w:val="46"/>
  </w:num>
  <w:num w:numId="59" w16cid:durableId="2134015366">
    <w:abstractNumId w:val="54"/>
  </w:num>
  <w:num w:numId="60" w16cid:durableId="2039769825">
    <w:abstractNumId w:val="52"/>
  </w:num>
  <w:num w:numId="61" w16cid:durableId="255600927">
    <w:abstractNumId w:val="55"/>
  </w:num>
  <w:num w:numId="62" w16cid:durableId="1750152504">
    <w:abstractNumId w:val="56"/>
  </w:num>
  <w:num w:numId="63" w16cid:durableId="1862930880">
    <w:abstractNumId w:val="35"/>
  </w:num>
  <w:num w:numId="64" w16cid:durableId="1246110830">
    <w:abstractNumId w:val="10"/>
  </w:num>
  <w:num w:numId="65" w16cid:durableId="863714709">
    <w:abstractNumId w:val="28"/>
  </w:num>
  <w:num w:numId="66" w16cid:durableId="930239269">
    <w:abstractNumId w:val="14"/>
  </w:num>
  <w:num w:numId="67" w16cid:durableId="1781562186">
    <w:abstractNumId w:val="37"/>
  </w:num>
  <w:num w:numId="68" w16cid:durableId="1061060430">
    <w:abstractNumId w:val="11"/>
  </w:num>
  <w:num w:numId="69" w16cid:durableId="158427687">
    <w:abstractNumId w:val="49"/>
  </w:num>
  <w:num w:numId="70" w16cid:durableId="1710256099">
    <w:abstractNumId w:val="4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131"/>
    <w:rsid w:val="00015E40"/>
    <w:rsid w:val="000201E6"/>
    <w:rsid w:val="000240CD"/>
    <w:rsid w:val="000249BB"/>
    <w:rsid w:val="00027174"/>
    <w:rsid w:val="00035557"/>
    <w:rsid w:val="00036728"/>
    <w:rsid w:val="000377EE"/>
    <w:rsid w:val="00040CD6"/>
    <w:rsid w:val="00043DCC"/>
    <w:rsid w:val="0004583E"/>
    <w:rsid w:val="00051071"/>
    <w:rsid w:val="0005342C"/>
    <w:rsid w:val="0005419D"/>
    <w:rsid w:val="00054517"/>
    <w:rsid w:val="00056C49"/>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09D"/>
    <w:rsid w:val="0007764E"/>
    <w:rsid w:val="0008148C"/>
    <w:rsid w:val="000817E9"/>
    <w:rsid w:val="000848F3"/>
    <w:rsid w:val="000862AC"/>
    <w:rsid w:val="00092DCB"/>
    <w:rsid w:val="00094325"/>
    <w:rsid w:val="0009489D"/>
    <w:rsid w:val="000957A0"/>
    <w:rsid w:val="00096227"/>
    <w:rsid w:val="000A0E85"/>
    <w:rsid w:val="000A15FC"/>
    <w:rsid w:val="000A3075"/>
    <w:rsid w:val="000A3A46"/>
    <w:rsid w:val="000A3E24"/>
    <w:rsid w:val="000A52D0"/>
    <w:rsid w:val="000A5E12"/>
    <w:rsid w:val="000A7E6E"/>
    <w:rsid w:val="000B2139"/>
    <w:rsid w:val="000B2727"/>
    <w:rsid w:val="000B4513"/>
    <w:rsid w:val="000B72B2"/>
    <w:rsid w:val="000C03E4"/>
    <w:rsid w:val="000C0B76"/>
    <w:rsid w:val="000C1090"/>
    <w:rsid w:val="000C29E7"/>
    <w:rsid w:val="000D6167"/>
    <w:rsid w:val="000D7BC5"/>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6768"/>
    <w:rsid w:val="0011729D"/>
    <w:rsid w:val="0012262D"/>
    <w:rsid w:val="00122C26"/>
    <w:rsid w:val="00125009"/>
    <w:rsid w:val="00127285"/>
    <w:rsid w:val="001276DF"/>
    <w:rsid w:val="001310C0"/>
    <w:rsid w:val="00131724"/>
    <w:rsid w:val="00132B82"/>
    <w:rsid w:val="001348EA"/>
    <w:rsid w:val="00141E45"/>
    <w:rsid w:val="00142DD1"/>
    <w:rsid w:val="001440EE"/>
    <w:rsid w:val="001440F2"/>
    <w:rsid w:val="001469CA"/>
    <w:rsid w:val="001472BD"/>
    <w:rsid w:val="00147BAB"/>
    <w:rsid w:val="00153186"/>
    <w:rsid w:val="00155564"/>
    <w:rsid w:val="001565F3"/>
    <w:rsid w:val="00160502"/>
    <w:rsid w:val="00160F3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838"/>
    <w:rsid w:val="001C7E73"/>
    <w:rsid w:val="001D1D20"/>
    <w:rsid w:val="001D39F2"/>
    <w:rsid w:val="001D4572"/>
    <w:rsid w:val="001D5D32"/>
    <w:rsid w:val="001E3272"/>
    <w:rsid w:val="001E3DE5"/>
    <w:rsid w:val="001E618B"/>
    <w:rsid w:val="001E7B66"/>
    <w:rsid w:val="001F3392"/>
    <w:rsid w:val="001F3FD5"/>
    <w:rsid w:val="001F5309"/>
    <w:rsid w:val="001F598E"/>
    <w:rsid w:val="00203F4D"/>
    <w:rsid w:val="00204C1D"/>
    <w:rsid w:val="00205C15"/>
    <w:rsid w:val="00210279"/>
    <w:rsid w:val="0021154B"/>
    <w:rsid w:val="002148FE"/>
    <w:rsid w:val="00214983"/>
    <w:rsid w:val="0021779A"/>
    <w:rsid w:val="00221AC0"/>
    <w:rsid w:val="002223AD"/>
    <w:rsid w:val="002248E4"/>
    <w:rsid w:val="00224990"/>
    <w:rsid w:val="00224D52"/>
    <w:rsid w:val="00227CEE"/>
    <w:rsid w:val="00227E84"/>
    <w:rsid w:val="00236D68"/>
    <w:rsid w:val="002410E4"/>
    <w:rsid w:val="0024180B"/>
    <w:rsid w:val="0024315D"/>
    <w:rsid w:val="00243210"/>
    <w:rsid w:val="00244738"/>
    <w:rsid w:val="00246090"/>
    <w:rsid w:val="00246D60"/>
    <w:rsid w:val="00247850"/>
    <w:rsid w:val="0025058C"/>
    <w:rsid w:val="002517E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3B0B"/>
    <w:rsid w:val="00295428"/>
    <w:rsid w:val="0029684A"/>
    <w:rsid w:val="002A091A"/>
    <w:rsid w:val="002A1B55"/>
    <w:rsid w:val="002A2A55"/>
    <w:rsid w:val="002A3B6E"/>
    <w:rsid w:val="002A60F7"/>
    <w:rsid w:val="002A70CD"/>
    <w:rsid w:val="002A7461"/>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683"/>
    <w:rsid w:val="002E79D7"/>
    <w:rsid w:val="002E7DE8"/>
    <w:rsid w:val="002F4471"/>
    <w:rsid w:val="002F55FE"/>
    <w:rsid w:val="00300EFB"/>
    <w:rsid w:val="003012C8"/>
    <w:rsid w:val="0030589F"/>
    <w:rsid w:val="00310147"/>
    <w:rsid w:val="003106D2"/>
    <w:rsid w:val="00311027"/>
    <w:rsid w:val="00314FCA"/>
    <w:rsid w:val="003154A1"/>
    <w:rsid w:val="00316711"/>
    <w:rsid w:val="00320152"/>
    <w:rsid w:val="00322896"/>
    <w:rsid w:val="00324C89"/>
    <w:rsid w:val="003261F5"/>
    <w:rsid w:val="00326BD5"/>
    <w:rsid w:val="00330FC5"/>
    <w:rsid w:val="00333273"/>
    <w:rsid w:val="00333D80"/>
    <w:rsid w:val="00334BF0"/>
    <w:rsid w:val="00334D43"/>
    <w:rsid w:val="0033690D"/>
    <w:rsid w:val="00337D07"/>
    <w:rsid w:val="00341627"/>
    <w:rsid w:val="00342FB3"/>
    <w:rsid w:val="0034361D"/>
    <w:rsid w:val="00344454"/>
    <w:rsid w:val="0034454F"/>
    <w:rsid w:val="00344F09"/>
    <w:rsid w:val="00346C5D"/>
    <w:rsid w:val="00346EF5"/>
    <w:rsid w:val="00351555"/>
    <w:rsid w:val="003524B6"/>
    <w:rsid w:val="003535A5"/>
    <w:rsid w:val="00355341"/>
    <w:rsid w:val="003629D3"/>
    <w:rsid w:val="00363579"/>
    <w:rsid w:val="00363C3F"/>
    <w:rsid w:val="00363DDB"/>
    <w:rsid w:val="00364790"/>
    <w:rsid w:val="00364935"/>
    <w:rsid w:val="00364F75"/>
    <w:rsid w:val="0036536C"/>
    <w:rsid w:val="00366A2A"/>
    <w:rsid w:val="00370819"/>
    <w:rsid w:val="00371D07"/>
    <w:rsid w:val="00372729"/>
    <w:rsid w:val="00372CFE"/>
    <w:rsid w:val="00373848"/>
    <w:rsid w:val="00373D0B"/>
    <w:rsid w:val="00374776"/>
    <w:rsid w:val="0037490F"/>
    <w:rsid w:val="003814C9"/>
    <w:rsid w:val="003818A0"/>
    <w:rsid w:val="0038339B"/>
    <w:rsid w:val="003845FA"/>
    <w:rsid w:val="003864CD"/>
    <w:rsid w:val="00387C3F"/>
    <w:rsid w:val="0039253F"/>
    <w:rsid w:val="00392A4C"/>
    <w:rsid w:val="00392B76"/>
    <w:rsid w:val="00393C55"/>
    <w:rsid w:val="00397D78"/>
    <w:rsid w:val="00397EAB"/>
    <w:rsid w:val="003A2516"/>
    <w:rsid w:val="003A3156"/>
    <w:rsid w:val="003A33B6"/>
    <w:rsid w:val="003A3DB1"/>
    <w:rsid w:val="003A4677"/>
    <w:rsid w:val="003A66A4"/>
    <w:rsid w:val="003A69F5"/>
    <w:rsid w:val="003B10C8"/>
    <w:rsid w:val="003B23B9"/>
    <w:rsid w:val="003B54F1"/>
    <w:rsid w:val="003B5E93"/>
    <w:rsid w:val="003B66CE"/>
    <w:rsid w:val="003B66E5"/>
    <w:rsid w:val="003C16D9"/>
    <w:rsid w:val="003C22B9"/>
    <w:rsid w:val="003C29DF"/>
    <w:rsid w:val="003C627F"/>
    <w:rsid w:val="003C7079"/>
    <w:rsid w:val="003D6E95"/>
    <w:rsid w:val="003D6EBF"/>
    <w:rsid w:val="003D78CE"/>
    <w:rsid w:val="003E2795"/>
    <w:rsid w:val="003E29E0"/>
    <w:rsid w:val="003E2BE9"/>
    <w:rsid w:val="003E2EDA"/>
    <w:rsid w:val="003E72BE"/>
    <w:rsid w:val="003F0DB6"/>
    <w:rsid w:val="003F1207"/>
    <w:rsid w:val="003F3520"/>
    <w:rsid w:val="003F52E6"/>
    <w:rsid w:val="00405041"/>
    <w:rsid w:val="004064E9"/>
    <w:rsid w:val="004076D7"/>
    <w:rsid w:val="0041448D"/>
    <w:rsid w:val="00415296"/>
    <w:rsid w:val="0041624D"/>
    <w:rsid w:val="00416A6A"/>
    <w:rsid w:val="004203BE"/>
    <w:rsid w:val="00425642"/>
    <w:rsid w:val="00426EAD"/>
    <w:rsid w:val="0043063C"/>
    <w:rsid w:val="0043149A"/>
    <w:rsid w:val="004315D2"/>
    <w:rsid w:val="00431DC0"/>
    <w:rsid w:val="00434258"/>
    <w:rsid w:val="00434990"/>
    <w:rsid w:val="00434A1B"/>
    <w:rsid w:val="0043557C"/>
    <w:rsid w:val="00436177"/>
    <w:rsid w:val="004411E8"/>
    <w:rsid w:val="00443194"/>
    <w:rsid w:val="0044450E"/>
    <w:rsid w:val="0045075A"/>
    <w:rsid w:val="00454762"/>
    <w:rsid w:val="00455F2D"/>
    <w:rsid w:val="00460979"/>
    <w:rsid w:val="00461F87"/>
    <w:rsid w:val="004655AB"/>
    <w:rsid w:val="00470CB2"/>
    <w:rsid w:val="00472761"/>
    <w:rsid w:val="00472E0C"/>
    <w:rsid w:val="00474E69"/>
    <w:rsid w:val="0047593F"/>
    <w:rsid w:val="00475D08"/>
    <w:rsid w:val="004760A0"/>
    <w:rsid w:val="004762BE"/>
    <w:rsid w:val="004803B2"/>
    <w:rsid w:val="0048563E"/>
    <w:rsid w:val="00485DC6"/>
    <w:rsid w:val="00490129"/>
    <w:rsid w:val="00490653"/>
    <w:rsid w:val="00491999"/>
    <w:rsid w:val="00493600"/>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48D"/>
    <w:rsid w:val="004F065C"/>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27DAC"/>
    <w:rsid w:val="0053046D"/>
    <w:rsid w:val="0053363B"/>
    <w:rsid w:val="00533D9C"/>
    <w:rsid w:val="00534054"/>
    <w:rsid w:val="00534EC5"/>
    <w:rsid w:val="00535100"/>
    <w:rsid w:val="0053580D"/>
    <w:rsid w:val="00535949"/>
    <w:rsid w:val="0054014E"/>
    <w:rsid w:val="00542B0E"/>
    <w:rsid w:val="005448A8"/>
    <w:rsid w:val="00544C50"/>
    <w:rsid w:val="00546F34"/>
    <w:rsid w:val="00547149"/>
    <w:rsid w:val="0055526E"/>
    <w:rsid w:val="00555442"/>
    <w:rsid w:val="00555C6F"/>
    <w:rsid w:val="00560EF5"/>
    <w:rsid w:val="00562107"/>
    <w:rsid w:val="0056214A"/>
    <w:rsid w:val="00563223"/>
    <w:rsid w:val="005635AE"/>
    <w:rsid w:val="005654C9"/>
    <w:rsid w:val="00566784"/>
    <w:rsid w:val="005669B4"/>
    <w:rsid w:val="00567AF9"/>
    <w:rsid w:val="0057235F"/>
    <w:rsid w:val="005728E0"/>
    <w:rsid w:val="0057447A"/>
    <w:rsid w:val="00582ECC"/>
    <w:rsid w:val="00585FAE"/>
    <w:rsid w:val="00586721"/>
    <w:rsid w:val="00587DC5"/>
    <w:rsid w:val="005944DE"/>
    <w:rsid w:val="00597957"/>
    <w:rsid w:val="005A01DC"/>
    <w:rsid w:val="005A0959"/>
    <w:rsid w:val="005A1A9B"/>
    <w:rsid w:val="005A4F43"/>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3A2C"/>
    <w:rsid w:val="005D4DCB"/>
    <w:rsid w:val="005D669D"/>
    <w:rsid w:val="005D7B7B"/>
    <w:rsid w:val="005E00BC"/>
    <w:rsid w:val="005E10E6"/>
    <w:rsid w:val="005E1577"/>
    <w:rsid w:val="005E34D9"/>
    <w:rsid w:val="005E4C53"/>
    <w:rsid w:val="005E4E03"/>
    <w:rsid w:val="005E5BFE"/>
    <w:rsid w:val="005E75D9"/>
    <w:rsid w:val="005E7E30"/>
    <w:rsid w:val="005F0068"/>
    <w:rsid w:val="005F4067"/>
    <w:rsid w:val="005F5E61"/>
    <w:rsid w:val="005F6AD1"/>
    <w:rsid w:val="00600463"/>
    <w:rsid w:val="00602F5D"/>
    <w:rsid w:val="0060300B"/>
    <w:rsid w:val="006036B3"/>
    <w:rsid w:val="006054D8"/>
    <w:rsid w:val="006059EE"/>
    <w:rsid w:val="00605B64"/>
    <w:rsid w:val="006076AF"/>
    <w:rsid w:val="00610505"/>
    <w:rsid w:val="0061050F"/>
    <w:rsid w:val="006111C3"/>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091A"/>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9216D"/>
    <w:rsid w:val="006A0B35"/>
    <w:rsid w:val="006A137F"/>
    <w:rsid w:val="006A1B8D"/>
    <w:rsid w:val="006A1D9C"/>
    <w:rsid w:val="006A2F91"/>
    <w:rsid w:val="006A3D8C"/>
    <w:rsid w:val="006A49DF"/>
    <w:rsid w:val="006A50BC"/>
    <w:rsid w:val="006A715A"/>
    <w:rsid w:val="006B2E5E"/>
    <w:rsid w:val="006B3534"/>
    <w:rsid w:val="006B3BE0"/>
    <w:rsid w:val="006B7CCF"/>
    <w:rsid w:val="006C2173"/>
    <w:rsid w:val="006C2277"/>
    <w:rsid w:val="006C4EF2"/>
    <w:rsid w:val="006C60D8"/>
    <w:rsid w:val="006C6243"/>
    <w:rsid w:val="006D3048"/>
    <w:rsid w:val="006D4E67"/>
    <w:rsid w:val="006D5F16"/>
    <w:rsid w:val="006E069A"/>
    <w:rsid w:val="006E1296"/>
    <w:rsid w:val="006E23FD"/>
    <w:rsid w:val="006E2649"/>
    <w:rsid w:val="006E35C0"/>
    <w:rsid w:val="006E4D11"/>
    <w:rsid w:val="006E4E62"/>
    <w:rsid w:val="006E6877"/>
    <w:rsid w:val="006E716A"/>
    <w:rsid w:val="006E78A4"/>
    <w:rsid w:val="006F2B94"/>
    <w:rsid w:val="00702F37"/>
    <w:rsid w:val="00703184"/>
    <w:rsid w:val="007044C5"/>
    <w:rsid w:val="00707033"/>
    <w:rsid w:val="0070736C"/>
    <w:rsid w:val="007076CD"/>
    <w:rsid w:val="00712516"/>
    <w:rsid w:val="00713524"/>
    <w:rsid w:val="00716179"/>
    <w:rsid w:val="00717764"/>
    <w:rsid w:val="00721FDF"/>
    <w:rsid w:val="00722135"/>
    <w:rsid w:val="00722D78"/>
    <w:rsid w:val="00724696"/>
    <w:rsid w:val="007248FE"/>
    <w:rsid w:val="00730905"/>
    <w:rsid w:val="00732C8D"/>
    <w:rsid w:val="00734DAE"/>
    <w:rsid w:val="00736F9C"/>
    <w:rsid w:val="00737DD0"/>
    <w:rsid w:val="00744A27"/>
    <w:rsid w:val="007470EE"/>
    <w:rsid w:val="0074755A"/>
    <w:rsid w:val="00753A1C"/>
    <w:rsid w:val="00753D05"/>
    <w:rsid w:val="00753E8F"/>
    <w:rsid w:val="00754BA3"/>
    <w:rsid w:val="00755F35"/>
    <w:rsid w:val="00760136"/>
    <w:rsid w:val="007608FC"/>
    <w:rsid w:val="00760E27"/>
    <w:rsid w:val="00762C74"/>
    <w:rsid w:val="00763D2A"/>
    <w:rsid w:val="00763DA3"/>
    <w:rsid w:val="0076429B"/>
    <w:rsid w:val="00764F17"/>
    <w:rsid w:val="0076512B"/>
    <w:rsid w:val="0076634C"/>
    <w:rsid w:val="00773388"/>
    <w:rsid w:val="00780C4E"/>
    <w:rsid w:val="00782A10"/>
    <w:rsid w:val="007838CD"/>
    <w:rsid w:val="007838E8"/>
    <w:rsid w:val="00784836"/>
    <w:rsid w:val="00786A2C"/>
    <w:rsid w:val="00786C5A"/>
    <w:rsid w:val="007873B6"/>
    <w:rsid w:val="007875E0"/>
    <w:rsid w:val="00787DA2"/>
    <w:rsid w:val="00791726"/>
    <w:rsid w:val="007935B7"/>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449A"/>
    <w:rsid w:val="007D4B9C"/>
    <w:rsid w:val="007D5861"/>
    <w:rsid w:val="007E1233"/>
    <w:rsid w:val="007E1F93"/>
    <w:rsid w:val="007F147D"/>
    <w:rsid w:val="007F1AA2"/>
    <w:rsid w:val="007F387F"/>
    <w:rsid w:val="007F4277"/>
    <w:rsid w:val="007F434D"/>
    <w:rsid w:val="007F461F"/>
    <w:rsid w:val="007F5A5E"/>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261C"/>
    <w:rsid w:val="00833DD7"/>
    <w:rsid w:val="0083411F"/>
    <w:rsid w:val="008421CE"/>
    <w:rsid w:val="00844614"/>
    <w:rsid w:val="00845813"/>
    <w:rsid w:val="008458EE"/>
    <w:rsid w:val="0084594C"/>
    <w:rsid w:val="00845A08"/>
    <w:rsid w:val="00846058"/>
    <w:rsid w:val="00846D0C"/>
    <w:rsid w:val="00847D6E"/>
    <w:rsid w:val="00850362"/>
    <w:rsid w:val="00850A8A"/>
    <w:rsid w:val="00851A60"/>
    <w:rsid w:val="00851FCE"/>
    <w:rsid w:val="00852A62"/>
    <w:rsid w:val="008537F6"/>
    <w:rsid w:val="00854AEB"/>
    <w:rsid w:val="00854BD9"/>
    <w:rsid w:val="008577EF"/>
    <w:rsid w:val="00857C23"/>
    <w:rsid w:val="0086052C"/>
    <w:rsid w:val="0086102F"/>
    <w:rsid w:val="008619DF"/>
    <w:rsid w:val="008624E8"/>
    <w:rsid w:val="0086451A"/>
    <w:rsid w:val="0086532F"/>
    <w:rsid w:val="008662B1"/>
    <w:rsid w:val="008719DD"/>
    <w:rsid w:val="00872252"/>
    <w:rsid w:val="00872828"/>
    <w:rsid w:val="0087410F"/>
    <w:rsid w:val="008745B9"/>
    <w:rsid w:val="00875F75"/>
    <w:rsid w:val="00876ADF"/>
    <w:rsid w:val="0088205D"/>
    <w:rsid w:val="0088379F"/>
    <w:rsid w:val="008879D0"/>
    <w:rsid w:val="00892DAA"/>
    <w:rsid w:val="008936FD"/>
    <w:rsid w:val="00894BC1"/>
    <w:rsid w:val="00895CAE"/>
    <w:rsid w:val="00895F58"/>
    <w:rsid w:val="00896045"/>
    <w:rsid w:val="008969E9"/>
    <w:rsid w:val="008A3283"/>
    <w:rsid w:val="008A4FBA"/>
    <w:rsid w:val="008A78AA"/>
    <w:rsid w:val="008B22F0"/>
    <w:rsid w:val="008B5A1C"/>
    <w:rsid w:val="008B5FD8"/>
    <w:rsid w:val="008C1280"/>
    <w:rsid w:val="008C1FB3"/>
    <w:rsid w:val="008C2545"/>
    <w:rsid w:val="008C3B39"/>
    <w:rsid w:val="008C57E8"/>
    <w:rsid w:val="008D1500"/>
    <w:rsid w:val="008D153C"/>
    <w:rsid w:val="008D2A8B"/>
    <w:rsid w:val="008D3A73"/>
    <w:rsid w:val="008D400E"/>
    <w:rsid w:val="008D73F3"/>
    <w:rsid w:val="008E0010"/>
    <w:rsid w:val="008E0701"/>
    <w:rsid w:val="008E15B1"/>
    <w:rsid w:val="008E3989"/>
    <w:rsid w:val="008E3C15"/>
    <w:rsid w:val="008E527F"/>
    <w:rsid w:val="008E746E"/>
    <w:rsid w:val="008E7605"/>
    <w:rsid w:val="008F08EB"/>
    <w:rsid w:val="008F13D3"/>
    <w:rsid w:val="008F1520"/>
    <w:rsid w:val="008F337B"/>
    <w:rsid w:val="008F38BB"/>
    <w:rsid w:val="00900E4F"/>
    <w:rsid w:val="0090335C"/>
    <w:rsid w:val="00904C43"/>
    <w:rsid w:val="00910018"/>
    <w:rsid w:val="00910735"/>
    <w:rsid w:val="009108E6"/>
    <w:rsid w:val="00910E3D"/>
    <w:rsid w:val="00912A2E"/>
    <w:rsid w:val="00913BB2"/>
    <w:rsid w:val="00913E09"/>
    <w:rsid w:val="00914F85"/>
    <w:rsid w:val="00915CC5"/>
    <w:rsid w:val="009179C0"/>
    <w:rsid w:val="009240E4"/>
    <w:rsid w:val="009246BD"/>
    <w:rsid w:val="00924CDD"/>
    <w:rsid w:val="00927E18"/>
    <w:rsid w:val="009308BB"/>
    <w:rsid w:val="00930B9E"/>
    <w:rsid w:val="009338B9"/>
    <w:rsid w:val="0093758B"/>
    <w:rsid w:val="009400A2"/>
    <w:rsid w:val="00940B33"/>
    <w:rsid w:val="00941FE6"/>
    <w:rsid w:val="00943482"/>
    <w:rsid w:val="009471F7"/>
    <w:rsid w:val="00947C08"/>
    <w:rsid w:val="0095133B"/>
    <w:rsid w:val="0095330F"/>
    <w:rsid w:val="009533E8"/>
    <w:rsid w:val="00953FC6"/>
    <w:rsid w:val="00954DDB"/>
    <w:rsid w:val="00956982"/>
    <w:rsid w:val="00961522"/>
    <w:rsid w:val="009621E0"/>
    <w:rsid w:val="00962FF9"/>
    <w:rsid w:val="0096393B"/>
    <w:rsid w:val="009670DA"/>
    <w:rsid w:val="00967319"/>
    <w:rsid w:val="009729C4"/>
    <w:rsid w:val="009761EE"/>
    <w:rsid w:val="009767B8"/>
    <w:rsid w:val="00976EA4"/>
    <w:rsid w:val="0097761E"/>
    <w:rsid w:val="00981A34"/>
    <w:rsid w:val="00982220"/>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5B42"/>
    <w:rsid w:val="009B635C"/>
    <w:rsid w:val="009B6A49"/>
    <w:rsid w:val="009C0EB4"/>
    <w:rsid w:val="009C26E3"/>
    <w:rsid w:val="009C2E7E"/>
    <w:rsid w:val="009C36BC"/>
    <w:rsid w:val="009C3E93"/>
    <w:rsid w:val="009C47D2"/>
    <w:rsid w:val="009C5143"/>
    <w:rsid w:val="009C51C5"/>
    <w:rsid w:val="009C5304"/>
    <w:rsid w:val="009C61B2"/>
    <w:rsid w:val="009C6693"/>
    <w:rsid w:val="009D0C0A"/>
    <w:rsid w:val="009D25DB"/>
    <w:rsid w:val="009D4111"/>
    <w:rsid w:val="009D5E2E"/>
    <w:rsid w:val="009D6B2D"/>
    <w:rsid w:val="009D6E5E"/>
    <w:rsid w:val="009D787D"/>
    <w:rsid w:val="009E0FDE"/>
    <w:rsid w:val="009E2864"/>
    <w:rsid w:val="009E42D1"/>
    <w:rsid w:val="009E7D99"/>
    <w:rsid w:val="009F4119"/>
    <w:rsid w:val="00A00040"/>
    <w:rsid w:val="00A00088"/>
    <w:rsid w:val="00A00781"/>
    <w:rsid w:val="00A03625"/>
    <w:rsid w:val="00A05493"/>
    <w:rsid w:val="00A05D49"/>
    <w:rsid w:val="00A068EA"/>
    <w:rsid w:val="00A07753"/>
    <w:rsid w:val="00A11BD3"/>
    <w:rsid w:val="00A1262D"/>
    <w:rsid w:val="00A13102"/>
    <w:rsid w:val="00A15965"/>
    <w:rsid w:val="00A20701"/>
    <w:rsid w:val="00A20841"/>
    <w:rsid w:val="00A216E1"/>
    <w:rsid w:val="00A21ED2"/>
    <w:rsid w:val="00A23C5B"/>
    <w:rsid w:val="00A23C6A"/>
    <w:rsid w:val="00A272E0"/>
    <w:rsid w:val="00A32E86"/>
    <w:rsid w:val="00A33127"/>
    <w:rsid w:val="00A34593"/>
    <w:rsid w:val="00A36EC7"/>
    <w:rsid w:val="00A375B1"/>
    <w:rsid w:val="00A37A8E"/>
    <w:rsid w:val="00A434B9"/>
    <w:rsid w:val="00A43A52"/>
    <w:rsid w:val="00A455BE"/>
    <w:rsid w:val="00A468E4"/>
    <w:rsid w:val="00A470E2"/>
    <w:rsid w:val="00A47AC9"/>
    <w:rsid w:val="00A51A26"/>
    <w:rsid w:val="00A52F0A"/>
    <w:rsid w:val="00A56945"/>
    <w:rsid w:val="00A578BE"/>
    <w:rsid w:val="00A606E8"/>
    <w:rsid w:val="00A6129D"/>
    <w:rsid w:val="00A62142"/>
    <w:rsid w:val="00A639C9"/>
    <w:rsid w:val="00A643F0"/>
    <w:rsid w:val="00A665FE"/>
    <w:rsid w:val="00A6798C"/>
    <w:rsid w:val="00A72AD0"/>
    <w:rsid w:val="00A7379C"/>
    <w:rsid w:val="00A74BE1"/>
    <w:rsid w:val="00A757B8"/>
    <w:rsid w:val="00A77BF9"/>
    <w:rsid w:val="00A85D21"/>
    <w:rsid w:val="00A86D87"/>
    <w:rsid w:val="00A90ECD"/>
    <w:rsid w:val="00A912A7"/>
    <w:rsid w:val="00A92C62"/>
    <w:rsid w:val="00A94BCC"/>
    <w:rsid w:val="00A94DC5"/>
    <w:rsid w:val="00A94F77"/>
    <w:rsid w:val="00A94F93"/>
    <w:rsid w:val="00A97182"/>
    <w:rsid w:val="00AA1030"/>
    <w:rsid w:val="00AA1554"/>
    <w:rsid w:val="00AA21EF"/>
    <w:rsid w:val="00AA236B"/>
    <w:rsid w:val="00AA3F6C"/>
    <w:rsid w:val="00AA4FCA"/>
    <w:rsid w:val="00AA5C06"/>
    <w:rsid w:val="00AA7C60"/>
    <w:rsid w:val="00AB44F7"/>
    <w:rsid w:val="00AB50AB"/>
    <w:rsid w:val="00AB581F"/>
    <w:rsid w:val="00AB71AF"/>
    <w:rsid w:val="00AC072E"/>
    <w:rsid w:val="00AC15B8"/>
    <w:rsid w:val="00AC2050"/>
    <w:rsid w:val="00AC36BD"/>
    <w:rsid w:val="00AC62B7"/>
    <w:rsid w:val="00AC7247"/>
    <w:rsid w:val="00AD1030"/>
    <w:rsid w:val="00AD1B75"/>
    <w:rsid w:val="00AD2536"/>
    <w:rsid w:val="00AD2979"/>
    <w:rsid w:val="00AD4BF7"/>
    <w:rsid w:val="00AD6328"/>
    <w:rsid w:val="00AD7178"/>
    <w:rsid w:val="00AE0B51"/>
    <w:rsid w:val="00AE415D"/>
    <w:rsid w:val="00AE4AD0"/>
    <w:rsid w:val="00AE4F72"/>
    <w:rsid w:val="00AE5055"/>
    <w:rsid w:val="00AE72DB"/>
    <w:rsid w:val="00AE7465"/>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13121"/>
    <w:rsid w:val="00B21BEB"/>
    <w:rsid w:val="00B23C42"/>
    <w:rsid w:val="00B243DC"/>
    <w:rsid w:val="00B24A84"/>
    <w:rsid w:val="00B24B18"/>
    <w:rsid w:val="00B2574A"/>
    <w:rsid w:val="00B27A67"/>
    <w:rsid w:val="00B319F4"/>
    <w:rsid w:val="00B32DDA"/>
    <w:rsid w:val="00B3408F"/>
    <w:rsid w:val="00B34F12"/>
    <w:rsid w:val="00B35E9B"/>
    <w:rsid w:val="00B363E4"/>
    <w:rsid w:val="00B36CF0"/>
    <w:rsid w:val="00B37738"/>
    <w:rsid w:val="00B4396E"/>
    <w:rsid w:val="00B45A31"/>
    <w:rsid w:val="00B46350"/>
    <w:rsid w:val="00B46A93"/>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1DF"/>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5FA3"/>
    <w:rsid w:val="00BB7C97"/>
    <w:rsid w:val="00BB7E5A"/>
    <w:rsid w:val="00BC31A0"/>
    <w:rsid w:val="00BC4F8B"/>
    <w:rsid w:val="00BC5BF7"/>
    <w:rsid w:val="00BD1038"/>
    <w:rsid w:val="00BD2FF6"/>
    <w:rsid w:val="00BD3656"/>
    <w:rsid w:val="00BD37AB"/>
    <w:rsid w:val="00BD4122"/>
    <w:rsid w:val="00BD6E24"/>
    <w:rsid w:val="00BD6FCF"/>
    <w:rsid w:val="00BD79C0"/>
    <w:rsid w:val="00BD7D2D"/>
    <w:rsid w:val="00BE056A"/>
    <w:rsid w:val="00BE0FBA"/>
    <w:rsid w:val="00BE1525"/>
    <w:rsid w:val="00BE1B78"/>
    <w:rsid w:val="00BE1B80"/>
    <w:rsid w:val="00BE3244"/>
    <w:rsid w:val="00BE53AE"/>
    <w:rsid w:val="00BE783A"/>
    <w:rsid w:val="00BF1FA3"/>
    <w:rsid w:val="00BF21D6"/>
    <w:rsid w:val="00BF27C7"/>
    <w:rsid w:val="00BF42E2"/>
    <w:rsid w:val="00BF50B7"/>
    <w:rsid w:val="00BF7039"/>
    <w:rsid w:val="00BF7054"/>
    <w:rsid w:val="00BF74F7"/>
    <w:rsid w:val="00C00099"/>
    <w:rsid w:val="00C00D38"/>
    <w:rsid w:val="00C01CFC"/>
    <w:rsid w:val="00C02A7B"/>
    <w:rsid w:val="00C04A6E"/>
    <w:rsid w:val="00C06E43"/>
    <w:rsid w:val="00C0740F"/>
    <w:rsid w:val="00C0760A"/>
    <w:rsid w:val="00C07B58"/>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663"/>
    <w:rsid w:val="00C359E0"/>
    <w:rsid w:val="00C41920"/>
    <w:rsid w:val="00C4407A"/>
    <w:rsid w:val="00C44F56"/>
    <w:rsid w:val="00C472EB"/>
    <w:rsid w:val="00C50861"/>
    <w:rsid w:val="00C521BD"/>
    <w:rsid w:val="00C52C8C"/>
    <w:rsid w:val="00C536D8"/>
    <w:rsid w:val="00C53857"/>
    <w:rsid w:val="00C54FCF"/>
    <w:rsid w:val="00C571B0"/>
    <w:rsid w:val="00C658E2"/>
    <w:rsid w:val="00C7077E"/>
    <w:rsid w:val="00C71741"/>
    <w:rsid w:val="00C72528"/>
    <w:rsid w:val="00C7297D"/>
    <w:rsid w:val="00C7377A"/>
    <w:rsid w:val="00C75BF2"/>
    <w:rsid w:val="00C76EC0"/>
    <w:rsid w:val="00C77CB2"/>
    <w:rsid w:val="00C81BAA"/>
    <w:rsid w:val="00C81E6E"/>
    <w:rsid w:val="00C87564"/>
    <w:rsid w:val="00C90DE2"/>
    <w:rsid w:val="00C94E49"/>
    <w:rsid w:val="00C95F24"/>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529C"/>
    <w:rsid w:val="00CD5D2C"/>
    <w:rsid w:val="00CD7751"/>
    <w:rsid w:val="00CE2AC5"/>
    <w:rsid w:val="00CE59FF"/>
    <w:rsid w:val="00CE5C7A"/>
    <w:rsid w:val="00CE60EB"/>
    <w:rsid w:val="00CE6F96"/>
    <w:rsid w:val="00CE6FB9"/>
    <w:rsid w:val="00CE772A"/>
    <w:rsid w:val="00CE7F87"/>
    <w:rsid w:val="00CF0947"/>
    <w:rsid w:val="00CF1667"/>
    <w:rsid w:val="00CF27A9"/>
    <w:rsid w:val="00CF3381"/>
    <w:rsid w:val="00CF33F4"/>
    <w:rsid w:val="00CF4E2B"/>
    <w:rsid w:val="00CF5CD3"/>
    <w:rsid w:val="00CF7A19"/>
    <w:rsid w:val="00D00D1E"/>
    <w:rsid w:val="00D02FB0"/>
    <w:rsid w:val="00D03A48"/>
    <w:rsid w:val="00D03D67"/>
    <w:rsid w:val="00D054B8"/>
    <w:rsid w:val="00D06027"/>
    <w:rsid w:val="00D064FA"/>
    <w:rsid w:val="00D07A71"/>
    <w:rsid w:val="00D11C92"/>
    <w:rsid w:val="00D12903"/>
    <w:rsid w:val="00D14579"/>
    <w:rsid w:val="00D1749A"/>
    <w:rsid w:val="00D22859"/>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2D78"/>
    <w:rsid w:val="00D83CB8"/>
    <w:rsid w:val="00D83D82"/>
    <w:rsid w:val="00D8606D"/>
    <w:rsid w:val="00D876AE"/>
    <w:rsid w:val="00D93177"/>
    <w:rsid w:val="00D93D7D"/>
    <w:rsid w:val="00D95280"/>
    <w:rsid w:val="00D9537A"/>
    <w:rsid w:val="00D95E5C"/>
    <w:rsid w:val="00D96EA0"/>
    <w:rsid w:val="00D97119"/>
    <w:rsid w:val="00DA12AA"/>
    <w:rsid w:val="00DA2C45"/>
    <w:rsid w:val="00DA4D89"/>
    <w:rsid w:val="00DA4F74"/>
    <w:rsid w:val="00DA52E7"/>
    <w:rsid w:val="00DA6E03"/>
    <w:rsid w:val="00DB01BD"/>
    <w:rsid w:val="00DB043F"/>
    <w:rsid w:val="00DB1533"/>
    <w:rsid w:val="00DB1FE5"/>
    <w:rsid w:val="00DB4B50"/>
    <w:rsid w:val="00DB5F89"/>
    <w:rsid w:val="00DB618E"/>
    <w:rsid w:val="00DB7A08"/>
    <w:rsid w:val="00DC0D9F"/>
    <w:rsid w:val="00DC133B"/>
    <w:rsid w:val="00DC35FA"/>
    <w:rsid w:val="00DC485B"/>
    <w:rsid w:val="00DC7239"/>
    <w:rsid w:val="00DD0170"/>
    <w:rsid w:val="00DD2CA5"/>
    <w:rsid w:val="00DD4C99"/>
    <w:rsid w:val="00DE0889"/>
    <w:rsid w:val="00DE1281"/>
    <w:rsid w:val="00DE1794"/>
    <w:rsid w:val="00DE1F14"/>
    <w:rsid w:val="00DE29EF"/>
    <w:rsid w:val="00DE2B9B"/>
    <w:rsid w:val="00DE3B51"/>
    <w:rsid w:val="00DE3DCD"/>
    <w:rsid w:val="00DE7743"/>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1566C"/>
    <w:rsid w:val="00E21AD8"/>
    <w:rsid w:val="00E23547"/>
    <w:rsid w:val="00E27871"/>
    <w:rsid w:val="00E30184"/>
    <w:rsid w:val="00E31145"/>
    <w:rsid w:val="00E315BD"/>
    <w:rsid w:val="00E41808"/>
    <w:rsid w:val="00E42C15"/>
    <w:rsid w:val="00E43328"/>
    <w:rsid w:val="00E43B7D"/>
    <w:rsid w:val="00E43B8B"/>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065F"/>
    <w:rsid w:val="00EC0EA4"/>
    <w:rsid w:val="00EC3D2B"/>
    <w:rsid w:val="00EC3FC0"/>
    <w:rsid w:val="00EC67D5"/>
    <w:rsid w:val="00ED5F8C"/>
    <w:rsid w:val="00ED760C"/>
    <w:rsid w:val="00EE1890"/>
    <w:rsid w:val="00EE62D4"/>
    <w:rsid w:val="00EF01A9"/>
    <w:rsid w:val="00EF1B88"/>
    <w:rsid w:val="00EF2645"/>
    <w:rsid w:val="00EF69A7"/>
    <w:rsid w:val="00EF7C9E"/>
    <w:rsid w:val="00F01336"/>
    <w:rsid w:val="00F0403B"/>
    <w:rsid w:val="00F12977"/>
    <w:rsid w:val="00F12C75"/>
    <w:rsid w:val="00F138E3"/>
    <w:rsid w:val="00F14043"/>
    <w:rsid w:val="00F14717"/>
    <w:rsid w:val="00F162FB"/>
    <w:rsid w:val="00F26B0A"/>
    <w:rsid w:val="00F26D3B"/>
    <w:rsid w:val="00F31AD3"/>
    <w:rsid w:val="00F32DA9"/>
    <w:rsid w:val="00F333F4"/>
    <w:rsid w:val="00F3509C"/>
    <w:rsid w:val="00F350EF"/>
    <w:rsid w:val="00F35904"/>
    <w:rsid w:val="00F4314A"/>
    <w:rsid w:val="00F45D3F"/>
    <w:rsid w:val="00F461A1"/>
    <w:rsid w:val="00F510D5"/>
    <w:rsid w:val="00F51293"/>
    <w:rsid w:val="00F5169B"/>
    <w:rsid w:val="00F51C58"/>
    <w:rsid w:val="00F52F26"/>
    <w:rsid w:val="00F57B6E"/>
    <w:rsid w:val="00F602C0"/>
    <w:rsid w:val="00F60FA3"/>
    <w:rsid w:val="00F6235E"/>
    <w:rsid w:val="00F623DA"/>
    <w:rsid w:val="00F62ADB"/>
    <w:rsid w:val="00F646AE"/>
    <w:rsid w:val="00F721E3"/>
    <w:rsid w:val="00F72877"/>
    <w:rsid w:val="00F729EF"/>
    <w:rsid w:val="00F751E3"/>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39CE"/>
    <w:rsid w:val="00F94D24"/>
    <w:rsid w:val="00F95FD2"/>
    <w:rsid w:val="00F96283"/>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212D"/>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2235A2C"/>
    <w:rsid w:val="148D0BF6"/>
    <w:rsid w:val="151D88BD"/>
    <w:rsid w:val="178FE723"/>
    <w:rsid w:val="192928CC"/>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5A5CB8"/>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5F46C32"/>
    <w:rsid w:val="56AF1CA4"/>
    <w:rsid w:val="581A76F5"/>
    <w:rsid w:val="5B4C533B"/>
    <w:rsid w:val="5BA49C5F"/>
    <w:rsid w:val="5C485D35"/>
    <w:rsid w:val="5F288923"/>
    <w:rsid w:val="61F61E99"/>
    <w:rsid w:val="635C4B44"/>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8D1A972D-0212-4161-9395-1A0D60CF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TaxCatchAll xmlns="f10ac06e-816e-4d4c-9e18-e30054a259f2" xsi:nil="true"/>
    <_Flow_SignoffStatus xmlns="02b634f1-d4b8-44f5-b915-b6b96903ae5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2.xml><?xml version="1.0" encoding="utf-8"?>
<ds:datastoreItem xmlns:ds="http://schemas.openxmlformats.org/officeDocument/2006/customXml" ds:itemID="{11E475C8-3F94-43E9-970C-87996BE83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EF3BB-28B3-49FE-97E8-B08C6F218469}">
  <ds:schemaRefs>
    <ds:schemaRef ds:uri="http://purl.org/dc/dcmitype/"/>
    <ds:schemaRef ds:uri="02b634f1-d4b8-44f5-b915-b6b96903ae57"/>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f10ac06e-816e-4d4c-9e18-e30054a259f2"/>
    <ds:schemaRef ds:uri="http://purl.org/dc/terms/"/>
  </ds:schemaRefs>
</ds:datastoreItem>
</file>

<file path=customXml/itemProps4.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4150</Words>
  <Characters>24906</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Karolina Wawrzeła</cp:lastModifiedBy>
  <cp:revision>3</cp:revision>
  <dcterms:created xsi:type="dcterms:W3CDTF">2025-04-04T09:27:00Z</dcterms:created>
  <dcterms:modified xsi:type="dcterms:W3CDTF">2025-04-04T09:34:00Z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ies>
</file>