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CE" w:rsidRDefault="009A6BCE" w:rsidP="008F0A55">
      <w:pPr>
        <w:pStyle w:val="Normalny1"/>
        <w:spacing w:line="360" w:lineRule="auto"/>
        <w:jc w:val="both"/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GoBack"/>
      <w:bookmarkEnd w:id="0"/>
    </w:p>
    <w:p w:rsidR="008F0A55" w:rsidRPr="00E23A63" w:rsidRDefault="008F0A55" w:rsidP="008F0A55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Tab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. 3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Ogólna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informacja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o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pracy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reaktora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MARIA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w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201</w:t>
      </w:r>
      <w:r w:rsidR="00C57F0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9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r.</w:t>
      </w:r>
    </w:p>
    <w:tbl>
      <w:tblPr>
        <w:tblW w:w="9949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1422"/>
        <w:gridCol w:w="2988"/>
        <w:gridCol w:w="1176"/>
        <w:gridCol w:w="1052"/>
        <w:gridCol w:w="1017"/>
        <w:gridCol w:w="910"/>
        <w:gridCol w:w="1384"/>
      </w:tblGrid>
      <w:tr w:rsidR="008F0A55" w:rsidRPr="00300F6E" w:rsidTr="00D55B2C">
        <w:trPr>
          <w:cantSplit/>
          <w:trHeight w:val="300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  <w:t>Kwartał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  <w:t>I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  <w:t>II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  <w:t>III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  <w:t>IV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pl-PL" w:eastAsia="en-US"/>
              </w:rPr>
              <w:t>Razem</w:t>
            </w:r>
          </w:p>
        </w:tc>
      </w:tr>
      <w:tr w:rsidR="008F0A55" w:rsidRPr="00300F6E" w:rsidTr="00D55B2C">
        <w:trPr>
          <w:cantSplit/>
          <w:trHeight w:val="300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Liczba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cykli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pracy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9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36</w:t>
            </w:r>
          </w:p>
        </w:tc>
      </w:tr>
      <w:tr w:rsidR="008F0A55" w:rsidRPr="00300F6E" w:rsidTr="00D55B2C">
        <w:trPr>
          <w:cantSplit/>
          <w:trHeight w:val="300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Czas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pracy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mocy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nominalnej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[h]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13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98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1222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913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1400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4933</w:t>
            </w:r>
          </w:p>
        </w:tc>
      </w:tr>
      <w:tr w:rsidR="008F0A55" w:rsidRPr="00300F6E" w:rsidTr="00D55B2C">
        <w:trPr>
          <w:cantSplit/>
          <w:trHeight w:val="745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Średnia m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oc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reaktora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w cyklach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[</w:t>
            </w:r>
            <w:proofErr w:type="spellStart"/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MWt</w:t>
            </w:r>
            <w:proofErr w:type="spellEnd"/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]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17-22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17-22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17-18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18-25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17-25</w:t>
            </w:r>
          </w:p>
        </w:tc>
      </w:tr>
      <w:tr w:rsidR="008F0A55" w:rsidRPr="00300F6E" w:rsidTr="00D55B2C">
        <w:trPr>
          <w:cantSplit/>
          <w:trHeight w:val="420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Liczba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elementów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paliwowych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w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rdzeniu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26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26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keepNext/>
              <w:keepLines/>
              <w:spacing w:before="40" w:after="0" w:line="360" w:lineRule="auto"/>
              <w:ind w:right="227"/>
              <w:jc w:val="both"/>
              <w:outlineLvl w:val="2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26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keepNext/>
              <w:keepLines/>
              <w:spacing w:before="40" w:after="0" w:line="360" w:lineRule="auto"/>
              <w:ind w:right="227"/>
              <w:jc w:val="both"/>
              <w:outlineLvl w:val="2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26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26</w:t>
            </w:r>
          </w:p>
        </w:tc>
      </w:tr>
      <w:tr w:rsidR="008F0A55" w:rsidRPr="00300F6E" w:rsidTr="00D55B2C">
        <w:trPr>
          <w:cantSplit/>
          <w:trHeight w:val="300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Wyłączenia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nieplanowane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3</w:t>
            </w:r>
          </w:p>
        </w:tc>
      </w:tr>
      <w:tr w:rsidR="008F0A55" w:rsidRPr="00300F6E" w:rsidTr="00D55B2C">
        <w:trPr>
          <w:cantSplit/>
          <w:trHeight w:val="300"/>
        </w:trPr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Przyczyny</w:t>
            </w:r>
          </w:p>
        </w:tc>
        <w:tc>
          <w:tcPr>
            <w:tcW w:w="2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Błąd operatora/obsługi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</w:tr>
      <w:tr w:rsidR="008F0A55" w:rsidRPr="00300F6E" w:rsidTr="00D55B2C">
        <w:trPr>
          <w:cantSplit/>
          <w:trHeight w:val="300"/>
        </w:trPr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ED7E7"/>
            <w:vAlign w:val="center"/>
            <w:hideMark/>
          </w:tcPr>
          <w:p w:rsidR="008F0A55" w:rsidRPr="00E23A63" w:rsidRDefault="008F0A55" w:rsidP="00F25A50">
            <w:pPr>
              <w:spacing w:line="256" w:lineRule="auto"/>
              <w:rPr>
                <w:rStyle w:val="None"/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2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Niesprawność wyposażenia 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</w:t>
            </w:r>
          </w:p>
        </w:tc>
      </w:tr>
      <w:tr w:rsidR="008F0A55" w:rsidRPr="00300F6E" w:rsidTr="00D55B2C">
        <w:trPr>
          <w:cantSplit/>
          <w:trHeight w:val="300"/>
        </w:trPr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ED7E7"/>
            <w:vAlign w:val="center"/>
            <w:hideMark/>
          </w:tcPr>
          <w:p w:rsidR="008F0A55" w:rsidRPr="00E23A63" w:rsidRDefault="008F0A55" w:rsidP="00F25A50">
            <w:pPr>
              <w:spacing w:line="256" w:lineRule="auto"/>
              <w:rPr>
                <w:rStyle w:val="None"/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2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Błąd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aparatury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</w:t>
            </w:r>
          </w:p>
        </w:tc>
      </w:tr>
      <w:tr w:rsidR="008F0A55" w:rsidRPr="00300F6E" w:rsidTr="00D55B2C">
        <w:trPr>
          <w:cantSplit/>
          <w:trHeight w:val="300"/>
        </w:trPr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ED7E7"/>
            <w:vAlign w:val="center"/>
            <w:hideMark/>
          </w:tcPr>
          <w:p w:rsidR="008F0A55" w:rsidRPr="00E23A63" w:rsidRDefault="008F0A55" w:rsidP="00F25A50">
            <w:pPr>
              <w:spacing w:line="256" w:lineRule="auto"/>
              <w:rPr>
                <w:rStyle w:val="None"/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2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Chwilowy zanik napięcia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</w:tr>
      <w:tr w:rsidR="008F0A55" w:rsidRPr="00300F6E" w:rsidTr="00D55B2C">
        <w:trPr>
          <w:cantSplit/>
          <w:trHeight w:val="745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Stwierdzone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niesprawności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i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nieprawidłowości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3</w:t>
            </w:r>
          </w:p>
        </w:tc>
      </w:tr>
      <w:tr w:rsidR="008F0A55" w:rsidRPr="00300F6E" w:rsidTr="00D55B2C">
        <w:trPr>
          <w:cantSplit/>
          <w:trHeight w:val="745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Przeprowadzone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prace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naprawcze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i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konserwacyjne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13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8</w:t>
            </w:r>
          </w:p>
        </w:tc>
      </w:tr>
      <w:tr w:rsidR="008F0A55" w:rsidRPr="00300F6E" w:rsidTr="00D55B2C">
        <w:trPr>
          <w:cantSplit/>
          <w:trHeight w:val="745"/>
        </w:trPr>
        <w:tc>
          <w:tcPr>
            <w:tcW w:w="44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Przeprowadzone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próby,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kontrole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i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przeglądy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2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3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31</w:t>
            </w:r>
          </w:p>
        </w:tc>
        <w:tc>
          <w:tcPr>
            <w:tcW w:w="1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307" w:type="dxa"/>
            </w:tcMar>
            <w:hideMark/>
          </w:tcPr>
          <w:p w:rsidR="008F0A55" w:rsidRPr="00E23A63" w:rsidRDefault="008F0A55" w:rsidP="00F25A50">
            <w:pPr>
              <w:pStyle w:val="Normalny1"/>
              <w:spacing w:after="0" w:line="360" w:lineRule="auto"/>
              <w:ind w:right="227"/>
              <w:jc w:val="both"/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23A63"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12</w:t>
            </w:r>
            <w:r>
              <w:rPr>
                <w:rStyle w:val="None"/>
                <w:rFonts w:ascii="Times New Roman" w:hAnsi="Times New Roman" w:cs="Times New Roman"/>
                <w:sz w:val="24"/>
                <w:szCs w:val="24"/>
                <w:lang w:val="pl-PL" w:eastAsia="en-US"/>
              </w:rPr>
              <w:t>1</w:t>
            </w:r>
          </w:p>
        </w:tc>
      </w:tr>
    </w:tbl>
    <w:p w:rsidR="0067768D" w:rsidRDefault="0067768D"/>
    <w:sectPr w:rsidR="006776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4DD" w:rsidRDefault="001C44DD" w:rsidP="001C44DD">
      <w:pPr>
        <w:spacing w:after="0" w:line="240" w:lineRule="auto"/>
      </w:pPr>
      <w:r>
        <w:separator/>
      </w:r>
    </w:p>
  </w:endnote>
  <w:endnote w:type="continuationSeparator" w:id="0">
    <w:p w:rsidR="001C44DD" w:rsidRDefault="001C44DD" w:rsidP="001C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4DD" w:rsidRDefault="001C44DD" w:rsidP="001C44DD">
      <w:pPr>
        <w:spacing w:after="0" w:line="240" w:lineRule="auto"/>
      </w:pPr>
      <w:r>
        <w:separator/>
      </w:r>
    </w:p>
  </w:footnote>
  <w:footnote w:type="continuationSeparator" w:id="0">
    <w:p w:rsidR="001C44DD" w:rsidRDefault="001C44DD" w:rsidP="001C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4DD" w:rsidRPr="001C44DD" w:rsidRDefault="001C44DD" w:rsidP="001C44DD">
    <w:pPr>
      <w:pStyle w:val="Normalny1"/>
      <w:spacing w:after="0" w:line="240" w:lineRule="auto"/>
      <w:jc w:val="right"/>
      <w:rPr>
        <w:rStyle w:val="None"/>
        <w:rFonts w:ascii="Times New Roman" w:hAnsi="Times New Roman" w:cs="Times New Roman"/>
        <w:bCs/>
        <w:i/>
        <w:sz w:val="24"/>
        <w:szCs w:val="24"/>
        <w:lang w:val="pl-PL"/>
      </w:rPr>
    </w:pPr>
    <w:r w:rsidRPr="001C44DD">
      <w:rPr>
        <w:rStyle w:val="None"/>
        <w:rFonts w:ascii="Times New Roman" w:hAnsi="Times New Roman" w:cs="Times New Roman"/>
        <w:bCs/>
        <w:i/>
        <w:sz w:val="24"/>
        <w:szCs w:val="24"/>
        <w:lang w:val="pl-PL"/>
      </w:rPr>
      <w:t xml:space="preserve">Załącznik 3 do Ogłoszenia o zakupie </w:t>
    </w:r>
  </w:p>
  <w:p w:rsidR="001C44DD" w:rsidRPr="001C44DD" w:rsidRDefault="001C44DD" w:rsidP="001C44DD">
    <w:pPr>
      <w:pStyle w:val="Normalny1"/>
      <w:spacing w:after="0" w:line="240" w:lineRule="auto"/>
      <w:jc w:val="right"/>
      <w:rPr>
        <w:rStyle w:val="None"/>
        <w:rFonts w:ascii="Times New Roman" w:hAnsi="Times New Roman" w:cs="Times New Roman"/>
        <w:bCs/>
        <w:i/>
        <w:sz w:val="24"/>
        <w:szCs w:val="24"/>
        <w:lang w:val="pl-PL"/>
      </w:rPr>
    </w:pPr>
    <w:r w:rsidRPr="001C44DD">
      <w:rPr>
        <w:rStyle w:val="None"/>
        <w:rFonts w:ascii="Times New Roman" w:hAnsi="Times New Roman" w:cs="Times New Roman"/>
        <w:bCs/>
        <w:i/>
        <w:sz w:val="24"/>
        <w:szCs w:val="24"/>
        <w:lang w:val="pl-PL"/>
      </w:rPr>
      <w:t>Materiał do przykładowej infografiki</w:t>
    </w:r>
  </w:p>
  <w:p w:rsidR="001C44DD" w:rsidRPr="001C44DD" w:rsidRDefault="001C44DD" w:rsidP="001C44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5"/>
    <w:rsid w:val="00171FAC"/>
    <w:rsid w:val="001C44DD"/>
    <w:rsid w:val="0067768D"/>
    <w:rsid w:val="007D48CA"/>
    <w:rsid w:val="008F0A55"/>
    <w:rsid w:val="009A6BCE"/>
    <w:rsid w:val="00BF4273"/>
    <w:rsid w:val="00C57F08"/>
    <w:rsid w:val="00D5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48270-66BC-4C57-801B-74685774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A55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F0A55"/>
    <w:pPr>
      <w:suppressAutoHyphens/>
      <w:spacing w:after="200" w:line="276" w:lineRule="auto"/>
    </w:pPr>
    <w:rPr>
      <w:rFonts w:ascii="Calibri" w:eastAsiaTheme="minorEastAsia" w:hAnsi="Calibri" w:cs="Calibri"/>
      <w:color w:val="000000"/>
      <w:u w:color="000000"/>
      <w:lang w:val="en-US" w:eastAsia="pl-PL"/>
    </w:rPr>
  </w:style>
  <w:style w:type="character" w:customStyle="1" w:styleId="None">
    <w:name w:val="None"/>
    <w:rsid w:val="008F0A55"/>
  </w:style>
  <w:style w:type="paragraph" w:styleId="Nagwek">
    <w:name w:val="header"/>
    <w:basedOn w:val="Normalny"/>
    <w:link w:val="NagwekZnak"/>
    <w:uiPriority w:val="99"/>
    <w:unhideWhenUsed/>
    <w:rsid w:val="001C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4DD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4DD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Strojny</dc:creator>
  <cp:keywords/>
  <dc:description/>
  <cp:lastModifiedBy>Barbara Czerw</cp:lastModifiedBy>
  <cp:revision>2</cp:revision>
  <dcterms:created xsi:type="dcterms:W3CDTF">2021-02-15T11:44:00Z</dcterms:created>
  <dcterms:modified xsi:type="dcterms:W3CDTF">2021-02-15T11:44:00Z</dcterms:modified>
</cp:coreProperties>
</file>