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3B61" w14:textId="33FDC89E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 xml:space="preserve">Informacja o wyniku naboru ogłoszenie nr </w:t>
      </w:r>
      <w:r w:rsidRPr="00BB27A9">
        <w:rPr>
          <w:rFonts w:ascii="Arial" w:hAnsi="Arial" w:cs="Arial"/>
          <w:b/>
          <w:bCs/>
          <w:sz w:val="22"/>
          <w:szCs w:val="22"/>
        </w:rPr>
        <w:t>1/2026</w:t>
      </w:r>
    </w:p>
    <w:p w14:paraId="0995E82F" w14:textId="77777777" w:rsidR="00BB27A9" w:rsidRPr="00BB27A9" w:rsidRDefault="00BB27A9" w:rsidP="00BB27A9">
      <w:pPr>
        <w:spacing w:after="0"/>
        <w:rPr>
          <w:rFonts w:ascii="Arial" w:hAnsi="Arial" w:cs="Arial"/>
          <w:b/>
          <w:sz w:val="22"/>
          <w:szCs w:val="22"/>
        </w:rPr>
      </w:pPr>
    </w:p>
    <w:p w14:paraId="56F914EF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Nazwa urzędu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2CA50811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Regionalna Dyrekcja Ochrony Środowiska w Rzeszowie</w:t>
      </w:r>
    </w:p>
    <w:p w14:paraId="119BAB4A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Piłsudskiego 38</w:t>
      </w:r>
    </w:p>
    <w:p w14:paraId="1C06E9A9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35-001 Rzeszów</w:t>
      </w:r>
    </w:p>
    <w:p w14:paraId="1099741B" w14:textId="77777777" w:rsid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503EBF93" w14:textId="4A7549B5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Stanowisko:</w:t>
      </w:r>
    </w:p>
    <w:p w14:paraId="52A6323A" w14:textId="125B7238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ekspert/ekspertka ds. monitoringu i zapobiegania sytuacjom konfliktowym powodowanym przez niedźwiedzie</w:t>
      </w:r>
    </w:p>
    <w:p w14:paraId="4CE1B13D" w14:textId="77777777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w Regionalnej Dyrekcji Ochrony Środowiska w biurach terenowych (Krosno, Cisna, Polańczyk)</w:t>
      </w:r>
    </w:p>
    <w:p w14:paraId="1CE685C2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124859AD" w14:textId="77777777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Wyniki naboru:</w:t>
      </w:r>
    </w:p>
    <w:p w14:paraId="7CA4EB34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nabór zakończony wyborem kandydata</w:t>
      </w:r>
      <w:r w:rsidRPr="00BB27A9">
        <w:rPr>
          <w:rFonts w:ascii="Arial" w:hAnsi="Arial" w:cs="Arial"/>
          <w:sz w:val="22"/>
          <w:szCs w:val="22"/>
        </w:rPr>
        <w:br/>
      </w:r>
      <w:r w:rsidRPr="00BB27A9">
        <w:rPr>
          <w:rFonts w:ascii="Arial" w:hAnsi="Arial" w:cs="Arial"/>
          <w:sz w:val="22"/>
          <w:szCs w:val="22"/>
        </w:rPr>
        <w:br/>
        <w:t xml:space="preserve">Marek Krupa </w:t>
      </w:r>
    </w:p>
    <w:p w14:paraId="1CE37999" w14:textId="77777777" w:rsidR="006E3C04" w:rsidRDefault="006E3C04"/>
    <w:sectPr w:rsidR="006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04"/>
    <w:rsid w:val="006B16E3"/>
    <w:rsid w:val="006E3C04"/>
    <w:rsid w:val="00B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0D9E"/>
  <w15:chartTrackingRefBased/>
  <w15:docId w15:val="{2A41A871-55C0-4F04-B9B3-194626D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2</cp:revision>
  <dcterms:created xsi:type="dcterms:W3CDTF">2026-05-15T10:11:00Z</dcterms:created>
  <dcterms:modified xsi:type="dcterms:W3CDTF">2026-05-15T10:13:00Z</dcterms:modified>
</cp:coreProperties>
</file>