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EC59" w14:textId="7F356505" w:rsidR="00B37056" w:rsidRDefault="00B37056" w:rsidP="00B37056">
      <w:pPr>
        <w:keepNext/>
        <w:spacing w:after="0" w:line="240" w:lineRule="auto"/>
        <w:jc w:val="right"/>
        <w:outlineLvl w:val="4"/>
        <w:rPr>
          <w:rFonts w:ascii="Tahoma" w:eastAsia="Times New Roman" w:hAnsi="Tahoma" w:cs="Tahoma"/>
          <w:b/>
          <w:i/>
          <w:iCs/>
          <w:kern w:val="0"/>
          <w:sz w:val="24"/>
          <w:szCs w:val="24"/>
          <w:lang w:eastAsia="pl-PL"/>
        </w:rPr>
      </w:pPr>
      <w:r>
        <w:rPr>
          <w:rFonts w:ascii="Calibri" w:hAnsi="Calibri"/>
          <w:b/>
          <w:i/>
        </w:rPr>
        <w:t>Załącznik nr 1</w:t>
      </w:r>
      <w:r w:rsidR="00525142">
        <w:rPr>
          <w:rFonts w:ascii="Calibri" w:hAnsi="Calibri"/>
          <w:b/>
          <w:i/>
        </w:rPr>
        <w:t>A</w:t>
      </w:r>
      <w:r>
        <w:rPr>
          <w:rFonts w:ascii="Calibri" w:hAnsi="Calibri"/>
          <w:b/>
          <w:i/>
        </w:rPr>
        <w:t xml:space="preserve"> do Specyfikacji Warunków Zamówienia z dnia </w:t>
      </w:r>
      <w:r w:rsidR="00586EE2">
        <w:rPr>
          <w:rFonts w:ascii="Calibri" w:hAnsi="Calibri"/>
          <w:b/>
          <w:i/>
        </w:rPr>
        <w:t>21</w:t>
      </w:r>
      <w:r w:rsidR="00E63F01">
        <w:rPr>
          <w:rFonts w:ascii="Calibri" w:hAnsi="Calibri"/>
          <w:b/>
          <w:i/>
        </w:rPr>
        <w:t xml:space="preserve"> marca 2025 r.</w:t>
      </w:r>
    </w:p>
    <w:p w14:paraId="104B6B83" w14:textId="77777777" w:rsidR="00B37056" w:rsidRDefault="00B37056" w:rsidP="00604159">
      <w:pPr>
        <w:keepNext/>
        <w:spacing w:after="0" w:line="240" w:lineRule="auto"/>
        <w:jc w:val="center"/>
        <w:outlineLvl w:val="4"/>
        <w:rPr>
          <w:rFonts w:ascii="Tahoma" w:eastAsia="Times New Roman" w:hAnsi="Tahoma" w:cs="Tahoma"/>
          <w:b/>
          <w:i/>
          <w:iCs/>
          <w:kern w:val="0"/>
          <w:sz w:val="24"/>
          <w:szCs w:val="24"/>
          <w:lang w:eastAsia="pl-PL"/>
        </w:rPr>
      </w:pPr>
    </w:p>
    <w:p w14:paraId="6B6DA260" w14:textId="77777777" w:rsidR="00235866" w:rsidRDefault="00235866" w:rsidP="00235866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Opis przedmiotu zamówienia:</w:t>
      </w:r>
    </w:p>
    <w:p w14:paraId="2AA84DEE" w14:textId="71491F69" w:rsidR="00235866" w:rsidRDefault="00235866" w:rsidP="0023586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Urządzenie do treningu pasywnego i aktywnego kończyn dolnych i kończyn górnych – 4 sztuki</w:t>
      </w:r>
    </w:p>
    <w:p w14:paraId="5CA1ABDC" w14:textId="77777777" w:rsidR="00235866" w:rsidRDefault="00235866" w:rsidP="00235866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3954"/>
        <w:gridCol w:w="1692"/>
        <w:gridCol w:w="2909"/>
      </w:tblGrid>
      <w:tr w:rsidR="00235866" w:rsidRPr="00235866" w14:paraId="2699647E" w14:textId="77777777" w:rsidTr="00792FB3">
        <w:trPr>
          <w:trHeight w:val="591"/>
        </w:trPr>
        <w:tc>
          <w:tcPr>
            <w:tcW w:w="1084" w:type="dxa"/>
            <w:shd w:val="clear" w:color="auto" w:fill="auto"/>
            <w:vAlign w:val="center"/>
          </w:tcPr>
          <w:p w14:paraId="73E192D5" w14:textId="3B8352BD" w:rsidR="00235866" w:rsidRPr="00235866" w:rsidRDefault="00235866" w:rsidP="00381758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Lp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2FCAF01D" w14:textId="4486E493" w:rsidR="00235866" w:rsidRPr="00235866" w:rsidRDefault="00235866" w:rsidP="0038175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35866">
              <w:rPr>
                <w:rFonts w:ascii="Calibri" w:eastAsia="Calibri" w:hAnsi="Calibri" w:cs="Calibri"/>
                <w:b/>
                <w:bCs/>
              </w:rPr>
              <w:t>Pozycja asortymentowa oraz parametry (funkcje) wymagane (minimalne)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76A5065" w14:textId="4F2ACD3F" w:rsidR="00235866" w:rsidRPr="00235866" w:rsidRDefault="00235866" w:rsidP="00381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Wymogi dot. w/w przedmiotu zamówienia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49AED95" w14:textId="36F76353" w:rsidR="00235866" w:rsidRPr="00235866" w:rsidRDefault="00235866" w:rsidP="00381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Parametry oferowanego w/w sprzętu (wypełnia Wykonawca)*</w:t>
            </w:r>
          </w:p>
        </w:tc>
      </w:tr>
      <w:tr w:rsidR="00235866" w:rsidRPr="00381758" w14:paraId="16B9E849" w14:textId="77777777" w:rsidTr="00792FB3">
        <w:trPr>
          <w:trHeight w:val="311"/>
        </w:trPr>
        <w:tc>
          <w:tcPr>
            <w:tcW w:w="1084" w:type="dxa"/>
            <w:shd w:val="clear" w:color="auto" w:fill="auto"/>
            <w:vAlign w:val="center"/>
          </w:tcPr>
          <w:p w14:paraId="29024448" w14:textId="2F443BB2" w:rsidR="00235866" w:rsidRPr="00381758" w:rsidRDefault="00381758" w:rsidP="00381758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381758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1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5702450A" w14:textId="67B2E790" w:rsidR="00235866" w:rsidRPr="00381758" w:rsidRDefault="00381758" w:rsidP="0038175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81758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D1F6408" w14:textId="556A7F97" w:rsidR="00235866" w:rsidRPr="00381758" w:rsidRDefault="00381758" w:rsidP="00381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381758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84D40C1" w14:textId="71AD9C7E" w:rsidR="00235866" w:rsidRPr="00381758" w:rsidRDefault="00381758" w:rsidP="00381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381758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4</w:t>
            </w:r>
          </w:p>
        </w:tc>
      </w:tr>
      <w:tr w:rsidR="00381758" w:rsidRPr="00372300" w14:paraId="5AF46A8E" w14:textId="77777777" w:rsidTr="00CB726C">
        <w:trPr>
          <w:trHeight w:val="312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2F834B81" w14:textId="2C318705" w:rsidR="00381758" w:rsidRPr="00372300" w:rsidRDefault="00792FB3" w:rsidP="003723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MOŻLIWOŚCI TRENINGU, FUNKCE TRENINGU</w:t>
            </w:r>
          </w:p>
        </w:tc>
      </w:tr>
      <w:tr w:rsidR="00604159" w:rsidRPr="00235866" w14:paraId="662C5DE3" w14:textId="77777777" w:rsidTr="00792FB3">
        <w:trPr>
          <w:trHeight w:val="522"/>
        </w:trPr>
        <w:tc>
          <w:tcPr>
            <w:tcW w:w="1084" w:type="dxa"/>
            <w:shd w:val="clear" w:color="auto" w:fill="auto"/>
            <w:vAlign w:val="center"/>
          </w:tcPr>
          <w:p w14:paraId="709BE06D" w14:textId="5B371CF1" w:rsidR="00604159" w:rsidRPr="00235866" w:rsidRDefault="00381758" w:rsidP="00235866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1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26FDB700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Pasywne poruszanie nóg i rąk z pomocą silnika.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E624926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B9D21F4" w14:textId="77777777" w:rsidR="00604159" w:rsidRPr="00235866" w:rsidRDefault="00604159" w:rsidP="00C034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</w:p>
        </w:tc>
      </w:tr>
      <w:tr w:rsidR="00604159" w:rsidRPr="00235866" w14:paraId="6DEEA1EC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4F1ABBE9" w14:textId="6C5E378B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FA7A971" w14:textId="46601ADB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Prowadzenie treningu nóg (pasywny, aktywny, wspomagający)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E1C3F0C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CAB97E2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CB449B3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76C6DF5B" w14:textId="7585C235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6739361" w14:textId="5E50F17D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Prowadzenie treningu rąk (pasywny, aktywny, wspomagający)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5AE9CAAD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61131E7" w14:textId="77777777" w:rsidR="00604159" w:rsidRPr="00235866" w:rsidRDefault="00604159" w:rsidP="00C03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0AF7546F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5B7C4F9D" w14:textId="27786F0E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B070FFA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Trening wspomagający tzn. aktywny trening z pomocą silnika.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8FCD0C5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5E2056F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2C4496D0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4D6EE962" w14:textId="5249330B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32FC443F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Trening aktywny z możliwością dokładnego ustawienia oporu.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2D2F118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177CEC8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BB588A9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5E5A8054" w14:textId="5D38075C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50F9FD64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Możliwość treningu równoczesnego KKD i KKG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217ACE3B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F466C4B" w14:textId="77777777" w:rsidR="00604159" w:rsidRPr="00235866" w:rsidRDefault="00604159" w:rsidP="00C03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F109536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0E488859" w14:textId="497F3082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0FA386B7" w14:textId="624D429E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Możliwość treningu równoczesnego (pasywnego, aktywnego i wspomagającego dla KKD i KKG)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F73DFCB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B5D22E5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4FE98C6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6A3939B7" w14:textId="2F74CE22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8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3068207C" w14:textId="5B4061E4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Możliwość prowadzenia treningu ze zmianą jego kierunku (pasywnego, aktywnego i wspomagającego)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25B30A51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09F9406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1CFF1E97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1637C1AB" w14:textId="2F14BF33" w:rsidR="00604159" w:rsidRPr="00235866" w:rsidRDefault="00381758" w:rsidP="0038175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9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740D7983" w14:textId="77777777" w:rsidR="00604159" w:rsidRPr="00235866" w:rsidRDefault="00604159" w:rsidP="00C0347F">
            <w:pPr>
              <w:ind w:left="75"/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Możliwość prowadzenia treningu z wózka inwalidzkiego oraz z siedziska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43FB7FDD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2652312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525142" w14:paraId="3850F8B8" w14:textId="77777777" w:rsidTr="00235866">
        <w:trPr>
          <w:trHeight w:val="567"/>
        </w:trPr>
        <w:tc>
          <w:tcPr>
            <w:tcW w:w="9639" w:type="dxa"/>
            <w:gridSpan w:val="4"/>
            <w:shd w:val="clear" w:color="auto" w:fill="auto"/>
            <w:noWrap/>
            <w:vAlign w:val="center"/>
          </w:tcPr>
          <w:p w14:paraId="0245516A" w14:textId="40B7E6CD" w:rsidR="00604159" w:rsidRPr="00525142" w:rsidRDefault="00525142" w:rsidP="005251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5251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O</w:t>
            </w:r>
            <w:r w:rsidR="00792F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PROGRAMOWANIE, ELEKTRONIKA</w:t>
            </w:r>
          </w:p>
        </w:tc>
      </w:tr>
      <w:tr w:rsidR="00604159" w:rsidRPr="00235866" w14:paraId="0058824D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156280F1" w14:textId="3D9DB61F" w:rsidR="00604159" w:rsidRPr="00235866" w:rsidRDefault="00525142" w:rsidP="00525142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10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7EF95CB6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MONITOR kolorowy dotykowy o wymiarze min 12,1” cali dający możliwość ustawienia pochylenia ekranu.</w:t>
            </w:r>
          </w:p>
          <w:p w14:paraId="3F66B70A" w14:textId="77777777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235866">
              <w:rPr>
                <w:rFonts w:ascii="Calibri" w:hAnsi="Calibri" w:cs="Calibri"/>
                <w:b/>
                <w:bCs/>
                <w:color w:val="000000"/>
                <w:u w:val="single"/>
              </w:rPr>
              <w:t>Wymiary monitora: 12,1“ / 30,7 cm</w:t>
            </w:r>
          </w:p>
          <w:p w14:paraId="6288DD76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37A4E81C" w14:textId="77777777" w:rsidR="00604159" w:rsidRPr="00235866" w:rsidRDefault="00604159" w:rsidP="00C0347F">
            <w:pPr>
              <w:jc w:val="center"/>
              <w:rPr>
                <w:rFonts w:ascii="Calibri" w:hAnsi="Calibri" w:cs="Calibri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C6957C2" w14:textId="77777777" w:rsidR="00604159" w:rsidRPr="00235866" w:rsidRDefault="00604159" w:rsidP="00C03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7ECA9F44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5E8B68C3" w14:textId="20D9FE41" w:rsidR="00604159" w:rsidRPr="00235866" w:rsidRDefault="00525142" w:rsidP="00525142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11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253EE1CD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Możliwość pozycjonowania i przesuwania przycisków na ekranie dotykowym (lewa </w:t>
            </w:r>
            <w:r w:rsidRPr="00235866">
              <w:rPr>
                <w:rFonts w:ascii="Calibri" w:eastAsia="Calibri" w:hAnsi="Calibri" w:cs="Calibri"/>
              </w:rPr>
              <w:lastRenderedPageBreak/>
              <w:t>albo prawa strona) z uwzględnieniem możliwości ruchowej pacjenta.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86938FB" w14:textId="77777777" w:rsidR="00604159" w:rsidRPr="00235866" w:rsidRDefault="00604159" w:rsidP="00C0347F">
            <w:pPr>
              <w:jc w:val="center"/>
              <w:rPr>
                <w:rFonts w:ascii="Calibri" w:hAnsi="Calibri" w:cs="Calibri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7BBE845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5BBB3B74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3E4CEBD0" w14:textId="2C2D8D1D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12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27FF6AFF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Możliwość wczytywania uaktualnionych informacji z pendrive.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0CB889B6" w14:textId="77777777" w:rsidR="00604159" w:rsidRPr="00235866" w:rsidRDefault="00604159" w:rsidP="00C0347F">
            <w:pPr>
              <w:jc w:val="center"/>
              <w:rPr>
                <w:rFonts w:ascii="Calibri" w:hAnsi="Calibri" w:cs="Calibri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1E87D320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531DCF69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38E4C043" w14:textId="00E27C37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13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3AB08C21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Indywidualny układ przycisków do sterowania treningu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21FC93E6" w14:textId="77777777" w:rsidR="00604159" w:rsidRPr="00235866" w:rsidRDefault="00604159" w:rsidP="00C0347F">
            <w:pPr>
              <w:jc w:val="center"/>
              <w:rPr>
                <w:rFonts w:ascii="Calibri" w:hAnsi="Calibri" w:cs="Calibri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1C2A416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01CB87A0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39AACCE1" w14:textId="79F056E3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14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6882B67E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Przycisk czerwony z wyłącznikiem bezpieczeństwa.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99FE90B" w14:textId="77777777" w:rsidR="00604159" w:rsidRPr="00235866" w:rsidRDefault="00604159" w:rsidP="00C0347F">
            <w:pPr>
              <w:jc w:val="center"/>
              <w:rPr>
                <w:rFonts w:ascii="Calibri" w:hAnsi="Calibri" w:cs="Calibri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6BC5312" w14:textId="431AE1B9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0C29CE1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781EAD6F" w14:textId="4D7E9655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15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BF070E3" w14:textId="77777777" w:rsidR="00604159" w:rsidRPr="00235866" w:rsidRDefault="00604159" w:rsidP="00C0347F">
            <w:pPr>
              <w:rPr>
                <w:rFonts w:ascii="Calibri" w:hAnsi="Calibri" w:cs="Calibri"/>
                <w:b/>
                <w:color w:val="000000"/>
              </w:rPr>
            </w:pPr>
            <w:r w:rsidRPr="00235866">
              <w:rPr>
                <w:rFonts w:ascii="Calibri" w:eastAsia="Calibri" w:hAnsi="Calibri" w:cs="Calibri"/>
                <w:color w:val="000000"/>
              </w:rPr>
              <w:t>Elektroniczny przycisk, uaktywniający funkcję pomocy przy wsiadaniu i wysiadaniu (zapinanie nóg), umożliwiający</w:t>
            </w:r>
            <w:r w:rsidRPr="0023586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235866">
              <w:rPr>
                <w:rFonts w:ascii="Calibri" w:eastAsia="Calibri" w:hAnsi="Calibri" w:cs="Calibri"/>
                <w:color w:val="000000"/>
              </w:rPr>
              <w:t>obracanie pedałów i ich zatrzymywanie w dowolnej pozycji na osi obrotu.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227A515" w14:textId="77777777" w:rsidR="00604159" w:rsidRPr="00235866" w:rsidRDefault="00604159" w:rsidP="00C0347F">
            <w:pPr>
              <w:jc w:val="center"/>
              <w:rPr>
                <w:rFonts w:ascii="Calibri" w:hAnsi="Calibri" w:cs="Calibri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5F4F0B2" w14:textId="3109AD99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3B6446D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050930C5" w14:textId="79CDA680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16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CA09E8D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Możliwość oglądania podczas prowadzonego treningu filmów motywujących dopasowanych do konkretnego określonego celu rehabilitacyjnego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48EF6EC6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4797CD2" w14:textId="5E135BF0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2C9F149" w14:textId="77777777" w:rsidTr="00235866">
        <w:trPr>
          <w:trHeight w:val="567"/>
        </w:trPr>
        <w:tc>
          <w:tcPr>
            <w:tcW w:w="9639" w:type="dxa"/>
            <w:gridSpan w:val="4"/>
            <w:shd w:val="clear" w:color="auto" w:fill="auto"/>
            <w:noWrap/>
            <w:vAlign w:val="center"/>
          </w:tcPr>
          <w:p w14:paraId="626BF604" w14:textId="472CDE2D" w:rsidR="00604159" w:rsidRPr="00792FB3" w:rsidRDefault="00792FB3" w:rsidP="00792F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792F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OŻLIWOŚCI TRENINGOWE</w:t>
            </w:r>
          </w:p>
        </w:tc>
      </w:tr>
      <w:tr w:rsidR="00604159" w:rsidRPr="00235866" w14:paraId="16744470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783A64B1" w14:textId="46DF08F0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17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7335DF12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Równomierne pedałowanie spowodowane napędem rozluźniającym.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4BBB0A5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F749490" w14:textId="0F0483C4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7ABCCC47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0572344A" w14:textId="7EC42B02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18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094CA5D2" w14:textId="4320DC9B" w:rsidR="00604159" w:rsidRPr="00235866" w:rsidRDefault="00604159" w:rsidP="00C0347F">
            <w:pPr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eastAsia="Calibri" w:hAnsi="Calibri" w:cs="Calibri"/>
                <w:color w:val="000000"/>
              </w:rPr>
              <w:t>Program do rozluźniania spa</w:t>
            </w:r>
            <w:r w:rsidR="00372300">
              <w:rPr>
                <w:rFonts w:ascii="Calibri" w:eastAsia="Calibri" w:hAnsi="Calibri" w:cs="Calibri"/>
                <w:color w:val="000000"/>
              </w:rPr>
              <w:t>s</w:t>
            </w:r>
            <w:r w:rsidRPr="00235866">
              <w:rPr>
                <w:rFonts w:ascii="Calibri" w:eastAsia="Calibri" w:hAnsi="Calibri" w:cs="Calibri"/>
                <w:color w:val="000000"/>
              </w:rPr>
              <w:t>tyczności zgodny z terapeutyczną zasadą automatycznej zamiany kierunku pedałowania, niewymagający manualnego wyboru rodzaju występującej spastyki.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5C821FD6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70C3794" w14:textId="5F838650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64C079B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37F5C3BE" w14:textId="57AD6B3E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19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6A6324EA" w14:textId="77777777" w:rsidR="00604159" w:rsidRPr="00235866" w:rsidRDefault="00604159" w:rsidP="00C0347F">
            <w:pPr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eastAsia="Calibri" w:hAnsi="Calibri" w:cs="Calibri"/>
                <w:color w:val="000000"/>
              </w:rPr>
              <w:t>Automatyczne rozpoznawanie nawet najmniejszej spastyczności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88C1D7D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3254479C" w14:textId="0958C1E9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5302ABAA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0DCCC0A5" w14:textId="727757FE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20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03072CAC" w14:textId="4FF83E72" w:rsidR="00604159" w:rsidRPr="00235866" w:rsidRDefault="00604159" w:rsidP="00C0347F">
            <w:pPr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eastAsia="Calibri" w:hAnsi="Calibri" w:cs="Calibri"/>
                <w:color w:val="000000"/>
              </w:rPr>
              <w:t>Specjalny przycisk „wspomaganie pedałowania” wyczuwalne i widoczne przejście z treningu biernego na pasywny. Samodzielna aktywność pacjenta zostaje natychmiast rozpoznana, na ekranie pokazuje się symbol przedstawiający rower. Od momentu, w którym pacjent przestaje pedałować, prędkość zostaje automatycznie zredukowana.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454974D6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E1411FC" w14:textId="787DECBA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0214DF05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28807EA9" w14:textId="751F974F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21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6487F46E" w14:textId="77777777" w:rsidR="00604159" w:rsidRPr="00235866" w:rsidRDefault="00604159" w:rsidP="00C0347F">
            <w:pPr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eastAsia="Calibri" w:hAnsi="Calibri" w:cs="Calibri"/>
                <w:color w:val="000000"/>
              </w:rPr>
              <w:t>Możliwość ustawienia obrotów od 1 do 60 na minutę.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4EB91466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D50713C" w14:textId="480E851D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327203F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75BC7C95" w14:textId="11E8F7C6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22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5B04620E" w14:textId="77777777" w:rsidR="00604159" w:rsidRPr="00235866" w:rsidRDefault="00604159" w:rsidP="00C0347F">
            <w:pPr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eastAsia="Calibri" w:hAnsi="Calibri" w:cs="Calibri"/>
                <w:color w:val="000000"/>
              </w:rPr>
              <w:t>Możliwość ustawienia treningu równoczesnego z proporcją 75:25 tak, by trenujący pacjent miał możliwość koncentracji na trening nóg albo rąk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5232A2A7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B96CC43" w14:textId="7951C321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08026EDA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6F0CFF1B" w14:textId="19BD8685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23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60A39010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Trening symetryczny kończyn dolnych i górnych: jednoczesne wyświetlanie danych o wysiłku, oddzielnie lewej i prawej strony.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DDAAD52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9381820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5EBE828A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606351E6" w14:textId="673A2D4F" w:rsidR="00604159" w:rsidRPr="00792FB3" w:rsidRDefault="00792FB3" w:rsidP="00792F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24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5D49C0F1" w14:textId="2986618E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Dane dotyczące symetrii lewej i prawej nogi 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17BB5F7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3200AB75" w14:textId="77777777" w:rsidR="00604159" w:rsidRPr="00235866" w:rsidRDefault="00604159" w:rsidP="00C03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2EA820D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4DA2DC92" w14:textId="340DD78B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25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7BF4B137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Dane dotyczące symetrii lewej i prawej ręki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53F858F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0F3C573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7D68B2EE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398C0C2F" w14:textId="7241E243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26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CBC2A49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Dane dotyczące symetrii lewej i prawej nogi podczas treningu równoczesnego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9AF09BC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B155B9E" w14:textId="77777777" w:rsidR="00604159" w:rsidRPr="00235866" w:rsidRDefault="00604159" w:rsidP="00C03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185EFA9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34A56273" w14:textId="52B69B17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27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7BEB7B5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Dane dotyczące symetrii lewej i prawej ręki podczas treningu równoczesnego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A9A841A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14CAC220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30A9BBDD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4A47FC69" w14:textId="44B460B4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28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6AB3610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Rozpoznawanie spastyczności oddzielnie kończyn górnych i dolnych podczas treningu równoczesnego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3145EF90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304226E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76C129A8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7A98E852" w14:textId="1E2252D3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29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15C5120D" w14:textId="0BFB0118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hAnsi="Calibri" w:cs="Calibri"/>
              </w:rPr>
              <w:t>1)Programy terapeutyczne: Program udarowy</w:t>
            </w:r>
          </w:p>
          <w:p w14:paraId="6FD0E804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hAnsi="Calibri" w:cs="Calibri"/>
              </w:rPr>
              <w:t>Program Stwardnienie Rozsiane</w:t>
            </w:r>
          </w:p>
          <w:p w14:paraId="05F998B9" w14:textId="5608EA1F" w:rsidR="00B93823" w:rsidRPr="00235866" w:rsidRDefault="00B93823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hAnsi="Calibri" w:cs="Calibri"/>
              </w:rPr>
              <w:t>Wytrzymałościowy</w:t>
            </w:r>
          </w:p>
          <w:p w14:paraId="454BE2F9" w14:textId="711EB28C" w:rsidR="00B93823" w:rsidRPr="00235866" w:rsidRDefault="00B93823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hAnsi="Calibri" w:cs="Calibri"/>
              </w:rPr>
              <w:t>Rozluźniający</w:t>
            </w:r>
          </w:p>
          <w:p w14:paraId="79EB664B" w14:textId="5A7A1B5F" w:rsidR="00B93823" w:rsidRPr="00235866" w:rsidRDefault="00B93823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hAnsi="Calibri" w:cs="Calibri"/>
              </w:rPr>
              <w:t>Siłowy</w:t>
            </w:r>
          </w:p>
          <w:p w14:paraId="5D4A22EA" w14:textId="3765AA9F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hAnsi="Calibri" w:cs="Calibri"/>
              </w:rPr>
              <w:t>2)Programy motywujące</w:t>
            </w:r>
            <w:r w:rsidR="00B93823" w:rsidRPr="00235866">
              <w:rPr>
                <w:rFonts w:ascii="Calibri" w:hAnsi="Calibri" w:cs="Calibri"/>
              </w:rPr>
              <w:t xml:space="preserve"> gry</w:t>
            </w:r>
            <w:r w:rsidRPr="00235866">
              <w:rPr>
                <w:rFonts w:ascii="Calibri" w:hAnsi="Calibri" w:cs="Calibri"/>
              </w:rPr>
              <w:t>:</w:t>
            </w:r>
          </w:p>
          <w:p w14:paraId="5715863A" w14:textId="3C3240C4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hAnsi="Calibri" w:cs="Calibri"/>
              </w:rPr>
              <w:t>Billy Balance,Lilly Lane oraz Multi Task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FCB4366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3E58235" w14:textId="77777777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2EF9E074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6B67FC47" w14:textId="3D3B3F7F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30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0F461F84" w14:textId="524F6009" w:rsidR="00604159" w:rsidRPr="00235866" w:rsidRDefault="00604159" w:rsidP="00C0347F">
            <w:pPr>
              <w:suppressAutoHyphens/>
              <w:spacing w:after="0" w:line="240" w:lineRule="auto"/>
              <w:rPr>
                <w:rFonts w:ascii="Calibri" w:eastAsia="Calibri" w:hAnsi="Calibri" w:cs="Calibri"/>
                <w:u w:val="single"/>
              </w:rPr>
            </w:pPr>
            <w:r w:rsidRPr="00235866">
              <w:rPr>
                <w:rFonts w:ascii="Calibri" w:eastAsia="Calibri" w:hAnsi="Calibri" w:cs="Calibri"/>
                <w:u w:val="single"/>
              </w:rPr>
              <w:t>Wartości treningowe pokazywane podczas prowadzonego treningu:</w:t>
            </w:r>
          </w:p>
          <w:p w14:paraId="1033B7D7" w14:textId="63D8B808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1) </w:t>
            </w:r>
            <w:r w:rsidRPr="00235866">
              <w:rPr>
                <w:rFonts w:ascii="Calibri" w:hAnsi="Calibri" w:cs="Calibri"/>
              </w:rPr>
              <w:t xml:space="preserve">Czas treningu w minutach: </w:t>
            </w:r>
            <w:r w:rsidRPr="00235866">
              <w:rPr>
                <w:rFonts w:ascii="Calibri" w:eastAsia="Calibri" w:hAnsi="Calibri" w:cs="Calibri"/>
              </w:rPr>
              <w:t>a)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Razem –treni</w:t>
            </w:r>
            <w:r w:rsidR="00B93823" w:rsidRPr="00235866">
              <w:rPr>
                <w:rFonts w:ascii="Calibri" w:eastAsia="Calibri" w:hAnsi="Calibri" w:cs="Calibri"/>
              </w:rPr>
              <w:t>n</w:t>
            </w:r>
            <w:r w:rsidRPr="00235866">
              <w:rPr>
                <w:rFonts w:ascii="Calibri" w:eastAsia="Calibri" w:hAnsi="Calibri" w:cs="Calibri"/>
              </w:rPr>
              <w:t>g pasywny i aktywny</w:t>
            </w:r>
          </w:p>
          <w:p w14:paraId="2B205F04" w14:textId="0C190904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b)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Oddzielnie część treningu pasywnego</w:t>
            </w:r>
          </w:p>
          <w:p w14:paraId="13E9E0DE" w14:textId="377B86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c)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Oddzielnie część treningu aktywnego</w:t>
            </w:r>
          </w:p>
          <w:p w14:paraId="0E6451E9" w14:textId="18E25CEC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2)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Odległość w km</w:t>
            </w:r>
          </w:p>
          <w:p w14:paraId="39A70008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a) Razem</w:t>
            </w:r>
          </w:p>
          <w:p w14:paraId="56B90913" w14:textId="3F138D78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b)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Oddzielnie część treningu pasywnego</w:t>
            </w:r>
          </w:p>
          <w:p w14:paraId="139DF366" w14:textId="6C271639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lastRenderedPageBreak/>
              <w:t>c)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Oddzielnie część treningu aktywnego</w:t>
            </w:r>
          </w:p>
          <w:p w14:paraId="2D8F4D33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3) Prędkość i obroty / minutę</w:t>
            </w:r>
          </w:p>
          <w:p w14:paraId="6D915965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4) Wartość aktywnego treningu</w:t>
            </w:r>
          </w:p>
          <w:p w14:paraId="7C1F568C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5) Napięcie mięśniowe podczas treningu pasywnego</w:t>
            </w:r>
          </w:p>
          <w:p w14:paraId="59483790" w14:textId="328C7C8C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6) Informacja o symetrii:</w:t>
            </w:r>
          </w:p>
          <w:p w14:paraId="42886F25" w14:textId="66BA9098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a) lewa i prawa noga (podczas treningu nóg)</w:t>
            </w:r>
          </w:p>
          <w:p w14:paraId="071CC47F" w14:textId="78B85FE2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b)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lewa i prawa ręka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(podczas treningu rąk)</w:t>
            </w:r>
          </w:p>
          <w:p w14:paraId="75AAFEBF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c) lewa i prawa noga albo lewa i prawa ręka podczas treningu równoczesnego</w:t>
            </w:r>
          </w:p>
          <w:p w14:paraId="3BFBD195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7) Informacja o czasie prowadzonego treningu</w:t>
            </w:r>
          </w:p>
          <w:p w14:paraId="46A4260F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2254DAA1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C54096A" w14:textId="5B7A91BF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0E6586F7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43249DC7" w14:textId="79581527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31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6EC5BAC0" w14:textId="54436353" w:rsidR="00604159" w:rsidRPr="00235866" w:rsidRDefault="00604159" w:rsidP="00C034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Analiza treningu: widoczne dane o treningu oraz uzyskany postęp </w:t>
            </w:r>
            <w:r w:rsidRPr="00235866">
              <w:rPr>
                <w:rFonts w:ascii="Calibri" w:eastAsia="Calibri" w:hAnsi="Calibri" w:cs="Calibri"/>
                <w:u w:val="single"/>
              </w:rPr>
              <w:t>pokazywany na bieżąco podczas treningu</w:t>
            </w:r>
            <w:r w:rsidRPr="00235866">
              <w:rPr>
                <w:rFonts w:ascii="Calibri" w:eastAsia="Calibri" w:hAnsi="Calibri" w:cs="Calibri"/>
              </w:rPr>
              <w:t xml:space="preserve"> oraz po jego zakończeniu na monitorze pokazują się wymiennie następujące dane:</w:t>
            </w:r>
          </w:p>
          <w:p w14:paraId="329A4153" w14:textId="38465BAB" w:rsidR="00604159" w:rsidRPr="00235866" w:rsidRDefault="00604159" w:rsidP="00604159">
            <w:pPr>
              <w:numPr>
                <w:ilvl w:val="1"/>
                <w:numId w:val="3"/>
              </w:numPr>
              <w:tabs>
                <w:tab w:val="clear" w:pos="1515"/>
              </w:tabs>
              <w:suppressAutoHyphens/>
              <w:spacing w:after="0" w:line="240" w:lineRule="auto"/>
              <w:ind w:left="396"/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Czas treningu w minutach:</w:t>
            </w:r>
          </w:p>
          <w:p w14:paraId="62C8E471" w14:textId="5D8D1668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a) Razem –trening pasywny i aktywny</w:t>
            </w:r>
          </w:p>
          <w:p w14:paraId="4FF0B457" w14:textId="08A18AD9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b) Oddzielnie część treningu pasywnego</w:t>
            </w:r>
          </w:p>
          <w:p w14:paraId="60436005" w14:textId="38584BFF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c) Oddzielnie część treningu aktywnego</w:t>
            </w:r>
          </w:p>
          <w:p w14:paraId="13C787AC" w14:textId="7E3773E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2)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Pr="00235866">
              <w:rPr>
                <w:rFonts w:ascii="Calibri" w:eastAsia="Calibri" w:hAnsi="Calibri" w:cs="Calibri"/>
              </w:rPr>
              <w:t>Odległość w km</w:t>
            </w:r>
          </w:p>
          <w:p w14:paraId="3C0B7356" w14:textId="69058152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a) raz</w:t>
            </w:r>
            <w:r w:rsidR="00B93823" w:rsidRPr="00235866">
              <w:rPr>
                <w:rFonts w:ascii="Calibri" w:eastAsia="Calibri" w:hAnsi="Calibri" w:cs="Calibri"/>
              </w:rPr>
              <w:t>em</w:t>
            </w:r>
            <w:r w:rsidRPr="00235866">
              <w:rPr>
                <w:rFonts w:ascii="Calibri" w:eastAsia="Calibri" w:hAnsi="Calibri" w:cs="Calibri"/>
              </w:rPr>
              <w:t xml:space="preserve"> b)</w:t>
            </w:r>
            <w:r w:rsidR="008F0006">
              <w:rPr>
                <w:rFonts w:ascii="Calibri" w:eastAsia="Calibri" w:hAnsi="Calibri" w:cs="Calibri"/>
              </w:rPr>
              <w:t xml:space="preserve"> </w:t>
            </w:r>
            <w:r w:rsidR="00875D8F">
              <w:rPr>
                <w:rFonts w:ascii="Calibri" w:eastAsia="Calibri" w:hAnsi="Calibri" w:cs="Calibri"/>
              </w:rPr>
              <w:t>o</w:t>
            </w:r>
            <w:r w:rsidRPr="00235866">
              <w:rPr>
                <w:rFonts w:ascii="Calibri" w:eastAsia="Calibri" w:hAnsi="Calibri" w:cs="Calibri"/>
              </w:rPr>
              <w:t>ddzielnie część treningu pasywnego</w:t>
            </w:r>
          </w:p>
          <w:p w14:paraId="1E5471CD" w14:textId="792F6A98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c)</w:t>
            </w:r>
            <w:r w:rsidR="00875D8F">
              <w:rPr>
                <w:rFonts w:ascii="Calibri" w:eastAsia="Calibri" w:hAnsi="Calibri" w:cs="Calibri"/>
              </w:rPr>
              <w:t xml:space="preserve"> o</w:t>
            </w:r>
            <w:r w:rsidRPr="00235866">
              <w:rPr>
                <w:rFonts w:ascii="Calibri" w:eastAsia="Calibri" w:hAnsi="Calibri" w:cs="Calibri"/>
              </w:rPr>
              <w:t>ddzielnie część treningu aktywnego</w:t>
            </w:r>
          </w:p>
          <w:p w14:paraId="289E8ADC" w14:textId="0553384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3) </w:t>
            </w:r>
            <w:r w:rsidR="00875D8F">
              <w:rPr>
                <w:rFonts w:ascii="Calibri" w:eastAsia="Calibri" w:hAnsi="Calibri" w:cs="Calibri"/>
              </w:rPr>
              <w:t>w</w:t>
            </w:r>
            <w:r w:rsidRPr="00235866">
              <w:rPr>
                <w:rFonts w:ascii="Calibri" w:eastAsia="Calibri" w:hAnsi="Calibri" w:cs="Calibri"/>
              </w:rPr>
              <w:t>artości napięcia mięśniowego</w:t>
            </w:r>
          </w:p>
          <w:p w14:paraId="6541D50A" w14:textId="4EEBAA18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4) </w:t>
            </w:r>
            <w:r w:rsidR="00875D8F">
              <w:rPr>
                <w:rFonts w:ascii="Calibri" w:eastAsia="Calibri" w:hAnsi="Calibri" w:cs="Calibri"/>
              </w:rPr>
              <w:t>ś</w:t>
            </w:r>
            <w:r w:rsidRPr="00235866">
              <w:rPr>
                <w:rFonts w:ascii="Calibri" w:eastAsia="Calibri" w:hAnsi="Calibri" w:cs="Calibri"/>
              </w:rPr>
              <w:t>rednia wartość treningu w Watt</w:t>
            </w:r>
          </w:p>
          <w:p w14:paraId="2996C689" w14:textId="2A10C971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5) </w:t>
            </w:r>
            <w:r w:rsidR="00875D8F">
              <w:rPr>
                <w:rFonts w:ascii="Calibri" w:eastAsia="Calibri" w:hAnsi="Calibri" w:cs="Calibri"/>
              </w:rPr>
              <w:t>m</w:t>
            </w:r>
            <w:r w:rsidRPr="00235866">
              <w:rPr>
                <w:rFonts w:ascii="Calibri" w:eastAsia="Calibri" w:hAnsi="Calibri" w:cs="Calibri"/>
              </w:rPr>
              <w:t>aksymalna wartość treningu w Watt</w:t>
            </w:r>
          </w:p>
          <w:p w14:paraId="184B50CF" w14:textId="423DE145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6) </w:t>
            </w:r>
            <w:r w:rsidR="00875D8F">
              <w:rPr>
                <w:rFonts w:ascii="Calibri" w:eastAsia="Calibri" w:hAnsi="Calibri" w:cs="Calibri"/>
              </w:rPr>
              <w:t>w</w:t>
            </w:r>
            <w:r w:rsidRPr="00235866">
              <w:rPr>
                <w:rFonts w:ascii="Calibri" w:eastAsia="Calibri" w:hAnsi="Calibri" w:cs="Calibri"/>
              </w:rPr>
              <w:t>ykonana praca w kCAL albo Joule</w:t>
            </w:r>
          </w:p>
          <w:p w14:paraId="1C67E347" w14:textId="7312DE99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7) </w:t>
            </w:r>
            <w:r w:rsidR="00875D8F">
              <w:rPr>
                <w:rFonts w:ascii="Calibri" w:eastAsia="Calibri" w:hAnsi="Calibri" w:cs="Calibri"/>
              </w:rPr>
              <w:t>a</w:t>
            </w:r>
            <w:r w:rsidRPr="00235866">
              <w:rPr>
                <w:rFonts w:ascii="Calibri" w:eastAsia="Calibri" w:hAnsi="Calibri" w:cs="Calibri"/>
              </w:rPr>
              <w:t xml:space="preserve">naliza symetrii 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5886D89C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830ACE4" w14:textId="4DC18C3C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5C999B74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67F766ED" w14:textId="328DE736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32</w:t>
            </w:r>
          </w:p>
        </w:tc>
        <w:tc>
          <w:tcPr>
            <w:tcW w:w="3954" w:type="dxa"/>
            <w:shd w:val="clear" w:color="auto" w:fill="auto"/>
          </w:tcPr>
          <w:p w14:paraId="193490F4" w14:textId="60C289FE" w:rsidR="00604159" w:rsidRPr="00235866" w:rsidRDefault="00604159" w:rsidP="00C034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Prędkość (obroty na minutę)</w:t>
            </w:r>
          </w:p>
        </w:tc>
        <w:tc>
          <w:tcPr>
            <w:tcW w:w="1692" w:type="dxa"/>
            <w:shd w:val="clear" w:color="auto" w:fill="auto"/>
          </w:tcPr>
          <w:p w14:paraId="10A9A7FA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79DD24C" w14:textId="7F3C12E0" w:rsidR="00604159" w:rsidRPr="00235866" w:rsidRDefault="00604159" w:rsidP="00604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1CC8967E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0BED95EC" w14:textId="5BA623FA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33</w:t>
            </w:r>
          </w:p>
        </w:tc>
        <w:tc>
          <w:tcPr>
            <w:tcW w:w="3954" w:type="dxa"/>
            <w:shd w:val="clear" w:color="auto" w:fill="auto"/>
          </w:tcPr>
          <w:p w14:paraId="349D3DFA" w14:textId="77777777" w:rsidR="00604159" w:rsidRPr="00235866" w:rsidRDefault="00604159" w:rsidP="00C034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Czas treningu (min).</w:t>
            </w:r>
          </w:p>
        </w:tc>
        <w:tc>
          <w:tcPr>
            <w:tcW w:w="1692" w:type="dxa"/>
            <w:shd w:val="clear" w:color="auto" w:fill="auto"/>
          </w:tcPr>
          <w:p w14:paraId="0F5F5EFD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8CBC81B" w14:textId="5CAE5EF9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1703D6A6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56421BB7" w14:textId="2F844555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34</w:t>
            </w:r>
          </w:p>
        </w:tc>
        <w:tc>
          <w:tcPr>
            <w:tcW w:w="3954" w:type="dxa"/>
            <w:shd w:val="clear" w:color="auto" w:fill="auto"/>
          </w:tcPr>
          <w:p w14:paraId="412E214F" w14:textId="77777777" w:rsidR="00604159" w:rsidRPr="00235866" w:rsidRDefault="00604159" w:rsidP="00C034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Stopień trudności (napięcie mięśniowe)</w:t>
            </w:r>
          </w:p>
        </w:tc>
        <w:tc>
          <w:tcPr>
            <w:tcW w:w="1692" w:type="dxa"/>
            <w:shd w:val="clear" w:color="auto" w:fill="auto"/>
          </w:tcPr>
          <w:p w14:paraId="21C0A7C5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6F102C2" w14:textId="27968AAC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5F94FCA5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094E4FB0" w14:textId="30ED6ABB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35</w:t>
            </w:r>
          </w:p>
        </w:tc>
        <w:tc>
          <w:tcPr>
            <w:tcW w:w="3954" w:type="dxa"/>
            <w:shd w:val="clear" w:color="auto" w:fill="auto"/>
          </w:tcPr>
          <w:p w14:paraId="1C53BAF4" w14:textId="77777777" w:rsidR="00604159" w:rsidRPr="00235866" w:rsidRDefault="00604159" w:rsidP="00C0347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Przebyty odcinek (km).</w:t>
            </w:r>
          </w:p>
        </w:tc>
        <w:tc>
          <w:tcPr>
            <w:tcW w:w="1692" w:type="dxa"/>
            <w:shd w:val="clear" w:color="auto" w:fill="auto"/>
          </w:tcPr>
          <w:p w14:paraId="5337D5F7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0184ED5" w14:textId="268D789B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1D8E8074" w14:textId="77777777" w:rsidTr="00C0347F">
        <w:trPr>
          <w:trHeight w:val="567"/>
        </w:trPr>
        <w:tc>
          <w:tcPr>
            <w:tcW w:w="9639" w:type="dxa"/>
            <w:gridSpan w:val="4"/>
            <w:shd w:val="clear" w:color="auto" w:fill="auto"/>
            <w:noWrap/>
            <w:vAlign w:val="center"/>
            <w:hideMark/>
          </w:tcPr>
          <w:p w14:paraId="71AD39C7" w14:textId="03C0D5F0" w:rsidR="00604159" w:rsidRPr="008536D2" w:rsidRDefault="00604159" w:rsidP="00792F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</w:rPr>
            </w:pPr>
            <w:r w:rsidRPr="008536D2">
              <w:rPr>
                <w:rFonts w:ascii="Calibri" w:eastAsia="Calibri" w:hAnsi="Calibri" w:cs="Calibri"/>
                <w:b/>
              </w:rPr>
              <w:t>TRENIG AKTYWNY</w:t>
            </w:r>
          </w:p>
        </w:tc>
      </w:tr>
      <w:tr w:rsidR="00604159" w:rsidRPr="00235866" w14:paraId="2E36EFBE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EE2B109" w14:textId="39813313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36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59AEB0BC" w14:textId="77777777" w:rsidR="00604159" w:rsidRPr="00235866" w:rsidRDefault="00604159" w:rsidP="00C0347F">
            <w:pPr>
              <w:rPr>
                <w:rFonts w:ascii="Calibri" w:hAnsi="Calibri" w:cs="Calibri"/>
                <w:b/>
              </w:rPr>
            </w:pPr>
            <w:r w:rsidRPr="00235866">
              <w:rPr>
                <w:rFonts w:ascii="Calibri" w:eastAsia="Calibri" w:hAnsi="Calibri" w:cs="Calibri"/>
              </w:rPr>
              <w:t>Wspomaganie pedałowania</w:t>
            </w:r>
            <w:r w:rsidRPr="00235866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1DBF0FEA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45D241E6" w14:textId="43551F8B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21F88D3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C98280A" w14:textId="5A837E24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37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4444BD35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Zużyta energia (Joule / kcal)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1C1B6F3A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386B6CC" w14:textId="210D8892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7609335F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ED0E2E3" w14:textId="514D8EBE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38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3E9D0F4F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Osiągnięcia prawej i lewej strony (symetria).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2A61124E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908148C" w14:textId="2FEFF556" w:rsidR="00604159" w:rsidRPr="00235866" w:rsidRDefault="00604159" w:rsidP="00604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362FD52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A04AEA8" w14:textId="2825203F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39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00AD59A6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Opór hamulców (bieg / stopień obciążenia).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1554D706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2C9D0FA" w14:textId="2CAA1360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28DE50BB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79D03A3" w14:textId="0C7CF058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40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6DA15DAD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Dane o osiągnięciach (siła nacisku na pedały w Watt)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293B167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709AA7D" w14:textId="7B474094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A94B20C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3CBEF2C" w14:textId="6768A39C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41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71A351A2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Części treningu biernego i aktywnego pokazywane są osobno (droga, czas).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217FAE5D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3A50D8AA" w14:textId="4D8AF581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7967AE8D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57F4A5B" w14:textId="680B0D40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42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3F545049" w14:textId="61F4C918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Analiza treningu symetrii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2098E873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51A34C8" w14:textId="7F88FD91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3497C12E" w14:textId="77777777" w:rsidTr="00C0347F">
        <w:trPr>
          <w:trHeight w:val="567"/>
        </w:trPr>
        <w:tc>
          <w:tcPr>
            <w:tcW w:w="9639" w:type="dxa"/>
            <w:gridSpan w:val="4"/>
            <w:shd w:val="clear" w:color="auto" w:fill="auto"/>
            <w:noWrap/>
            <w:vAlign w:val="center"/>
            <w:hideMark/>
          </w:tcPr>
          <w:p w14:paraId="19A04585" w14:textId="6F1920D2" w:rsidR="00604159" w:rsidRPr="00792FB3" w:rsidRDefault="00792FB3" w:rsidP="00792F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</w:pPr>
            <w:r w:rsidRPr="00792F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SZCZEGÓŁY TECHNICZNE, MECHANIKA</w:t>
            </w:r>
          </w:p>
        </w:tc>
      </w:tr>
      <w:tr w:rsidR="00604159" w:rsidRPr="00235866" w14:paraId="7E9985A5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CDACE96" w14:textId="3B886A7C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43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31343845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Wytrzymała i stabilna konstrukcja metalowa, rozciągana podstawa.</w:t>
            </w:r>
          </w:p>
          <w:p w14:paraId="3B5F787F" w14:textId="64F9AF64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eastAsia="Calibri" w:hAnsi="Calibri" w:cs="Calibri"/>
              </w:rPr>
              <w:t>Wymiary:</w:t>
            </w:r>
            <w:r w:rsidRPr="00235866">
              <w:rPr>
                <w:rFonts w:ascii="Calibri" w:hAnsi="Calibri" w:cs="Calibri"/>
                <w:color w:val="000000"/>
              </w:rPr>
              <w:t xml:space="preserve"> Wymiary: w cm (LxBxH): 95–108 x 60 x 124–135 cm</w:t>
            </w:r>
          </w:p>
          <w:p w14:paraId="589E7A46" w14:textId="77777777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hAnsi="Calibri" w:cs="Calibri"/>
                <w:color w:val="000000"/>
              </w:rPr>
              <w:t>Ciężar: 51 kg</w:t>
            </w:r>
          </w:p>
          <w:p w14:paraId="52C5BCF9" w14:textId="77777777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hAnsi="Calibri" w:cs="Calibri"/>
                <w:color w:val="000000"/>
              </w:rPr>
              <w:t>Max. waga użytkownika: 135 kg</w:t>
            </w:r>
          </w:p>
          <w:p w14:paraId="06EF8BBB" w14:textId="77777777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235866">
              <w:rPr>
                <w:rFonts w:ascii="Calibri" w:hAnsi="Calibri" w:cs="Calibri"/>
                <w:b/>
                <w:bCs/>
                <w:color w:val="000000"/>
                <w:u w:val="single"/>
              </w:rPr>
              <w:t>Wymiary monitora: 12,1“ / 30,7 cm</w:t>
            </w:r>
          </w:p>
          <w:p w14:paraId="2ED02E4C" w14:textId="77777777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hAnsi="Calibri" w:cs="Calibri"/>
                <w:color w:val="000000"/>
              </w:rPr>
              <w:t>Klasyfikacja: wg MPG lla</w:t>
            </w:r>
          </w:p>
          <w:p w14:paraId="038CD748" w14:textId="77777777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35866">
              <w:rPr>
                <w:rFonts w:ascii="Calibri" w:hAnsi="Calibri" w:cs="Calibri"/>
                <w:color w:val="000000"/>
              </w:rPr>
              <w:t>Napięcie sieciowe: 100–240 V~ / max. 120 VA, Częstotliwość zasilania: 47–63 Hz, Klasa ochronności: II / Typ BF</w:t>
            </w:r>
          </w:p>
          <w:p w14:paraId="4D2B8513" w14:textId="77777777" w:rsidR="00604159" w:rsidRPr="00235866" w:rsidRDefault="00604159" w:rsidP="00C0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99D1248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39D3089B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FFE01D7" w14:textId="75B10229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66E0642C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2A9048C" w14:textId="2C141193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44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09206793" w14:textId="1DA03B35" w:rsidR="00604159" w:rsidRPr="00235866" w:rsidRDefault="00604159" w:rsidP="00C0347F">
            <w:pPr>
              <w:rPr>
                <w:rFonts w:ascii="Calibri" w:eastAsia="Calibri" w:hAnsi="Calibri" w:cs="Calibri"/>
                <w:color w:val="000000"/>
              </w:rPr>
            </w:pPr>
            <w:r w:rsidRPr="00235866">
              <w:rPr>
                <w:rFonts w:ascii="Calibri" w:eastAsia="Calibri" w:hAnsi="Calibri" w:cs="Calibri"/>
                <w:color w:val="000000"/>
              </w:rPr>
              <w:t>Metalowa obudowa silnika i wewnętrznych przewodów, doprowadzających napięcie 100-240V/max.120VA</w:t>
            </w:r>
          </w:p>
          <w:p w14:paraId="3B32176B" w14:textId="77777777" w:rsidR="00604159" w:rsidRPr="00235866" w:rsidRDefault="00604159" w:rsidP="00C0347F">
            <w:pPr>
              <w:rPr>
                <w:rFonts w:ascii="Calibri" w:eastAsia="Calibri" w:hAnsi="Calibri" w:cs="Calibri"/>
                <w:color w:val="000000"/>
              </w:rPr>
            </w:pPr>
            <w:r w:rsidRPr="00235866">
              <w:rPr>
                <w:rFonts w:ascii="Calibri" w:hAnsi="Calibri" w:cs="Calibri"/>
                <w:color w:val="000000"/>
              </w:rPr>
              <w:t>Częstotliwość zasilania: 47–63 Hz, Klasa ochronności: II / Typ BF</w:t>
            </w:r>
          </w:p>
          <w:p w14:paraId="0BB93360" w14:textId="77777777" w:rsidR="00604159" w:rsidRPr="00235866" w:rsidRDefault="00604159" w:rsidP="00C034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5AF492A2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3AA49DC" w14:textId="7F32919F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030FF287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96FD183" w14:textId="3EF1F825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45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61C56D26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Menu urządzenia w języku polskim.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DF92D7C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B52D05B" w14:textId="276FD819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36592296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5D7D2C1" w14:textId="4370897C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lastRenderedPageBreak/>
              <w:t>46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13BCE1F4" w14:textId="77777777" w:rsidR="00604159" w:rsidRPr="00235866" w:rsidRDefault="00604159" w:rsidP="00C0347F">
            <w:pPr>
              <w:rPr>
                <w:rFonts w:ascii="Calibri" w:eastAsia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 xml:space="preserve">Urządzenie łatwe w transporcie dzięki dwóm </w:t>
            </w:r>
            <w:r w:rsidRPr="00235866">
              <w:rPr>
                <w:rFonts w:ascii="Calibri" w:hAnsi="Calibri" w:cs="Calibri"/>
              </w:rPr>
              <w:t>dużym rolkom (Ø 15 cm)</w:t>
            </w:r>
            <w:r w:rsidRPr="00235866">
              <w:rPr>
                <w:rFonts w:ascii="Calibri" w:eastAsia="Calibri" w:hAnsi="Calibri" w:cs="Calibri"/>
              </w:rPr>
              <w:t xml:space="preserve"> rolkom ułatwiającym przesuwanie.</w:t>
            </w:r>
          </w:p>
          <w:p w14:paraId="5034FBB9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1BA9B6E2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8D9CB4D" w14:textId="4D021DE1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39F26D9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490B7A0" w14:textId="5E99A6B5" w:rsidR="00604159" w:rsidRPr="00235866" w:rsidRDefault="00792FB3" w:rsidP="00792FB3">
            <w:pPr>
              <w:pStyle w:val="Akapitzlist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47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0EE13485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Bezpieczne pedały wraz z prowadnicami są powlekane specjalnym materiałem pozwalający na dokładną dezynfekcję urządzenia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0A8790D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A38E468" w14:textId="6603249F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2923F722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BA22E18" w14:textId="77746807" w:rsidR="00604159" w:rsidRPr="00235866" w:rsidRDefault="00792FB3" w:rsidP="00792FB3">
            <w:pPr>
              <w:pStyle w:val="Akapitzlist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48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27CF31B3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Dwustopniowa zamiana wielkości zamachu pedałów (do 70 i do 125 mm).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52B277D8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3AC6ED0" w14:textId="0B2E377B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88871B1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3CC9776" w14:textId="54EC5B28" w:rsidR="00604159" w:rsidRPr="00235866" w:rsidRDefault="00792FB3" w:rsidP="00792FB3">
            <w:pPr>
              <w:pStyle w:val="Akapitzlist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49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3ADB67FA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Stały, osobny uchwyt dla zwiększonego bezpieczeństwa podczas treningu nóg. Wysokość i odległość uchwytu można łatwo zmieniać bez konieczności użycia narzędzi.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0E30C10F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F6B0AC0" w14:textId="22D36B74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1662331B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57E7C93" w14:textId="4D58E99C" w:rsidR="00604159" w:rsidRPr="00235866" w:rsidRDefault="00792FB3" w:rsidP="00792FB3">
            <w:pPr>
              <w:pStyle w:val="Akapitzlist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50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507DF51C" w14:textId="77777777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Trener ramion górnej części tułowia jest obustronnie obrotowy o +/- 180 stopni (łatwa zmiana trenera nóg i rąk bez pomocy drugiej osoby i bez użycia narzędzi.)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0B31079F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2FE0712" w14:textId="53D5B425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4EB260B5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04F4622" w14:textId="0B9A2EB5" w:rsidR="00604159" w:rsidRPr="00235866" w:rsidRDefault="00792FB3" w:rsidP="00792FB3">
            <w:pPr>
              <w:pStyle w:val="Akapitzlist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51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0C427074" w14:textId="77777777" w:rsidR="00604159" w:rsidRPr="00235866" w:rsidRDefault="00604159" w:rsidP="00C0347F">
            <w:pPr>
              <w:ind w:left="75"/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Odstęp pomiędzy stopami min 16 cm (wewnętrzna strona).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BE0CD68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A35029F" w14:textId="0454B2B4" w:rsidR="00604159" w:rsidRPr="00235866" w:rsidRDefault="00604159" w:rsidP="00C03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235866" w14:paraId="02FC88DA" w14:textId="77777777" w:rsidTr="00C0347F">
        <w:trPr>
          <w:trHeight w:val="567"/>
        </w:trPr>
        <w:tc>
          <w:tcPr>
            <w:tcW w:w="9639" w:type="dxa"/>
            <w:gridSpan w:val="4"/>
            <w:shd w:val="clear" w:color="auto" w:fill="auto"/>
            <w:noWrap/>
            <w:vAlign w:val="center"/>
            <w:hideMark/>
          </w:tcPr>
          <w:p w14:paraId="2C34DC84" w14:textId="77777777" w:rsidR="00604159" w:rsidRPr="00235866" w:rsidRDefault="00604159" w:rsidP="00792F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</w:rPr>
            </w:pPr>
            <w:r w:rsidRPr="00235866">
              <w:rPr>
                <w:rFonts w:ascii="Calibri" w:eastAsia="Calibri" w:hAnsi="Calibri" w:cs="Calibri"/>
                <w:b/>
              </w:rPr>
              <w:t>WYPOSAŻENIE DODATKOWE</w:t>
            </w:r>
          </w:p>
        </w:tc>
      </w:tr>
      <w:tr w:rsidR="00604159" w:rsidRPr="00235866" w14:paraId="185CEA6C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D1ABEF4" w14:textId="548B7AD1" w:rsidR="00604159" w:rsidRPr="00235866" w:rsidRDefault="00792FB3" w:rsidP="00792FB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52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761C737A" w14:textId="38276AC0" w:rsidR="00604159" w:rsidRPr="00235866" w:rsidRDefault="00604159" w:rsidP="00C0347F">
            <w:pPr>
              <w:rPr>
                <w:rFonts w:ascii="Calibri" w:hAnsi="Calibri" w:cs="Calibri"/>
              </w:rPr>
            </w:pPr>
            <w:r w:rsidRPr="00235866">
              <w:rPr>
                <w:rFonts w:ascii="Calibri" w:eastAsia="Calibri" w:hAnsi="Calibri" w:cs="Calibri"/>
              </w:rPr>
              <w:t>Usztywniające prowadnice z pły</w:t>
            </w:r>
            <w:r w:rsidR="00381758">
              <w:rPr>
                <w:rFonts w:ascii="Calibri" w:eastAsia="Calibri" w:hAnsi="Calibri" w:cs="Calibri"/>
              </w:rPr>
              <w:t>n</w:t>
            </w:r>
            <w:r w:rsidRPr="00235866">
              <w:rPr>
                <w:rFonts w:ascii="Calibri" w:eastAsia="Calibri" w:hAnsi="Calibri" w:cs="Calibri"/>
              </w:rPr>
              <w:t>ną regulacją wysokości oraz powlekane specjalnym materiałem, który pozwala na 100%, dokładną dezynfekcje.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3C870230" w14:textId="77777777" w:rsidR="00604159" w:rsidRPr="00235866" w:rsidRDefault="00604159" w:rsidP="00C0347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  <w:r w:rsidRPr="00235866"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26BB073" w14:textId="77777777" w:rsidR="00604159" w:rsidRPr="00235866" w:rsidRDefault="00604159" w:rsidP="00C03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</w:rPr>
            </w:pPr>
          </w:p>
        </w:tc>
      </w:tr>
      <w:tr w:rsidR="00604159" w:rsidRPr="00D05B70" w14:paraId="179159D9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E227C9B" w14:textId="79B593D1" w:rsidR="00604159" w:rsidRPr="00D05B70" w:rsidRDefault="00792FB3" w:rsidP="00792FB3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954" w:type="dxa"/>
            <w:shd w:val="clear" w:color="auto" w:fill="auto"/>
            <w:vAlign w:val="center"/>
            <w:hideMark/>
          </w:tcPr>
          <w:p w14:paraId="3C133248" w14:textId="77777777" w:rsidR="00604159" w:rsidRPr="00D05B70" w:rsidRDefault="00604159" w:rsidP="00C0347F">
            <w:pPr>
              <w:rPr>
                <w:rFonts w:ascii="Arial" w:hAnsi="Arial" w:cs="Arial"/>
                <w:sz w:val="20"/>
                <w:szCs w:val="20"/>
              </w:rPr>
            </w:pPr>
            <w:r w:rsidRPr="00D05B70">
              <w:rPr>
                <w:rFonts w:ascii="Arial" w:eastAsia="Calibri" w:hAnsi="Arial" w:cs="Arial"/>
                <w:sz w:val="20"/>
                <w:szCs w:val="20"/>
              </w:rPr>
              <w:t>Elastyczne opaski na stawy rąk zapinane na rzepy. Łatwe i szybkie mocowanie dłoni do uchwytów treningowych, stosowane przy pacjentach z niedowła</w:t>
            </w:r>
            <w:smartTag w:uri="urn:schemas-microsoft-com:office:smarttags" w:element="PersonName">
              <w:r w:rsidRPr="00D05B70">
                <w:rPr>
                  <w:rFonts w:ascii="Arial" w:eastAsia="Calibri" w:hAnsi="Arial" w:cs="Arial"/>
                  <w:sz w:val="20"/>
                  <w:szCs w:val="20"/>
                </w:rPr>
                <w:t>de</w:t>
              </w:r>
            </w:smartTag>
            <w:r w:rsidRPr="00D05B70">
              <w:rPr>
                <w:rFonts w:ascii="Arial" w:eastAsia="Calibri" w:hAnsi="Arial" w:cs="Arial"/>
                <w:sz w:val="20"/>
                <w:szCs w:val="20"/>
              </w:rPr>
              <w:t>m lub osłabionymi siłami.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477CDB2F" w14:textId="77777777" w:rsidR="00604159" w:rsidRPr="00D05B70" w:rsidRDefault="00604159" w:rsidP="00C0347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7931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1BF16A8D" w14:textId="77777777" w:rsidR="00604159" w:rsidRPr="00D05B70" w:rsidRDefault="00604159" w:rsidP="00C03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792FB3" w:rsidRPr="00792FB3" w14:paraId="0AB73580" w14:textId="77777777" w:rsidTr="00965A14">
        <w:trPr>
          <w:trHeight w:val="567"/>
        </w:trPr>
        <w:tc>
          <w:tcPr>
            <w:tcW w:w="9639" w:type="dxa"/>
            <w:gridSpan w:val="4"/>
            <w:shd w:val="clear" w:color="auto" w:fill="auto"/>
            <w:noWrap/>
            <w:vAlign w:val="center"/>
            <w:hideMark/>
          </w:tcPr>
          <w:p w14:paraId="44A50B81" w14:textId="2295F88E" w:rsidR="00792FB3" w:rsidRPr="00792FB3" w:rsidRDefault="00792FB3" w:rsidP="00792F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792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POZOSTAŁE</w:t>
            </w:r>
          </w:p>
        </w:tc>
      </w:tr>
      <w:tr w:rsidR="00792FB3" w:rsidRPr="00D05B70" w14:paraId="4504D341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63CD4991" w14:textId="03C81E37" w:rsidR="00792FB3" w:rsidRPr="00EF6416" w:rsidRDefault="00792FB3" w:rsidP="00806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  <w:r w:rsidR="00806C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558C3A08" w14:textId="425ABF8C" w:rsidR="00792FB3" w:rsidRPr="00D05B70" w:rsidRDefault="00792FB3" w:rsidP="00C03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Minimalny okres gwarancji 36 miesięcy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F9B367E" w14:textId="1D7586BA" w:rsidR="00792FB3" w:rsidRPr="00D05B70" w:rsidRDefault="00792FB3" w:rsidP="00806C5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0868E11" w14:textId="77777777" w:rsidR="00792FB3" w:rsidRPr="00D05B70" w:rsidRDefault="00792FB3" w:rsidP="00C034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792FB3" w:rsidRPr="00D05B70" w14:paraId="531380CE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2F816ADB" w14:textId="22D736EF" w:rsidR="00792FB3" w:rsidRDefault="00792FB3" w:rsidP="00806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  <w:r w:rsidR="00806C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12ED284E" w14:textId="56EDCEA5" w:rsidR="00792FB3" w:rsidRDefault="00806C5D" w:rsidP="00C03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F2FFC86" w14:textId="4A7C945F" w:rsidR="00792FB3" w:rsidRDefault="00806C5D" w:rsidP="00806C5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5EF75F65" w14:textId="77777777" w:rsidR="00792FB3" w:rsidRPr="00D05B70" w:rsidRDefault="00792FB3" w:rsidP="00C034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806C5D" w:rsidRPr="00D05B70" w14:paraId="685AB3CC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5EEECCA8" w14:textId="374D13F7" w:rsidR="00806C5D" w:rsidRDefault="00806C5D" w:rsidP="00806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0A2E2978" w14:textId="1DFCF6F9" w:rsidR="00806C5D" w:rsidRDefault="00806C5D" w:rsidP="00C03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Paszport urządzenia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7F98B4E" w14:textId="370E74C8" w:rsidR="00806C5D" w:rsidRDefault="00806C5D" w:rsidP="00806C5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B61F758" w14:textId="77777777" w:rsidR="00806C5D" w:rsidRPr="00D05B70" w:rsidRDefault="00806C5D" w:rsidP="00C034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806C5D" w:rsidRPr="00D05B70" w14:paraId="32E58595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4D393BF0" w14:textId="604021BD" w:rsidR="00806C5D" w:rsidRDefault="00806C5D" w:rsidP="00806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27BD469F" w14:textId="659E0BED" w:rsidR="00806C5D" w:rsidRDefault="00806C5D" w:rsidP="00C03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Certyfikaty/ atesty(załączyć)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34B12D6" w14:textId="62CF3C67" w:rsidR="00806C5D" w:rsidRDefault="00806C5D" w:rsidP="00806C5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121E63C0" w14:textId="77777777" w:rsidR="00806C5D" w:rsidRPr="00D05B70" w:rsidRDefault="00806C5D" w:rsidP="00C034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806C5D" w:rsidRPr="00D05B70" w14:paraId="42B8C5EB" w14:textId="77777777" w:rsidTr="00792FB3">
        <w:trPr>
          <w:trHeight w:val="567"/>
        </w:trPr>
        <w:tc>
          <w:tcPr>
            <w:tcW w:w="1084" w:type="dxa"/>
            <w:shd w:val="clear" w:color="auto" w:fill="auto"/>
            <w:noWrap/>
            <w:vAlign w:val="center"/>
          </w:tcPr>
          <w:p w14:paraId="4CEBD9E7" w14:textId="5C6EB3C6" w:rsidR="00806C5D" w:rsidRDefault="00806C5D" w:rsidP="00806C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58 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0F135C6C" w14:textId="29C0EC4A" w:rsidR="00806C5D" w:rsidRDefault="00806C5D" w:rsidP="00C03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Autoryzowany serwis gwarancyjny i pogwarancyjny na terenie Polski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4CD451E" w14:textId="459E66B1" w:rsidR="00806C5D" w:rsidRDefault="00806C5D" w:rsidP="00806C5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1E17E59" w14:textId="77777777" w:rsidR="00806C5D" w:rsidRPr="00D05B70" w:rsidRDefault="00806C5D" w:rsidP="00C034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318C169D" w14:textId="77777777" w:rsidR="00604159" w:rsidRDefault="00604159" w:rsidP="00604159">
      <w:pPr>
        <w:pStyle w:val="Default"/>
      </w:pPr>
    </w:p>
    <w:p w14:paraId="143671DB" w14:textId="77777777" w:rsidR="008536D2" w:rsidRDefault="008536D2" w:rsidP="008536D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*Kolumnę nr 4 wypełnia Wykonawca.  </w:t>
      </w:r>
    </w:p>
    <w:p w14:paraId="07BA9675" w14:textId="57FA9187" w:rsidR="008536D2" w:rsidRDefault="008536D2" w:rsidP="008536D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Wypełniony załącznik nr 1</w:t>
      </w:r>
      <w:r w:rsidR="0019372C">
        <w:rPr>
          <w:rFonts w:ascii="Calibri" w:hAnsi="Calibri"/>
          <w:b/>
        </w:rPr>
        <w:t>A</w:t>
      </w:r>
      <w:r>
        <w:rPr>
          <w:rFonts w:ascii="Calibri" w:hAnsi="Calibri"/>
          <w:b/>
        </w:rPr>
        <w:t xml:space="preserve"> do Specyfikacji Warunków Zamówienia stanowi jednocześnie załącznik do Formularza ofertowego. </w:t>
      </w:r>
    </w:p>
    <w:p w14:paraId="1C2ACD50" w14:textId="77777777" w:rsidR="008536D2" w:rsidRDefault="008536D2" w:rsidP="008536D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 oferty należy załączyć katalog/szczegółowy opis sprzętu spełniającego wymagane parametry podane w powyższej tabeli. </w:t>
      </w:r>
    </w:p>
    <w:p w14:paraId="3113427E" w14:textId="77777777" w:rsidR="008536D2" w:rsidRDefault="008536D2" w:rsidP="008536D2"/>
    <w:p w14:paraId="4AEA99BD" w14:textId="77777777" w:rsidR="008536D2" w:rsidRDefault="008536D2" w:rsidP="008536D2">
      <w:pPr>
        <w:jc w:val="both"/>
        <w:rPr>
          <w:rFonts w:ascii="Calibri" w:hAnsi="Calibri"/>
          <w:b/>
        </w:rPr>
      </w:pPr>
    </w:p>
    <w:p w14:paraId="2518C9D1" w14:textId="77777777" w:rsidR="008536D2" w:rsidRDefault="008536D2" w:rsidP="008536D2">
      <w:pPr>
        <w:rPr>
          <w:rFonts w:ascii="Calibri" w:hAnsi="Calibri"/>
        </w:rPr>
      </w:pPr>
    </w:p>
    <w:p w14:paraId="43032ED1" w14:textId="77777777" w:rsidR="008536D2" w:rsidRDefault="008536D2" w:rsidP="008536D2">
      <w:pPr>
        <w:rPr>
          <w:rFonts w:ascii="Calibri" w:hAnsi="Calibri"/>
        </w:rPr>
      </w:pPr>
      <w:r>
        <w:rPr>
          <w:rFonts w:ascii="Calibri" w:hAnsi="Calibri"/>
        </w:rPr>
        <w:t xml:space="preserve">        …………………………………………….                                    ………………………………………………………….</w:t>
      </w:r>
    </w:p>
    <w:p w14:paraId="6C27E43C" w14:textId="77777777" w:rsidR="008536D2" w:rsidRDefault="008536D2" w:rsidP="008536D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data sporządzenia załącznika                                            (podpis + pieczątka osoby upoważnionej </w:t>
      </w:r>
    </w:p>
    <w:p w14:paraId="516BC99B" w14:textId="77777777" w:rsidR="008536D2" w:rsidRDefault="008536D2" w:rsidP="008536D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ab/>
        <w:t>do Formularza ofertowego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do złożenia oferty) </w:t>
      </w:r>
    </w:p>
    <w:p w14:paraId="3AD53C58" w14:textId="77777777" w:rsidR="00604159" w:rsidRDefault="00604159"/>
    <w:sectPr w:rsidR="0060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623D"/>
    <w:multiLevelType w:val="hybridMultilevel"/>
    <w:tmpl w:val="D6EE18F8"/>
    <w:lvl w:ilvl="0" w:tplc="ACB8B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13"/>
    <w:multiLevelType w:val="hybridMultilevel"/>
    <w:tmpl w:val="E5F8E220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98B4D7F8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69DE361A"/>
    <w:multiLevelType w:val="hybridMultilevel"/>
    <w:tmpl w:val="8F064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F5C29"/>
    <w:multiLevelType w:val="hybridMultilevel"/>
    <w:tmpl w:val="1C66DFB4"/>
    <w:lvl w:ilvl="0" w:tplc="825C74B8">
      <w:start w:val="1"/>
      <w:numFmt w:val="upperRoman"/>
      <w:lvlText w:val="%1."/>
      <w:lvlJc w:val="left"/>
      <w:pPr>
        <w:ind w:left="1080" w:hanging="720"/>
      </w:pPr>
      <w:rPr>
        <w:rFonts w:ascii="Verdana" w:eastAsiaTheme="minorHAnsi" w:hAnsi="Verdana"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93291">
    <w:abstractNumId w:val="2"/>
  </w:num>
  <w:num w:numId="2" w16cid:durableId="76749551">
    <w:abstractNumId w:val="3"/>
  </w:num>
  <w:num w:numId="3" w16cid:durableId="721052737">
    <w:abstractNumId w:val="1"/>
  </w:num>
  <w:num w:numId="4" w16cid:durableId="93016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59"/>
    <w:rsid w:val="00081D12"/>
    <w:rsid w:val="0019372C"/>
    <w:rsid w:val="0022048B"/>
    <w:rsid w:val="00235866"/>
    <w:rsid w:val="00286B7D"/>
    <w:rsid w:val="00372300"/>
    <w:rsid w:val="00381758"/>
    <w:rsid w:val="00525142"/>
    <w:rsid w:val="00586EE2"/>
    <w:rsid w:val="00604159"/>
    <w:rsid w:val="00780921"/>
    <w:rsid w:val="00792FB3"/>
    <w:rsid w:val="007E196A"/>
    <w:rsid w:val="007F16A7"/>
    <w:rsid w:val="00806C5D"/>
    <w:rsid w:val="00816D33"/>
    <w:rsid w:val="008536D2"/>
    <w:rsid w:val="00875D8F"/>
    <w:rsid w:val="008F0006"/>
    <w:rsid w:val="00A86BA8"/>
    <w:rsid w:val="00B37056"/>
    <w:rsid w:val="00B93823"/>
    <w:rsid w:val="00D96C11"/>
    <w:rsid w:val="00DA4453"/>
    <w:rsid w:val="00E63F01"/>
    <w:rsid w:val="00EB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F9C9DC"/>
  <w15:chartTrackingRefBased/>
  <w15:docId w15:val="{9F8EBE88-2035-44EE-9DE0-62E456A2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159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1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1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1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1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1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1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1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1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1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1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15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04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POLOMED-1</dc:creator>
  <cp:keywords/>
  <dc:description/>
  <cp:lastModifiedBy>Zbigniew Klimasz</cp:lastModifiedBy>
  <cp:revision>17</cp:revision>
  <dcterms:created xsi:type="dcterms:W3CDTF">2025-03-11T08:36:00Z</dcterms:created>
  <dcterms:modified xsi:type="dcterms:W3CDTF">2025-03-20T12:37:00Z</dcterms:modified>
</cp:coreProperties>
</file>