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9744" w14:textId="7435B06D" w:rsidR="006F134C" w:rsidRPr="00290DE0" w:rsidRDefault="002A3F8F" w:rsidP="006F134C">
      <w:pPr>
        <w:pStyle w:val="Nagwek1"/>
        <w:jc w:val="center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ZAKRES WYKONYWANYCH BADAŃ </w:t>
      </w:r>
      <w:r w:rsidR="006F134C" w:rsidRPr="00290DE0">
        <w:rPr>
          <w:rFonts w:cs="Arial"/>
          <w:color w:val="auto"/>
          <w:sz w:val="24"/>
        </w:rPr>
        <w:t>WODY</w:t>
      </w:r>
    </w:p>
    <w:p w14:paraId="032744F4" w14:textId="77777777" w:rsidR="006F134C" w:rsidRDefault="006F134C" w:rsidP="00D3155B">
      <w:pPr>
        <w:pStyle w:val="Nagwek1"/>
        <w:jc w:val="center"/>
        <w:rPr>
          <w:rFonts w:cs="Arial"/>
          <w:color w:val="auto"/>
          <w:szCs w:val="20"/>
        </w:rPr>
      </w:pPr>
    </w:p>
    <w:p w14:paraId="446CFAFD" w14:textId="77777777" w:rsidR="005B1227" w:rsidRPr="005B1227" w:rsidRDefault="005B1227" w:rsidP="005B1227"/>
    <w:p w14:paraId="76F86AB6" w14:textId="77777777" w:rsidR="00A757DB" w:rsidRPr="00A757DB" w:rsidRDefault="00180ABA" w:rsidP="00CB316B">
      <w:pPr>
        <w:pStyle w:val="Nagwek1"/>
        <w:numPr>
          <w:ilvl w:val="0"/>
          <w:numId w:val="43"/>
        </w:numPr>
        <w:spacing w:before="120"/>
        <w:ind w:left="284" w:hanging="284"/>
        <w:jc w:val="both"/>
        <w:rPr>
          <w:rFonts w:cs="Arial"/>
          <w:b w:val="0"/>
          <w:bCs w:val="0"/>
          <w:color w:val="auto"/>
          <w:sz w:val="22"/>
          <w:szCs w:val="20"/>
        </w:rPr>
      </w:pPr>
      <w:r w:rsidRPr="00A757DB">
        <w:rPr>
          <w:rFonts w:cs="Arial"/>
          <w:color w:val="auto"/>
          <w:szCs w:val="20"/>
        </w:rPr>
        <w:t>B</w:t>
      </w:r>
      <w:r w:rsidR="006F134C" w:rsidRPr="00A757DB">
        <w:rPr>
          <w:rFonts w:cs="Arial"/>
          <w:color w:val="auto"/>
          <w:szCs w:val="20"/>
        </w:rPr>
        <w:t>adania fizykochemiczne i sensoryczne</w:t>
      </w:r>
      <w:r w:rsidR="00290DE0" w:rsidRPr="00A757DB">
        <w:rPr>
          <w:rFonts w:cs="Arial"/>
          <w:color w:val="auto"/>
          <w:szCs w:val="20"/>
        </w:rPr>
        <w:t xml:space="preserve"> wody </w:t>
      </w:r>
    </w:p>
    <w:p w14:paraId="205B5107" w14:textId="1F43614C" w:rsidR="00180ABA" w:rsidRPr="00A757DB" w:rsidRDefault="00180ABA" w:rsidP="00A757DB">
      <w:pPr>
        <w:pStyle w:val="Nagwek1"/>
        <w:spacing w:before="120"/>
        <w:jc w:val="both"/>
        <w:rPr>
          <w:rFonts w:cs="Arial"/>
          <w:b w:val="0"/>
          <w:bCs w:val="0"/>
          <w:color w:val="auto"/>
          <w:sz w:val="22"/>
          <w:szCs w:val="20"/>
        </w:rPr>
      </w:pPr>
      <w:r w:rsidRPr="00A757DB">
        <w:rPr>
          <w:rFonts w:cs="Arial"/>
          <w:b w:val="0"/>
          <w:bCs w:val="0"/>
          <w:color w:val="auto"/>
          <w:szCs w:val="20"/>
        </w:rPr>
        <w:t>Kierownik Pracowni Badań Fizykochemicznych Wody - mgr Zbigniew Pikul</w:t>
      </w:r>
    </w:p>
    <w:p w14:paraId="6A40333C" w14:textId="2645CA88" w:rsidR="00180ABA" w:rsidRPr="00EA08A3" w:rsidRDefault="00180ABA" w:rsidP="006F134C">
      <w:pPr>
        <w:spacing w:line="360" w:lineRule="auto"/>
        <w:jc w:val="both"/>
        <w:rPr>
          <w:rFonts w:ascii="Verdana" w:hAnsi="Verdana" w:cs="Arial"/>
          <w:color w:val="0228E8"/>
          <w:sz w:val="20"/>
          <w:szCs w:val="20"/>
          <w:lang w:val="en-US"/>
        </w:rPr>
      </w:pPr>
      <w:r w:rsidRPr="003B583D">
        <w:rPr>
          <w:rFonts w:ascii="Verdana" w:hAnsi="Verdana" w:cs="Arial"/>
          <w:sz w:val="20"/>
          <w:szCs w:val="20"/>
          <w:lang w:val="en-US"/>
        </w:rPr>
        <w:t xml:space="preserve">tel. 32 351 23 00 </w:t>
      </w:r>
      <w:proofErr w:type="spellStart"/>
      <w:r w:rsidRPr="003B583D">
        <w:rPr>
          <w:rFonts w:ascii="Verdana" w:hAnsi="Verdana" w:cs="Arial"/>
          <w:sz w:val="20"/>
          <w:szCs w:val="20"/>
          <w:lang w:val="en-US"/>
        </w:rPr>
        <w:t>wew</w:t>
      </w:r>
      <w:proofErr w:type="spellEnd"/>
      <w:r w:rsidRPr="003B583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DC6A93">
        <w:rPr>
          <w:rFonts w:ascii="Verdana" w:hAnsi="Verdana" w:cs="Arial"/>
          <w:sz w:val="20"/>
          <w:szCs w:val="20"/>
          <w:lang w:val="en-US"/>
        </w:rPr>
        <w:t>129</w:t>
      </w:r>
      <w:r w:rsidRPr="003B583D">
        <w:rPr>
          <w:rFonts w:ascii="Verdana" w:hAnsi="Verdana" w:cs="Arial"/>
          <w:sz w:val="20"/>
          <w:szCs w:val="20"/>
          <w:lang w:val="en-US"/>
        </w:rPr>
        <w:t>; e-mail</w:t>
      </w:r>
      <w:r w:rsidRPr="003B583D">
        <w:rPr>
          <w:rFonts w:ascii="Verdana" w:hAnsi="Verdana" w:cs="Arial"/>
          <w:color w:val="0070C0"/>
          <w:sz w:val="20"/>
          <w:szCs w:val="20"/>
          <w:lang w:val="en-US"/>
        </w:rPr>
        <w:t xml:space="preserve">: </w:t>
      </w:r>
      <w:r w:rsidRPr="00EA08A3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dl-kw</w:t>
      </w:r>
      <w:r w:rsidR="009E5A79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.wsse.katowice</w:t>
      </w:r>
      <w:hyperlink r:id="rId6" w:history="1">
        <w:r w:rsidRPr="00EA08A3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@</w:t>
        </w:r>
        <w:r w:rsidR="009E5A79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sanepid.gov.pl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575AD1" w:rsidRPr="00121546" w14:paraId="1403EBBA" w14:textId="77777777" w:rsidTr="005B1227">
        <w:trPr>
          <w:trHeight w:val="283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3BFA7FC1" w14:textId="15005701" w:rsidR="00575AD1" w:rsidRPr="00DC6A93" w:rsidRDefault="00575AD1" w:rsidP="005B1227">
            <w:pPr>
              <w:pStyle w:val="Tekstpodstawowy"/>
              <w:jc w:val="center"/>
              <w:rPr>
                <w:b/>
                <w:bCs/>
              </w:rPr>
            </w:pPr>
            <w:r w:rsidRPr="00D3155B">
              <w:rPr>
                <w:b/>
                <w:bCs/>
                <w:sz w:val="18"/>
              </w:rPr>
              <w:t xml:space="preserve">Badania fizykochemiczne </w:t>
            </w:r>
            <w:r w:rsidR="00BE350D" w:rsidRPr="00D3155B">
              <w:rPr>
                <w:b/>
                <w:bCs/>
                <w:sz w:val="18"/>
              </w:rPr>
              <w:t xml:space="preserve">i sensoryczne </w:t>
            </w:r>
            <w:r w:rsidRPr="00D3155B">
              <w:rPr>
                <w:b/>
                <w:bCs/>
                <w:sz w:val="18"/>
              </w:rPr>
              <w:t xml:space="preserve">wody </w:t>
            </w:r>
            <w:r w:rsidR="00290DE0">
              <w:rPr>
                <w:b/>
                <w:bCs/>
                <w:sz w:val="18"/>
              </w:rPr>
              <w:t xml:space="preserve">- </w:t>
            </w:r>
            <w:r w:rsidRPr="00D3155B">
              <w:rPr>
                <w:b/>
                <w:bCs/>
                <w:sz w:val="18"/>
              </w:rPr>
              <w:t>akredytowane</w:t>
            </w:r>
          </w:p>
        </w:tc>
      </w:tr>
      <w:tr w:rsidR="000A2954" w:rsidRPr="00121546" w14:paraId="33630005" w14:textId="77777777" w:rsidTr="005B1227">
        <w:trPr>
          <w:trHeight w:val="283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75770586" w14:textId="77777777" w:rsidR="000A2954" w:rsidRPr="00D3155B" w:rsidRDefault="000A2954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721BE667" w14:textId="77777777" w:rsidR="000A2954" w:rsidRPr="00D3155B" w:rsidRDefault="000A2954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Metoda badania</w:t>
            </w:r>
          </w:p>
        </w:tc>
      </w:tr>
      <w:tr w:rsidR="000A2954" w:rsidRPr="00121546" w14:paraId="031DD83D" w14:textId="77777777" w:rsidTr="005B1227">
        <w:trPr>
          <w:trHeight w:val="283"/>
          <w:jc w:val="center"/>
        </w:trPr>
        <w:tc>
          <w:tcPr>
            <w:tcW w:w="5388" w:type="dxa"/>
            <w:tcBorders>
              <w:top w:val="single" w:sz="12" w:space="0" w:color="auto"/>
            </w:tcBorders>
            <w:vAlign w:val="center"/>
          </w:tcPr>
          <w:p w14:paraId="78048A5E" w14:textId="77777777" w:rsidR="000A2954" w:rsidRPr="00382D2F" w:rsidRDefault="000A2954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Amonowy jon (azot amonowy)</w:t>
            </w:r>
          </w:p>
        </w:tc>
        <w:tc>
          <w:tcPr>
            <w:tcW w:w="4251" w:type="dxa"/>
            <w:tcBorders>
              <w:top w:val="single" w:sz="12" w:space="0" w:color="auto"/>
            </w:tcBorders>
            <w:vAlign w:val="center"/>
          </w:tcPr>
          <w:p w14:paraId="613D2E15" w14:textId="77777777" w:rsidR="000A2954" w:rsidRPr="00D3155B" w:rsidRDefault="00127CBA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</w:t>
            </w:r>
            <w:r w:rsidR="000A2954" w:rsidRPr="00D3155B">
              <w:rPr>
                <w:rFonts w:eastAsia="ArialMT" w:cs="ArialMT"/>
                <w:sz w:val="18"/>
              </w:rPr>
              <w:t>etoda spektrofotometryczna</w:t>
            </w:r>
          </w:p>
        </w:tc>
      </w:tr>
      <w:tr w:rsidR="00484247" w:rsidRPr="00121546" w14:paraId="08BB4E6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360141EF" w14:textId="47747EAE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bCs/>
                <w:sz w:val="18"/>
              </w:rPr>
              <w:t>Antymon</w:t>
            </w:r>
          </w:p>
        </w:tc>
        <w:tc>
          <w:tcPr>
            <w:tcW w:w="4251" w:type="dxa"/>
            <w:vMerge w:val="restart"/>
            <w:vAlign w:val="center"/>
          </w:tcPr>
          <w:p w14:paraId="694B4C4E" w14:textId="7007F1D8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B0008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5B0008">
              <w:rPr>
                <w:rFonts w:eastAsia="ArialMT" w:cs="ArialMT"/>
                <w:sz w:val="18"/>
              </w:rPr>
              <w:t>plaźmie</w:t>
            </w:r>
            <w:proofErr w:type="spellEnd"/>
            <w:r w:rsidRPr="005B0008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121546" w14:paraId="21F979C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0E83424" w14:textId="0682F4F8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bCs/>
                <w:sz w:val="18"/>
              </w:rPr>
              <w:t>Arsen</w:t>
            </w:r>
          </w:p>
        </w:tc>
        <w:tc>
          <w:tcPr>
            <w:tcW w:w="4251" w:type="dxa"/>
            <w:vMerge/>
            <w:vAlign w:val="center"/>
          </w:tcPr>
          <w:p w14:paraId="37250339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47C0FC08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2AFD5243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Azotany (azot azotanowy)</w:t>
            </w:r>
          </w:p>
        </w:tc>
        <w:tc>
          <w:tcPr>
            <w:tcW w:w="4251" w:type="dxa"/>
            <w:vMerge w:val="restart"/>
            <w:vAlign w:val="center"/>
          </w:tcPr>
          <w:p w14:paraId="53498D5D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metoda spektrofotometryczna lub metoda chromatografii jonowej (IC)</w:t>
            </w:r>
          </w:p>
        </w:tc>
      </w:tr>
      <w:tr w:rsidR="00484247" w:rsidRPr="00121546" w14:paraId="0EA3B6E3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191912D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Azotyny (azot azotynowy)</w:t>
            </w:r>
          </w:p>
        </w:tc>
        <w:tc>
          <w:tcPr>
            <w:tcW w:w="4251" w:type="dxa"/>
            <w:vMerge/>
            <w:vAlign w:val="center"/>
          </w:tcPr>
          <w:p w14:paraId="587B561F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7360218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300FB8F" w14:textId="7DCD0B2D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Bar </w:t>
            </w:r>
          </w:p>
        </w:tc>
        <w:tc>
          <w:tcPr>
            <w:tcW w:w="4251" w:type="dxa"/>
            <w:vAlign w:val="center"/>
          </w:tcPr>
          <w:p w14:paraId="27BF5D04" w14:textId="3E32AA4B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>
              <w:rPr>
                <w:rFonts w:eastAsia="ArialMT" w:cs="ArialMT"/>
                <w:sz w:val="18"/>
              </w:rPr>
              <w:t>m</w:t>
            </w:r>
            <w:r w:rsidRPr="00D36F00">
              <w:rPr>
                <w:rFonts w:eastAsia="ArialMT" w:cs="ArialMT"/>
                <w:sz w:val="18"/>
              </w:rPr>
              <w:t xml:space="preserve">etoda spektrometrii mas z jonizacją w </w:t>
            </w:r>
            <w:proofErr w:type="spellStart"/>
            <w:r w:rsidRPr="00D36F00">
              <w:rPr>
                <w:rFonts w:eastAsia="ArialMT" w:cs="ArialMT"/>
                <w:sz w:val="18"/>
              </w:rPr>
              <w:t>plaźmie</w:t>
            </w:r>
            <w:proofErr w:type="spellEnd"/>
            <w:r w:rsidRPr="00D36F00">
              <w:rPr>
                <w:rFonts w:eastAsia="ArialMT" w:cs="ArialMT"/>
                <w:sz w:val="18"/>
              </w:rPr>
              <w:t xml:space="preserve"> indukcyjnie sprzężonej </w:t>
            </w:r>
            <w:r w:rsidRPr="00D3155B">
              <w:rPr>
                <w:rFonts w:eastAsia="ArialMT" w:cs="ArialMT"/>
                <w:sz w:val="18"/>
              </w:rPr>
              <w:t>(ICP-MS)</w:t>
            </w:r>
          </w:p>
        </w:tc>
      </w:tr>
      <w:tr w:rsidR="00484247" w:rsidRPr="00121546" w14:paraId="2D001F31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5A785CA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Barwa </w:t>
            </w:r>
          </w:p>
        </w:tc>
        <w:tc>
          <w:tcPr>
            <w:tcW w:w="4251" w:type="dxa"/>
            <w:vAlign w:val="center"/>
          </w:tcPr>
          <w:p w14:paraId="36C48A73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metoda wizualna lub metoda spektrofotometryczna</w:t>
            </w:r>
          </w:p>
        </w:tc>
      </w:tr>
      <w:tr w:rsidR="00484247" w:rsidRPr="00121546" w14:paraId="4047BE49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5D2E659" w14:textId="77777777" w:rsidR="00484247" w:rsidRPr="00D3155B" w:rsidRDefault="00484247" w:rsidP="00484247">
            <w:pPr>
              <w:pStyle w:val="Tekstpodstawowy"/>
              <w:rPr>
                <w:b/>
                <w:bCs/>
                <w:sz w:val="18"/>
                <w:lang w:val="en-US"/>
              </w:rPr>
            </w:pPr>
            <w:proofErr w:type="spellStart"/>
            <w:r w:rsidRPr="00D3155B">
              <w:rPr>
                <w:rFonts w:cs="Arial"/>
                <w:sz w:val="18"/>
                <w:lang w:val="en-US"/>
              </w:rPr>
              <w:t>Benzen</w:t>
            </w:r>
            <w:proofErr w:type="spellEnd"/>
            <w:r w:rsidRPr="00D3155B">
              <w:rPr>
                <w:rFonts w:cs="Arial"/>
                <w:sz w:val="18"/>
                <w:lang w:val="en-US"/>
              </w:rPr>
              <w:t xml:space="preserve">                                                      </w:t>
            </w:r>
          </w:p>
        </w:tc>
        <w:tc>
          <w:tcPr>
            <w:tcW w:w="4251" w:type="dxa"/>
            <w:vAlign w:val="center"/>
          </w:tcPr>
          <w:p w14:paraId="56DB909D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484247" w:rsidRPr="00121546" w14:paraId="36F78053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5686707" w14:textId="6E0351D2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Bor</w:t>
            </w:r>
          </w:p>
        </w:tc>
        <w:tc>
          <w:tcPr>
            <w:tcW w:w="4251" w:type="dxa"/>
            <w:vAlign w:val="center"/>
          </w:tcPr>
          <w:p w14:paraId="61453462" w14:textId="0E891D08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0834D6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0834D6">
              <w:rPr>
                <w:rFonts w:eastAsia="ArialMT" w:cs="ArialMT"/>
                <w:sz w:val="18"/>
              </w:rPr>
              <w:t>plaźmie</w:t>
            </w:r>
            <w:proofErr w:type="spellEnd"/>
            <w:r w:rsidRPr="000834D6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121546" w14:paraId="266BA9C5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217C6CA0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Bromiany </w:t>
            </w:r>
          </w:p>
        </w:tc>
        <w:tc>
          <w:tcPr>
            <w:tcW w:w="4251" w:type="dxa"/>
            <w:vAlign w:val="center"/>
          </w:tcPr>
          <w:p w14:paraId="3D5FFCA2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metoda chromatografii jonowej (IC</w:t>
            </w:r>
            <w:r>
              <w:rPr>
                <w:rFonts w:eastAsia="ArialMT" w:cs="ArialMT"/>
                <w:sz w:val="18"/>
              </w:rPr>
              <w:t>)</w:t>
            </w:r>
          </w:p>
        </w:tc>
      </w:tr>
      <w:tr w:rsidR="00484247" w:rsidRPr="00121546" w14:paraId="5674AB26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B5CB905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Chlor ogólny</w:t>
            </w:r>
          </w:p>
        </w:tc>
        <w:tc>
          <w:tcPr>
            <w:tcW w:w="4251" w:type="dxa"/>
            <w:vAlign w:val="center"/>
          </w:tcPr>
          <w:p w14:paraId="7F32AF1B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spektrofotometryczna</w:t>
            </w:r>
          </w:p>
        </w:tc>
      </w:tr>
      <w:tr w:rsidR="00484247" w:rsidRPr="00121546" w14:paraId="5AB8D965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4D6B2E3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Chlor wolny</w:t>
            </w:r>
          </w:p>
        </w:tc>
        <w:tc>
          <w:tcPr>
            <w:tcW w:w="4251" w:type="dxa"/>
            <w:vAlign w:val="center"/>
          </w:tcPr>
          <w:p w14:paraId="4B997F63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spektrofotometryczna</w:t>
            </w:r>
          </w:p>
        </w:tc>
      </w:tr>
      <w:tr w:rsidR="00484247" w:rsidRPr="00121546" w14:paraId="0A7FDB79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078EF22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Chlor związany</w:t>
            </w:r>
          </w:p>
        </w:tc>
        <w:tc>
          <w:tcPr>
            <w:tcW w:w="4251" w:type="dxa"/>
            <w:vAlign w:val="center"/>
          </w:tcPr>
          <w:p w14:paraId="3A7A8CFF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484247" w:rsidRPr="00121546" w14:paraId="1764553B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6135ED0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Chlorki</w:t>
            </w:r>
          </w:p>
        </w:tc>
        <w:tc>
          <w:tcPr>
            <w:tcW w:w="4251" w:type="dxa"/>
            <w:vAlign w:val="center"/>
          </w:tcPr>
          <w:p w14:paraId="102931B3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metoda miareczkowa lub metoda chromatografii jonowej (IC)</w:t>
            </w:r>
          </w:p>
        </w:tc>
      </w:tr>
      <w:tr w:rsidR="00484247" w:rsidRPr="00121546" w14:paraId="578DD9C8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F266A8F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Chlorany </w:t>
            </w:r>
          </w:p>
        </w:tc>
        <w:tc>
          <w:tcPr>
            <w:tcW w:w="4251" w:type="dxa"/>
            <w:vMerge w:val="restart"/>
            <w:vAlign w:val="center"/>
          </w:tcPr>
          <w:p w14:paraId="7FD2DDA4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metoda chromatografii jonowej (IC)</w:t>
            </w:r>
          </w:p>
        </w:tc>
      </w:tr>
      <w:tr w:rsidR="00484247" w:rsidRPr="00121546" w14:paraId="23A0AD7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7E8BB93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Chloryny</w:t>
            </w:r>
          </w:p>
        </w:tc>
        <w:tc>
          <w:tcPr>
            <w:tcW w:w="4251" w:type="dxa"/>
            <w:vMerge/>
            <w:vAlign w:val="center"/>
          </w:tcPr>
          <w:p w14:paraId="3670E226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23B8F4E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62A6F29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∑ chloranów i chlorynów</w:t>
            </w:r>
          </w:p>
        </w:tc>
        <w:tc>
          <w:tcPr>
            <w:tcW w:w="4251" w:type="dxa"/>
            <w:vAlign w:val="center"/>
          </w:tcPr>
          <w:p w14:paraId="04F7710F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484247" w:rsidRPr="00121546" w14:paraId="7B69B694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1AA9135" w14:textId="45A25F7B" w:rsidR="00484247" w:rsidRPr="00D3155B" w:rsidRDefault="00484247" w:rsidP="00484247">
            <w:pPr>
              <w:pStyle w:val="Tekstpodstawowy"/>
              <w:rPr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Chrom </w:t>
            </w:r>
          </w:p>
        </w:tc>
        <w:tc>
          <w:tcPr>
            <w:tcW w:w="4251" w:type="dxa"/>
            <w:vMerge w:val="restart"/>
            <w:vAlign w:val="center"/>
          </w:tcPr>
          <w:p w14:paraId="57914750" w14:textId="11297B18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0834D6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0834D6">
              <w:rPr>
                <w:rFonts w:eastAsia="ArialMT" w:cs="ArialMT"/>
                <w:sz w:val="18"/>
              </w:rPr>
              <w:t>plaźmie</w:t>
            </w:r>
            <w:proofErr w:type="spellEnd"/>
            <w:r w:rsidRPr="000834D6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121546" w14:paraId="4795BFA7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D800AB6" w14:textId="0135B8CB" w:rsidR="00484247" w:rsidRPr="00D3155B" w:rsidRDefault="00484247" w:rsidP="00484247">
            <w:pPr>
              <w:pStyle w:val="Tekstpodstawowy"/>
              <w:rPr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Cynk </w:t>
            </w:r>
          </w:p>
        </w:tc>
        <w:tc>
          <w:tcPr>
            <w:tcW w:w="4251" w:type="dxa"/>
            <w:vMerge/>
            <w:vAlign w:val="center"/>
          </w:tcPr>
          <w:p w14:paraId="4427D7FC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16209984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30970327" w14:textId="77777777" w:rsidR="00484247" w:rsidRPr="00D3155B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D3155B">
              <w:rPr>
                <w:sz w:val="18"/>
              </w:rPr>
              <w:t>1,2-dichloroetan</w:t>
            </w:r>
          </w:p>
        </w:tc>
        <w:tc>
          <w:tcPr>
            <w:tcW w:w="4251" w:type="dxa"/>
            <w:vAlign w:val="center"/>
          </w:tcPr>
          <w:p w14:paraId="2C60BC32" w14:textId="77777777" w:rsidR="00484247" w:rsidRPr="005D1D55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484247" w:rsidRPr="00382D2F" w14:paraId="30085B4F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BAE1E23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Fluorki</w:t>
            </w:r>
          </w:p>
        </w:tc>
        <w:tc>
          <w:tcPr>
            <w:tcW w:w="4251" w:type="dxa"/>
            <w:vAlign w:val="center"/>
          </w:tcPr>
          <w:p w14:paraId="61C725F7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chromatografii jonowej (IC)</w:t>
            </w:r>
          </w:p>
        </w:tc>
      </w:tr>
      <w:tr w:rsidR="00484247" w:rsidRPr="00382D2F" w14:paraId="3F96F3A2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F514E52" w14:textId="5015A0A5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Glin </w:t>
            </w:r>
          </w:p>
        </w:tc>
        <w:tc>
          <w:tcPr>
            <w:tcW w:w="4251" w:type="dxa"/>
            <w:vAlign w:val="center"/>
          </w:tcPr>
          <w:p w14:paraId="4D3684F1" w14:textId="68C0C84A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382D2F" w14:paraId="021AEEC4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0C8369F" w14:textId="77777777" w:rsidR="00484247" w:rsidRPr="00382D2F" w:rsidRDefault="00484247" w:rsidP="00484247">
            <w:pPr>
              <w:pStyle w:val="Tekstpodstawowy"/>
              <w:rPr>
                <w:sz w:val="18"/>
              </w:rPr>
            </w:pPr>
            <w:r w:rsidRPr="00382D2F">
              <w:rPr>
                <w:rFonts w:cs="Arial"/>
                <w:sz w:val="18"/>
              </w:rPr>
              <w:t>Indeks nadmanganianowy (utlenialność, CHZT z KMnO</w:t>
            </w:r>
            <w:r w:rsidRPr="00382D2F">
              <w:rPr>
                <w:rFonts w:cs="Arial"/>
                <w:sz w:val="18"/>
                <w:vertAlign w:val="subscript"/>
              </w:rPr>
              <w:t>4</w:t>
            </w:r>
            <w:r w:rsidRPr="00382D2F">
              <w:rPr>
                <w:rFonts w:cs="Arial"/>
                <w:sz w:val="18"/>
              </w:rPr>
              <w:t xml:space="preserve">) </w:t>
            </w:r>
          </w:p>
        </w:tc>
        <w:tc>
          <w:tcPr>
            <w:tcW w:w="4251" w:type="dxa"/>
            <w:vAlign w:val="center"/>
          </w:tcPr>
          <w:p w14:paraId="7BE45843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miareczkowa</w:t>
            </w:r>
          </w:p>
        </w:tc>
      </w:tr>
      <w:tr w:rsidR="00484247" w:rsidRPr="00382D2F" w14:paraId="38428033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627FE44" w14:textId="77777777" w:rsidR="00484247" w:rsidRPr="00382D2F" w:rsidRDefault="00484247" w:rsidP="00484247">
            <w:pPr>
              <w:pStyle w:val="Tekstpodstawowy"/>
              <w:rPr>
                <w:bCs/>
                <w:sz w:val="18"/>
              </w:rPr>
            </w:pPr>
            <w:r w:rsidRPr="00382D2F">
              <w:rPr>
                <w:bCs/>
                <w:sz w:val="18"/>
              </w:rPr>
              <w:t>Liczba progowa smaku (TFN)</w:t>
            </w:r>
          </w:p>
        </w:tc>
        <w:tc>
          <w:tcPr>
            <w:tcW w:w="4251" w:type="dxa"/>
            <w:vMerge w:val="restart"/>
            <w:vAlign w:val="center"/>
          </w:tcPr>
          <w:p w14:paraId="47523831" w14:textId="77777777" w:rsidR="00484247" w:rsidRPr="00382D2F" w:rsidRDefault="00484247" w:rsidP="00484247">
            <w:pPr>
              <w:pStyle w:val="Tekstpodstawowy"/>
              <w:rPr>
                <w:bCs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sensoryczna, parzysta, wyboru niewymuszonego</w:t>
            </w:r>
          </w:p>
        </w:tc>
      </w:tr>
      <w:tr w:rsidR="00484247" w:rsidRPr="00382D2F" w14:paraId="6D9E9241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A3CFA8B" w14:textId="77777777" w:rsidR="00484247" w:rsidRPr="00382D2F" w:rsidRDefault="00484247" w:rsidP="00484247">
            <w:pPr>
              <w:pStyle w:val="Tekstpodstawowy"/>
              <w:rPr>
                <w:bCs/>
                <w:sz w:val="18"/>
              </w:rPr>
            </w:pPr>
            <w:r w:rsidRPr="00382D2F">
              <w:rPr>
                <w:bCs/>
                <w:sz w:val="18"/>
              </w:rPr>
              <w:t>Liczba progowa zapachu (TON)</w:t>
            </w:r>
          </w:p>
        </w:tc>
        <w:tc>
          <w:tcPr>
            <w:tcW w:w="4251" w:type="dxa"/>
            <w:vMerge/>
            <w:vAlign w:val="center"/>
          </w:tcPr>
          <w:p w14:paraId="4064946B" w14:textId="77777777" w:rsidR="00484247" w:rsidRPr="00382D2F" w:rsidRDefault="00484247" w:rsidP="00484247">
            <w:pPr>
              <w:pStyle w:val="Tekstpodstawowy"/>
              <w:rPr>
                <w:bCs/>
                <w:sz w:val="18"/>
              </w:rPr>
            </w:pPr>
          </w:p>
        </w:tc>
      </w:tr>
      <w:tr w:rsidR="00484247" w:rsidRPr="00382D2F" w14:paraId="42BB86CB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EA95C7C" w14:textId="68D90AE3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Kadm</w:t>
            </w:r>
          </w:p>
        </w:tc>
        <w:tc>
          <w:tcPr>
            <w:tcW w:w="4251" w:type="dxa"/>
            <w:vAlign w:val="center"/>
          </w:tcPr>
          <w:p w14:paraId="424DEE4B" w14:textId="38AA3CE1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382D2F" w14:paraId="582805BE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75DA918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Magnez </w:t>
            </w:r>
          </w:p>
        </w:tc>
        <w:tc>
          <w:tcPr>
            <w:tcW w:w="4251" w:type="dxa"/>
            <w:vAlign w:val="center"/>
          </w:tcPr>
          <w:p w14:paraId="5F2CE3B2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miareczkowa (z obliczeń) </w:t>
            </w:r>
          </w:p>
        </w:tc>
      </w:tr>
      <w:tr w:rsidR="00484247" w:rsidRPr="00382D2F" w14:paraId="19FFC63C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627DBFF" w14:textId="5F72762A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Mangan</w:t>
            </w:r>
          </w:p>
        </w:tc>
        <w:tc>
          <w:tcPr>
            <w:tcW w:w="4251" w:type="dxa"/>
            <w:vAlign w:val="center"/>
          </w:tcPr>
          <w:p w14:paraId="222FACAA" w14:textId="10219E08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382D2F" w14:paraId="28A32AD6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1B5B69B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Mętność </w:t>
            </w:r>
          </w:p>
        </w:tc>
        <w:tc>
          <w:tcPr>
            <w:tcW w:w="4251" w:type="dxa"/>
            <w:vAlign w:val="center"/>
          </w:tcPr>
          <w:p w14:paraId="032B2125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nefelometryczna</w:t>
            </w:r>
          </w:p>
        </w:tc>
      </w:tr>
      <w:tr w:rsidR="00484247" w:rsidRPr="00382D2F" w14:paraId="2E7EB119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06F2B9D" w14:textId="6FDA6CC8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Nikiel</w:t>
            </w:r>
          </w:p>
        </w:tc>
        <w:tc>
          <w:tcPr>
            <w:tcW w:w="4251" w:type="dxa"/>
          </w:tcPr>
          <w:p w14:paraId="53E90C03" w14:textId="641EEE90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847F0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D847F0">
              <w:rPr>
                <w:rFonts w:eastAsia="ArialMT" w:cs="ArialMT"/>
                <w:sz w:val="18"/>
              </w:rPr>
              <w:t>plaźmie</w:t>
            </w:r>
            <w:proofErr w:type="spellEnd"/>
            <w:r w:rsidRPr="00D847F0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382D2F" w14:paraId="12E373F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6AF23AA" w14:textId="298C34A3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Ołów </w:t>
            </w:r>
          </w:p>
        </w:tc>
        <w:tc>
          <w:tcPr>
            <w:tcW w:w="4251" w:type="dxa"/>
          </w:tcPr>
          <w:p w14:paraId="47F81250" w14:textId="11B2FE61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847F0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D847F0">
              <w:rPr>
                <w:rFonts w:eastAsia="ArialMT" w:cs="ArialMT"/>
                <w:sz w:val="18"/>
              </w:rPr>
              <w:t>plaźmie</w:t>
            </w:r>
            <w:proofErr w:type="spellEnd"/>
            <w:r w:rsidRPr="00D847F0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382D2F" w14:paraId="5BCC414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FFDD67F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Odczyn </w:t>
            </w:r>
            <w:proofErr w:type="spellStart"/>
            <w:r w:rsidRPr="00382D2F">
              <w:rPr>
                <w:rFonts w:cs="Arial"/>
                <w:sz w:val="18"/>
              </w:rPr>
              <w:t>pH</w:t>
            </w:r>
            <w:proofErr w:type="spellEnd"/>
            <w:r w:rsidRPr="00382D2F">
              <w:rPr>
                <w:rFonts w:cs="Arial"/>
                <w:sz w:val="18"/>
              </w:rPr>
              <w:t xml:space="preserve"> (stężenie jonów wodorowych) </w:t>
            </w:r>
          </w:p>
        </w:tc>
        <w:tc>
          <w:tcPr>
            <w:tcW w:w="4251" w:type="dxa"/>
            <w:vAlign w:val="center"/>
          </w:tcPr>
          <w:p w14:paraId="681A80CE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potencjometryczna</w:t>
            </w:r>
          </w:p>
        </w:tc>
      </w:tr>
      <w:tr w:rsidR="00484247" w:rsidRPr="00382D2F" w14:paraId="7B50864B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5F1A7A6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sz w:val="18"/>
              </w:rPr>
              <w:t xml:space="preserve">Ogólny węgiel organiczny (OWO, TOC) </w:t>
            </w:r>
          </w:p>
        </w:tc>
        <w:tc>
          <w:tcPr>
            <w:tcW w:w="4251" w:type="dxa"/>
            <w:vAlign w:val="center"/>
          </w:tcPr>
          <w:p w14:paraId="62B95721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spektrometrii w zakresie podczerwieni IR</w:t>
            </w:r>
          </w:p>
        </w:tc>
      </w:tr>
      <w:tr w:rsidR="00484247" w:rsidRPr="00121546" w14:paraId="4A453BB6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BC84250" w14:textId="77777777" w:rsidR="00484247" w:rsidRPr="00D3155B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Potas </w:t>
            </w:r>
          </w:p>
        </w:tc>
        <w:tc>
          <w:tcPr>
            <w:tcW w:w="4251" w:type="dxa"/>
            <w:vAlign w:val="center"/>
          </w:tcPr>
          <w:p w14:paraId="2CA4D327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płomieniowej absorpcyjnej spektrometrii atomowej (FAAS)</w:t>
            </w:r>
          </w:p>
        </w:tc>
      </w:tr>
      <w:tr w:rsidR="00484247" w:rsidRPr="00382D2F" w14:paraId="6229095B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D1085F7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Potencjał utleniająco-redukcyjny (</w:t>
            </w:r>
            <w:proofErr w:type="spellStart"/>
            <w:r w:rsidRPr="00382D2F">
              <w:rPr>
                <w:rFonts w:cs="Arial"/>
                <w:sz w:val="18"/>
              </w:rPr>
              <w:t>redox</w:t>
            </w:r>
            <w:proofErr w:type="spellEnd"/>
            <w:r w:rsidRPr="00382D2F">
              <w:rPr>
                <w:rFonts w:cs="Arial"/>
                <w:sz w:val="18"/>
              </w:rPr>
              <w:t>), względem elektrody Ag/</w:t>
            </w:r>
            <w:proofErr w:type="spellStart"/>
            <w:r w:rsidRPr="00382D2F">
              <w:rPr>
                <w:rFonts w:cs="Arial"/>
                <w:sz w:val="18"/>
              </w:rPr>
              <w:t>AgCl</w:t>
            </w:r>
            <w:proofErr w:type="spellEnd"/>
            <w:r w:rsidRPr="00382D2F">
              <w:rPr>
                <w:rFonts w:cs="Arial"/>
                <w:sz w:val="18"/>
              </w:rPr>
              <w:t xml:space="preserve"> w 3,5 mol </w:t>
            </w:r>
            <w:proofErr w:type="spellStart"/>
            <w:r w:rsidRPr="00382D2F">
              <w:rPr>
                <w:rFonts w:cs="Arial"/>
                <w:sz w:val="18"/>
              </w:rPr>
              <w:t>KCl</w:t>
            </w:r>
            <w:proofErr w:type="spellEnd"/>
          </w:p>
        </w:tc>
        <w:tc>
          <w:tcPr>
            <w:tcW w:w="4251" w:type="dxa"/>
            <w:vAlign w:val="center"/>
          </w:tcPr>
          <w:p w14:paraId="5DF02E31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potencjometryczna</w:t>
            </w:r>
          </w:p>
        </w:tc>
      </w:tr>
      <w:tr w:rsidR="00484247" w:rsidRPr="00382D2F" w14:paraId="1E42DD0D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B58D60D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Przewodność elektryczna właściwa </w:t>
            </w:r>
          </w:p>
        </w:tc>
        <w:tc>
          <w:tcPr>
            <w:tcW w:w="4251" w:type="dxa"/>
            <w:vAlign w:val="center"/>
          </w:tcPr>
          <w:p w14:paraId="7A18A36F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konduktometryczna</w:t>
            </w:r>
          </w:p>
        </w:tc>
      </w:tr>
      <w:tr w:rsidR="00484247" w:rsidRPr="00382D2F" w14:paraId="3EC22441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6A5334B" w14:textId="73917ABD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bCs/>
                <w:sz w:val="18"/>
              </w:rPr>
              <w:lastRenderedPageBreak/>
              <w:t>Rtęć</w:t>
            </w:r>
          </w:p>
        </w:tc>
        <w:tc>
          <w:tcPr>
            <w:tcW w:w="4251" w:type="dxa"/>
            <w:vMerge w:val="restart"/>
            <w:vAlign w:val="center"/>
          </w:tcPr>
          <w:p w14:paraId="0AAD8B35" w14:textId="1AD59094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382D2F" w14:paraId="78DD497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E2232CD" w14:textId="506B441B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Selen</w:t>
            </w:r>
          </w:p>
        </w:tc>
        <w:tc>
          <w:tcPr>
            <w:tcW w:w="4251" w:type="dxa"/>
            <w:vMerge/>
            <w:vAlign w:val="center"/>
          </w:tcPr>
          <w:p w14:paraId="3103C65A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382D2F" w14:paraId="5598DD5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1716EE54" w14:textId="77777777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Siarczany</w:t>
            </w:r>
          </w:p>
        </w:tc>
        <w:tc>
          <w:tcPr>
            <w:tcW w:w="4251" w:type="dxa"/>
            <w:vAlign w:val="center"/>
          </w:tcPr>
          <w:p w14:paraId="65C1C469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chromatografii jonowej (IC)</w:t>
            </w:r>
          </w:p>
        </w:tc>
      </w:tr>
      <w:tr w:rsidR="00484247" w:rsidRPr="00121546" w14:paraId="7D92E1D5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46F38DA" w14:textId="77777777" w:rsidR="00484247" w:rsidRPr="00D3155B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Sód </w:t>
            </w:r>
          </w:p>
        </w:tc>
        <w:tc>
          <w:tcPr>
            <w:tcW w:w="4251" w:type="dxa"/>
            <w:vAlign w:val="center"/>
          </w:tcPr>
          <w:p w14:paraId="19E4E787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płomieniowej absorpcyjnej spektrometrii atomowej (FAAS)</w:t>
            </w:r>
          </w:p>
        </w:tc>
      </w:tr>
      <w:tr w:rsidR="00484247" w:rsidRPr="00121546" w14:paraId="564B3A5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FAF0F92" w14:textId="0200B5C5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Srebro</w:t>
            </w:r>
          </w:p>
        </w:tc>
        <w:tc>
          <w:tcPr>
            <w:tcW w:w="4251" w:type="dxa"/>
            <w:vMerge w:val="restart"/>
            <w:vAlign w:val="center"/>
          </w:tcPr>
          <w:p w14:paraId="49F4FAED" w14:textId="6C3A6094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121546" w14:paraId="500E5121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18CB605" w14:textId="704A05CE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Stront</w:t>
            </w:r>
          </w:p>
        </w:tc>
        <w:tc>
          <w:tcPr>
            <w:tcW w:w="4251" w:type="dxa"/>
            <w:vMerge/>
            <w:vAlign w:val="center"/>
          </w:tcPr>
          <w:p w14:paraId="0E2F8502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190169C7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A179786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THM: </w:t>
            </w:r>
            <w:r w:rsidRPr="00D3155B">
              <w:rPr>
                <w:sz w:val="18"/>
              </w:rPr>
              <w:t xml:space="preserve">bromoform, </w:t>
            </w:r>
            <w:proofErr w:type="spellStart"/>
            <w:r w:rsidRPr="00D3155B">
              <w:rPr>
                <w:sz w:val="18"/>
              </w:rPr>
              <w:t>bromodichlorometan</w:t>
            </w:r>
            <w:proofErr w:type="spellEnd"/>
            <w:r w:rsidRPr="00D3155B">
              <w:rPr>
                <w:sz w:val="18"/>
              </w:rPr>
              <w:t xml:space="preserve">, chloroform, </w:t>
            </w:r>
            <w:proofErr w:type="spellStart"/>
            <w:r w:rsidRPr="00D3155B">
              <w:rPr>
                <w:sz w:val="18"/>
              </w:rPr>
              <w:t>dibromochlorometan</w:t>
            </w:r>
            <w:proofErr w:type="spellEnd"/>
            <w:r w:rsidRPr="00D3155B">
              <w:rPr>
                <w:sz w:val="18"/>
              </w:rPr>
              <w:t xml:space="preserve">     </w:t>
            </w:r>
          </w:p>
        </w:tc>
        <w:tc>
          <w:tcPr>
            <w:tcW w:w="4251" w:type="dxa"/>
            <w:vAlign w:val="center"/>
          </w:tcPr>
          <w:p w14:paraId="061CC6C0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484247" w:rsidRPr="00121546" w14:paraId="28CA36A1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643A958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cs="Arial"/>
                <w:sz w:val="18"/>
              </w:rPr>
              <w:t>∑THM</w:t>
            </w:r>
          </w:p>
        </w:tc>
        <w:tc>
          <w:tcPr>
            <w:tcW w:w="4251" w:type="dxa"/>
            <w:vAlign w:val="center"/>
          </w:tcPr>
          <w:p w14:paraId="4CC47BB2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50777D" w:rsidRPr="00121546" w14:paraId="72B8C229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09E8598" w14:textId="0EC1C885" w:rsidR="0050777D" w:rsidRPr="00D3155B" w:rsidRDefault="0050777D" w:rsidP="00484247">
            <w:pPr>
              <w:pStyle w:val="Tekstpodstawowy"/>
              <w:rPr>
                <w:rFonts w:eastAsia="ArialMT" w:cs="ArialMT"/>
                <w:sz w:val="18"/>
              </w:rPr>
            </w:pPr>
            <w:proofErr w:type="spellStart"/>
            <w:r w:rsidRPr="00D3155B">
              <w:rPr>
                <w:rFonts w:cs="Arial"/>
                <w:sz w:val="18"/>
              </w:rPr>
              <w:t>Tetrachloroeten</w:t>
            </w:r>
            <w:proofErr w:type="spellEnd"/>
            <w:r w:rsidRPr="00D3155B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1" w:type="dxa"/>
            <w:vMerge w:val="restart"/>
            <w:vAlign w:val="center"/>
          </w:tcPr>
          <w:p w14:paraId="0C780086" w14:textId="77777777" w:rsidR="0050777D" w:rsidRPr="00D3155B" w:rsidRDefault="0050777D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50777D" w:rsidRPr="00121546" w14:paraId="5A07AE9C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75B5930" w14:textId="1B9F6C46" w:rsidR="0050777D" w:rsidRPr="00D3155B" w:rsidRDefault="0050777D" w:rsidP="00484247">
            <w:pPr>
              <w:pStyle w:val="Tekstpodstawowy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T</w:t>
            </w:r>
            <w:r w:rsidRPr="00D3155B">
              <w:rPr>
                <w:rFonts w:cs="Arial"/>
                <w:sz w:val="18"/>
              </w:rPr>
              <w:t>richloroeten</w:t>
            </w:r>
            <w:proofErr w:type="spellEnd"/>
          </w:p>
        </w:tc>
        <w:tc>
          <w:tcPr>
            <w:tcW w:w="4251" w:type="dxa"/>
            <w:vMerge/>
            <w:vAlign w:val="center"/>
          </w:tcPr>
          <w:p w14:paraId="6679643F" w14:textId="77777777" w:rsidR="0050777D" w:rsidRPr="00D3155B" w:rsidRDefault="0050777D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414D13E7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34FD828D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∑ </w:t>
            </w:r>
            <w:proofErr w:type="spellStart"/>
            <w:r w:rsidRPr="00D3155B">
              <w:rPr>
                <w:rFonts w:cs="Arial"/>
                <w:sz w:val="18"/>
              </w:rPr>
              <w:t>tetrachloroetenu</w:t>
            </w:r>
            <w:proofErr w:type="spellEnd"/>
            <w:r w:rsidRPr="00D3155B">
              <w:rPr>
                <w:rFonts w:cs="Arial"/>
                <w:sz w:val="18"/>
              </w:rPr>
              <w:t xml:space="preserve"> i </w:t>
            </w:r>
            <w:proofErr w:type="spellStart"/>
            <w:r w:rsidRPr="00D3155B">
              <w:rPr>
                <w:rFonts w:cs="Arial"/>
                <w:sz w:val="18"/>
              </w:rPr>
              <w:t>trichloroetenu</w:t>
            </w:r>
            <w:proofErr w:type="spellEnd"/>
          </w:p>
        </w:tc>
        <w:tc>
          <w:tcPr>
            <w:tcW w:w="4251" w:type="dxa"/>
            <w:vAlign w:val="center"/>
          </w:tcPr>
          <w:p w14:paraId="7C86252C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484247" w:rsidRPr="00121546" w14:paraId="52998A5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50155C4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</w:rPr>
            </w:pPr>
            <w:proofErr w:type="spellStart"/>
            <w:r w:rsidRPr="00D3155B">
              <w:rPr>
                <w:sz w:val="18"/>
              </w:rPr>
              <w:t>Tetrachlorometan</w:t>
            </w:r>
            <w:proofErr w:type="spellEnd"/>
            <w:r w:rsidRPr="00D3155B">
              <w:rPr>
                <w:sz w:val="18"/>
              </w:rPr>
              <w:t xml:space="preserve"> (czterochlorek węgla)</w:t>
            </w:r>
          </w:p>
        </w:tc>
        <w:tc>
          <w:tcPr>
            <w:tcW w:w="4251" w:type="dxa"/>
            <w:vAlign w:val="center"/>
          </w:tcPr>
          <w:p w14:paraId="5F4419AA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50777D" w:rsidRPr="00121546" w14:paraId="2702D6A8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16DC4CD" w14:textId="5B4238AB" w:rsidR="0050777D" w:rsidRPr="0050777D" w:rsidRDefault="0050777D" w:rsidP="00484247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1,2,3-trichlorobenzen,                      </w:t>
            </w:r>
          </w:p>
        </w:tc>
        <w:tc>
          <w:tcPr>
            <w:tcW w:w="4251" w:type="dxa"/>
            <w:vMerge w:val="restart"/>
            <w:vAlign w:val="center"/>
          </w:tcPr>
          <w:p w14:paraId="7B23C9D4" w14:textId="77777777" w:rsidR="0050777D" w:rsidRPr="00D3155B" w:rsidRDefault="0050777D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50777D" w:rsidRPr="00121546" w14:paraId="4583F2C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61E720B4" w14:textId="4DC3FB31" w:rsidR="0050777D" w:rsidRPr="00D3155B" w:rsidRDefault="0050777D" w:rsidP="00484247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>1,2,4-trichlorobenzen,</w:t>
            </w:r>
          </w:p>
        </w:tc>
        <w:tc>
          <w:tcPr>
            <w:tcW w:w="4251" w:type="dxa"/>
            <w:vMerge/>
            <w:vAlign w:val="center"/>
          </w:tcPr>
          <w:p w14:paraId="7ADE843C" w14:textId="77777777" w:rsidR="0050777D" w:rsidRPr="00D3155B" w:rsidRDefault="0050777D" w:rsidP="00484247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50777D" w:rsidRPr="00121546" w14:paraId="74DA736F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C128185" w14:textId="63667EDD" w:rsidR="0050777D" w:rsidRPr="00D3155B" w:rsidRDefault="0050777D" w:rsidP="00484247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1,3,5-trichlorobenzen   </w:t>
            </w:r>
          </w:p>
        </w:tc>
        <w:tc>
          <w:tcPr>
            <w:tcW w:w="4251" w:type="dxa"/>
            <w:vMerge/>
            <w:vAlign w:val="center"/>
          </w:tcPr>
          <w:p w14:paraId="7CFF9A96" w14:textId="77777777" w:rsidR="0050777D" w:rsidRPr="00D3155B" w:rsidRDefault="0050777D" w:rsidP="00484247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484247" w:rsidRPr="00121546" w14:paraId="25215A3F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32F1C2A0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∑ </w:t>
            </w:r>
            <w:proofErr w:type="spellStart"/>
            <w:r w:rsidRPr="00D3155B">
              <w:rPr>
                <w:rFonts w:cs="Arial"/>
                <w:sz w:val="18"/>
                <w:lang w:val="en-US"/>
              </w:rPr>
              <w:t>trichlorobenzenów</w:t>
            </w:r>
            <w:proofErr w:type="spellEnd"/>
            <w:r w:rsidRPr="00D3155B">
              <w:rPr>
                <w:rFonts w:cs="Arial"/>
                <w:sz w:val="18"/>
                <w:lang w:val="en-US"/>
              </w:rPr>
              <w:t xml:space="preserve">                                     </w:t>
            </w:r>
          </w:p>
        </w:tc>
        <w:tc>
          <w:tcPr>
            <w:tcW w:w="4251" w:type="dxa"/>
            <w:vAlign w:val="center"/>
          </w:tcPr>
          <w:p w14:paraId="7FC4348F" w14:textId="77777777" w:rsidR="00484247" w:rsidRPr="00D3155B" w:rsidRDefault="00484247" w:rsidP="00484247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484247" w:rsidRPr="00382D2F" w14:paraId="749F8E26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B8FE5F3" w14:textId="77777777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Twardość ogólna (sumaryczna zawartość magnezu i wapnia) </w:t>
            </w:r>
          </w:p>
        </w:tc>
        <w:tc>
          <w:tcPr>
            <w:tcW w:w="4251" w:type="dxa"/>
            <w:vAlign w:val="center"/>
          </w:tcPr>
          <w:p w14:paraId="2A75648F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miareczkowa</w:t>
            </w:r>
          </w:p>
        </w:tc>
      </w:tr>
      <w:tr w:rsidR="00484247" w:rsidRPr="00962828" w14:paraId="252EC2DD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2637A775" w14:textId="7C692AF0" w:rsidR="00484247" w:rsidRPr="00852848" w:rsidRDefault="00484247" w:rsidP="00484247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Uran</w:t>
            </w:r>
          </w:p>
        </w:tc>
        <w:tc>
          <w:tcPr>
            <w:tcW w:w="4251" w:type="dxa"/>
            <w:vMerge w:val="restart"/>
            <w:vAlign w:val="center"/>
          </w:tcPr>
          <w:p w14:paraId="401FF60A" w14:textId="2726A581" w:rsidR="00484247" w:rsidRPr="00852848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  <w:tr w:rsidR="00484247" w:rsidRPr="00121546" w14:paraId="0126B728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884FB39" w14:textId="63671B22" w:rsidR="00484247" w:rsidRPr="00D3155B" w:rsidRDefault="00484247" w:rsidP="00484247">
            <w:pPr>
              <w:pStyle w:val="Tekstpodstawowy"/>
              <w:rPr>
                <w:rFonts w:cs="Arial"/>
                <w:iCs/>
                <w:sz w:val="18"/>
              </w:rPr>
            </w:pPr>
            <w:r>
              <w:rPr>
                <w:bCs/>
                <w:sz w:val="18"/>
              </w:rPr>
              <w:t>Wanad</w:t>
            </w:r>
          </w:p>
        </w:tc>
        <w:tc>
          <w:tcPr>
            <w:tcW w:w="4251" w:type="dxa"/>
            <w:vMerge/>
            <w:vAlign w:val="center"/>
          </w:tcPr>
          <w:p w14:paraId="30A69173" w14:textId="77777777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484247" w:rsidRPr="00121546" w14:paraId="3A69A792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DF65AFA" w14:textId="6E3C7A5F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852848">
              <w:rPr>
                <w:rFonts w:cs="Arial"/>
                <w:sz w:val="18"/>
              </w:rPr>
              <w:t>Wapń</w:t>
            </w:r>
          </w:p>
        </w:tc>
        <w:tc>
          <w:tcPr>
            <w:tcW w:w="4251" w:type="dxa"/>
            <w:vAlign w:val="center"/>
          </w:tcPr>
          <w:p w14:paraId="6977F7C8" w14:textId="34D11EDA" w:rsidR="00484247" w:rsidRPr="00D3155B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852848">
              <w:rPr>
                <w:rFonts w:eastAsia="ArialMT" w:cs="ArialMT"/>
                <w:sz w:val="18"/>
              </w:rPr>
              <w:t>metoda miareczkowa</w:t>
            </w:r>
          </w:p>
        </w:tc>
      </w:tr>
      <w:tr w:rsidR="00484247" w:rsidRPr="00382D2F" w14:paraId="2273C7CC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24E65CF" w14:textId="77777777" w:rsidR="00484247" w:rsidRPr="00C279E6" w:rsidRDefault="00484247" w:rsidP="00484247">
            <w:pPr>
              <w:pStyle w:val="Tekstpodstawowy"/>
              <w:rPr>
                <w:rFonts w:cs="Arial"/>
                <w:iCs/>
                <w:sz w:val="18"/>
              </w:rPr>
            </w:pPr>
            <w:r w:rsidRPr="00C279E6">
              <w:rPr>
                <w:rFonts w:cs="Arial"/>
                <w:sz w:val="18"/>
              </w:rPr>
              <w:t xml:space="preserve">∑ WWA </w:t>
            </w:r>
          </w:p>
        </w:tc>
        <w:tc>
          <w:tcPr>
            <w:tcW w:w="4251" w:type="dxa"/>
            <w:vAlign w:val="center"/>
          </w:tcPr>
          <w:p w14:paraId="14A45A8B" w14:textId="77777777" w:rsidR="00484247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 xml:space="preserve">metoda wysokosprawnej chromatografii cieczowej </w:t>
            </w:r>
            <w:r>
              <w:rPr>
                <w:rFonts w:eastAsia="ArialMT" w:cs="ArialMT"/>
                <w:sz w:val="18"/>
              </w:rPr>
              <w:t xml:space="preserve">z detekcją fluorescencyjną </w:t>
            </w:r>
          </w:p>
          <w:p w14:paraId="00323DA6" w14:textId="77777777" w:rsidR="00484247" w:rsidRPr="00C279E6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(HPLC-FLD)</w:t>
            </w:r>
            <w:r>
              <w:rPr>
                <w:rFonts w:eastAsia="ArialMT" w:cs="ArialMT"/>
                <w:sz w:val="18"/>
              </w:rPr>
              <w:t xml:space="preserve"> z obliczeń</w:t>
            </w:r>
          </w:p>
        </w:tc>
      </w:tr>
      <w:tr w:rsidR="00484247" w:rsidRPr="00382D2F" w14:paraId="4DBE207B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EC4A351" w14:textId="38D77E40" w:rsidR="00484247" w:rsidRPr="00382D2F" w:rsidRDefault="00484247" w:rsidP="00484247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Zawiesiny </w:t>
            </w:r>
            <w:r w:rsidR="0050777D">
              <w:rPr>
                <w:rFonts w:cs="Arial"/>
                <w:sz w:val="18"/>
              </w:rPr>
              <w:t>ogólne</w:t>
            </w:r>
          </w:p>
        </w:tc>
        <w:tc>
          <w:tcPr>
            <w:tcW w:w="4251" w:type="dxa"/>
            <w:vAlign w:val="center"/>
          </w:tcPr>
          <w:p w14:paraId="68BA4A37" w14:textId="77777777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wagowa</w:t>
            </w:r>
          </w:p>
        </w:tc>
      </w:tr>
      <w:tr w:rsidR="00484247" w:rsidRPr="00382D2F" w14:paraId="18975F4F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ABEB39D" w14:textId="7E926F22" w:rsidR="00484247" w:rsidRPr="00382D2F" w:rsidRDefault="00484247" w:rsidP="00484247">
            <w:pPr>
              <w:pStyle w:val="Tekstpodstawowy"/>
              <w:rPr>
                <w:rFonts w:cs="Arial"/>
                <w:sz w:val="18"/>
              </w:rPr>
            </w:pPr>
            <w:r>
              <w:rPr>
                <w:bCs/>
                <w:sz w:val="18"/>
              </w:rPr>
              <w:t>Żelazo</w:t>
            </w:r>
          </w:p>
        </w:tc>
        <w:tc>
          <w:tcPr>
            <w:tcW w:w="4251" w:type="dxa"/>
            <w:vAlign w:val="center"/>
          </w:tcPr>
          <w:p w14:paraId="00FD8301" w14:textId="51245F98" w:rsidR="00484247" w:rsidRPr="00382D2F" w:rsidRDefault="00484247" w:rsidP="00484247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</w:t>
            </w:r>
            <w:proofErr w:type="spellStart"/>
            <w:r w:rsidRPr="00382D2F">
              <w:rPr>
                <w:rFonts w:eastAsia="ArialMT" w:cs="ArialMT"/>
                <w:sz w:val="18"/>
              </w:rPr>
              <w:t>plaźmie</w:t>
            </w:r>
            <w:proofErr w:type="spellEnd"/>
            <w:r w:rsidRPr="00382D2F">
              <w:rPr>
                <w:rFonts w:eastAsia="ArialMT" w:cs="ArialMT"/>
                <w:sz w:val="18"/>
              </w:rPr>
              <w:t xml:space="preserve"> indukcyjnie sprzężonej (ICP-MS)</w:t>
            </w:r>
          </w:p>
        </w:tc>
      </w:tr>
    </w:tbl>
    <w:p w14:paraId="2A9D1446" w14:textId="77777777" w:rsidR="00290DE0" w:rsidRDefault="00290DE0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C279E6" w:rsidRPr="00121546" w14:paraId="668D5024" w14:textId="77777777" w:rsidTr="005B1227">
        <w:trPr>
          <w:trHeight w:val="283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2DB8C" w14:textId="074649A1" w:rsidR="00C279E6" w:rsidRPr="00D3155B" w:rsidRDefault="00C279E6" w:rsidP="00962828">
            <w:pPr>
              <w:pStyle w:val="Tekstpodstawowy"/>
              <w:jc w:val="center"/>
              <w:rPr>
                <w:rFonts w:eastAsia="ArialMT" w:cs="ArialMT"/>
                <w:sz w:val="18"/>
              </w:rPr>
            </w:pPr>
            <w:r w:rsidRPr="00D3155B">
              <w:rPr>
                <w:b/>
                <w:bCs/>
                <w:sz w:val="18"/>
              </w:rPr>
              <w:t xml:space="preserve">Badania fizykochemiczne wody </w:t>
            </w:r>
            <w:r w:rsidR="00290DE0">
              <w:rPr>
                <w:b/>
                <w:bCs/>
                <w:sz w:val="18"/>
              </w:rPr>
              <w:t xml:space="preserve">- </w:t>
            </w:r>
            <w:r w:rsidRPr="00D3155B">
              <w:rPr>
                <w:b/>
                <w:bCs/>
                <w:sz w:val="18"/>
              </w:rPr>
              <w:t>nieakredytowane</w:t>
            </w:r>
          </w:p>
        </w:tc>
      </w:tr>
      <w:tr w:rsidR="00C279E6" w:rsidRPr="00121546" w14:paraId="008F412E" w14:textId="77777777" w:rsidTr="005B1227">
        <w:trPr>
          <w:trHeight w:val="283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56485D74" w14:textId="77777777" w:rsidR="00C279E6" w:rsidRPr="00D3155B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313605F4" w14:textId="77777777" w:rsidR="00C279E6" w:rsidRPr="00D3155B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Metoda badania</w:t>
            </w:r>
          </w:p>
        </w:tc>
      </w:tr>
      <w:tr w:rsidR="005B0008" w:rsidRPr="00121546" w14:paraId="0B8F162A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CB10F30" w14:textId="494C75CB" w:rsidR="005B0008" w:rsidRPr="00D35BFF" w:rsidRDefault="005B0008" w:rsidP="0096282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 xml:space="preserve">Azot </w:t>
            </w:r>
            <w:proofErr w:type="spellStart"/>
            <w:r w:rsidRPr="00D35BFF">
              <w:rPr>
                <w:bCs/>
                <w:sz w:val="18"/>
              </w:rPr>
              <w:t>Kjeldahla</w:t>
            </w:r>
            <w:proofErr w:type="spellEnd"/>
          </w:p>
        </w:tc>
        <w:tc>
          <w:tcPr>
            <w:tcW w:w="4251" w:type="dxa"/>
            <w:vAlign w:val="center"/>
          </w:tcPr>
          <w:p w14:paraId="3FA08159" w14:textId="41FF06D9" w:rsidR="005B0008" w:rsidRPr="00D3155B" w:rsidRDefault="005B0008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bCs/>
                <w:sz w:val="18"/>
              </w:rPr>
              <w:t>metoda miareczkowa</w:t>
            </w:r>
          </w:p>
        </w:tc>
      </w:tr>
      <w:tr w:rsidR="005B0008" w:rsidRPr="00121546" w14:paraId="6F8C2D5D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1CD8F3F" w14:textId="778CB4AF" w:rsidR="005B0008" w:rsidRPr="00D35BFF" w:rsidRDefault="005B0008" w:rsidP="005B000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Biochemiczne zapotrzebowanie tlenu (BZT</w:t>
            </w:r>
            <w:r w:rsidRPr="00D35BFF">
              <w:rPr>
                <w:bCs/>
                <w:sz w:val="18"/>
                <w:vertAlign w:val="subscript"/>
              </w:rPr>
              <w:t>5</w:t>
            </w:r>
            <w:r w:rsidRPr="00D35BFF">
              <w:rPr>
                <w:bCs/>
                <w:sz w:val="18"/>
              </w:rPr>
              <w:t>)</w:t>
            </w:r>
          </w:p>
        </w:tc>
        <w:tc>
          <w:tcPr>
            <w:tcW w:w="4251" w:type="dxa"/>
            <w:vAlign w:val="center"/>
          </w:tcPr>
          <w:p w14:paraId="55FD3FFA" w14:textId="7012EA71" w:rsidR="005B0008" w:rsidRPr="00D3155B" w:rsidRDefault="005B0008" w:rsidP="005B0008">
            <w:pPr>
              <w:pStyle w:val="Tekstpodstawowy"/>
              <w:rPr>
                <w:bCs/>
                <w:sz w:val="18"/>
              </w:rPr>
            </w:pPr>
            <w:r w:rsidRPr="00D3155B">
              <w:rPr>
                <w:bCs/>
                <w:sz w:val="18"/>
              </w:rPr>
              <w:t>metoda miareczkowa</w:t>
            </w:r>
          </w:p>
        </w:tc>
      </w:tr>
      <w:tr w:rsidR="00D35BFF" w:rsidRPr="00121546" w14:paraId="3D07B19F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0D7325E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Etylobenzen</w:t>
            </w:r>
          </w:p>
        </w:tc>
        <w:tc>
          <w:tcPr>
            <w:tcW w:w="4251" w:type="dxa"/>
            <w:vAlign w:val="center"/>
          </w:tcPr>
          <w:p w14:paraId="0AB42BF9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35BFF" w:rsidRPr="00121546" w14:paraId="2F4E9010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6A64103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Indeks fenolowy</w:t>
            </w:r>
          </w:p>
        </w:tc>
        <w:tc>
          <w:tcPr>
            <w:tcW w:w="4251" w:type="dxa"/>
            <w:vAlign w:val="center"/>
          </w:tcPr>
          <w:p w14:paraId="4318F3D2" w14:textId="6F6F7822" w:rsidR="00D35BFF" w:rsidRPr="00D3155B" w:rsidRDefault="00D35BFF" w:rsidP="00D35BFF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bCs/>
                <w:sz w:val="18"/>
              </w:rPr>
              <w:t>metoda spektrofotometryczna</w:t>
            </w:r>
          </w:p>
        </w:tc>
      </w:tr>
      <w:tr w:rsidR="00D35BFF" w:rsidRPr="00121546" w14:paraId="5D7918B5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73F9884E" w14:textId="77777777" w:rsidR="00D35BFF" w:rsidRPr="00D35BFF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5BFF">
              <w:rPr>
                <w:bCs/>
                <w:sz w:val="18"/>
              </w:rPr>
              <w:t xml:space="preserve">o-ksylen, m-ksylen, p-ksylen  </w:t>
            </w:r>
          </w:p>
        </w:tc>
        <w:tc>
          <w:tcPr>
            <w:tcW w:w="4251" w:type="dxa"/>
            <w:vAlign w:val="center"/>
          </w:tcPr>
          <w:p w14:paraId="46EF1803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35BFF" w:rsidRPr="00121546" w14:paraId="5440F9C7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9B5CDFF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∑ksylenów</w:t>
            </w:r>
          </w:p>
        </w:tc>
        <w:tc>
          <w:tcPr>
            <w:tcW w:w="4251" w:type="dxa"/>
            <w:vAlign w:val="center"/>
          </w:tcPr>
          <w:p w14:paraId="1EAC54E1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obliczeniowa</w:t>
            </w:r>
          </w:p>
        </w:tc>
      </w:tr>
      <w:tr w:rsidR="00D35BFF" w:rsidRPr="00121546" w14:paraId="45B20C44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BBB306A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 xml:space="preserve">Pestycydy fosforoorganiczne: </w:t>
            </w:r>
            <w:proofErr w:type="spellStart"/>
            <w:r w:rsidRPr="00D35BFF">
              <w:rPr>
                <w:bCs/>
                <w:sz w:val="18"/>
              </w:rPr>
              <w:t>azinofos</w:t>
            </w:r>
            <w:proofErr w:type="spellEnd"/>
            <w:r w:rsidRPr="00D35BFF">
              <w:rPr>
                <w:bCs/>
                <w:sz w:val="18"/>
              </w:rPr>
              <w:t xml:space="preserve"> etylowy, </w:t>
            </w:r>
            <w:proofErr w:type="spellStart"/>
            <w:r w:rsidRPr="00D35BFF">
              <w:rPr>
                <w:bCs/>
                <w:sz w:val="18"/>
              </w:rPr>
              <w:t>azinofos</w:t>
            </w:r>
            <w:proofErr w:type="spellEnd"/>
            <w:r w:rsidRPr="00D35BFF">
              <w:rPr>
                <w:bCs/>
                <w:sz w:val="18"/>
              </w:rPr>
              <w:t xml:space="preserve"> metylowy, </w:t>
            </w:r>
            <w:proofErr w:type="spellStart"/>
            <w:r w:rsidRPr="00D35BFF">
              <w:rPr>
                <w:bCs/>
                <w:sz w:val="18"/>
              </w:rPr>
              <w:t>chlorpiryfos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chlorpiryfos</w:t>
            </w:r>
            <w:proofErr w:type="spellEnd"/>
            <w:r w:rsidRPr="00D35BFF">
              <w:rPr>
                <w:bCs/>
                <w:sz w:val="18"/>
              </w:rPr>
              <w:t xml:space="preserve"> metylowy, </w:t>
            </w:r>
            <w:proofErr w:type="spellStart"/>
            <w:r w:rsidRPr="00D35BFF">
              <w:rPr>
                <w:bCs/>
                <w:sz w:val="18"/>
              </w:rPr>
              <w:t>diazynon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etion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fosalon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heksakonazol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malation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mekarbam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metidation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paraokson</w:t>
            </w:r>
            <w:proofErr w:type="spellEnd"/>
            <w:r w:rsidRPr="00D35BFF">
              <w:rPr>
                <w:bCs/>
                <w:sz w:val="18"/>
              </w:rPr>
              <w:t xml:space="preserve"> metylowy, </w:t>
            </w:r>
            <w:proofErr w:type="spellStart"/>
            <w:r w:rsidRPr="00D35BFF">
              <w:rPr>
                <w:bCs/>
                <w:sz w:val="18"/>
              </w:rPr>
              <w:t>paration</w:t>
            </w:r>
            <w:proofErr w:type="spellEnd"/>
            <w:r w:rsidRPr="00D35BFF">
              <w:rPr>
                <w:bCs/>
                <w:sz w:val="18"/>
              </w:rPr>
              <w:t xml:space="preserve"> metylowy, </w:t>
            </w:r>
            <w:proofErr w:type="spellStart"/>
            <w:r w:rsidRPr="00D35BFF">
              <w:rPr>
                <w:bCs/>
                <w:sz w:val="18"/>
              </w:rPr>
              <w:t>paration</w:t>
            </w:r>
            <w:proofErr w:type="spellEnd"/>
            <w:r w:rsidRPr="00D35BFF">
              <w:rPr>
                <w:bCs/>
                <w:sz w:val="18"/>
              </w:rPr>
              <w:t xml:space="preserve"> etylowy, </w:t>
            </w:r>
            <w:proofErr w:type="spellStart"/>
            <w:r w:rsidRPr="00D35BFF">
              <w:rPr>
                <w:bCs/>
                <w:sz w:val="18"/>
              </w:rPr>
              <w:t>pirymifos</w:t>
            </w:r>
            <w:proofErr w:type="spellEnd"/>
            <w:r w:rsidRPr="00D35BFF">
              <w:rPr>
                <w:bCs/>
                <w:sz w:val="18"/>
              </w:rPr>
              <w:t xml:space="preserve"> metylowy, </w:t>
            </w:r>
            <w:proofErr w:type="spellStart"/>
            <w:r w:rsidRPr="00D35BFF">
              <w:rPr>
                <w:bCs/>
                <w:sz w:val="18"/>
              </w:rPr>
              <w:t>profenofos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terbufos</w:t>
            </w:r>
            <w:proofErr w:type="spellEnd"/>
            <w:r w:rsidRPr="00D35BFF">
              <w:rPr>
                <w:bCs/>
                <w:sz w:val="18"/>
              </w:rPr>
              <w:t xml:space="preserve">, </w:t>
            </w:r>
            <w:proofErr w:type="spellStart"/>
            <w:r w:rsidRPr="00D35BFF">
              <w:rPr>
                <w:bCs/>
                <w:sz w:val="18"/>
              </w:rPr>
              <w:t>tolclofos</w:t>
            </w:r>
            <w:proofErr w:type="spellEnd"/>
            <w:r w:rsidRPr="00D35BFF">
              <w:rPr>
                <w:bCs/>
                <w:sz w:val="18"/>
              </w:rPr>
              <w:t xml:space="preserve"> metylowy) </w:t>
            </w:r>
          </w:p>
        </w:tc>
        <w:tc>
          <w:tcPr>
            <w:tcW w:w="4251" w:type="dxa"/>
            <w:vAlign w:val="center"/>
          </w:tcPr>
          <w:p w14:paraId="373D4CA4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(GC-</w:t>
            </w:r>
            <w:r>
              <w:rPr>
                <w:rFonts w:cs="Arial"/>
                <w:bCs/>
                <w:sz w:val="18"/>
                <w:lang w:eastAsia="ar-SA"/>
              </w:rPr>
              <w:t>NP</w:t>
            </w:r>
            <w:r w:rsidRPr="00D3155B">
              <w:rPr>
                <w:rFonts w:cs="Arial"/>
                <w:bCs/>
                <w:sz w:val="18"/>
                <w:lang w:eastAsia="ar-SA"/>
              </w:rPr>
              <w:t>D)</w:t>
            </w:r>
          </w:p>
        </w:tc>
      </w:tr>
      <w:tr w:rsidR="00D35BFF" w:rsidRPr="00121546" w14:paraId="0E87EA66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5A8D5AA1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∑pestycydów</w:t>
            </w:r>
          </w:p>
        </w:tc>
        <w:tc>
          <w:tcPr>
            <w:tcW w:w="4251" w:type="dxa"/>
            <w:vAlign w:val="center"/>
          </w:tcPr>
          <w:p w14:paraId="7BDAA8BA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obliczeniowa</w:t>
            </w:r>
          </w:p>
        </w:tc>
      </w:tr>
      <w:tr w:rsidR="00D35BFF" w:rsidRPr="00121546" w14:paraId="6C153D58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0F38043A" w14:textId="351DBC51" w:rsidR="00D35BFF" w:rsidRPr="00D35BFF" w:rsidRDefault="00484247" w:rsidP="00D35BFF">
            <w:pPr>
              <w:pStyle w:val="Tekstpodstawowy"/>
              <w:rPr>
                <w:bCs/>
                <w:sz w:val="18"/>
              </w:rPr>
            </w:pPr>
            <w:r>
              <w:rPr>
                <w:bCs/>
                <w:sz w:val="18"/>
              </w:rPr>
              <w:t>Rtęć</w:t>
            </w:r>
          </w:p>
        </w:tc>
        <w:tc>
          <w:tcPr>
            <w:tcW w:w="4251" w:type="dxa"/>
            <w:vAlign w:val="center"/>
          </w:tcPr>
          <w:p w14:paraId="7306EF3F" w14:textId="34B520B3" w:rsidR="00D35BFF" w:rsidRPr="005F5399" w:rsidRDefault="00D35BFF" w:rsidP="00D35BFF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lang w:eastAsia="ar-SA"/>
              </w:rPr>
            </w:pPr>
            <w:r w:rsidRPr="005F5399">
              <w:rPr>
                <w:rFonts w:ascii="Arial" w:hAnsi="Arial" w:cs="Arial"/>
                <w:sz w:val="18"/>
                <w:szCs w:val="18"/>
              </w:rPr>
              <w:t>metoda absorpcyjnej spektrometrii atomowej na analizatorze AMA 254</w:t>
            </w:r>
          </w:p>
        </w:tc>
      </w:tr>
      <w:tr w:rsidR="006247E9" w:rsidRPr="00121546" w14:paraId="3F30802F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8AAC4F7" w14:textId="27970966" w:rsidR="006247E9" w:rsidRPr="00D3155B" w:rsidRDefault="006247E9" w:rsidP="00D35BFF">
            <w:pPr>
              <w:pStyle w:val="Tekstpodstawowy"/>
              <w:rPr>
                <w:bCs/>
                <w:sz w:val="18"/>
              </w:rPr>
            </w:pPr>
            <w:r>
              <w:rPr>
                <w:bCs/>
                <w:sz w:val="18"/>
              </w:rPr>
              <w:t>Sucha pozostałość w 110°C</w:t>
            </w:r>
          </w:p>
        </w:tc>
        <w:tc>
          <w:tcPr>
            <w:tcW w:w="4251" w:type="dxa"/>
            <w:vAlign w:val="center"/>
          </w:tcPr>
          <w:p w14:paraId="5A530D42" w14:textId="6DFA3A91" w:rsidR="006247E9" w:rsidRPr="00D3155B" w:rsidRDefault="006247E9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>
              <w:rPr>
                <w:rFonts w:cs="Arial"/>
                <w:bCs/>
                <w:sz w:val="18"/>
                <w:lang w:eastAsia="ar-SA"/>
              </w:rPr>
              <w:t>metoda wagowa</w:t>
            </w:r>
          </w:p>
        </w:tc>
      </w:tr>
      <w:tr w:rsidR="00D35BFF" w:rsidRPr="00121546" w14:paraId="3EE7EADE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3F7D295C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bCs/>
                <w:sz w:val="18"/>
              </w:rPr>
              <w:t>Toluen</w:t>
            </w:r>
          </w:p>
        </w:tc>
        <w:tc>
          <w:tcPr>
            <w:tcW w:w="4251" w:type="dxa"/>
            <w:vAlign w:val="center"/>
          </w:tcPr>
          <w:p w14:paraId="3FA8844A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35BFF" w:rsidRPr="00121546" w14:paraId="0D6EC089" w14:textId="77777777" w:rsidTr="005B1227">
        <w:trPr>
          <w:trHeight w:val="283"/>
          <w:jc w:val="center"/>
        </w:trPr>
        <w:tc>
          <w:tcPr>
            <w:tcW w:w="5388" w:type="dxa"/>
            <w:vAlign w:val="center"/>
          </w:tcPr>
          <w:p w14:paraId="4D49F1E4" w14:textId="05C26B2B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bCs/>
                <w:sz w:val="18"/>
              </w:rPr>
              <w:t>Tlen rozpuszczony</w:t>
            </w:r>
          </w:p>
        </w:tc>
        <w:tc>
          <w:tcPr>
            <w:tcW w:w="4251" w:type="dxa"/>
            <w:vAlign w:val="center"/>
          </w:tcPr>
          <w:p w14:paraId="28D1A334" w14:textId="0E95FB1C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155B">
              <w:rPr>
                <w:rFonts w:eastAsia="ArialMT" w:cs="ArialMT"/>
                <w:sz w:val="18"/>
              </w:rPr>
              <w:t>metoda miareczkowa</w:t>
            </w:r>
          </w:p>
        </w:tc>
      </w:tr>
    </w:tbl>
    <w:p w14:paraId="024D7101" w14:textId="77777777" w:rsidR="00A757DB" w:rsidRDefault="00A757DB" w:rsidP="002A3F8F">
      <w:pPr>
        <w:spacing w:before="12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Przyjmowanie próbek</w:t>
      </w:r>
      <w:r>
        <w:rPr>
          <w:rFonts w:ascii="Verdana" w:hAnsi="Verdana" w:cs="Arial"/>
          <w:b/>
          <w:bCs/>
          <w:sz w:val="18"/>
          <w:szCs w:val="20"/>
        </w:rPr>
        <w:t xml:space="preserve"> do badań fizykochemicznych i sensorycznych po wcześniejszym uzgodnieniu:</w:t>
      </w:r>
    </w:p>
    <w:p w14:paraId="6FF4D827" w14:textId="77777777" w:rsidR="00A757DB" w:rsidRDefault="00A757DB" w:rsidP="00A757DB">
      <w:pPr>
        <w:numPr>
          <w:ilvl w:val="0"/>
          <w:numId w:val="42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wody od poniedziałku do czwartku w godz. </w:t>
      </w:r>
      <w:r>
        <w:rPr>
          <w:rFonts w:ascii="Verdana" w:hAnsi="Verdana"/>
          <w:sz w:val="18"/>
          <w:szCs w:val="20"/>
        </w:rPr>
        <w:t>8</w:t>
      </w:r>
      <w:r>
        <w:rPr>
          <w:rFonts w:ascii="Verdana" w:hAnsi="Verdana"/>
          <w:sz w:val="18"/>
          <w:szCs w:val="20"/>
          <w:vertAlign w:val="superscript"/>
        </w:rPr>
        <w:t>00</w:t>
      </w:r>
      <w:r>
        <w:rPr>
          <w:rFonts w:ascii="Verdana" w:hAnsi="Verdana"/>
          <w:sz w:val="18"/>
          <w:szCs w:val="20"/>
        </w:rPr>
        <w:t xml:space="preserve"> ÷ 13</w:t>
      </w:r>
      <w:r>
        <w:rPr>
          <w:rFonts w:ascii="Verdana" w:hAnsi="Verdana"/>
          <w:sz w:val="18"/>
          <w:szCs w:val="20"/>
          <w:vertAlign w:val="superscript"/>
        </w:rPr>
        <w:t>00</w:t>
      </w:r>
    </w:p>
    <w:p w14:paraId="1F153121" w14:textId="77777777" w:rsidR="00A757DB" w:rsidRDefault="00A757DB" w:rsidP="00A757DB">
      <w:pPr>
        <w:numPr>
          <w:ilvl w:val="0"/>
          <w:numId w:val="42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materiałów i wyrobów do badań migracji substancji chemicznych do wody od poniedziałku do piątku w godz. 8</w:t>
      </w:r>
      <w:r>
        <w:rPr>
          <w:rFonts w:ascii="Verdana" w:hAnsi="Verdana" w:cs="Arial"/>
          <w:sz w:val="18"/>
          <w:szCs w:val="20"/>
          <w:vertAlign w:val="superscript"/>
        </w:rPr>
        <w:t>00</w:t>
      </w:r>
      <w:r>
        <w:rPr>
          <w:rFonts w:ascii="Verdana" w:hAnsi="Verdana" w:cs="Arial"/>
          <w:sz w:val="18"/>
          <w:szCs w:val="20"/>
        </w:rPr>
        <w:t xml:space="preserve"> ÷ 13</w:t>
      </w:r>
      <w:r>
        <w:rPr>
          <w:rFonts w:ascii="Verdana" w:hAnsi="Verdana" w:cs="Arial"/>
          <w:sz w:val="18"/>
          <w:szCs w:val="20"/>
          <w:vertAlign w:val="superscript"/>
        </w:rPr>
        <w:t>00</w:t>
      </w:r>
    </w:p>
    <w:p w14:paraId="2E8AA63A" w14:textId="77777777" w:rsidR="00A757DB" w:rsidRDefault="00A757DB" w:rsidP="00A757DB">
      <w:pPr>
        <w:spacing w:line="276" w:lineRule="auto"/>
        <w:jc w:val="both"/>
        <w:rPr>
          <w:rFonts w:ascii="Verdana" w:hAnsi="Verdana" w:cs="Arial"/>
          <w:b/>
          <w:bCs/>
          <w:sz w:val="18"/>
          <w:szCs w:val="20"/>
        </w:rPr>
      </w:pPr>
      <w:r>
        <w:rPr>
          <w:rFonts w:ascii="Verdana" w:hAnsi="Verdana" w:cs="Arial"/>
          <w:b/>
          <w:bCs/>
          <w:sz w:val="18"/>
          <w:szCs w:val="20"/>
        </w:rPr>
        <w:t>Osobisty odbiór wyników badań fizykochemicznych i sensorycznych wody możliwy jest od poniedziałku do piątku w godz. 8</w:t>
      </w:r>
      <w:r>
        <w:rPr>
          <w:rFonts w:ascii="Verdana" w:hAnsi="Verdana" w:cs="Arial"/>
          <w:b/>
          <w:bCs/>
          <w:sz w:val="18"/>
          <w:szCs w:val="20"/>
          <w:vertAlign w:val="superscript"/>
        </w:rPr>
        <w:t>00</w:t>
      </w:r>
      <w:r>
        <w:rPr>
          <w:rFonts w:ascii="Verdana" w:hAnsi="Verdana" w:cs="Arial"/>
          <w:b/>
          <w:bCs/>
          <w:sz w:val="18"/>
          <w:szCs w:val="20"/>
        </w:rPr>
        <w:t xml:space="preserve"> ÷ 14</w:t>
      </w:r>
      <w:r>
        <w:rPr>
          <w:rFonts w:ascii="Verdana" w:hAnsi="Verdana" w:cs="Arial"/>
          <w:b/>
          <w:bCs/>
          <w:sz w:val="18"/>
          <w:szCs w:val="20"/>
          <w:vertAlign w:val="superscript"/>
        </w:rPr>
        <w:t>30</w:t>
      </w:r>
      <w:r>
        <w:rPr>
          <w:rFonts w:ascii="Verdana" w:hAnsi="Verdana" w:cs="Arial"/>
          <w:b/>
          <w:bCs/>
          <w:sz w:val="18"/>
          <w:szCs w:val="20"/>
        </w:rPr>
        <w:t>.</w:t>
      </w:r>
    </w:p>
    <w:p w14:paraId="7022DC14" w14:textId="6C457220" w:rsidR="005262D8" w:rsidRPr="00290DE0" w:rsidRDefault="005262D8" w:rsidP="00290DE0">
      <w:pPr>
        <w:pStyle w:val="Nagwek1"/>
        <w:numPr>
          <w:ilvl w:val="0"/>
          <w:numId w:val="43"/>
        </w:numPr>
        <w:ind w:left="284" w:hanging="284"/>
        <w:jc w:val="both"/>
        <w:rPr>
          <w:rFonts w:cs="Arial"/>
          <w:iCs/>
          <w:color w:val="auto"/>
          <w:szCs w:val="20"/>
        </w:rPr>
      </w:pPr>
      <w:r w:rsidRPr="00290DE0">
        <w:rPr>
          <w:rFonts w:cs="Arial"/>
          <w:iCs/>
          <w:color w:val="auto"/>
          <w:szCs w:val="20"/>
        </w:rPr>
        <w:lastRenderedPageBreak/>
        <w:t>B</w:t>
      </w:r>
      <w:r w:rsidR="00290DE0" w:rsidRPr="00290DE0">
        <w:rPr>
          <w:rFonts w:cs="Arial"/>
          <w:iCs/>
          <w:color w:val="auto"/>
          <w:szCs w:val="20"/>
        </w:rPr>
        <w:t>adania mikrobiologiczne wody</w:t>
      </w:r>
    </w:p>
    <w:p w14:paraId="0461DDFC" w14:textId="77777777" w:rsidR="005262D8" w:rsidRDefault="005262D8" w:rsidP="005262D8">
      <w:pPr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Kierownik Pracowni Badań Mikrobiologicznych Wody - dr n. med. Hubert Okła</w:t>
      </w:r>
    </w:p>
    <w:p w14:paraId="398DC39F" w14:textId="77777777" w:rsidR="005262D8" w:rsidRDefault="005262D8" w:rsidP="005262D8">
      <w:pPr>
        <w:spacing w:line="360" w:lineRule="auto"/>
        <w:rPr>
          <w:rFonts w:ascii="Verdana" w:hAnsi="Verdana" w:cs="Arial"/>
          <w:color w:val="0228E8"/>
          <w:sz w:val="20"/>
          <w:szCs w:val="20"/>
          <w:u w:val="single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tel. 32 351 23 04 </w:t>
      </w:r>
      <w:proofErr w:type="spellStart"/>
      <w:r>
        <w:rPr>
          <w:rFonts w:ascii="Verdana" w:hAnsi="Verdana" w:cs="Arial"/>
          <w:sz w:val="20"/>
          <w:szCs w:val="20"/>
          <w:lang w:val="en-US"/>
        </w:rPr>
        <w:t>lub</w:t>
      </w:r>
      <w:proofErr w:type="spellEnd"/>
      <w:r>
        <w:rPr>
          <w:rFonts w:ascii="Verdana" w:hAnsi="Verdana" w:cs="Arial"/>
          <w:sz w:val="20"/>
          <w:szCs w:val="20"/>
          <w:lang w:val="en-US"/>
        </w:rPr>
        <w:t xml:space="preserve"> 32 351 23 00 </w:t>
      </w:r>
      <w:proofErr w:type="spellStart"/>
      <w:r>
        <w:rPr>
          <w:rFonts w:ascii="Verdana" w:hAnsi="Verdana" w:cs="Arial"/>
          <w:sz w:val="20"/>
          <w:szCs w:val="20"/>
          <w:lang w:val="en-US"/>
        </w:rPr>
        <w:t>wew</w:t>
      </w:r>
      <w:proofErr w:type="spellEnd"/>
      <w:r>
        <w:rPr>
          <w:rFonts w:ascii="Verdana" w:hAnsi="Verdana" w:cs="Arial"/>
          <w:sz w:val="20"/>
          <w:szCs w:val="20"/>
          <w:lang w:val="en-US"/>
        </w:rPr>
        <w:t xml:space="preserve">. 208; e-mail: </w:t>
      </w:r>
      <w:hyperlink r:id="rId7" w:history="1">
        <w:r>
          <w:rPr>
            <w:rStyle w:val="Hipercze"/>
            <w:rFonts w:ascii="Verdana" w:hAnsi="Verdana" w:cs="Arial"/>
            <w:sz w:val="20"/>
            <w:szCs w:val="20"/>
            <w:lang w:val="en-US"/>
          </w:rPr>
          <w:t>dl-kb.wsse.katowice@sanepid.gov.pl</w:t>
        </w:r>
      </w:hyperlink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5262D8" w14:paraId="3C929A56" w14:textId="77777777" w:rsidTr="005B1227">
        <w:trPr>
          <w:trHeight w:val="1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9671A6" w14:textId="7C8A796A" w:rsidR="005262D8" w:rsidRDefault="005262D8" w:rsidP="008A2F25">
            <w:pPr>
              <w:pStyle w:val="Tekstpodstawowy"/>
              <w:spacing w:line="256" w:lineRule="auto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Badania mikrobiologiczne wody </w:t>
            </w:r>
            <w:r w:rsidR="00290DE0">
              <w:rPr>
                <w:b/>
                <w:bCs/>
                <w:sz w:val="18"/>
                <w:lang w:eastAsia="en-US"/>
              </w:rPr>
              <w:t xml:space="preserve">- </w:t>
            </w:r>
            <w:r>
              <w:rPr>
                <w:b/>
                <w:bCs/>
                <w:sz w:val="18"/>
                <w:lang w:eastAsia="en-US"/>
              </w:rPr>
              <w:t>akredytowane</w:t>
            </w:r>
          </w:p>
        </w:tc>
      </w:tr>
      <w:tr w:rsidR="005262D8" w14:paraId="5BDBAE11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37B573" w14:textId="77777777" w:rsidR="005262D8" w:rsidRDefault="005262D8" w:rsidP="008A2F25">
            <w:pPr>
              <w:pStyle w:val="Tekstpodstawowy"/>
              <w:spacing w:line="256" w:lineRule="auto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Rodzaj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8DF4E" w14:textId="77777777" w:rsidR="005262D8" w:rsidRDefault="005262D8" w:rsidP="008A2F25">
            <w:pPr>
              <w:pStyle w:val="Tekstpodstawowy"/>
              <w:spacing w:line="256" w:lineRule="auto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Metoda badania</w:t>
            </w:r>
          </w:p>
        </w:tc>
      </w:tr>
      <w:tr w:rsidR="005262D8" w14:paraId="24438247" w14:textId="77777777" w:rsidTr="008A2F25">
        <w:trPr>
          <w:trHeight w:val="192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B066" w14:textId="77777777" w:rsidR="005262D8" w:rsidRDefault="005262D8" w:rsidP="008A2F25">
            <w:pPr>
              <w:pStyle w:val="Tekstpodstawowy"/>
              <w:spacing w:line="256" w:lineRule="auto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 xml:space="preserve">Ogólna liczba mikroorganizmów w temp. 36°C±2°C </w:t>
            </w:r>
            <w:r>
              <w:rPr>
                <w:bCs/>
                <w:sz w:val="18"/>
                <w:szCs w:val="20"/>
                <w:lang w:eastAsia="en-US"/>
              </w:rPr>
              <w:br/>
              <w:t>i w 22°C±2°C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F3F2" w14:textId="77777777" w:rsidR="005262D8" w:rsidRDefault="005262D8" w:rsidP="008A2F25">
            <w:pPr>
              <w:rPr>
                <w:b/>
                <w:bCs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płytkowa (posiew wgłębny)</w:t>
            </w:r>
          </w:p>
        </w:tc>
      </w:tr>
      <w:tr w:rsidR="005262D8" w14:paraId="5CBB6B42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ED5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Liczba bakterii grupy coli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1E55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0A796BF4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AEA7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 xml:space="preserve">Liczba bakterii </w:t>
            </w:r>
            <w:r>
              <w:rPr>
                <w:bCs/>
                <w:i/>
                <w:iCs/>
                <w:sz w:val="18"/>
                <w:szCs w:val="20"/>
                <w:lang w:eastAsia="en-US"/>
              </w:rPr>
              <w:t>Escherichia coli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F0D1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752CD24C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23F0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 xml:space="preserve">Liczba bakterii </w:t>
            </w:r>
            <w:proofErr w:type="spellStart"/>
            <w:r>
              <w:rPr>
                <w:bCs/>
                <w:i/>
                <w:iCs/>
                <w:sz w:val="18"/>
                <w:szCs w:val="20"/>
                <w:lang w:eastAsia="en-US"/>
              </w:rPr>
              <w:t>Pseudomonas</w:t>
            </w:r>
            <w:proofErr w:type="spellEnd"/>
            <w:r>
              <w:rPr>
                <w:bCs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20"/>
                <w:lang w:eastAsia="en-US"/>
              </w:rPr>
              <w:t>aeruginosa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A625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7427F9B6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AD5C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Liczba paciorkowców kałowych (</w:t>
            </w:r>
            <w:proofErr w:type="spellStart"/>
            <w:r>
              <w:rPr>
                <w:bCs/>
                <w:sz w:val="18"/>
                <w:szCs w:val="20"/>
                <w:lang w:eastAsia="en-US"/>
              </w:rPr>
              <w:t>enterokoki</w:t>
            </w:r>
            <w:proofErr w:type="spellEnd"/>
            <w:r>
              <w:rPr>
                <w:bCs/>
                <w:sz w:val="18"/>
                <w:szCs w:val="20"/>
                <w:lang w:eastAsia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716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4DDBC45E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A956" w14:textId="77777777" w:rsidR="005262D8" w:rsidRDefault="005262D8" w:rsidP="008A2F25">
            <w:pPr>
              <w:pStyle w:val="Tekstpodstawowy"/>
              <w:spacing w:line="256" w:lineRule="auto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Liczba przetrwalników beztlenowców redukujących siarczyny (</w:t>
            </w:r>
            <w:proofErr w:type="spellStart"/>
            <w:r>
              <w:rPr>
                <w:bCs/>
                <w:sz w:val="18"/>
                <w:szCs w:val="20"/>
                <w:lang w:eastAsia="en-US"/>
              </w:rPr>
              <w:t>clostridia</w:t>
            </w:r>
            <w:proofErr w:type="spellEnd"/>
            <w:r>
              <w:rPr>
                <w:bCs/>
                <w:sz w:val="18"/>
                <w:szCs w:val="20"/>
                <w:lang w:eastAsia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992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3527C880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D95" w14:textId="77777777" w:rsidR="005262D8" w:rsidRDefault="005262D8" w:rsidP="008A2F25">
            <w:pPr>
              <w:pStyle w:val="Tekstpodstawowy"/>
              <w:spacing w:line="256" w:lineRule="auto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 xml:space="preserve">Liczba </w:t>
            </w:r>
            <w:r>
              <w:rPr>
                <w:bCs/>
                <w:i/>
                <w:iCs/>
                <w:sz w:val="18"/>
                <w:szCs w:val="20"/>
                <w:lang w:eastAsia="en-US"/>
              </w:rPr>
              <w:t xml:space="preserve">Clostridium </w:t>
            </w:r>
            <w:proofErr w:type="spellStart"/>
            <w:r>
              <w:rPr>
                <w:bCs/>
                <w:i/>
                <w:iCs/>
                <w:sz w:val="18"/>
                <w:szCs w:val="20"/>
                <w:lang w:eastAsia="en-US"/>
              </w:rPr>
              <w:t>perfringens</w:t>
            </w:r>
            <w:proofErr w:type="spellEnd"/>
            <w:r>
              <w:rPr>
                <w:bCs/>
                <w:sz w:val="18"/>
                <w:szCs w:val="20"/>
                <w:lang w:eastAsia="en-US"/>
              </w:rPr>
              <w:t xml:space="preserve"> </w:t>
            </w:r>
          </w:p>
          <w:p w14:paraId="12266208" w14:textId="77777777" w:rsidR="005262D8" w:rsidRDefault="005262D8" w:rsidP="008A2F25">
            <w:pPr>
              <w:pStyle w:val="Tekstpodstawowy"/>
              <w:spacing w:line="256" w:lineRule="auto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(łącznie z przetrwalnikami)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8986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324A5DF9" w14:textId="77777777" w:rsidTr="005B122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A2C7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 xml:space="preserve">Liczba gronkowców </w:t>
            </w:r>
            <w:proofErr w:type="spellStart"/>
            <w:r>
              <w:rPr>
                <w:bCs/>
                <w:sz w:val="18"/>
                <w:szCs w:val="20"/>
                <w:lang w:eastAsia="en-US"/>
              </w:rPr>
              <w:t>koagulazo</w:t>
            </w:r>
            <w:proofErr w:type="spellEnd"/>
            <w:r>
              <w:rPr>
                <w:bCs/>
                <w:sz w:val="18"/>
                <w:szCs w:val="20"/>
                <w:lang w:eastAsia="en-US"/>
              </w:rPr>
              <w:t>-dodatnich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82B0" w14:textId="77777777" w:rsidR="005262D8" w:rsidRDefault="005262D8" w:rsidP="008A2F25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metoda filtrów membranowych</w:t>
            </w:r>
          </w:p>
        </w:tc>
      </w:tr>
      <w:tr w:rsidR="005262D8" w14:paraId="7D5ACB7A" w14:textId="77777777" w:rsidTr="005B122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F099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 xml:space="preserve">Liczba bakterii </w:t>
            </w:r>
            <w:proofErr w:type="spellStart"/>
            <w:r>
              <w:rPr>
                <w:bCs/>
                <w:i/>
                <w:iCs/>
                <w:sz w:val="18"/>
                <w:szCs w:val="20"/>
                <w:lang w:eastAsia="en-US"/>
              </w:rPr>
              <w:t>Legionella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0F0" w14:textId="77777777" w:rsidR="005262D8" w:rsidRDefault="005262D8" w:rsidP="008A2F25">
            <w:pPr>
              <w:pStyle w:val="Tekstpodstawowy"/>
              <w:spacing w:line="256" w:lineRule="auto"/>
              <w:rPr>
                <w:b/>
                <w:bCs/>
                <w:sz w:val="18"/>
                <w:szCs w:val="20"/>
                <w:lang w:eastAsia="en-US"/>
              </w:rPr>
            </w:pPr>
            <w:r>
              <w:rPr>
                <w:rFonts w:eastAsia="ArialMT" w:cs="ArialMT"/>
                <w:sz w:val="18"/>
                <w:szCs w:val="20"/>
                <w:lang w:eastAsia="en-US"/>
              </w:rPr>
              <w:t>metoda filtrów membranowych</w:t>
            </w:r>
          </w:p>
        </w:tc>
      </w:tr>
    </w:tbl>
    <w:p w14:paraId="6B2DF559" w14:textId="77777777" w:rsidR="005B1227" w:rsidRDefault="005B1227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5262D8" w14:paraId="05533A77" w14:textId="77777777" w:rsidTr="005B1227">
        <w:trPr>
          <w:trHeight w:val="1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3D14CA" w14:textId="77777777" w:rsidR="005262D8" w:rsidRDefault="005262D8" w:rsidP="008A2F25">
            <w:pPr>
              <w:pStyle w:val="Tekstpodstawowy"/>
              <w:spacing w:line="256" w:lineRule="auto"/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20"/>
                <w:lang w:eastAsia="en-US"/>
              </w:rPr>
              <w:t>Badania mikrobiologiczne wody nieakredytowane</w:t>
            </w:r>
          </w:p>
        </w:tc>
      </w:tr>
      <w:tr w:rsidR="005262D8" w14:paraId="0823456A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4F699BB" w14:textId="77777777" w:rsidR="005262D8" w:rsidRDefault="005262D8" w:rsidP="008A2F25">
            <w:pPr>
              <w:pStyle w:val="Tekstpodstawowy"/>
              <w:spacing w:line="256" w:lineRule="auto"/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20"/>
                <w:lang w:eastAsia="en-US"/>
              </w:rPr>
              <w:t>Rodzaj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74851B" w14:textId="77777777" w:rsidR="005262D8" w:rsidRDefault="005262D8" w:rsidP="008A2F25">
            <w:pPr>
              <w:pStyle w:val="Tekstpodstawowy"/>
              <w:spacing w:line="256" w:lineRule="auto"/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20"/>
                <w:lang w:eastAsia="en-US"/>
              </w:rPr>
              <w:t>Metoda badania</w:t>
            </w:r>
          </w:p>
        </w:tc>
      </w:tr>
      <w:tr w:rsidR="005262D8" w14:paraId="5E1AB4C9" w14:textId="77777777" w:rsidTr="008A2F25">
        <w:trPr>
          <w:trHeight w:val="192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680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Liczba drobnoustrojów tlenowych w temperaturze 30-35</w:t>
            </w:r>
            <w:r>
              <w:rPr>
                <w:bCs/>
                <w:sz w:val="18"/>
                <w:szCs w:val="20"/>
                <w:vertAlign w:val="superscript"/>
                <w:lang w:eastAsia="en-US"/>
              </w:rPr>
              <w:t>o</w:t>
            </w:r>
            <w:r>
              <w:rPr>
                <w:bCs/>
                <w:sz w:val="18"/>
                <w:szCs w:val="20"/>
                <w:lang w:eastAsia="en-US"/>
              </w:rPr>
              <w:t>C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7FAC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/>
                <w:bCs/>
                <w:sz w:val="18"/>
                <w:szCs w:val="20"/>
                <w:lang w:eastAsia="en-US"/>
              </w:rPr>
            </w:pPr>
            <w:r>
              <w:rPr>
                <w:rFonts w:eastAsia="ArialMT" w:cs="ArialMT"/>
                <w:sz w:val="18"/>
                <w:szCs w:val="20"/>
                <w:lang w:eastAsia="en-US"/>
              </w:rPr>
              <w:t>metoda filtrów membranowych</w:t>
            </w:r>
          </w:p>
        </w:tc>
      </w:tr>
      <w:tr w:rsidR="005262D8" w14:paraId="76E01CE2" w14:textId="77777777" w:rsidTr="008A2F25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71EA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Endotoksyny bakteryjne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F141" w14:textId="77777777" w:rsidR="005262D8" w:rsidRDefault="005262D8" w:rsidP="008A2F25">
            <w:pPr>
              <w:pStyle w:val="Tekstpodstawowy"/>
              <w:spacing w:line="256" w:lineRule="auto"/>
              <w:jc w:val="both"/>
              <w:rPr>
                <w:bCs/>
                <w:sz w:val="18"/>
                <w:szCs w:val="20"/>
                <w:lang w:eastAsia="en-US"/>
              </w:rPr>
            </w:pPr>
            <w:r>
              <w:rPr>
                <w:bCs/>
                <w:sz w:val="18"/>
                <w:szCs w:val="20"/>
                <w:lang w:eastAsia="en-US"/>
              </w:rPr>
              <w:t>test LAL</w:t>
            </w:r>
          </w:p>
        </w:tc>
      </w:tr>
    </w:tbl>
    <w:p w14:paraId="0EC0F4E1" w14:textId="77777777" w:rsidR="005262D8" w:rsidRPr="00E75E4F" w:rsidRDefault="005262D8" w:rsidP="005262D8">
      <w:pPr>
        <w:spacing w:before="120" w:line="276" w:lineRule="auto"/>
        <w:jc w:val="both"/>
        <w:rPr>
          <w:rFonts w:ascii="Verdana" w:hAnsi="Verdana"/>
          <w:b/>
          <w:bCs/>
          <w:sz w:val="18"/>
        </w:rPr>
      </w:pPr>
      <w:r w:rsidRPr="00E75E4F">
        <w:rPr>
          <w:rFonts w:ascii="Verdana" w:hAnsi="Verdana"/>
          <w:b/>
          <w:bCs/>
          <w:sz w:val="18"/>
        </w:rPr>
        <w:t>Przyjmowanie próbek do badań mikrobiologicznych wody</w:t>
      </w:r>
      <w:r w:rsidRPr="00E75E4F">
        <w:rPr>
          <w:rFonts w:ascii="Verdana" w:hAnsi="Verdana" w:cs="Arial"/>
          <w:b/>
          <w:bCs/>
          <w:sz w:val="18"/>
          <w:szCs w:val="20"/>
        </w:rPr>
        <w:t xml:space="preserve"> po wcześniejszym uzgodnieniu</w:t>
      </w:r>
      <w:r w:rsidRPr="00E75E4F">
        <w:rPr>
          <w:rFonts w:ascii="Verdana" w:hAnsi="Verdana"/>
          <w:b/>
          <w:bCs/>
          <w:sz w:val="18"/>
        </w:rPr>
        <w:t>:</w:t>
      </w:r>
    </w:p>
    <w:p w14:paraId="1B7F0913" w14:textId="77777777" w:rsidR="005262D8" w:rsidRPr="00E75E4F" w:rsidRDefault="005262D8" w:rsidP="005262D8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20"/>
        </w:rPr>
      </w:pPr>
      <w:r w:rsidRPr="00E75E4F">
        <w:rPr>
          <w:rFonts w:ascii="Verdana" w:hAnsi="Verdana"/>
          <w:sz w:val="18"/>
          <w:szCs w:val="20"/>
        </w:rPr>
        <w:t>od poniedziałku do środy w godz. 8</w:t>
      </w:r>
      <w:r w:rsidRPr="00E75E4F">
        <w:rPr>
          <w:rFonts w:ascii="Verdana" w:hAnsi="Verdana"/>
          <w:sz w:val="18"/>
          <w:szCs w:val="20"/>
          <w:vertAlign w:val="superscript"/>
        </w:rPr>
        <w:t>00</w:t>
      </w:r>
      <w:r w:rsidRPr="00E75E4F">
        <w:rPr>
          <w:rFonts w:ascii="Verdana" w:hAnsi="Verdana"/>
          <w:sz w:val="18"/>
          <w:szCs w:val="20"/>
        </w:rPr>
        <w:t xml:space="preserve"> - 13</w:t>
      </w:r>
      <w:r w:rsidRPr="00E75E4F">
        <w:rPr>
          <w:rFonts w:ascii="Verdana" w:hAnsi="Verdana"/>
          <w:sz w:val="18"/>
          <w:szCs w:val="20"/>
          <w:vertAlign w:val="superscript"/>
        </w:rPr>
        <w:t>00</w:t>
      </w:r>
    </w:p>
    <w:p w14:paraId="738BCD41" w14:textId="77777777" w:rsidR="005262D8" w:rsidRDefault="005262D8" w:rsidP="005262D8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6"/>
        </w:rPr>
      </w:pPr>
      <w:r w:rsidRPr="00E75E4F">
        <w:rPr>
          <w:rFonts w:ascii="Verdana" w:hAnsi="Verdana"/>
          <w:sz w:val="18"/>
          <w:szCs w:val="20"/>
        </w:rPr>
        <w:t>wo</w:t>
      </w:r>
      <w:r w:rsidRPr="00E75E4F">
        <w:rPr>
          <w:rFonts w:ascii="Verdana" w:hAnsi="Verdana" w:cs="Arial"/>
          <w:sz w:val="18"/>
          <w:szCs w:val="20"/>
        </w:rPr>
        <w:t xml:space="preserve">dy w </w:t>
      </w:r>
      <w:r w:rsidRPr="00E75E4F">
        <w:rPr>
          <w:rFonts w:ascii="Verdana" w:hAnsi="Verdana"/>
          <w:sz w:val="18"/>
        </w:rPr>
        <w:t>kierunku</w:t>
      </w:r>
      <w:r w:rsidRPr="00E75E4F">
        <w:rPr>
          <w:rFonts w:ascii="Verdana" w:hAnsi="Verdana" w:cs="Arial"/>
          <w:sz w:val="18"/>
          <w:szCs w:val="20"/>
        </w:rPr>
        <w:t xml:space="preserve"> oznaczania bakterii </w:t>
      </w:r>
      <w:proofErr w:type="spellStart"/>
      <w:r w:rsidRPr="00E75E4F">
        <w:rPr>
          <w:rFonts w:ascii="Verdana" w:hAnsi="Verdana" w:cs="Arial"/>
          <w:i/>
          <w:iCs/>
          <w:sz w:val="18"/>
          <w:szCs w:val="20"/>
        </w:rPr>
        <w:t>Legionella</w:t>
      </w:r>
      <w:proofErr w:type="spellEnd"/>
      <w:r w:rsidRPr="00E75E4F">
        <w:rPr>
          <w:rFonts w:ascii="Verdana" w:hAnsi="Verdana" w:cs="Arial"/>
          <w:sz w:val="18"/>
          <w:szCs w:val="20"/>
        </w:rPr>
        <w:t xml:space="preserve"> od poniedziałku do czwartku</w:t>
      </w:r>
      <w:r w:rsidRPr="00E75E4F">
        <w:rPr>
          <w:rFonts w:ascii="Verdana" w:hAnsi="Verdana"/>
          <w:sz w:val="18"/>
          <w:szCs w:val="20"/>
        </w:rPr>
        <w:t xml:space="preserve"> w godz. 8</w:t>
      </w:r>
      <w:r w:rsidRPr="00E75E4F">
        <w:rPr>
          <w:rFonts w:ascii="Verdana" w:hAnsi="Verdana"/>
          <w:sz w:val="18"/>
          <w:szCs w:val="20"/>
          <w:vertAlign w:val="superscript"/>
        </w:rPr>
        <w:t>00</w:t>
      </w:r>
      <w:r w:rsidRPr="00E75E4F">
        <w:rPr>
          <w:rFonts w:ascii="Verdana" w:hAnsi="Verdana"/>
          <w:sz w:val="18"/>
          <w:szCs w:val="20"/>
        </w:rPr>
        <w:t xml:space="preserve"> - 13</w:t>
      </w:r>
      <w:r w:rsidRPr="00E75E4F">
        <w:rPr>
          <w:rFonts w:ascii="Verdana" w:hAnsi="Verdana"/>
          <w:sz w:val="18"/>
          <w:szCs w:val="20"/>
          <w:vertAlign w:val="superscript"/>
        </w:rPr>
        <w:t>00</w:t>
      </w:r>
      <w:r w:rsidRPr="00E75E4F">
        <w:rPr>
          <w:rFonts w:ascii="Verdana" w:hAnsi="Verdana"/>
          <w:sz w:val="18"/>
          <w:szCs w:val="16"/>
        </w:rPr>
        <w:t xml:space="preserve"> </w:t>
      </w:r>
    </w:p>
    <w:p w14:paraId="554E2F06" w14:textId="77777777" w:rsidR="005262D8" w:rsidRPr="00E75E4F" w:rsidRDefault="005262D8" w:rsidP="005262D8">
      <w:pPr>
        <w:ind w:left="284"/>
        <w:jc w:val="both"/>
        <w:rPr>
          <w:rFonts w:ascii="Verdana" w:hAnsi="Verdana"/>
          <w:sz w:val="18"/>
          <w:szCs w:val="16"/>
        </w:rPr>
      </w:pPr>
    </w:p>
    <w:p w14:paraId="336ECF20" w14:textId="77777777" w:rsidR="005262D8" w:rsidRPr="00E75E4F" w:rsidRDefault="005262D8" w:rsidP="005262D8">
      <w:pPr>
        <w:rPr>
          <w:rFonts w:ascii="Verdana" w:hAnsi="Verdana"/>
          <w:b/>
          <w:bCs/>
          <w:sz w:val="18"/>
          <w:szCs w:val="18"/>
        </w:rPr>
      </w:pPr>
      <w:r w:rsidRPr="00E75E4F">
        <w:rPr>
          <w:rFonts w:ascii="Verdana" w:hAnsi="Verdana"/>
          <w:b/>
          <w:bCs/>
          <w:sz w:val="18"/>
          <w:szCs w:val="18"/>
        </w:rPr>
        <w:t>Osobisty odbiór wyników badań mikrobiologicznych wody możliwy jest od poniedziałku do piątku w godz. 8</w:t>
      </w:r>
      <w:r w:rsidRPr="00E75E4F">
        <w:rPr>
          <w:rFonts w:ascii="Verdana" w:hAnsi="Verdana"/>
          <w:b/>
          <w:bCs/>
          <w:sz w:val="18"/>
          <w:szCs w:val="18"/>
          <w:vertAlign w:val="superscript"/>
        </w:rPr>
        <w:t>00</w:t>
      </w:r>
      <w:r w:rsidRPr="00E75E4F">
        <w:rPr>
          <w:rFonts w:ascii="Verdana" w:hAnsi="Verdana"/>
          <w:b/>
          <w:bCs/>
          <w:sz w:val="18"/>
          <w:szCs w:val="18"/>
        </w:rPr>
        <w:t xml:space="preserve"> - 14</w:t>
      </w:r>
      <w:r w:rsidRPr="00E75E4F">
        <w:rPr>
          <w:rFonts w:ascii="Verdana" w:hAnsi="Verdana"/>
          <w:b/>
          <w:bCs/>
          <w:sz w:val="18"/>
          <w:szCs w:val="18"/>
          <w:vertAlign w:val="superscript"/>
        </w:rPr>
        <w:t>30</w:t>
      </w:r>
      <w:r w:rsidRPr="00E75E4F">
        <w:rPr>
          <w:rFonts w:ascii="Verdana" w:hAnsi="Verdana"/>
          <w:b/>
          <w:bCs/>
          <w:sz w:val="18"/>
          <w:szCs w:val="18"/>
        </w:rPr>
        <w:t>.</w:t>
      </w:r>
    </w:p>
    <w:p w14:paraId="3D0CBF37" w14:textId="77777777" w:rsidR="005262D8" w:rsidRDefault="005262D8" w:rsidP="005262D8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p w14:paraId="6047A071" w14:textId="77777777" w:rsidR="000A7DB3" w:rsidRDefault="000A7DB3" w:rsidP="005262D8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p w14:paraId="6A39954D" w14:textId="77777777" w:rsidR="000A7DB3" w:rsidRDefault="000A7DB3" w:rsidP="005262D8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p w14:paraId="64D9E362" w14:textId="3713FD13" w:rsidR="000A7DB3" w:rsidRDefault="000A7DB3" w:rsidP="000A7DB3">
      <w:pPr>
        <w:pStyle w:val="Nagwek1"/>
        <w:numPr>
          <w:ilvl w:val="0"/>
          <w:numId w:val="43"/>
        </w:numPr>
        <w:tabs>
          <w:tab w:val="num" w:pos="720"/>
        </w:tabs>
        <w:ind w:left="284" w:hanging="284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Badania migracji substancji </w:t>
      </w:r>
      <w:r w:rsidR="00887078">
        <w:rPr>
          <w:rFonts w:cs="Arial"/>
          <w:color w:val="auto"/>
          <w:szCs w:val="20"/>
        </w:rPr>
        <w:t xml:space="preserve">chemicznych </w:t>
      </w:r>
      <w:r>
        <w:rPr>
          <w:rFonts w:cs="Arial"/>
          <w:color w:val="auto"/>
          <w:szCs w:val="20"/>
        </w:rPr>
        <w:t>do wody z</w:t>
      </w:r>
      <w:r w:rsidRPr="006F134C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m</w:t>
      </w:r>
      <w:r w:rsidRPr="006F134C">
        <w:rPr>
          <w:rFonts w:cs="Arial"/>
          <w:color w:val="auto"/>
          <w:szCs w:val="20"/>
        </w:rPr>
        <w:t xml:space="preserve">ateriałów i wyrobów </w:t>
      </w:r>
      <w:r>
        <w:rPr>
          <w:rFonts w:cs="Arial"/>
          <w:color w:val="auto"/>
          <w:szCs w:val="20"/>
        </w:rPr>
        <w:t>p</w:t>
      </w:r>
      <w:r w:rsidRPr="006F134C">
        <w:rPr>
          <w:rFonts w:cs="Arial"/>
          <w:color w:val="auto"/>
          <w:szCs w:val="20"/>
        </w:rPr>
        <w:t xml:space="preserve">rzeznaczonych do kontaktu z </w:t>
      </w:r>
      <w:r>
        <w:rPr>
          <w:rFonts w:cs="Arial"/>
          <w:color w:val="auto"/>
          <w:szCs w:val="20"/>
        </w:rPr>
        <w:t>w</w:t>
      </w:r>
      <w:r w:rsidRPr="006F134C">
        <w:rPr>
          <w:rFonts w:cs="Arial"/>
          <w:color w:val="auto"/>
          <w:szCs w:val="20"/>
        </w:rPr>
        <w:t>odą przeznaczoną do spo</w:t>
      </w:r>
      <w:r>
        <w:rPr>
          <w:rFonts w:cs="Arial"/>
          <w:color w:val="auto"/>
          <w:szCs w:val="20"/>
        </w:rPr>
        <w:t>ż</w:t>
      </w:r>
      <w:r w:rsidRPr="006F134C">
        <w:rPr>
          <w:rFonts w:cs="Arial"/>
          <w:color w:val="auto"/>
          <w:szCs w:val="20"/>
        </w:rPr>
        <w:t>ycia</w:t>
      </w:r>
      <w:r>
        <w:rPr>
          <w:rFonts w:cs="Arial"/>
          <w:color w:val="auto"/>
          <w:szCs w:val="20"/>
        </w:rPr>
        <w:t xml:space="preserve"> - nieakredytowane</w:t>
      </w:r>
    </w:p>
    <w:p w14:paraId="15F50E74" w14:textId="77777777" w:rsidR="000A7DB3" w:rsidRPr="00A757DB" w:rsidRDefault="000A7DB3" w:rsidP="000A7DB3">
      <w:pPr>
        <w:pStyle w:val="Nagwek1"/>
        <w:spacing w:before="120"/>
        <w:jc w:val="both"/>
        <w:rPr>
          <w:rFonts w:cs="Arial"/>
          <w:b w:val="0"/>
          <w:bCs w:val="0"/>
          <w:color w:val="auto"/>
          <w:sz w:val="22"/>
          <w:szCs w:val="20"/>
        </w:rPr>
      </w:pPr>
      <w:r w:rsidRPr="00A757DB">
        <w:rPr>
          <w:rFonts w:cs="Arial"/>
          <w:b w:val="0"/>
          <w:bCs w:val="0"/>
          <w:color w:val="auto"/>
          <w:szCs w:val="20"/>
        </w:rPr>
        <w:t>Kierownik Pracowni Badań Fizykochemicznych Wody - mgr Zbigniew Pikul</w:t>
      </w:r>
    </w:p>
    <w:p w14:paraId="75384889" w14:textId="77777777" w:rsidR="000A7DB3" w:rsidRDefault="000A7DB3" w:rsidP="000A7DB3">
      <w:pPr>
        <w:spacing w:line="360" w:lineRule="auto"/>
        <w:jc w:val="both"/>
        <w:rPr>
          <w:rFonts w:ascii="Verdana" w:hAnsi="Verdana"/>
          <w:color w:val="0228E8"/>
          <w:sz w:val="20"/>
          <w:szCs w:val="20"/>
          <w:u w:val="single"/>
          <w:lang w:val="en-US"/>
        </w:rPr>
      </w:pPr>
      <w:r w:rsidRPr="003B583D">
        <w:rPr>
          <w:rFonts w:ascii="Verdana" w:hAnsi="Verdana" w:cs="Arial"/>
          <w:sz w:val="20"/>
          <w:szCs w:val="20"/>
          <w:lang w:val="en-US"/>
        </w:rPr>
        <w:t xml:space="preserve">tel. 32 351 23 00 </w:t>
      </w:r>
      <w:proofErr w:type="spellStart"/>
      <w:r w:rsidRPr="003B583D">
        <w:rPr>
          <w:rFonts w:ascii="Verdana" w:hAnsi="Verdana" w:cs="Arial"/>
          <w:sz w:val="20"/>
          <w:szCs w:val="20"/>
          <w:lang w:val="en-US"/>
        </w:rPr>
        <w:t>wew</w:t>
      </w:r>
      <w:proofErr w:type="spellEnd"/>
      <w:r w:rsidRPr="003B583D">
        <w:rPr>
          <w:rFonts w:ascii="Verdana" w:hAnsi="Verdana" w:cs="Arial"/>
          <w:sz w:val="20"/>
          <w:szCs w:val="20"/>
          <w:lang w:val="en-US"/>
        </w:rPr>
        <w:t xml:space="preserve">. </w:t>
      </w:r>
      <w:r>
        <w:rPr>
          <w:rFonts w:ascii="Verdana" w:hAnsi="Verdana" w:cs="Arial"/>
          <w:sz w:val="20"/>
          <w:szCs w:val="20"/>
          <w:lang w:val="en-US"/>
        </w:rPr>
        <w:t>129</w:t>
      </w:r>
      <w:r w:rsidRPr="003B583D">
        <w:rPr>
          <w:rFonts w:ascii="Verdana" w:hAnsi="Verdana" w:cs="Arial"/>
          <w:sz w:val="20"/>
          <w:szCs w:val="20"/>
          <w:lang w:val="en-US"/>
        </w:rPr>
        <w:t>; e-mail</w:t>
      </w:r>
      <w:r w:rsidRPr="003B583D">
        <w:rPr>
          <w:rFonts w:ascii="Verdana" w:hAnsi="Verdana" w:cs="Arial"/>
          <w:color w:val="0070C0"/>
          <w:sz w:val="20"/>
          <w:szCs w:val="20"/>
          <w:lang w:val="en-US"/>
        </w:rPr>
        <w:t xml:space="preserve">: </w:t>
      </w:r>
      <w:r w:rsidRPr="00EA08A3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dl-kw</w:t>
      </w:r>
      <w:r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.wsse.katowice</w:t>
      </w:r>
      <w:hyperlink r:id="rId8" w:history="1">
        <w:r w:rsidRPr="00EA08A3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@</w:t>
        </w:r>
        <w:r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sanepid.gov.pl</w:t>
        </w:r>
      </w:hyperlink>
    </w:p>
    <w:p w14:paraId="09FA60BF" w14:textId="77777777" w:rsidR="000A7DB3" w:rsidRPr="00EA08A3" w:rsidRDefault="000A7DB3" w:rsidP="000A7DB3">
      <w:pPr>
        <w:spacing w:line="360" w:lineRule="auto"/>
        <w:jc w:val="both"/>
        <w:rPr>
          <w:rFonts w:ascii="Verdana" w:hAnsi="Verdana" w:cs="Arial"/>
          <w:color w:val="0228E8"/>
          <w:sz w:val="20"/>
          <w:szCs w:val="20"/>
          <w:lang w:val="en-US"/>
        </w:rPr>
      </w:pPr>
    </w:p>
    <w:p w14:paraId="0B43AC27" w14:textId="746EE3B3" w:rsidR="000A7DB3" w:rsidRDefault="000A7DB3" w:rsidP="000A7DB3">
      <w:pPr>
        <w:jc w:val="both"/>
        <w:rPr>
          <w:rFonts w:ascii="Verdana" w:hAnsi="Verdana" w:cs="Arial"/>
          <w:sz w:val="20"/>
          <w:szCs w:val="20"/>
        </w:rPr>
      </w:pPr>
      <w:r w:rsidRPr="00A757DB">
        <w:rPr>
          <w:rFonts w:ascii="Verdana" w:hAnsi="Verdana" w:cs="Arial"/>
          <w:sz w:val="20"/>
          <w:szCs w:val="20"/>
        </w:rPr>
        <w:t xml:space="preserve">Badania migracji substancji </w:t>
      </w:r>
      <w:r w:rsidR="00887078">
        <w:rPr>
          <w:rFonts w:ascii="Verdana" w:hAnsi="Verdana" w:cs="Arial"/>
          <w:sz w:val="20"/>
          <w:szCs w:val="20"/>
        </w:rPr>
        <w:t xml:space="preserve">chemicznych </w:t>
      </w:r>
      <w:r w:rsidRPr="00A757DB">
        <w:rPr>
          <w:rFonts w:ascii="Verdana" w:hAnsi="Verdana" w:cs="Arial"/>
          <w:sz w:val="20"/>
          <w:szCs w:val="20"/>
        </w:rPr>
        <w:t>w temperaturach 23°C i 60°C z materiałów i wyrobów</w:t>
      </w:r>
      <w:r>
        <w:rPr>
          <w:rFonts w:ascii="Verdana" w:hAnsi="Verdana" w:cs="Arial"/>
          <w:sz w:val="20"/>
          <w:szCs w:val="20"/>
        </w:rPr>
        <w:t xml:space="preserve"> </w:t>
      </w:r>
      <w:r w:rsidRPr="00A757DB">
        <w:rPr>
          <w:rFonts w:ascii="Verdana" w:hAnsi="Verdana" w:cs="Arial"/>
          <w:sz w:val="20"/>
          <w:szCs w:val="20"/>
        </w:rPr>
        <w:t>przeznaczonych do kontaktu z wodą, w celu uzyskania atestu higienicznego, wykonywane są po wcześniejszym uzgodnieniu.</w:t>
      </w:r>
    </w:p>
    <w:p w14:paraId="7987F730" w14:textId="77777777" w:rsidR="005262D8" w:rsidRDefault="005262D8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sectPr w:rsidR="005262D8" w:rsidSect="00C968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98F"/>
    <w:multiLevelType w:val="multilevel"/>
    <w:tmpl w:val="AF9454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967C5"/>
    <w:multiLevelType w:val="multilevel"/>
    <w:tmpl w:val="91E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660C8"/>
    <w:multiLevelType w:val="multilevel"/>
    <w:tmpl w:val="DE061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F71232"/>
    <w:multiLevelType w:val="multilevel"/>
    <w:tmpl w:val="8252F550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536399"/>
    <w:multiLevelType w:val="hybridMultilevel"/>
    <w:tmpl w:val="83082C12"/>
    <w:lvl w:ilvl="0" w:tplc="003A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04F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B40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D24A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4C9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381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DBE2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8BCB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86E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15505"/>
    <w:multiLevelType w:val="multilevel"/>
    <w:tmpl w:val="D67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750BC"/>
    <w:multiLevelType w:val="hybridMultilevel"/>
    <w:tmpl w:val="FFE6A104"/>
    <w:lvl w:ilvl="0" w:tplc="58D0A5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65BC3"/>
    <w:multiLevelType w:val="multilevel"/>
    <w:tmpl w:val="341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32DA9"/>
    <w:multiLevelType w:val="hybridMultilevel"/>
    <w:tmpl w:val="BFBC3D52"/>
    <w:lvl w:ilvl="0" w:tplc="3D287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F2D2F"/>
    <w:multiLevelType w:val="multilevel"/>
    <w:tmpl w:val="1F74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5502D"/>
    <w:multiLevelType w:val="hybridMultilevel"/>
    <w:tmpl w:val="3BEADF2C"/>
    <w:lvl w:ilvl="0" w:tplc="3E2EE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6A4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D3C7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6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94A7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CEF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EB0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9EB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B80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47CC2"/>
    <w:multiLevelType w:val="hybridMultilevel"/>
    <w:tmpl w:val="C72EDA8E"/>
    <w:lvl w:ilvl="0" w:tplc="3D287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22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9C0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B96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AE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6AE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984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E69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8302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AA40A5"/>
    <w:multiLevelType w:val="hybridMultilevel"/>
    <w:tmpl w:val="FDF68432"/>
    <w:lvl w:ilvl="0" w:tplc="B74216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AA4D82"/>
    <w:multiLevelType w:val="hybridMultilevel"/>
    <w:tmpl w:val="50A2EDA2"/>
    <w:lvl w:ilvl="0" w:tplc="DD86E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167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B41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DBAE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9CA2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2EC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4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442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0EB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574AE3"/>
    <w:multiLevelType w:val="hybridMultilevel"/>
    <w:tmpl w:val="42FC2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90832"/>
    <w:multiLevelType w:val="multilevel"/>
    <w:tmpl w:val="2982E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620A3A"/>
    <w:multiLevelType w:val="multilevel"/>
    <w:tmpl w:val="0A8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A0D5B"/>
    <w:multiLevelType w:val="hybridMultilevel"/>
    <w:tmpl w:val="10F04E8C"/>
    <w:lvl w:ilvl="0" w:tplc="D0BC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0E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04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DE7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E7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82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40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2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8D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F014D"/>
    <w:multiLevelType w:val="hybridMultilevel"/>
    <w:tmpl w:val="60784B4C"/>
    <w:lvl w:ilvl="0" w:tplc="49C2E4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2347D2E"/>
    <w:multiLevelType w:val="multilevel"/>
    <w:tmpl w:val="4C3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8564D"/>
    <w:multiLevelType w:val="hybridMultilevel"/>
    <w:tmpl w:val="233888D6"/>
    <w:lvl w:ilvl="0" w:tplc="58D0A51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645448"/>
    <w:multiLevelType w:val="multilevel"/>
    <w:tmpl w:val="15A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785EEA"/>
    <w:multiLevelType w:val="hybridMultilevel"/>
    <w:tmpl w:val="D0E21798"/>
    <w:lvl w:ilvl="0" w:tplc="AAC24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7FD2"/>
    <w:multiLevelType w:val="hybridMultilevel"/>
    <w:tmpl w:val="03344186"/>
    <w:lvl w:ilvl="0" w:tplc="42147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5A9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6E7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5C2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2E5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0CC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6A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A69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84AF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A78D9"/>
    <w:multiLevelType w:val="multilevel"/>
    <w:tmpl w:val="E8083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8A6B2F"/>
    <w:multiLevelType w:val="multilevel"/>
    <w:tmpl w:val="749E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780102"/>
    <w:multiLevelType w:val="multilevel"/>
    <w:tmpl w:val="C5D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F8170E"/>
    <w:multiLevelType w:val="hybridMultilevel"/>
    <w:tmpl w:val="BC689014"/>
    <w:lvl w:ilvl="0" w:tplc="B08C9A0E">
      <w:start w:val="5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0D4D04"/>
    <w:multiLevelType w:val="multilevel"/>
    <w:tmpl w:val="94EA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A0113D"/>
    <w:multiLevelType w:val="multilevel"/>
    <w:tmpl w:val="F746E39C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6B51A3F"/>
    <w:multiLevelType w:val="hybridMultilevel"/>
    <w:tmpl w:val="1700C190"/>
    <w:lvl w:ilvl="0" w:tplc="29EC9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32B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667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EEA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64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6C9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49E6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A42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FE9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69423A"/>
    <w:multiLevelType w:val="hybridMultilevel"/>
    <w:tmpl w:val="E30257F8"/>
    <w:lvl w:ilvl="0" w:tplc="24147930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B459DC"/>
    <w:multiLevelType w:val="hybridMultilevel"/>
    <w:tmpl w:val="3FA4DCB4"/>
    <w:lvl w:ilvl="0" w:tplc="BDBEC4C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C7E271C"/>
    <w:multiLevelType w:val="hybridMultilevel"/>
    <w:tmpl w:val="27820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33BED"/>
    <w:multiLevelType w:val="multilevel"/>
    <w:tmpl w:val="534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31F06"/>
    <w:multiLevelType w:val="hybridMultilevel"/>
    <w:tmpl w:val="C4163AF6"/>
    <w:lvl w:ilvl="0" w:tplc="64F6A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407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536E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667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808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B04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66D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EA8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EA6A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D64427"/>
    <w:multiLevelType w:val="hybridMultilevel"/>
    <w:tmpl w:val="A0E6161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4B3041"/>
    <w:multiLevelType w:val="multilevel"/>
    <w:tmpl w:val="CB4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14359C"/>
    <w:multiLevelType w:val="hybridMultilevel"/>
    <w:tmpl w:val="970C40E2"/>
    <w:lvl w:ilvl="0" w:tplc="58D0A5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7460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  <w:sz w:val="24"/>
      </w:rPr>
    </w:lvl>
    <w:lvl w:ilvl="2" w:tplc="FD66D2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44AC4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01830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21AB7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EC44D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AE8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A1874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6D80908"/>
    <w:multiLevelType w:val="hybridMultilevel"/>
    <w:tmpl w:val="82F6BEE4"/>
    <w:lvl w:ilvl="0" w:tplc="E160E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ADC0A47"/>
    <w:multiLevelType w:val="hybridMultilevel"/>
    <w:tmpl w:val="ABB484EC"/>
    <w:lvl w:ilvl="0" w:tplc="D6DA0E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41645"/>
    <w:multiLevelType w:val="hybridMultilevel"/>
    <w:tmpl w:val="22CE866A"/>
    <w:lvl w:ilvl="0" w:tplc="32146F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768754">
    <w:abstractNumId w:val="38"/>
  </w:num>
  <w:num w:numId="2" w16cid:durableId="1016232084">
    <w:abstractNumId w:val="23"/>
  </w:num>
  <w:num w:numId="3" w16cid:durableId="1571580690">
    <w:abstractNumId w:val="13"/>
  </w:num>
  <w:num w:numId="4" w16cid:durableId="1542594743">
    <w:abstractNumId w:val="11"/>
  </w:num>
  <w:num w:numId="5" w16cid:durableId="1733500965">
    <w:abstractNumId w:val="4"/>
  </w:num>
  <w:num w:numId="6" w16cid:durableId="533930679">
    <w:abstractNumId w:val="12"/>
  </w:num>
  <w:num w:numId="7" w16cid:durableId="403332109">
    <w:abstractNumId w:val="32"/>
  </w:num>
  <w:num w:numId="8" w16cid:durableId="1547330803">
    <w:abstractNumId w:val="27"/>
  </w:num>
  <w:num w:numId="9" w16cid:durableId="1189101936">
    <w:abstractNumId w:val="10"/>
  </w:num>
  <w:num w:numId="10" w16cid:durableId="1411075985">
    <w:abstractNumId w:val="30"/>
  </w:num>
  <w:num w:numId="11" w16cid:durableId="229846447">
    <w:abstractNumId w:val="35"/>
  </w:num>
  <w:num w:numId="12" w16cid:durableId="1824274728">
    <w:abstractNumId w:val="28"/>
  </w:num>
  <w:num w:numId="13" w16cid:durableId="1729759969">
    <w:abstractNumId w:val="17"/>
  </w:num>
  <w:num w:numId="14" w16cid:durableId="535852153">
    <w:abstractNumId w:val="22"/>
  </w:num>
  <w:num w:numId="15" w16cid:durableId="1159494589">
    <w:abstractNumId w:val="18"/>
  </w:num>
  <w:num w:numId="16" w16cid:durableId="4930314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71782">
    <w:abstractNumId w:val="39"/>
  </w:num>
  <w:num w:numId="18" w16cid:durableId="345253795">
    <w:abstractNumId w:val="29"/>
  </w:num>
  <w:num w:numId="19" w16cid:durableId="797992317">
    <w:abstractNumId w:val="2"/>
  </w:num>
  <w:num w:numId="20" w16cid:durableId="869341917">
    <w:abstractNumId w:val="25"/>
  </w:num>
  <w:num w:numId="21" w16cid:durableId="1246375898">
    <w:abstractNumId w:val="24"/>
  </w:num>
  <w:num w:numId="22" w16cid:durableId="400713179">
    <w:abstractNumId w:val="3"/>
  </w:num>
  <w:num w:numId="23" w16cid:durableId="882136753">
    <w:abstractNumId w:val="19"/>
  </w:num>
  <w:num w:numId="24" w16cid:durableId="633485451">
    <w:abstractNumId w:val="21"/>
  </w:num>
  <w:num w:numId="25" w16cid:durableId="18094410">
    <w:abstractNumId w:val="16"/>
  </w:num>
  <w:num w:numId="26" w16cid:durableId="115487492">
    <w:abstractNumId w:val="26"/>
  </w:num>
  <w:num w:numId="27" w16cid:durableId="1967420295">
    <w:abstractNumId w:val="37"/>
  </w:num>
  <w:num w:numId="28" w16cid:durableId="2033648291">
    <w:abstractNumId w:val="0"/>
  </w:num>
  <w:num w:numId="29" w16cid:durableId="873155991">
    <w:abstractNumId w:val="7"/>
  </w:num>
  <w:num w:numId="30" w16cid:durableId="270481383">
    <w:abstractNumId w:val="34"/>
  </w:num>
  <w:num w:numId="31" w16cid:durableId="25953018">
    <w:abstractNumId w:val="15"/>
  </w:num>
  <w:num w:numId="32" w16cid:durableId="633871696">
    <w:abstractNumId w:val="1"/>
  </w:num>
  <w:num w:numId="33" w16cid:durableId="2109620018">
    <w:abstractNumId w:val="9"/>
  </w:num>
  <w:num w:numId="34" w16cid:durableId="1510294221">
    <w:abstractNumId w:val="5"/>
  </w:num>
  <w:num w:numId="35" w16cid:durableId="643587338">
    <w:abstractNumId w:val="36"/>
  </w:num>
  <w:num w:numId="36" w16cid:durableId="11383802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5115403">
    <w:abstractNumId w:val="41"/>
  </w:num>
  <w:num w:numId="38" w16cid:durableId="1097022024">
    <w:abstractNumId w:val="8"/>
  </w:num>
  <w:num w:numId="39" w16cid:durableId="1768042126">
    <w:abstractNumId w:val="20"/>
  </w:num>
  <w:num w:numId="40" w16cid:durableId="1246109365">
    <w:abstractNumId w:val="6"/>
  </w:num>
  <w:num w:numId="41" w16cid:durableId="1404110241">
    <w:abstractNumId w:val="14"/>
  </w:num>
  <w:num w:numId="42" w16cid:durableId="251159931">
    <w:abstractNumId w:val="27"/>
  </w:num>
  <w:num w:numId="43" w16cid:durableId="201938459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54"/>
    <w:rsid w:val="00000E29"/>
    <w:rsid w:val="0000515E"/>
    <w:rsid w:val="000110CE"/>
    <w:rsid w:val="00011786"/>
    <w:rsid w:val="00016207"/>
    <w:rsid w:val="0002065B"/>
    <w:rsid w:val="00024FA1"/>
    <w:rsid w:val="00032900"/>
    <w:rsid w:val="000357DF"/>
    <w:rsid w:val="00035830"/>
    <w:rsid w:val="0005211D"/>
    <w:rsid w:val="000551F8"/>
    <w:rsid w:val="000561E7"/>
    <w:rsid w:val="0006517D"/>
    <w:rsid w:val="00073D76"/>
    <w:rsid w:val="00080831"/>
    <w:rsid w:val="000809EC"/>
    <w:rsid w:val="0008355B"/>
    <w:rsid w:val="00084E1A"/>
    <w:rsid w:val="00086FB0"/>
    <w:rsid w:val="00092725"/>
    <w:rsid w:val="00097700"/>
    <w:rsid w:val="000A07C6"/>
    <w:rsid w:val="000A0F9A"/>
    <w:rsid w:val="000A1272"/>
    <w:rsid w:val="000A1AAC"/>
    <w:rsid w:val="000A2954"/>
    <w:rsid w:val="000A6668"/>
    <w:rsid w:val="000A6F6D"/>
    <w:rsid w:val="000A7DB3"/>
    <w:rsid w:val="000B3C56"/>
    <w:rsid w:val="000B70F4"/>
    <w:rsid w:val="000B7D43"/>
    <w:rsid w:val="000B7F2E"/>
    <w:rsid w:val="000C5066"/>
    <w:rsid w:val="000D0B16"/>
    <w:rsid w:val="000D2469"/>
    <w:rsid w:val="000D2B90"/>
    <w:rsid w:val="000D4C8D"/>
    <w:rsid w:val="000E2868"/>
    <w:rsid w:val="000F0DE6"/>
    <w:rsid w:val="000F1F2E"/>
    <w:rsid w:val="000F2D47"/>
    <w:rsid w:val="00100733"/>
    <w:rsid w:val="0010503E"/>
    <w:rsid w:val="0010689B"/>
    <w:rsid w:val="00121546"/>
    <w:rsid w:val="001218DF"/>
    <w:rsid w:val="0012260E"/>
    <w:rsid w:val="00127CBA"/>
    <w:rsid w:val="00132139"/>
    <w:rsid w:val="00151D2A"/>
    <w:rsid w:val="00154D7F"/>
    <w:rsid w:val="001654BC"/>
    <w:rsid w:val="00167F99"/>
    <w:rsid w:val="00177DFA"/>
    <w:rsid w:val="0018003F"/>
    <w:rsid w:val="00180ABA"/>
    <w:rsid w:val="001850EB"/>
    <w:rsid w:val="00195F2D"/>
    <w:rsid w:val="001A18EA"/>
    <w:rsid w:val="001A7801"/>
    <w:rsid w:val="001B3B21"/>
    <w:rsid w:val="001B4373"/>
    <w:rsid w:val="001B5D6D"/>
    <w:rsid w:val="001B758C"/>
    <w:rsid w:val="001B7682"/>
    <w:rsid w:val="001D1474"/>
    <w:rsid w:val="001E3242"/>
    <w:rsid w:val="001E4D60"/>
    <w:rsid w:val="001E6077"/>
    <w:rsid w:val="001E7D8A"/>
    <w:rsid w:val="001F2A1B"/>
    <w:rsid w:val="001F2B53"/>
    <w:rsid w:val="001F4BAB"/>
    <w:rsid w:val="001F7D18"/>
    <w:rsid w:val="00206D3D"/>
    <w:rsid w:val="0021003F"/>
    <w:rsid w:val="00223E09"/>
    <w:rsid w:val="0023415B"/>
    <w:rsid w:val="00251BF5"/>
    <w:rsid w:val="0025686C"/>
    <w:rsid w:val="002620EC"/>
    <w:rsid w:val="002724E9"/>
    <w:rsid w:val="002744E5"/>
    <w:rsid w:val="002752DC"/>
    <w:rsid w:val="00282A24"/>
    <w:rsid w:val="00282F96"/>
    <w:rsid w:val="002852D9"/>
    <w:rsid w:val="00290DE0"/>
    <w:rsid w:val="00295B0B"/>
    <w:rsid w:val="00297452"/>
    <w:rsid w:val="002A3F8F"/>
    <w:rsid w:val="002A5954"/>
    <w:rsid w:val="002A6561"/>
    <w:rsid w:val="002B29A0"/>
    <w:rsid w:val="002B2C59"/>
    <w:rsid w:val="002C1DFC"/>
    <w:rsid w:val="002C1EB4"/>
    <w:rsid w:val="002C1FF0"/>
    <w:rsid w:val="002C3A84"/>
    <w:rsid w:val="002C7858"/>
    <w:rsid w:val="002D411D"/>
    <w:rsid w:val="002F433C"/>
    <w:rsid w:val="002F59FB"/>
    <w:rsid w:val="002F7AE2"/>
    <w:rsid w:val="0030597E"/>
    <w:rsid w:val="003062FA"/>
    <w:rsid w:val="00311331"/>
    <w:rsid w:val="003115AD"/>
    <w:rsid w:val="00313812"/>
    <w:rsid w:val="00313A23"/>
    <w:rsid w:val="003172F4"/>
    <w:rsid w:val="003429F7"/>
    <w:rsid w:val="0034394B"/>
    <w:rsid w:val="00346003"/>
    <w:rsid w:val="00355315"/>
    <w:rsid w:val="00356648"/>
    <w:rsid w:val="00357B14"/>
    <w:rsid w:val="00360B74"/>
    <w:rsid w:val="0036428C"/>
    <w:rsid w:val="003650FB"/>
    <w:rsid w:val="0036705F"/>
    <w:rsid w:val="00372CA6"/>
    <w:rsid w:val="00382D2F"/>
    <w:rsid w:val="00395FC0"/>
    <w:rsid w:val="003A320F"/>
    <w:rsid w:val="003A4922"/>
    <w:rsid w:val="003A72B5"/>
    <w:rsid w:val="003B45B9"/>
    <w:rsid w:val="003B583D"/>
    <w:rsid w:val="003B5EC9"/>
    <w:rsid w:val="003D6D6A"/>
    <w:rsid w:val="003E0597"/>
    <w:rsid w:val="003E08FF"/>
    <w:rsid w:val="003E44DA"/>
    <w:rsid w:val="004079E3"/>
    <w:rsid w:val="00411A98"/>
    <w:rsid w:val="00417A1B"/>
    <w:rsid w:val="00421AB9"/>
    <w:rsid w:val="004234F7"/>
    <w:rsid w:val="0042413D"/>
    <w:rsid w:val="00440606"/>
    <w:rsid w:val="00444A34"/>
    <w:rsid w:val="0046169B"/>
    <w:rsid w:val="00466ECB"/>
    <w:rsid w:val="00484247"/>
    <w:rsid w:val="004856C8"/>
    <w:rsid w:val="00486911"/>
    <w:rsid w:val="00490E9F"/>
    <w:rsid w:val="00490F2D"/>
    <w:rsid w:val="00495F38"/>
    <w:rsid w:val="0049702C"/>
    <w:rsid w:val="004A0F37"/>
    <w:rsid w:val="004A3F1E"/>
    <w:rsid w:val="004B13A2"/>
    <w:rsid w:val="004B22AC"/>
    <w:rsid w:val="004B4022"/>
    <w:rsid w:val="004B41D1"/>
    <w:rsid w:val="004C01BE"/>
    <w:rsid w:val="004C7A97"/>
    <w:rsid w:val="004E217F"/>
    <w:rsid w:val="004E7A77"/>
    <w:rsid w:val="00503D02"/>
    <w:rsid w:val="00505FF6"/>
    <w:rsid w:val="0050777D"/>
    <w:rsid w:val="00507D5D"/>
    <w:rsid w:val="00520719"/>
    <w:rsid w:val="00524E01"/>
    <w:rsid w:val="005262D8"/>
    <w:rsid w:val="005276DE"/>
    <w:rsid w:val="00540B8B"/>
    <w:rsid w:val="00547A92"/>
    <w:rsid w:val="0055148B"/>
    <w:rsid w:val="00551F10"/>
    <w:rsid w:val="00553F81"/>
    <w:rsid w:val="00555FB1"/>
    <w:rsid w:val="00556762"/>
    <w:rsid w:val="00563F5D"/>
    <w:rsid w:val="00574573"/>
    <w:rsid w:val="00575AD1"/>
    <w:rsid w:val="00581D84"/>
    <w:rsid w:val="00582587"/>
    <w:rsid w:val="00593284"/>
    <w:rsid w:val="0059418A"/>
    <w:rsid w:val="00597C51"/>
    <w:rsid w:val="005A1292"/>
    <w:rsid w:val="005A3963"/>
    <w:rsid w:val="005A4B07"/>
    <w:rsid w:val="005B0008"/>
    <w:rsid w:val="005B1227"/>
    <w:rsid w:val="005B343A"/>
    <w:rsid w:val="005B4897"/>
    <w:rsid w:val="005B634F"/>
    <w:rsid w:val="005C1722"/>
    <w:rsid w:val="005D04E9"/>
    <w:rsid w:val="005D14EA"/>
    <w:rsid w:val="005D1D55"/>
    <w:rsid w:val="005D2152"/>
    <w:rsid w:val="005D4E21"/>
    <w:rsid w:val="005E61ED"/>
    <w:rsid w:val="005F5399"/>
    <w:rsid w:val="005F5689"/>
    <w:rsid w:val="005F6022"/>
    <w:rsid w:val="005F6D8F"/>
    <w:rsid w:val="00601CE3"/>
    <w:rsid w:val="00601F47"/>
    <w:rsid w:val="006113A7"/>
    <w:rsid w:val="00612E80"/>
    <w:rsid w:val="006160E3"/>
    <w:rsid w:val="00622DF6"/>
    <w:rsid w:val="00623903"/>
    <w:rsid w:val="006247E9"/>
    <w:rsid w:val="006323DB"/>
    <w:rsid w:val="006332DA"/>
    <w:rsid w:val="006351E0"/>
    <w:rsid w:val="00636071"/>
    <w:rsid w:val="00636B21"/>
    <w:rsid w:val="00642443"/>
    <w:rsid w:val="00647EF7"/>
    <w:rsid w:val="00654CE2"/>
    <w:rsid w:val="00661FD8"/>
    <w:rsid w:val="006622C1"/>
    <w:rsid w:val="00663A18"/>
    <w:rsid w:val="00664DD2"/>
    <w:rsid w:val="0068255D"/>
    <w:rsid w:val="00683EED"/>
    <w:rsid w:val="00685EB2"/>
    <w:rsid w:val="006948B2"/>
    <w:rsid w:val="006A78E2"/>
    <w:rsid w:val="006B13B1"/>
    <w:rsid w:val="006B7C5E"/>
    <w:rsid w:val="006C4F97"/>
    <w:rsid w:val="006D231E"/>
    <w:rsid w:val="006D24E0"/>
    <w:rsid w:val="006D638C"/>
    <w:rsid w:val="006E68CF"/>
    <w:rsid w:val="006F134C"/>
    <w:rsid w:val="006F74D0"/>
    <w:rsid w:val="007030EA"/>
    <w:rsid w:val="007041A2"/>
    <w:rsid w:val="007111A1"/>
    <w:rsid w:val="00715CAA"/>
    <w:rsid w:val="00716A03"/>
    <w:rsid w:val="0072460D"/>
    <w:rsid w:val="00731259"/>
    <w:rsid w:val="007366CC"/>
    <w:rsid w:val="00741A9F"/>
    <w:rsid w:val="007421F4"/>
    <w:rsid w:val="00742686"/>
    <w:rsid w:val="00755DF6"/>
    <w:rsid w:val="00757FA3"/>
    <w:rsid w:val="00760F92"/>
    <w:rsid w:val="00766A4D"/>
    <w:rsid w:val="00767199"/>
    <w:rsid w:val="007721E4"/>
    <w:rsid w:val="007741C8"/>
    <w:rsid w:val="00781892"/>
    <w:rsid w:val="00782223"/>
    <w:rsid w:val="00784AC6"/>
    <w:rsid w:val="00786AE6"/>
    <w:rsid w:val="007910AD"/>
    <w:rsid w:val="007A27D1"/>
    <w:rsid w:val="007B31DE"/>
    <w:rsid w:val="007C0E94"/>
    <w:rsid w:val="007C2453"/>
    <w:rsid w:val="007C2874"/>
    <w:rsid w:val="007C55A4"/>
    <w:rsid w:val="007D08BF"/>
    <w:rsid w:val="007D3124"/>
    <w:rsid w:val="007D41ED"/>
    <w:rsid w:val="007E00AA"/>
    <w:rsid w:val="007E0E55"/>
    <w:rsid w:val="007E1E86"/>
    <w:rsid w:val="007E1F8A"/>
    <w:rsid w:val="007E3D10"/>
    <w:rsid w:val="007E5B61"/>
    <w:rsid w:val="007E5FA1"/>
    <w:rsid w:val="007F0CC0"/>
    <w:rsid w:val="00800349"/>
    <w:rsid w:val="00804E23"/>
    <w:rsid w:val="0080644A"/>
    <w:rsid w:val="00811400"/>
    <w:rsid w:val="008145AE"/>
    <w:rsid w:val="00816863"/>
    <w:rsid w:val="00817AA9"/>
    <w:rsid w:val="00830D43"/>
    <w:rsid w:val="00852848"/>
    <w:rsid w:val="008549F3"/>
    <w:rsid w:val="00856C5E"/>
    <w:rsid w:val="008577BC"/>
    <w:rsid w:val="00860084"/>
    <w:rsid w:val="0086319C"/>
    <w:rsid w:val="0086580C"/>
    <w:rsid w:val="00870E8A"/>
    <w:rsid w:val="00871119"/>
    <w:rsid w:val="00873B15"/>
    <w:rsid w:val="008759EA"/>
    <w:rsid w:val="00887078"/>
    <w:rsid w:val="00892D1F"/>
    <w:rsid w:val="008944CD"/>
    <w:rsid w:val="008A62E1"/>
    <w:rsid w:val="008B2351"/>
    <w:rsid w:val="008B555B"/>
    <w:rsid w:val="008D3267"/>
    <w:rsid w:val="008D6FA3"/>
    <w:rsid w:val="008E1512"/>
    <w:rsid w:val="008E550E"/>
    <w:rsid w:val="008E65C8"/>
    <w:rsid w:val="008E7DED"/>
    <w:rsid w:val="008F107C"/>
    <w:rsid w:val="008F3027"/>
    <w:rsid w:val="0090233F"/>
    <w:rsid w:val="009116D7"/>
    <w:rsid w:val="00914702"/>
    <w:rsid w:val="009155F1"/>
    <w:rsid w:val="00925705"/>
    <w:rsid w:val="00935812"/>
    <w:rsid w:val="00940032"/>
    <w:rsid w:val="00940B58"/>
    <w:rsid w:val="00942B1E"/>
    <w:rsid w:val="00944C77"/>
    <w:rsid w:val="009617F2"/>
    <w:rsid w:val="00962828"/>
    <w:rsid w:val="00966A11"/>
    <w:rsid w:val="00974437"/>
    <w:rsid w:val="00980742"/>
    <w:rsid w:val="0099445A"/>
    <w:rsid w:val="009A0C2F"/>
    <w:rsid w:val="009C6428"/>
    <w:rsid w:val="009C7206"/>
    <w:rsid w:val="009E0069"/>
    <w:rsid w:val="009E5A79"/>
    <w:rsid w:val="009F21F6"/>
    <w:rsid w:val="009F455D"/>
    <w:rsid w:val="009F45D0"/>
    <w:rsid w:val="00A03AF5"/>
    <w:rsid w:val="00A07130"/>
    <w:rsid w:val="00A0713E"/>
    <w:rsid w:val="00A0777F"/>
    <w:rsid w:val="00A133C8"/>
    <w:rsid w:val="00A159BD"/>
    <w:rsid w:val="00A15A29"/>
    <w:rsid w:val="00A16D3F"/>
    <w:rsid w:val="00A2505A"/>
    <w:rsid w:val="00A349AA"/>
    <w:rsid w:val="00A35E70"/>
    <w:rsid w:val="00A37856"/>
    <w:rsid w:val="00A417CB"/>
    <w:rsid w:val="00A50C70"/>
    <w:rsid w:val="00A724E1"/>
    <w:rsid w:val="00A73BF8"/>
    <w:rsid w:val="00A757DB"/>
    <w:rsid w:val="00A80F43"/>
    <w:rsid w:val="00A834FD"/>
    <w:rsid w:val="00A9183C"/>
    <w:rsid w:val="00A918FD"/>
    <w:rsid w:val="00A95236"/>
    <w:rsid w:val="00AA37B1"/>
    <w:rsid w:val="00AA72D1"/>
    <w:rsid w:val="00AB1292"/>
    <w:rsid w:val="00AB5A73"/>
    <w:rsid w:val="00AB611D"/>
    <w:rsid w:val="00AC0593"/>
    <w:rsid w:val="00AC09CD"/>
    <w:rsid w:val="00AC62A2"/>
    <w:rsid w:val="00AD30A5"/>
    <w:rsid w:val="00AD4D8D"/>
    <w:rsid w:val="00AE56CF"/>
    <w:rsid w:val="00AE596D"/>
    <w:rsid w:val="00AF0859"/>
    <w:rsid w:val="00AF2AFC"/>
    <w:rsid w:val="00AF3734"/>
    <w:rsid w:val="00AF5D8F"/>
    <w:rsid w:val="00B0283F"/>
    <w:rsid w:val="00B02ED7"/>
    <w:rsid w:val="00B0568D"/>
    <w:rsid w:val="00B13AA9"/>
    <w:rsid w:val="00B20FD9"/>
    <w:rsid w:val="00B238B8"/>
    <w:rsid w:val="00B32602"/>
    <w:rsid w:val="00B337C8"/>
    <w:rsid w:val="00B377C1"/>
    <w:rsid w:val="00B4073E"/>
    <w:rsid w:val="00B45A81"/>
    <w:rsid w:val="00B46C2C"/>
    <w:rsid w:val="00B5113E"/>
    <w:rsid w:val="00B60379"/>
    <w:rsid w:val="00B66648"/>
    <w:rsid w:val="00B74839"/>
    <w:rsid w:val="00B85579"/>
    <w:rsid w:val="00B85F09"/>
    <w:rsid w:val="00BA1B40"/>
    <w:rsid w:val="00BB3E9C"/>
    <w:rsid w:val="00BC3475"/>
    <w:rsid w:val="00BD55A1"/>
    <w:rsid w:val="00BD64DC"/>
    <w:rsid w:val="00BE0F28"/>
    <w:rsid w:val="00BE350D"/>
    <w:rsid w:val="00BF3654"/>
    <w:rsid w:val="00BF68A0"/>
    <w:rsid w:val="00C00C13"/>
    <w:rsid w:val="00C01B5B"/>
    <w:rsid w:val="00C04FC7"/>
    <w:rsid w:val="00C07EA1"/>
    <w:rsid w:val="00C1702F"/>
    <w:rsid w:val="00C269B1"/>
    <w:rsid w:val="00C279E6"/>
    <w:rsid w:val="00C3194C"/>
    <w:rsid w:val="00C36496"/>
    <w:rsid w:val="00C40AB0"/>
    <w:rsid w:val="00C421D1"/>
    <w:rsid w:val="00C47795"/>
    <w:rsid w:val="00C477DF"/>
    <w:rsid w:val="00C50297"/>
    <w:rsid w:val="00C51D89"/>
    <w:rsid w:val="00C56055"/>
    <w:rsid w:val="00C56191"/>
    <w:rsid w:val="00C65081"/>
    <w:rsid w:val="00C67897"/>
    <w:rsid w:val="00C71DEA"/>
    <w:rsid w:val="00C741FA"/>
    <w:rsid w:val="00C91E42"/>
    <w:rsid w:val="00C968C2"/>
    <w:rsid w:val="00CB27D0"/>
    <w:rsid w:val="00CB544B"/>
    <w:rsid w:val="00CB547C"/>
    <w:rsid w:val="00CB7DF0"/>
    <w:rsid w:val="00CC6830"/>
    <w:rsid w:val="00CD7936"/>
    <w:rsid w:val="00CE2713"/>
    <w:rsid w:val="00CE3232"/>
    <w:rsid w:val="00CE5D89"/>
    <w:rsid w:val="00CF2506"/>
    <w:rsid w:val="00CF3A5E"/>
    <w:rsid w:val="00CF3A74"/>
    <w:rsid w:val="00CF5DC3"/>
    <w:rsid w:val="00CF7092"/>
    <w:rsid w:val="00D10231"/>
    <w:rsid w:val="00D13101"/>
    <w:rsid w:val="00D13305"/>
    <w:rsid w:val="00D1376E"/>
    <w:rsid w:val="00D20574"/>
    <w:rsid w:val="00D22589"/>
    <w:rsid w:val="00D22859"/>
    <w:rsid w:val="00D23BD9"/>
    <w:rsid w:val="00D27A30"/>
    <w:rsid w:val="00D3136E"/>
    <w:rsid w:val="00D3155B"/>
    <w:rsid w:val="00D32C4F"/>
    <w:rsid w:val="00D35759"/>
    <w:rsid w:val="00D35BFF"/>
    <w:rsid w:val="00D36F00"/>
    <w:rsid w:val="00D43E24"/>
    <w:rsid w:val="00D47056"/>
    <w:rsid w:val="00D64FF7"/>
    <w:rsid w:val="00D71F65"/>
    <w:rsid w:val="00D729EE"/>
    <w:rsid w:val="00D73DE8"/>
    <w:rsid w:val="00D7540F"/>
    <w:rsid w:val="00D758C2"/>
    <w:rsid w:val="00D8117D"/>
    <w:rsid w:val="00D84D59"/>
    <w:rsid w:val="00D85A7B"/>
    <w:rsid w:val="00D86B94"/>
    <w:rsid w:val="00D91271"/>
    <w:rsid w:val="00DB3F84"/>
    <w:rsid w:val="00DB73E2"/>
    <w:rsid w:val="00DC1B0D"/>
    <w:rsid w:val="00DC6A93"/>
    <w:rsid w:val="00DD5A16"/>
    <w:rsid w:val="00DE0372"/>
    <w:rsid w:val="00DF0257"/>
    <w:rsid w:val="00DF5A3C"/>
    <w:rsid w:val="00DF61A9"/>
    <w:rsid w:val="00DF6D60"/>
    <w:rsid w:val="00E077E1"/>
    <w:rsid w:val="00E11E0D"/>
    <w:rsid w:val="00E14B05"/>
    <w:rsid w:val="00E15FF3"/>
    <w:rsid w:val="00E20888"/>
    <w:rsid w:val="00E20EF2"/>
    <w:rsid w:val="00E23105"/>
    <w:rsid w:val="00E276A5"/>
    <w:rsid w:val="00E32C05"/>
    <w:rsid w:val="00E33665"/>
    <w:rsid w:val="00E340B6"/>
    <w:rsid w:val="00E44A72"/>
    <w:rsid w:val="00E46604"/>
    <w:rsid w:val="00E509EB"/>
    <w:rsid w:val="00E53583"/>
    <w:rsid w:val="00E570F2"/>
    <w:rsid w:val="00E6362D"/>
    <w:rsid w:val="00E64E9F"/>
    <w:rsid w:val="00E77869"/>
    <w:rsid w:val="00E77D3C"/>
    <w:rsid w:val="00E907F5"/>
    <w:rsid w:val="00EA0786"/>
    <w:rsid w:val="00EA08A3"/>
    <w:rsid w:val="00EA2110"/>
    <w:rsid w:val="00EA4D83"/>
    <w:rsid w:val="00EA6B69"/>
    <w:rsid w:val="00EB3E4A"/>
    <w:rsid w:val="00EE6970"/>
    <w:rsid w:val="00EE78BB"/>
    <w:rsid w:val="00EF06B8"/>
    <w:rsid w:val="00EF152C"/>
    <w:rsid w:val="00EF306D"/>
    <w:rsid w:val="00F04AF4"/>
    <w:rsid w:val="00F0723E"/>
    <w:rsid w:val="00F15438"/>
    <w:rsid w:val="00F15FF2"/>
    <w:rsid w:val="00F160B8"/>
    <w:rsid w:val="00F1618D"/>
    <w:rsid w:val="00F17050"/>
    <w:rsid w:val="00F23717"/>
    <w:rsid w:val="00F27C37"/>
    <w:rsid w:val="00F31398"/>
    <w:rsid w:val="00F3392F"/>
    <w:rsid w:val="00F373D5"/>
    <w:rsid w:val="00F40611"/>
    <w:rsid w:val="00F40622"/>
    <w:rsid w:val="00F4252D"/>
    <w:rsid w:val="00F46C21"/>
    <w:rsid w:val="00F479A5"/>
    <w:rsid w:val="00F55F29"/>
    <w:rsid w:val="00F63485"/>
    <w:rsid w:val="00F655A4"/>
    <w:rsid w:val="00F752DC"/>
    <w:rsid w:val="00F76063"/>
    <w:rsid w:val="00F762F8"/>
    <w:rsid w:val="00F815B0"/>
    <w:rsid w:val="00F82B2D"/>
    <w:rsid w:val="00F833A7"/>
    <w:rsid w:val="00F844C7"/>
    <w:rsid w:val="00F86731"/>
    <w:rsid w:val="00F962FF"/>
    <w:rsid w:val="00FA6A41"/>
    <w:rsid w:val="00FA6B63"/>
    <w:rsid w:val="00FB787B"/>
    <w:rsid w:val="00FC0D54"/>
    <w:rsid w:val="00FC52F0"/>
    <w:rsid w:val="00FD4A9F"/>
    <w:rsid w:val="00FE09A8"/>
    <w:rsid w:val="00FE10D0"/>
    <w:rsid w:val="00FE3031"/>
    <w:rsid w:val="00FE3DC4"/>
    <w:rsid w:val="00FE4CEE"/>
    <w:rsid w:val="00FE5BB3"/>
    <w:rsid w:val="00FE7A6D"/>
    <w:rsid w:val="00FF042D"/>
    <w:rsid w:val="00FF401B"/>
    <w:rsid w:val="00FF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D6926"/>
  <w15:docId w15:val="{43103DF0-5105-4233-8D45-947D41DF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D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2260E"/>
    <w:pPr>
      <w:keepNext/>
      <w:outlineLvl w:val="0"/>
    </w:pPr>
    <w:rPr>
      <w:rFonts w:ascii="Verdana" w:hAnsi="Verdana"/>
      <w:b/>
      <w:bCs/>
      <w:color w:val="FF0000"/>
      <w:sz w:val="20"/>
    </w:rPr>
  </w:style>
  <w:style w:type="paragraph" w:styleId="Nagwek2">
    <w:name w:val="heading 2"/>
    <w:basedOn w:val="Normalny"/>
    <w:next w:val="Normalny"/>
    <w:qFormat/>
    <w:rsid w:val="0012260E"/>
    <w:pPr>
      <w:keepNext/>
      <w:spacing w:line="360" w:lineRule="auto"/>
      <w:outlineLvl w:val="1"/>
    </w:pPr>
    <w:rPr>
      <w:color w:val="FF0000"/>
      <w:u w:val="single"/>
    </w:rPr>
  </w:style>
  <w:style w:type="paragraph" w:styleId="Nagwek3">
    <w:name w:val="heading 3"/>
    <w:basedOn w:val="Normalny"/>
    <w:next w:val="Normalny"/>
    <w:qFormat/>
    <w:rsid w:val="0012260E"/>
    <w:pPr>
      <w:keepNext/>
      <w:outlineLvl w:val="2"/>
    </w:pPr>
    <w:rPr>
      <w:rFonts w:ascii="Verdana" w:hAnsi="Verdana"/>
      <w:i/>
      <w:iCs/>
      <w:color w:val="FF0000"/>
      <w:sz w:val="22"/>
      <w:szCs w:val="20"/>
    </w:rPr>
  </w:style>
  <w:style w:type="paragraph" w:styleId="Nagwek4">
    <w:name w:val="heading 4"/>
    <w:basedOn w:val="Normalny"/>
    <w:next w:val="Normalny"/>
    <w:qFormat/>
    <w:rsid w:val="0012260E"/>
    <w:pPr>
      <w:keepNext/>
      <w:jc w:val="both"/>
      <w:outlineLvl w:val="3"/>
    </w:pPr>
    <w:rPr>
      <w:rFonts w:ascii="Verdana" w:hAnsi="Verdana"/>
      <w:i/>
      <w:iCs/>
      <w:color w:val="FF0000"/>
      <w:szCs w:val="20"/>
    </w:rPr>
  </w:style>
  <w:style w:type="paragraph" w:styleId="Nagwek5">
    <w:name w:val="heading 5"/>
    <w:basedOn w:val="Normalny"/>
    <w:next w:val="Normalny"/>
    <w:qFormat/>
    <w:rsid w:val="0012260E"/>
    <w:pPr>
      <w:keepNext/>
      <w:outlineLvl w:val="4"/>
    </w:pPr>
    <w:rPr>
      <w:rFonts w:ascii="Verdana" w:hAnsi="Verdana"/>
      <w:i/>
      <w:iCs/>
      <w:color w:val="FF0000"/>
      <w:sz w:val="20"/>
      <w:szCs w:val="20"/>
    </w:rPr>
  </w:style>
  <w:style w:type="paragraph" w:styleId="Nagwek6">
    <w:name w:val="heading 6"/>
    <w:basedOn w:val="Normalny"/>
    <w:next w:val="Normalny"/>
    <w:qFormat/>
    <w:rsid w:val="0012260E"/>
    <w:pPr>
      <w:keepNext/>
      <w:outlineLvl w:val="5"/>
    </w:pPr>
    <w:rPr>
      <w:rFonts w:ascii="Verdana" w:hAnsi="Verdan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1226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iPriority w:val="99"/>
    <w:semiHidden/>
    <w:rsid w:val="0012260E"/>
    <w:rPr>
      <w:color w:val="1A66C5"/>
      <w:u w:val="single"/>
    </w:rPr>
  </w:style>
  <w:style w:type="paragraph" w:styleId="Tekstpodstawowywcity">
    <w:name w:val="Body Text Indent"/>
    <w:basedOn w:val="Normalny"/>
    <w:semiHidden/>
    <w:rsid w:val="0012260E"/>
    <w:pPr>
      <w:ind w:left="568"/>
      <w:jc w:val="both"/>
    </w:pPr>
    <w:rPr>
      <w:rFonts w:ascii="Verdana" w:hAnsi="Verdana"/>
      <w:color w:val="FF0000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2260E"/>
    <w:rPr>
      <w:rFonts w:ascii="Verdana" w:hAnsi="Verdana"/>
      <w:sz w:val="20"/>
      <w:szCs w:val="18"/>
    </w:rPr>
  </w:style>
  <w:style w:type="paragraph" w:styleId="Tekstpodstawowy2">
    <w:name w:val="Body Text 2"/>
    <w:basedOn w:val="Normalny"/>
    <w:semiHidden/>
    <w:rsid w:val="0012260E"/>
    <w:rPr>
      <w:rFonts w:ascii="Verdana" w:hAnsi="Verdana"/>
      <w:bCs/>
      <w:color w:val="FF0000"/>
      <w:sz w:val="20"/>
    </w:rPr>
  </w:style>
  <w:style w:type="paragraph" w:styleId="Tekstpodstawowywcity2">
    <w:name w:val="Body Text Indent 2"/>
    <w:basedOn w:val="Normalny"/>
    <w:semiHidden/>
    <w:rsid w:val="0012260E"/>
    <w:pPr>
      <w:spacing w:before="100" w:beforeAutospacing="1" w:after="100" w:afterAutospacing="1" w:line="280" w:lineRule="atLeast"/>
      <w:ind w:left="360"/>
    </w:pPr>
    <w:rPr>
      <w:rFonts w:ascii="Verdana" w:hAnsi="Verdana"/>
      <w:sz w:val="20"/>
    </w:rPr>
  </w:style>
  <w:style w:type="character" w:styleId="UyteHipercze">
    <w:name w:val="FollowedHyperlink"/>
    <w:basedOn w:val="Domylnaczcionkaakapitu"/>
    <w:semiHidden/>
    <w:rsid w:val="0012260E"/>
    <w:rPr>
      <w:color w:val="800080"/>
      <w:u w:val="single"/>
    </w:rPr>
  </w:style>
  <w:style w:type="paragraph" w:customStyle="1" w:styleId="Standardowy1">
    <w:name w:val="Standardowy1"/>
    <w:rsid w:val="00942B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6622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74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">
    <w:name w:val="small"/>
    <w:basedOn w:val="Domylnaczcionkaakapitu"/>
    <w:rsid w:val="00623903"/>
  </w:style>
  <w:style w:type="character" w:styleId="Pogrubienie">
    <w:name w:val="Strong"/>
    <w:basedOn w:val="Domylnaczcionkaakapitu"/>
    <w:uiPriority w:val="22"/>
    <w:qFormat/>
    <w:rsid w:val="00313A23"/>
    <w:rPr>
      <w:b/>
      <w:bCs/>
    </w:rPr>
  </w:style>
  <w:style w:type="character" w:customStyle="1" w:styleId="mw-headline">
    <w:name w:val="mw-headline"/>
    <w:basedOn w:val="Domylnaczcionkaakapitu"/>
    <w:rsid w:val="000358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3F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62D8"/>
    <w:rPr>
      <w:rFonts w:ascii="Verdana" w:hAnsi="Verdana"/>
      <w:szCs w:val="18"/>
    </w:rPr>
  </w:style>
  <w:style w:type="character" w:customStyle="1" w:styleId="Nagwek1Znak">
    <w:name w:val="Nagłówek 1 Znak"/>
    <w:basedOn w:val="Domylnaczcionkaakapitu"/>
    <w:link w:val="Nagwek1"/>
    <w:rsid w:val="00A757DB"/>
    <w:rPr>
      <w:rFonts w:ascii="Verdana" w:hAnsi="Verdana"/>
      <w:b/>
      <w:bCs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5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8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2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1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9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0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7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0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7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KW@wsse.katow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l-kb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KW@wsse.katow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A0BE-54C4-490C-BBC0-8C127D4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</vt:lpstr>
    </vt:vector>
  </TitlesOfParts>
  <Company>Microsoft</Company>
  <LinksUpToDate>false</LinksUpToDate>
  <CharactersWithSpaces>7247</CharactersWithSpaces>
  <SharedDoc>false</SharedDoc>
  <HLinks>
    <vt:vector size="12" baseType="variant">
      <vt:variant>
        <vt:i4>1114174</vt:i4>
      </vt:variant>
      <vt:variant>
        <vt:i4>3</vt:i4>
      </vt:variant>
      <vt:variant>
        <vt:i4>0</vt:i4>
      </vt:variant>
      <vt:variant>
        <vt:i4>5</vt:i4>
      </vt:variant>
      <vt:variant>
        <vt:lpwstr>mailto:dl-kb@wsse.katowice.pl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mailto:DL-KW@wsse.katowice.pl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creator>WSSE Katowice</dc:creator>
  <cp:lastModifiedBy>Zbigniew Pikul</cp:lastModifiedBy>
  <cp:revision>6</cp:revision>
  <cp:lastPrinted>2018-09-10T06:34:00Z</cp:lastPrinted>
  <dcterms:created xsi:type="dcterms:W3CDTF">2024-02-08T07:25:00Z</dcterms:created>
  <dcterms:modified xsi:type="dcterms:W3CDTF">2024-02-08T08:30:00Z</dcterms:modified>
</cp:coreProperties>
</file>