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9E4" w14:textId="77777777" w:rsidR="00715DD9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715DD9">
        <w:rPr>
          <w:rFonts w:ascii="Arial" w:hAnsi="Arial" w:cs="Arial"/>
        </w:rPr>
        <w:t>11</w:t>
      </w:r>
      <w:r w:rsidR="000B1E48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</w:t>
      </w:r>
      <w:r w:rsidR="00715DD9">
        <w:rPr>
          <w:rFonts w:ascii="Arial" w:hAnsi="Arial" w:cs="Arial"/>
        </w:rPr>
        <w:t xml:space="preserve">B </w:t>
      </w:r>
      <w:r w:rsidR="00672366" w:rsidRPr="006937AF">
        <w:rPr>
          <w:rFonts w:ascii="Arial" w:hAnsi="Arial" w:cs="Arial"/>
        </w:rPr>
        <w:t xml:space="preserve">            </w:t>
      </w:r>
      <w:r w:rsidR="00715DD9">
        <w:rPr>
          <w:rFonts w:ascii="Arial" w:hAnsi="Arial" w:cs="Arial"/>
        </w:rPr>
        <w:t xml:space="preserve">                           </w:t>
      </w:r>
    </w:p>
    <w:p w14:paraId="347236B2" w14:textId="34B2763C" w:rsidR="00C1620E" w:rsidRPr="00715DD9" w:rsidRDefault="00715DD9" w:rsidP="00715DD9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F64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6937AF">
        <w:rPr>
          <w:rFonts w:ascii="Arial" w:hAnsi="Arial" w:cs="Arial"/>
        </w:rPr>
        <w:t>Rzeszów</w:t>
      </w:r>
      <w:r w:rsidR="00776082">
        <w:rPr>
          <w:rFonts w:ascii="Arial" w:hAnsi="Arial" w:cs="Arial"/>
        </w:rPr>
        <w:t xml:space="preserve">, </w:t>
      </w:r>
      <w:r w:rsidR="00F6433A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stycznia</w:t>
      </w:r>
      <w:r w:rsidRPr="006937A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937AF">
        <w:rPr>
          <w:rFonts w:ascii="Arial" w:hAnsi="Arial" w:cs="Arial"/>
        </w:rPr>
        <w:t xml:space="preserve"> r. </w:t>
      </w:r>
      <w:r w:rsidR="00672366" w:rsidRPr="006937AF">
        <w:rPr>
          <w:rFonts w:ascii="Arial" w:hAnsi="Arial" w:cs="Arial"/>
        </w:rPr>
        <w:t xml:space="preserve">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7C803E11" w14:textId="5038D584" w:rsidR="006937AF" w:rsidRDefault="00E64873" w:rsidP="00164934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2D7DD862" w14:textId="77777777" w:rsidR="00164934" w:rsidRPr="00164934" w:rsidRDefault="00164934" w:rsidP="00164934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</w:p>
    <w:p w14:paraId="7F5B01CD" w14:textId="245D1315" w:rsidR="00EF5A3A" w:rsidRDefault="00E64873" w:rsidP="00CA4814">
      <w:pPr>
        <w:spacing w:after="0" w:line="360" w:lineRule="auto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715DD9" w:rsidRPr="00715DD9">
        <w:rPr>
          <w:rFonts w:ascii="Arial" w:hAnsi="Arial" w:cs="Arial"/>
          <w:bCs/>
        </w:rPr>
        <w:t>Wykonanie badań zanieczyszczenia gleby i ziemi w miejscowości Przewrotne</w:t>
      </w:r>
      <w:r w:rsidR="004608F6" w:rsidRPr="006937AF">
        <w:rPr>
          <w:rFonts w:ascii="Arial" w:hAnsi="Arial" w:cs="Arial"/>
          <w:bCs/>
        </w:rPr>
        <w:t>”,</w:t>
      </w:r>
      <w:r w:rsidR="00EF5A3A" w:rsidRPr="006937AF">
        <w:rPr>
          <w:rFonts w:ascii="Arial" w:hAnsi="Arial" w:cs="Arial"/>
        </w:rPr>
        <w:t xml:space="preserve"> znak: WOA.261.</w:t>
      </w:r>
      <w:r w:rsidR="00715DD9">
        <w:rPr>
          <w:rFonts w:ascii="Arial" w:hAnsi="Arial" w:cs="Arial"/>
        </w:rPr>
        <w:t>11</w:t>
      </w:r>
      <w:r w:rsidR="00EF5A3A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24F52717" w14:textId="77777777" w:rsidR="00164934" w:rsidRPr="006937AF" w:rsidRDefault="00164934" w:rsidP="00CA4814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287E49D3" w14:textId="5FFBDC34" w:rsidR="00CB1E76" w:rsidRDefault="00E64873" w:rsidP="00164934">
      <w:pPr>
        <w:spacing w:after="0" w:line="360" w:lineRule="auto"/>
        <w:ind w:firstLine="708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</w:t>
      </w:r>
      <w:r w:rsidR="00385191">
        <w:rPr>
          <w:rStyle w:val="Pogrubienie"/>
          <w:rFonts w:ascii="Arial" w:hAnsi="Arial" w:cs="Arial"/>
          <w:b w:val="0"/>
          <w:bCs w:val="0"/>
        </w:rPr>
        <w:t>mi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385191">
        <w:rPr>
          <w:rStyle w:val="Pogrubienie"/>
          <w:rFonts w:ascii="Arial" w:hAnsi="Arial" w:cs="Arial"/>
          <w:b w:val="0"/>
          <w:bCs w:val="0"/>
        </w:rPr>
        <w:t>9</w:t>
      </w:r>
      <w:r w:rsidR="00715DD9">
        <w:rPr>
          <w:rStyle w:val="Pogrubienie"/>
          <w:rFonts w:ascii="Arial" w:hAnsi="Arial" w:cs="Arial"/>
          <w:b w:val="0"/>
          <w:bCs w:val="0"/>
        </w:rPr>
        <w:t xml:space="preserve"> stycznia </w:t>
      </w:r>
      <w:r w:rsidRPr="006937AF">
        <w:rPr>
          <w:rStyle w:val="Pogrubienie"/>
          <w:rFonts w:ascii="Arial" w:hAnsi="Arial" w:cs="Arial"/>
          <w:b w:val="0"/>
          <w:bCs w:val="0"/>
        </w:rPr>
        <w:t>202</w:t>
      </w:r>
      <w:r w:rsidR="00715DD9">
        <w:rPr>
          <w:rStyle w:val="Pogrubienie"/>
          <w:rFonts w:ascii="Arial" w:hAnsi="Arial" w:cs="Arial"/>
          <w:b w:val="0"/>
          <w:bCs w:val="0"/>
        </w:rPr>
        <w:t>5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715DD9">
        <w:rPr>
          <w:rStyle w:val="Pogrubienie"/>
          <w:rFonts w:ascii="Arial" w:hAnsi="Arial" w:cs="Arial"/>
          <w:b w:val="0"/>
          <w:bCs w:val="0"/>
        </w:rPr>
        <w:t>11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715DD9">
        <w:rPr>
          <w:rStyle w:val="Pogrubienie"/>
          <w:rFonts w:ascii="Arial" w:hAnsi="Arial" w:cs="Arial"/>
          <w:b w:val="0"/>
          <w:bCs w:val="0"/>
        </w:rPr>
        <w:t>5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78D528EF" w14:textId="77777777" w:rsidR="00164934" w:rsidRPr="00164934" w:rsidRDefault="00164934" w:rsidP="00164934">
      <w:pPr>
        <w:spacing w:after="0" w:line="360" w:lineRule="auto"/>
        <w:ind w:firstLine="708"/>
        <w:rPr>
          <w:rFonts w:ascii="Arial" w:hAnsi="Arial" w:cs="Arial"/>
        </w:rPr>
      </w:pPr>
    </w:p>
    <w:p w14:paraId="7D84AFF8" w14:textId="084D9BC2" w:rsidR="00C1620E" w:rsidRPr="006937AF" w:rsidRDefault="003A1853" w:rsidP="00FC0BA0">
      <w:pPr>
        <w:spacing w:after="0" w:line="360" w:lineRule="auto"/>
        <w:rPr>
          <w:rFonts w:ascii="Arial" w:hAnsi="Arial" w:cs="Arial"/>
          <w:bCs/>
        </w:rPr>
      </w:pPr>
      <w:r w:rsidRPr="00CA4814">
        <w:rPr>
          <w:rFonts w:ascii="Arial" w:hAnsi="Arial" w:cs="Arial"/>
          <w:b/>
        </w:rPr>
        <w:t>Pytanie</w:t>
      </w:r>
      <w:r w:rsidR="00715DD9" w:rsidRPr="00CA4814">
        <w:rPr>
          <w:rFonts w:ascii="Arial" w:hAnsi="Arial" w:cs="Arial"/>
          <w:b/>
        </w:rPr>
        <w:t xml:space="preserve"> 1</w:t>
      </w:r>
      <w:r w:rsidRPr="00CA4814">
        <w:rPr>
          <w:rFonts w:ascii="Arial" w:hAnsi="Arial" w:cs="Arial"/>
          <w:b/>
        </w:rPr>
        <w:t>:</w:t>
      </w:r>
      <w:r w:rsidR="001433C1" w:rsidRPr="00715DD9">
        <w:rPr>
          <w:u w:val="single"/>
        </w:rPr>
        <w:br/>
      </w:r>
      <w:r w:rsidR="00715DD9" w:rsidRPr="00715DD9">
        <w:rPr>
          <w:rFonts w:ascii="Arial" w:hAnsi="Arial" w:cs="Arial"/>
          <w:bCs/>
        </w:rPr>
        <w:t>Czy pobranie próbek powierzchniowych oraz wykonanie odwiertów ma się odbyć na terenie nieutwardzonym, czy również na terenie utwardzonym, ewentualnie w budynkach</w:t>
      </w:r>
      <w:r w:rsidR="00FC0BA0">
        <w:rPr>
          <w:rFonts w:ascii="Arial" w:hAnsi="Arial" w:cs="Arial"/>
          <w:bCs/>
        </w:rPr>
        <w:t xml:space="preserve"> </w:t>
      </w:r>
      <w:r w:rsidR="00715DD9" w:rsidRPr="00715DD9">
        <w:rPr>
          <w:rFonts w:ascii="Arial" w:hAnsi="Arial" w:cs="Arial"/>
          <w:bCs/>
        </w:rPr>
        <w:t>?</w:t>
      </w:r>
    </w:p>
    <w:p w14:paraId="215A4598" w14:textId="093B9117" w:rsidR="00715DD9" w:rsidRPr="006937AF" w:rsidRDefault="00715DD9" w:rsidP="00CA481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</w:t>
      </w:r>
      <w:r w:rsidR="00385191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została udzielona i opublikowana w dniu 29.01.2025 r.</w:t>
      </w:r>
    </w:p>
    <w:p w14:paraId="35F56950" w14:textId="77777777" w:rsidR="00715DD9" w:rsidRPr="00715DD9" w:rsidRDefault="00715DD9" w:rsidP="00CA4814">
      <w:pPr>
        <w:spacing w:after="0" w:line="360" w:lineRule="auto"/>
        <w:rPr>
          <w:rFonts w:ascii="Arial" w:hAnsi="Arial" w:cs="Arial"/>
          <w:bCs/>
        </w:rPr>
      </w:pPr>
      <w:r w:rsidRPr="00715DD9">
        <w:rPr>
          <w:rFonts w:ascii="Arial" w:hAnsi="Arial" w:cs="Arial"/>
          <w:bCs/>
        </w:rPr>
        <w:t> </w:t>
      </w:r>
    </w:p>
    <w:p w14:paraId="7FBD577F" w14:textId="41C35B11" w:rsidR="00C1620E" w:rsidRPr="00CA4814" w:rsidRDefault="00715DD9" w:rsidP="00CA4814">
      <w:pPr>
        <w:spacing w:after="0" w:line="360" w:lineRule="auto"/>
        <w:rPr>
          <w:rFonts w:ascii="Arial" w:hAnsi="Arial" w:cs="Arial"/>
          <w:b/>
        </w:rPr>
      </w:pPr>
      <w:r w:rsidRPr="00CA4814">
        <w:rPr>
          <w:rFonts w:ascii="Arial" w:hAnsi="Arial" w:cs="Arial"/>
          <w:b/>
        </w:rPr>
        <w:t>Pytanie nr 2:</w:t>
      </w:r>
    </w:p>
    <w:p w14:paraId="1BC0A6A0" w14:textId="362E3B40" w:rsidR="00715DD9" w:rsidRPr="00715DD9" w:rsidRDefault="00715DD9" w:rsidP="00CA4814">
      <w:pPr>
        <w:spacing w:after="0" w:line="360" w:lineRule="auto"/>
        <w:rPr>
          <w:rFonts w:ascii="Arial" w:hAnsi="Arial" w:cs="Arial"/>
        </w:rPr>
      </w:pPr>
      <w:r w:rsidRPr="00715DD9">
        <w:rPr>
          <w:rFonts w:ascii="Arial" w:hAnsi="Arial" w:cs="Arial"/>
        </w:rPr>
        <w:t>Czy Zamawiający samodzielnie wyznaczy sekcje do poboru próbek powierzchniowych</w:t>
      </w:r>
      <w:r w:rsidR="00385191">
        <w:rPr>
          <w:rFonts w:ascii="Arial" w:hAnsi="Arial" w:cs="Arial"/>
        </w:rPr>
        <w:t xml:space="preserve"> </w:t>
      </w:r>
      <w:r w:rsidRPr="00715DD9">
        <w:rPr>
          <w:rFonts w:ascii="Arial" w:hAnsi="Arial" w:cs="Arial"/>
        </w:rPr>
        <w:t>?</w:t>
      </w:r>
    </w:p>
    <w:p w14:paraId="0953B478" w14:textId="61E41D23" w:rsidR="00385191" w:rsidRPr="006937AF" w:rsidRDefault="00385191" w:rsidP="0038519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 została udzielona i opublikowana w dniu 29.01.2025 r.</w:t>
      </w:r>
    </w:p>
    <w:p w14:paraId="506BE9C3" w14:textId="77777777" w:rsidR="00CA4814" w:rsidRDefault="00CA4814" w:rsidP="00CA4814">
      <w:pPr>
        <w:spacing w:after="0" w:line="360" w:lineRule="auto"/>
        <w:rPr>
          <w:rFonts w:ascii="Arial" w:hAnsi="Arial" w:cs="Arial"/>
          <w:bCs/>
        </w:rPr>
      </w:pPr>
    </w:p>
    <w:p w14:paraId="6BAC7D51" w14:textId="4C37A2EB" w:rsidR="00715DD9" w:rsidRPr="00CA4814" w:rsidRDefault="00715DD9" w:rsidP="00CA4814">
      <w:pPr>
        <w:spacing w:after="0" w:line="360" w:lineRule="auto"/>
        <w:rPr>
          <w:rFonts w:ascii="Arial" w:hAnsi="Arial" w:cs="Arial"/>
          <w:b/>
        </w:rPr>
      </w:pPr>
      <w:r w:rsidRPr="00CA4814">
        <w:rPr>
          <w:rFonts w:ascii="Arial" w:hAnsi="Arial" w:cs="Arial"/>
          <w:b/>
        </w:rPr>
        <w:t>Pytanie nr 3:</w:t>
      </w:r>
    </w:p>
    <w:p w14:paraId="75C5B91B" w14:textId="3C8DCD30" w:rsidR="00715DD9" w:rsidRPr="00715DD9" w:rsidRDefault="00715DD9" w:rsidP="00CA4814">
      <w:pPr>
        <w:spacing w:after="0" w:line="360" w:lineRule="auto"/>
        <w:rPr>
          <w:rFonts w:ascii="Arial" w:hAnsi="Arial" w:cs="Arial"/>
        </w:rPr>
      </w:pPr>
      <w:r w:rsidRPr="00715DD9">
        <w:rPr>
          <w:rFonts w:ascii="Arial" w:hAnsi="Arial" w:cs="Arial"/>
        </w:rPr>
        <w:t>Czy Zamawiający dostarczy informacje o infrastrukturze podziemnej celem uniknięcia szkód podczas wykonywania odwiertów</w:t>
      </w:r>
      <w:r w:rsidR="00FC0BA0">
        <w:rPr>
          <w:rFonts w:ascii="Arial" w:hAnsi="Arial" w:cs="Arial"/>
        </w:rPr>
        <w:t xml:space="preserve"> </w:t>
      </w:r>
      <w:r w:rsidRPr="00715DD9">
        <w:rPr>
          <w:rFonts w:ascii="Arial" w:hAnsi="Arial" w:cs="Arial"/>
        </w:rPr>
        <w:t xml:space="preserve">? </w:t>
      </w:r>
    </w:p>
    <w:p w14:paraId="52D387CC" w14:textId="6AD3D769" w:rsidR="00385191" w:rsidRDefault="00385191" w:rsidP="0038519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 została udzielona i opublikowana w dniu 29.01.2025 r.</w:t>
      </w:r>
    </w:p>
    <w:p w14:paraId="6653AC6B" w14:textId="77777777" w:rsidR="00385191" w:rsidRDefault="00385191" w:rsidP="0038519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346C696A" w14:textId="728DA475" w:rsidR="00385191" w:rsidRPr="00385191" w:rsidRDefault="00385191" w:rsidP="0038519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385191">
        <w:rPr>
          <w:rFonts w:ascii="Arial" w:eastAsia="Times New Roman" w:hAnsi="Arial" w:cs="Arial"/>
          <w:b/>
          <w:color w:val="000000"/>
          <w:lang w:eastAsia="pl-PL"/>
        </w:rPr>
        <w:t>Pytanie nr 4:</w:t>
      </w:r>
    </w:p>
    <w:p w14:paraId="6E20D97F" w14:textId="21B1C98C" w:rsidR="00385191" w:rsidRPr="00FC0BA0" w:rsidRDefault="00385191" w:rsidP="00CA4814">
      <w:pPr>
        <w:spacing w:after="0" w:line="360" w:lineRule="auto"/>
        <w:rPr>
          <w:rFonts w:ascii="Arial" w:hAnsi="Arial" w:cs="Arial"/>
          <w:bCs/>
        </w:rPr>
      </w:pPr>
      <w:r w:rsidRPr="00385191">
        <w:rPr>
          <w:rFonts w:ascii="Arial" w:hAnsi="Arial" w:cs="Arial"/>
          <w:bCs/>
        </w:rPr>
        <w:t>W załączeniu przesyłam również projekt umowy z uwagami od naszego prawnika. Czy taka treść umowy jest dla Państwa akceptowalna</w:t>
      </w:r>
      <w:r w:rsidR="00FC0BA0">
        <w:rPr>
          <w:rFonts w:ascii="Arial" w:hAnsi="Arial" w:cs="Arial"/>
          <w:bCs/>
        </w:rPr>
        <w:t xml:space="preserve"> </w:t>
      </w:r>
      <w:r w:rsidRPr="00385191">
        <w:rPr>
          <w:rFonts w:ascii="Arial" w:hAnsi="Arial" w:cs="Arial"/>
          <w:bCs/>
        </w:rPr>
        <w:t>?</w:t>
      </w:r>
    </w:p>
    <w:p w14:paraId="5650BFE6" w14:textId="1BF920D6" w:rsidR="00385191" w:rsidRDefault="00385191" w:rsidP="00CA4814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Odpowiedź nr 4</w:t>
      </w:r>
    </w:p>
    <w:p w14:paraId="442CEE26" w14:textId="77777777" w:rsidR="007C2396" w:rsidRDefault="00385191" w:rsidP="00CA4814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nie akceptuje proponowanych zmian w treści umowy. </w:t>
      </w:r>
    </w:p>
    <w:p w14:paraId="7C5EE676" w14:textId="2A4B4006" w:rsidR="00385191" w:rsidRDefault="005D4F81" w:rsidP="00164934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 odpowiadając na pytania zawarte w komentarzach do propo</w:t>
      </w:r>
      <w:r w:rsidR="00164934">
        <w:rPr>
          <w:rFonts w:ascii="Arial" w:hAnsi="Arial" w:cs="Arial"/>
          <w:bCs/>
        </w:rPr>
        <w:t>nowanych</w:t>
      </w:r>
      <w:r>
        <w:rPr>
          <w:rFonts w:ascii="Arial" w:hAnsi="Arial" w:cs="Arial"/>
          <w:bCs/>
        </w:rPr>
        <w:t xml:space="preserve"> zmian treści umowy Zamawiający informuje, iż nie ma  możliwości wprowadzenia w treści umowy </w:t>
      </w:r>
      <w:r>
        <w:rPr>
          <w:rFonts w:ascii="Arial" w:hAnsi="Arial" w:cs="Arial"/>
          <w:bCs/>
        </w:rPr>
        <w:lastRenderedPageBreak/>
        <w:t>zapisu wskazującego właściciela nieruchomości. Wejście na teren nieruchomości nastąpi na podstawie obowiązujących przepisów prawa</w:t>
      </w:r>
      <w:r w:rsidR="00164934">
        <w:rPr>
          <w:rFonts w:ascii="Arial" w:hAnsi="Arial" w:cs="Arial"/>
          <w:bCs/>
        </w:rPr>
        <w:t>.</w:t>
      </w:r>
    </w:p>
    <w:p w14:paraId="337DDC48" w14:textId="654F3258" w:rsidR="00164934" w:rsidRPr="00164934" w:rsidRDefault="00164934" w:rsidP="00164934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</w:t>
      </w:r>
      <w:r w:rsidRPr="00164934">
        <w:rPr>
          <w:rFonts w:ascii="Arial" w:hAnsi="Arial" w:cs="Arial"/>
          <w:bCs/>
        </w:rPr>
        <w:t xml:space="preserve"> prowadzi postępowanie administracyjne w trybie art. 15 ust. 1 pkt 2 ustawy </w:t>
      </w:r>
      <w:r>
        <w:t> </w:t>
      </w:r>
      <w:r w:rsidRPr="00164934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 </w:t>
      </w:r>
      <w:r w:rsidRPr="00164934">
        <w:rPr>
          <w:rFonts w:ascii="Arial" w:hAnsi="Arial" w:cs="Arial"/>
          <w:bCs/>
        </w:rPr>
        <w:t>dnia 13 kwietnia 2007 r. o zapobieganiu szkodom w środowisku i ich naprawie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br/>
      </w:r>
      <w:r w:rsidRPr="00164934">
        <w:rPr>
          <w:rFonts w:ascii="Arial" w:hAnsi="Arial" w:cs="Arial"/>
          <w:bCs/>
        </w:rPr>
        <w:t>(Dz. U. z 2020 r. poz. 2187), w sprawie nałożenia obowiązku przeprowadzenia działań naprawczych w związku z wystąpieniem szkody w środowisku w powierzchni ziemi.</w:t>
      </w:r>
    </w:p>
    <w:p w14:paraId="6E56680E" w14:textId="022DE893" w:rsidR="00164934" w:rsidRPr="00164934" w:rsidRDefault="00164934" w:rsidP="00164934">
      <w:pPr>
        <w:spacing w:after="0" w:line="360" w:lineRule="auto"/>
        <w:rPr>
          <w:rFonts w:ascii="Arial" w:hAnsi="Arial" w:cs="Arial"/>
          <w:bCs/>
        </w:rPr>
      </w:pPr>
      <w:r w:rsidRPr="00164934">
        <w:rPr>
          <w:rFonts w:ascii="Arial" w:hAnsi="Arial" w:cs="Arial"/>
          <w:bCs/>
        </w:rPr>
        <w:t>Na podstawie art. 20 ust. 5 ww. ustawy, w celu potwierdzenia występowania bezpośredniego zagrożenia szkodą w środowisku lub szkody w środowisku, regionalny dyrektor ochrony środowiska może wykonywać badania zanieczyszczenia gleby i ziemi lub pomiary zawartości substancji w wodzie, w tym pobieranie próbek lub monitoring przyrodniczy różnorodności biologicznej i krajobrazowej. </w:t>
      </w:r>
    </w:p>
    <w:p w14:paraId="03E2C0EC" w14:textId="51A13911" w:rsidR="00164934" w:rsidRPr="00164934" w:rsidRDefault="00164934" w:rsidP="00164934">
      <w:pPr>
        <w:spacing w:after="0" w:line="360" w:lineRule="auto"/>
        <w:rPr>
          <w:rFonts w:ascii="Arial" w:hAnsi="Arial" w:cs="Arial"/>
          <w:bCs/>
        </w:rPr>
      </w:pPr>
      <w:r w:rsidRPr="00164934">
        <w:rPr>
          <w:rFonts w:ascii="Arial" w:hAnsi="Arial" w:cs="Arial"/>
          <w:bCs/>
        </w:rPr>
        <w:t>W myśl art. 20 ust. 7 ww. ustawy, regionalny dyrektor ochrony środowiska lub upoważniona przez niego osoba są uprawnieni do wstępu na teren władającego powierzchnią ziemi w celu wykonywania badań zanieczyszczenia gleby i ziemi lub pomiarów zawartości substancji w</w:t>
      </w:r>
      <w:r>
        <w:rPr>
          <w:rFonts w:ascii="Arial" w:hAnsi="Arial" w:cs="Arial"/>
          <w:bCs/>
        </w:rPr>
        <w:t> </w:t>
      </w:r>
      <w:r w:rsidRPr="00164934">
        <w:rPr>
          <w:rFonts w:ascii="Arial" w:hAnsi="Arial" w:cs="Arial"/>
          <w:bCs/>
        </w:rPr>
        <w:t>wodzie, w tym pobierania próbek, lub monitoringu przyrodniczego różnorodności biologicznej i krajobrazowej.</w:t>
      </w:r>
    </w:p>
    <w:p w14:paraId="64497612" w14:textId="77777777" w:rsidR="00385191" w:rsidRDefault="00385191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47990042" w14:textId="77777777" w:rsidR="00385191" w:rsidRDefault="00385191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33E762A2" w14:textId="77777777" w:rsidR="0060759D" w:rsidRPr="00715DD9" w:rsidRDefault="0060759D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40E67701" w14:textId="77777777" w:rsidR="00F6433A" w:rsidRDefault="00F6433A" w:rsidP="00F6433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4702B17" w14:textId="77777777" w:rsidR="00F6433A" w:rsidRDefault="00F6433A" w:rsidP="00F6433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E32075E" w14:textId="77777777" w:rsidR="00F6433A" w:rsidRDefault="00F6433A" w:rsidP="00F6433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0517E36" w14:textId="77777777" w:rsidR="00F6433A" w:rsidRDefault="00F6433A" w:rsidP="00F6433A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3844F57" w14:textId="0D71E43F" w:rsidR="00715DD9" w:rsidRDefault="00715DD9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6CB57F5D" w14:textId="77777777" w:rsidR="006937AF" w:rsidRPr="006937AF" w:rsidRDefault="006937AF" w:rsidP="00C1620E">
      <w:pPr>
        <w:spacing w:after="0" w:line="360" w:lineRule="auto"/>
        <w:ind w:left="-142"/>
        <w:rPr>
          <w:rFonts w:ascii="Arial" w:hAnsi="Arial" w:cs="Arial"/>
          <w:bCs/>
        </w:rPr>
      </w:pPr>
    </w:p>
    <w:p w14:paraId="0B084529" w14:textId="6E90431B" w:rsidR="002E1823" w:rsidRPr="006937AF" w:rsidRDefault="00776082" w:rsidP="00776082">
      <w:pPr>
        <w:tabs>
          <w:tab w:val="left" w:pos="2310"/>
        </w:tabs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sectPr w:rsidR="002E1823" w:rsidRPr="006937AF" w:rsidSect="001649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48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49037879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20AEFBF9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3F8EEB19" w:rsidR="00F27207" w:rsidRDefault="00715DD9" w:rsidP="00D82318">
    <w:pPr>
      <w:pStyle w:val="Nagwek"/>
      <w:tabs>
        <w:tab w:val="clear" w:pos="4536"/>
        <w:tab w:val="clear" w:pos="9072"/>
      </w:tabs>
      <w:ind w:left="-1134" w:firstLine="85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19AAD" wp14:editId="7D83EF37">
          <wp:simplePos x="0" y="0"/>
          <wp:positionH relativeFrom="column">
            <wp:posOffset>4305300</wp:posOffset>
          </wp:positionH>
          <wp:positionV relativeFrom="paragraph">
            <wp:posOffset>180340</wp:posOffset>
          </wp:positionV>
          <wp:extent cx="936625" cy="878205"/>
          <wp:effectExtent l="0" t="0" r="0" b="0"/>
          <wp:wrapSquare wrapText="bothSides"/>
          <wp:docPr id="1648251616" name="Obraz 1648251616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4B3233" wp14:editId="1999054E">
          <wp:simplePos x="0" y="0"/>
          <wp:positionH relativeFrom="column">
            <wp:posOffset>2819400</wp:posOffset>
          </wp:positionH>
          <wp:positionV relativeFrom="paragraph">
            <wp:posOffset>180340</wp:posOffset>
          </wp:positionV>
          <wp:extent cx="1095375" cy="876300"/>
          <wp:effectExtent l="0" t="0" r="9525" b="0"/>
          <wp:wrapSquare wrapText="bothSides"/>
          <wp:docPr id="1464183597" name="Obraz 1464183597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BFC3A3" wp14:editId="42476B47">
          <wp:extent cx="2863742" cy="970280"/>
          <wp:effectExtent l="0" t="0" r="0" b="0"/>
          <wp:docPr id="1107161406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D472F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64934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1658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85191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3D21"/>
    <w:rsid w:val="00510B98"/>
    <w:rsid w:val="00522C1A"/>
    <w:rsid w:val="00540007"/>
    <w:rsid w:val="0054781B"/>
    <w:rsid w:val="00550235"/>
    <w:rsid w:val="005661E9"/>
    <w:rsid w:val="00571767"/>
    <w:rsid w:val="00576B9A"/>
    <w:rsid w:val="00583974"/>
    <w:rsid w:val="00586A7E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81"/>
    <w:rsid w:val="005D4FF6"/>
    <w:rsid w:val="005D565C"/>
    <w:rsid w:val="005D774D"/>
    <w:rsid w:val="005D7971"/>
    <w:rsid w:val="005E1CC4"/>
    <w:rsid w:val="005F4F3B"/>
    <w:rsid w:val="005F6787"/>
    <w:rsid w:val="0060759D"/>
    <w:rsid w:val="00613F6F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5DD9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76082"/>
    <w:rsid w:val="007876CB"/>
    <w:rsid w:val="007A7EBB"/>
    <w:rsid w:val="007B5595"/>
    <w:rsid w:val="007C2396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26A1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B0E9D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2F5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4814"/>
    <w:rsid w:val="00CA5692"/>
    <w:rsid w:val="00CA696B"/>
    <w:rsid w:val="00CB1E76"/>
    <w:rsid w:val="00CD3A68"/>
    <w:rsid w:val="00CD5B98"/>
    <w:rsid w:val="00CE1599"/>
    <w:rsid w:val="00CE5B32"/>
    <w:rsid w:val="00CF136F"/>
    <w:rsid w:val="00CF7F73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4440C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4531"/>
    <w:rsid w:val="00F157AD"/>
    <w:rsid w:val="00F27207"/>
    <w:rsid w:val="00F27D06"/>
    <w:rsid w:val="00F30F56"/>
    <w:rsid w:val="00F318C7"/>
    <w:rsid w:val="00F31C60"/>
    <w:rsid w:val="00F417AB"/>
    <w:rsid w:val="00F4518F"/>
    <w:rsid w:val="00F47F17"/>
    <w:rsid w:val="00F56463"/>
    <w:rsid w:val="00F6142F"/>
    <w:rsid w:val="00F6433A"/>
    <w:rsid w:val="00F67E35"/>
    <w:rsid w:val="00F80F01"/>
    <w:rsid w:val="00F84994"/>
    <w:rsid w:val="00FA058F"/>
    <w:rsid w:val="00FA2783"/>
    <w:rsid w:val="00FA426A"/>
    <w:rsid w:val="00FB745E"/>
    <w:rsid w:val="00FC0BA0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2025-01-30T10:31:00Z</cp:lastPrinted>
  <dcterms:created xsi:type="dcterms:W3CDTF">2025-01-30T09:52:00Z</dcterms:created>
  <dcterms:modified xsi:type="dcterms:W3CDTF">2025-01-31T14:07:00Z</dcterms:modified>
</cp:coreProperties>
</file>