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1675BCA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71ED9">
        <w:rPr>
          <w:rFonts w:ascii="Arial" w:hAnsi="Arial" w:cs="Arial"/>
        </w:rPr>
        <w:t>7</w:t>
      </w:r>
      <w:r w:rsidR="00106E6B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1551C4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9C721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E17E61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15B93E7A" w14:textId="1E9495FC" w:rsidR="00EE42A9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06E6B">
        <w:rPr>
          <w:rFonts w:ascii="Arial" w:hAnsi="Arial" w:cs="Arial"/>
        </w:rPr>
        <w:t xml:space="preserve"> </w:t>
      </w:r>
      <w:r w:rsidR="00614615">
        <w:rPr>
          <w:rFonts w:ascii="Arial" w:hAnsi="Arial" w:cs="Arial"/>
        </w:rPr>
        <w:t>28</w:t>
      </w:r>
      <w:r w:rsidR="00106E6B">
        <w:rPr>
          <w:rFonts w:ascii="Arial" w:hAnsi="Arial" w:cs="Arial"/>
        </w:rPr>
        <w:t xml:space="preserve"> października</w:t>
      </w:r>
      <w:r w:rsidR="00571ED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1551C4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54E9B0AC" w14:textId="589F7A46" w:rsidR="00652C27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319F2B1" w14:textId="427DE39E" w:rsidR="00106E6B" w:rsidRPr="00106E6B" w:rsidRDefault="00106E6B" w:rsidP="00106E6B">
      <w:pPr>
        <w:rPr>
          <w:rFonts w:ascii="Arial" w:hAnsi="Arial" w:cs="Arial"/>
          <w:b/>
          <w:bCs/>
          <w:sz w:val="32"/>
          <w:szCs w:val="32"/>
        </w:rPr>
      </w:pPr>
      <w:r w:rsidRPr="00106E6B">
        <w:rPr>
          <w:rFonts w:ascii="Arial" w:hAnsi="Arial" w:cs="Arial"/>
          <w:b/>
          <w:bCs/>
          <w:sz w:val="32"/>
          <w:szCs w:val="32"/>
        </w:rPr>
        <w:t>Zakup foteli biurowych.</w:t>
      </w: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6F1B75C4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74085E" w14:textId="68A72E94" w:rsidR="00B14E93" w:rsidRDefault="00BD0B70" w:rsidP="00B14E93">
      <w:pPr>
        <w:numPr>
          <w:ilvl w:val="0"/>
          <w:numId w:val="7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>Przedmiotem zamówienia jest</w:t>
      </w:r>
      <w:r w:rsid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dostawa</w:t>
      </w:r>
      <w:r w:rsidR="00B14E93">
        <w:rPr>
          <w:rFonts w:ascii="Arial" w:hAnsi="Arial" w:cs="Arial"/>
          <w:lang w:eastAsia="ar-SA"/>
        </w:rPr>
        <w:t xml:space="preserve"> 20 szt. foteli biurowych obrotowych.</w:t>
      </w:r>
    </w:p>
    <w:p w14:paraId="1A197836" w14:textId="230D0F07" w:rsidR="00B14E93" w:rsidRDefault="00B14E93" w:rsidP="00B14E93">
      <w:pPr>
        <w:numPr>
          <w:ilvl w:val="0"/>
          <w:numId w:val="7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Wymagane parametry foteli:</w:t>
      </w:r>
    </w:p>
    <w:p w14:paraId="0AA7D27F" w14:textId="6B7D2D56" w:rsidR="0094437D" w:rsidRPr="0094437D" w:rsidRDefault="0094437D" w:rsidP="0094437D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1) wysokość całkowita: max. 1</w:t>
      </w:r>
      <w:r w:rsidR="004A2870">
        <w:rPr>
          <w:rFonts w:ascii="Arial" w:hAnsi="Arial" w:cs="Arial"/>
        </w:rPr>
        <w:t>3</w:t>
      </w:r>
      <w:r w:rsidRPr="0094437D">
        <w:rPr>
          <w:rFonts w:ascii="Arial" w:hAnsi="Arial" w:cs="Arial"/>
        </w:rPr>
        <w:t>0 cm,</w:t>
      </w:r>
    </w:p>
    <w:p w14:paraId="1B949CB8" w14:textId="667D1B12" w:rsidR="0094437D" w:rsidRPr="004A2870" w:rsidRDefault="0094437D" w:rsidP="004A2870">
      <w:pPr>
        <w:pStyle w:val="Akapitzlist"/>
        <w:spacing w:after="0" w:line="360" w:lineRule="auto"/>
        <w:ind w:left="567" w:hanging="141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2) wysokość siedziska 44 cm – 54 cm +/- 7 cm,</w:t>
      </w:r>
    </w:p>
    <w:p w14:paraId="2F4D1038" w14:textId="1B501AD0" w:rsidR="0094437D" w:rsidRPr="0094437D" w:rsidRDefault="0094437D" w:rsidP="0094437D">
      <w:pPr>
        <w:pStyle w:val="Akapitzlist"/>
        <w:spacing w:after="0" w:line="360" w:lineRule="auto"/>
        <w:ind w:left="567" w:hanging="141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4) podstawa jezdna: pięcioramienna, wykonana z metalu, niklowana,</w:t>
      </w:r>
    </w:p>
    <w:p w14:paraId="3A73F1DC" w14:textId="41F52391" w:rsidR="0094437D" w:rsidRPr="0094437D" w:rsidRDefault="0094437D" w:rsidP="0094437D">
      <w:pPr>
        <w:pStyle w:val="Akapitzlist"/>
        <w:spacing w:after="0" w:line="360" w:lineRule="auto"/>
        <w:ind w:left="567" w:hanging="141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5) kółka – do powierzchni dywanowych (wykładzina),</w:t>
      </w:r>
    </w:p>
    <w:p w14:paraId="0D1263A2" w14:textId="039017BA" w:rsidR="0094437D" w:rsidRPr="0094437D" w:rsidRDefault="0094437D" w:rsidP="004A2870">
      <w:pPr>
        <w:pStyle w:val="Akapitzlist"/>
        <w:spacing w:after="0" w:line="360" w:lineRule="auto"/>
        <w:ind w:left="567" w:hanging="141"/>
        <w:rPr>
          <w:rFonts w:ascii="Arial" w:hAnsi="Arial" w:cs="Arial"/>
        </w:rPr>
      </w:pPr>
      <w:r w:rsidRPr="0094437D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Pr="0094437D">
        <w:rPr>
          <w:rFonts w:ascii="Arial" w:hAnsi="Arial" w:cs="Arial"/>
        </w:rPr>
        <w:t>siedzisko – tapicerowane,</w:t>
      </w:r>
      <w:r w:rsidR="004A2870">
        <w:rPr>
          <w:rFonts w:ascii="Arial" w:hAnsi="Arial" w:cs="Arial"/>
        </w:rPr>
        <w:t xml:space="preserve"> wysuwane,</w:t>
      </w:r>
      <w:r w:rsidRPr="0094437D">
        <w:rPr>
          <w:rFonts w:ascii="Arial" w:hAnsi="Arial" w:cs="Arial"/>
        </w:rPr>
        <w:t xml:space="preserve"> regulowana wysokość oparcia odcinka lędźwiowego kręgosłupa, </w:t>
      </w:r>
    </w:p>
    <w:p w14:paraId="1585081C" w14:textId="6BA71171" w:rsidR="0094437D" w:rsidRDefault="0094437D" w:rsidP="004A2870">
      <w:pPr>
        <w:pStyle w:val="Akapitzlist"/>
        <w:spacing w:after="0" w:line="360" w:lineRule="auto"/>
        <w:ind w:left="567" w:hanging="141"/>
        <w:rPr>
          <w:rFonts w:ascii="Arial" w:hAnsi="Arial" w:cs="Arial"/>
        </w:rPr>
      </w:pPr>
      <w:r w:rsidRPr="0094437D">
        <w:rPr>
          <w:rFonts w:ascii="Arial" w:hAnsi="Arial" w:cs="Arial"/>
        </w:rPr>
        <w:t>7) oparcie – tapicerowane, regulowany kąt pochylenia oparcia,</w:t>
      </w:r>
    </w:p>
    <w:p w14:paraId="6E760D99" w14:textId="61397754" w:rsidR="00CD030C" w:rsidRPr="00CD030C" w:rsidRDefault="00CD030C" w:rsidP="00CD030C">
      <w:pPr>
        <w:pStyle w:val="Akapitzlist"/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CD030C">
        <w:rPr>
          <w:rFonts w:ascii="Arial" w:hAnsi="Arial" w:cs="Arial"/>
        </w:rPr>
        <w:t xml:space="preserve">regulowana wysokość oparcia odcinka lędźwiowego kręgosłupa, </w:t>
      </w:r>
    </w:p>
    <w:p w14:paraId="2B94CDE0" w14:textId="4689ECE0" w:rsidR="0094437D" w:rsidRPr="0094437D" w:rsidRDefault="00CD030C" w:rsidP="004A2870">
      <w:pPr>
        <w:pStyle w:val="Akapitzlist"/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4437D" w:rsidRPr="0094437D">
        <w:rPr>
          <w:rFonts w:ascii="Arial" w:hAnsi="Arial" w:cs="Arial"/>
        </w:rPr>
        <w:t>) siedzisko i oparcie wyprofilowane odpowiednio do naturalnego wygięcia kręgosłupa i</w:t>
      </w:r>
      <w:r w:rsidR="004A2870">
        <w:rPr>
          <w:rFonts w:ascii="Arial" w:hAnsi="Arial" w:cs="Arial"/>
        </w:rPr>
        <w:t> </w:t>
      </w:r>
      <w:r w:rsidR="0094437D" w:rsidRPr="0094437D">
        <w:rPr>
          <w:rFonts w:ascii="Arial" w:hAnsi="Arial" w:cs="Arial"/>
        </w:rPr>
        <w:t>ud,</w:t>
      </w:r>
    </w:p>
    <w:p w14:paraId="06AACA98" w14:textId="2257D171" w:rsidR="0094437D" w:rsidRPr="0094437D" w:rsidRDefault="00CD030C" w:rsidP="00CD030C">
      <w:pPr>
        <w:pStyle w:val="Akapitzlist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4437D" w:rsidRPr="0094437D">
        <w:rPr>
          <w:rFonts w:ascii="Arial" w:hAnsi="Arial" w:cs="Arial"/>
        </w:rPr>
        <w:t>)</w:t>
      </w:r>
      <w:r w:rsidR="0094437D">
        <w:rPr>
          <w:rFonts w:ascii="Arial" w:hAnsi="Arial" w:cs="Arial"/>
        </w:rPr>
        <w:t xml:space="preserve"> </w:t>
      </w:r>
      <w:r w:rsidR="0094437D" w:rsidRPr="0094437D">
        <w:rPr>
          <w:rFonts w:ascii="Arial" w:hAnsi="Arial" w:cs="Arial"/>
        </w:rPr>
        <w:t>podłokietniki – regulowane (góra-dół), wykonane z wysokiej jakości czarnego tworzywa,</w:t>
      </w:r>
    </w:p>
    <w:p w14:paraId="612ACFE1" w14:textId="173C53B1" w:rsidR="0094437D" w:rsidRPr="0094437D" w:rsidRDefault="0094437D" w:rsidP="004A2870">
      <w:pPr>
        <w:pStyle w:val="Akapitzlist"/>
        <w:spacing w:after="0" w:line="360" w:lineRule="auto"/>
        <w:ind w:left="709" w:hanging="424"/>
        <w:rPr>
          <w:rFonts w:ascii="Arial" w:hAnsi="Arial" w:cs="Arial"/>
        </w:rPr>
      </w:pPr>
      <w:r w:rsidRPr="0094437D">
        <w:rPr>
          <w:rFonts w:ascii="Arial" w:hAnsi="Arial" w:cs="Arial"/>
        </w:rPr>
        <w:t>1</w:t>
      </w:r>
      <w:r w:rsidR="00CD030C">
        <w:rPr>
          <w:rFonts w:ascii="Arial" w:hAnsi="Arial" w:cs="Arial"/>
        </w:rPr>
        <w:t>1</w:t>
      </w:r>
      <w:r w:rsidRPr="0094437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4437D">
        <w:rPr>
          <w:rFonts w:ascii="Arial" w:hAnsi="Arial" w:cs="Arial"/>
        </w:rPr>
        <w:t xml:space="preserve">mechanizm </w:t>
      </w:r>
      <w:r w:rsidR="003C332C">
        <w:rPr>
          <w:rFonts w:ascii="Arial" w:hAnsi="Arial" w:cs="Arial"/>
        </w:rPr>
        <w:t>MULTIBLOCK</w:t>
      </w:r>
      <w:r w:rsidRPr="0094437D">
        <w:rPr>
          <w:rFonts w:ascii="Arial" w:hAnsi="Arial" w:cs="Arial"/>
        </w:rPr>
        <w:t xml:space="preserve"> (</w:t>
      </w:r>
      <w:r w:rsidR="003C332C" w:rsidRPr="003C332C">
        <w:rPr>
          <w:rFonts w:ascii="Arial" w:hAnsi="Arial" w:cs="Arial"/>
        </w:rPr>
        <w:t>możliwość blokowania krzesła w różnych położeniach siedziska i oparcia</w:t>
      </w:r>
      <w:r w:rsidRPr="0094437D">
        <w:rPr>
          <w:rFonts w:ascii="Arial" w:hAnsi="Arial" w:cs="Arial"/>
        </w:rPr>
        <w:t>),</w:t>
      </w:r>
    </w:p>
    <w:p w14:paraId="4275E073" w14:textId="27E434DD" w:rsidR="0094437D" w:rsidRPr="0094437D" w:rsidRDefault="0094437D" w:rsidP="004A2870">
      <w:pPr>
        <w:pStyle w:val="Akapitzlist"/>
        <w:spacing w:after="0" w:line="360" w:lineRule="auto"/>
        <w:ind w:left="709" w:hanging="425"/>
        <w:rPr>
          <w:rFonts w:ascii="Arial" w:hAnsi="Arial" w:cs="Arial"/>
        </w:rPr>
      </w:pPr>
      <w:r w:rsidRPr="0094437D">
        <w:rPr>
          <w:rFonts w:ascii="Arial" w:hAnsi="Arial" w:cs="Arial"/>
        </w:rPr>
        <w:t>1</w:t>
      </w:r>
      <w:r w:rsidR="00CD030C">
        <w:rPr>
          <w:rFonts w:ascii="Arial" w:hAnsi="Arial" w:cs="Arial"/>
        </w:rPr>
        <w:t>2</w:t>
      </w:r>
      <w:r w:rsidRPr="0094437D">
        <w:rPr>
          <w:rFonts w:ascii="Arial" w:hAnsi="Arial" w:cs="Arial"/>
        </w:rPr>
        <w:t>) mechanizm regulacji wysokości siedziska</w:t>
      </w:r>
      <w:r w:rsidR="00CD030C">
        <w:rPr>
          <w:rFonts w:ascii="Arial" w:hAnsi="Arial" w:cs="Arial"/>
        </w:rPr>
        <w:t>, wysuwu sied</w:t>
      </w:r>
      <w:r w:rsidR="00614615">
        <w:rPr>
          <w:rFonts w:ascii="Arial" w:hAnsi="Arial" w:cs="Arial"/>
        </w:rPr>
        <w:t>zi</w:t>
      </w:r>
      <w:r w:rsidR="00CD030C">
        <w:rPr>
          <w:rFonts w:ascii="Arial" w:hAnsi="Arial" w:cs="Arial"/>
        </w:rPr>
        <w:t>ska</w:t>
      </w:r>
      <w:r w:rsidRPr="0094437D">
        <w:rPr>
          <w:rFonts w:ascii="Arial" w:hAnsi="Arial" w:cs="Arial"/>
        </w:rPr>
        <w:t xml:space="preserve"> i pochylenia oparcia powinny być łatwo dostępne i proste w obsłudze oraz tak usytuowane, aby regulację można było wykonywać w pozycji siedzącej,</w:t>
      </w:r>
    </w:p>
    <w:p w14:paraId="3F308354" w14:textId="11B6A0A2" w:rsidR="0094437D" w:rsidRPr="0094437D" w:rsidRDefault="00CD030C" w:rsidP="0094437D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4437D" w:rsidRPr="0094437D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94437D" w:rsidRPr="0094437D">
        <w:rPr>
          <w:rFonts w:ascii="Arial" w:hAnsi="Arial" w:cs="Arial"/>
        </w:rPr>
        <w:t>)  możliwość obrotu wokół osi pionowej o 360°,</w:t>
      </w:r>
    </w:p>
    <w:p w14:paraId="432B0867" w14:textId="6F19D955" w:rsidR="0094437D" w:rsidRPr="0094437D" w:rsidRDefault="0094437D" w:rsidP="0094437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lastRenderedPageBreak/>
        <w:t>1</w:t>
      </w:r>
      <w:r w:rsidR="00CD030C">
        <w:rPr>
          <w:rFonts w:ascii="Arial" w:hAnsi="Arial" w:cs="Arial"/>
        </w:rPr>
        <w:t>4</w:t>
      </w:r>
      <w:r w:rsidRPr="0094437D">
        <w:rPr>
          <w:rFonts w:ascii="Arial" w:hAnsi="Arial" w:cs="Arial"/>
        </w:rPr>
        <w:t>)  obciążenie – do 1</w:t>
      </w:r>
      <w:r w:rsidR="00F023B9">
        <w:rPr>
          <w:rFonts w:ascii="Arial" w:hAnsi="Arial" w:cs="Arial"/>
        </w:rPr>
        <w:t>3</w:t>
      </w:r>
      <w:r w:rsidRPr="0094437D">
        <w:rPr>
          <w:rFonts w:ascii="Arial" w:hAnsi="Arial" w:cs="Arial"/>
        </w:rPr>
        <w:t>0 kg,</w:t>
      </w:r>
    </w:p>
    <w:p w14:paraId="22CA4CCB" w14:textId="7D0660A7" w:rsidR="0094437D" w:rsidRPr="0094437D" w:rsidRDefault="0094437D" w:rsidP="0094437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1</w:t>
      </w:r>
      <w:r w:rsidR="00CD030C">
        <w:rPr>
          <w:rFonts w:ascii="Arial" w:hAnsi="Arial" w:cs="Arial"/>
        </w:rPr>
        <w:t>5</w:t>
      </w:r>
      <w:r w:rsidRPr="0094437D">
        <w:rPr>
          <w:rFonts w:ascii="Arial" w:hAnsi="Arial" w:cs="Arial"/>
        </w:rPr>
        <w:t>)  wykończenie i kolor tapicerki – tkanina</w:t>
      </w:r>
      <w:r w:rsidR="000B76F7">
        <w:rPr>
          <w:rFonts w:ascii="Arial" w:hAnsi="Arial" w:cs="Arial"/>
        </w:rPr>
        <w:t xml:space="preserve"> oddychająca</w:t>
      </w:r>
      <w:r w:rsidRPr="0094437D">
        <w:rPr>
          <w:rFonts w:ascii="Arial" w:hAnsi="Arial" w:cs="Arial"/>
        </w:rPr>
        <w:t>, kolor czarny lub zbliżony,</w:t>
      </w:r>
    </w:p>
    <w:p w14:paraId="214E50BF" w14:textId="189C0F2D" w:rsidR="00AC16A3" w:rsidRPr="00AC16A3" w:rsidRDefault="0094437D" w:rsidP="0094437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94437D">
        <w:rPr>
          <w:rFonts w:ascii="Arial" w:hAnsi="Arial" w:cs="Arial"/>
        </w:rPr>
        <w:t>1</w:t>
      </w:r>
      <w:r w:rsidR="00CD030C">
        <w:rPr>
          <w:rFonts w:ascii="Arial" w:hAnsi="Arial" w:cs="Arial"/>
        </w:rPr>
        <w:t>6</w:t>
      </w:r>
      <w:r w:rsidRPr="0094437D">
        <w:rPr>
          <w:rFonts w:ascii="Arial" w:hAnsi="Arial" w:cs="Arial"/>
        </w:rPr>
        <w:t>)  fotele skręcone/złożone przez Wykonawcę</w:t>
      </w:r>
      <w:r>
        <w:rPr>
          <w:rFonts w:ascii="Arial" w:hAnsi="Arial" w:cs="Arial"/>
        </w:rPr>
        <w:t>.</w:t>
      </w:r>
    </w:p>
    <w:p w14:paraId="2E135A91" w14:textId="37862612" w:rsidR="0094437D" w:rsidRDefault="0094437D" w:rsidP="00AC16A3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C16A3">
        <w:rPr>
          <w:rFonts w:ascii="Arial" w:hAnsi="Arial" w:cs="Arial"/>
          <w:lang w:eastAsia="ar-SA"/>
        </w:rPr>
        <w:t xml:space="preserve">Zamawiający zastrzega sobie możliwość zwiększenia lub zmniejszenia ilości asortymentu stanowiącego przedmiot zamówienia. Zmiana ilościowa nie może obejmować więcej niż 2 sztuk </w:t>
      </w:r>
      <w:r>
        <w:rPr>
          <w:rFonts w:ascii="Arial" w:hAnsi="Arial" w:cs="Arial"/>
          <w:lang w:eastAsia="ar-SA"/>
        </w:rPr>
        <w:t>foteli biurowych</w:t>
      </w:r>
      <w:r w:rsidRPr="00AC16A3">
        <w:rPr>
          <w:rFonts w:ascii="Arial" w:hAnsi="Arial" w:cs="Arial"/>
          <w:lang w:eastAsia="ar-SA"/>
        </w:rPr>
        <w:t>.</w:t>
      </w:r>
    </w:p>
    <w:p w14:paraId="5B00654B" w14:textId="42BED58D" w:rsidR="00AE7BF8" w:rsidRPr="00AC16A3" w:rsidRDefault="001F5F16" w:rsidP="00AC16A3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C16A3">
        <w:rPr>
          <w:rFonts w:ascii="Arial" w:hAnsi="Arial" w:cs="Arial"/>
        </w:rPr>
        <w:t xml:space="preserve">Zamawiający wymaga zaoferowania </w:t>
      </w:r>
      <w:r w:rsidR="00D279EF" w:rsidRPr="00AC16A3">
        <w:rPr>
          <w:rFonts w:ascii="Arial" w:hAnsi="Arial" w:cs="Arial"/>
        </w:rPr>
        <w:t>ww. sprzętu</w:t>
      </w:r>
      <w:r w:rsidR="00D036C0" w:rsidRPr="00AC16A3">
        <w:rPr>
          <w:rFonts w:ascii="Arial" w:hAnsi="Arial" w:cs="Arial"/>
        </w:rPr>
        <w:t xml:space="preserve">, </w:t>
      </w:r>
      <w:r w:rsidRPr="00AC16A3">
        <w:rPr>
          <w:rFonts w:ascii="Arial" w:hAnsi="Arial" w:cs="Arial"/>
        </w:rPr>
        <w:t xml:space="preserve">z minimalnym terminem gwarancji wynoszącym </w:t>
      </w:r>
      <w:r w:rsidR="00AC16A3">
        <w:rPr>
          <w:rFonts w:ascii="Arial" w:hAnsi="Arial" w:cs="Arial"/>
        </w:rPr>
        <w:t>24</w:t>
      </w:r>
      <w:r w:rsidRPr="00AC16A3">
        <w:rPr>
          <w:rFonts w:ascii="Arial" w:hAnsi="Arial" w:cs="Arial"/>
        </w:rPr>
        <w:t xml:space="preserve"> miesi</w:t>
      </w:r>
      <w:r w:rsidR="0064586A" w:rsidRPr="00AC16A3">
        <w:rPr>
          <w:rFonts w:ascii="Arial" w:hAnsi="Arial" w:cs="Arial"/>
        </w:rPr>
        <w:t>ące</w:t>
      </w:r>
      <w:r w:rsidRPr="00AC16A3">
        <w:rPr>
          <w:rFonts w:ascii="Arial" w:hAnsi="Arial" w:cs="Arial"/>
        </w:rPr>
        <w:t>. Okres gwarancji liczony będzie od dnia podpisania protokołu odbioru.</w:t>
      </w:r>
    </w:p>
    <w:bookmarkEnd w:id="1"/>
    <w:p w14:paraId="7FAF1BAC" w14:textId="08516BFF" w:rsidR="00747133" w:rsidRDefault="00747133" w:rsidP="00747133">
      <w:pPr>
        <w:pStyle w:val="Podtytu"/>
        <w:numPr>
          <w:ilvl w:val="0"/>
          <w:numId w:val="7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montaż </w:t>
      </w:r>
      <w:r w:rsidR="009036AF">
        <w:rPr>
          <w:rFonts w:cs="Arial"/>
          <w:szCs w:val="22"/>
        </w:rPr>
        <w:t xml:space="preserve">foteli biurowych </w:t>
      </w:r>
      <w:r>
        <w:rPr>
          <w:rFonts w:cs="Arial"/>
          <w:szCs w:val="22"/>
        </w:rPr>
        <w:t>i ich dostawę na adres Zamawiającego – Regionalna Dyrekcja Ochrony Środowiska w</w:t>
      </w:r>
      <w:r w:rsidR="009036AF">
        <w:rPr>
          <w:rFonts w:cs="Arial"/>
          <w:szCs w:val="22"/>
        </w:rPr>
        <w:t> </w:t>
      </w:r>
      <w:r>
        <w:rPr>
          <w:rFonts w:cs="Arial"/>
          <w:szCs w:val="22"/>
        </w:rPr>
        <w:t>Rzeszowie, al. Józefa Piłsudskiego 38, 35-001 Rzeszów.</w:t>
      </w:r>
    </w:p>
    <w:p w14:paraId="7BC59D8D" w14:textId="77777777" w:rsidR="00747133" w:rsidRDefault="00747133" w:rsidP="00747133">
      <w:pPr>
        <w:pStyle w:val="Podtytu"/>
        <w:numPr>
          <w:ilvl w:val="0"/>
          <w:numId w:val="7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3CAB72A8" w14:textId="77777777" w:rsidR="00747133" w:rsidRDefault="00747133" w:rsidP="00747133">
      <w:pPr>
        <w:pStyle w:val="Podtytu"/>
        <w:numPr>
          <w:ilvl w:val="0"/>
          <w:numId w:val="7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185A6D34" w14:textId="77777777" w:rsidR="00747133" w:rsidRDefault="00747133" w:rsidP="00747133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601C1305" w14:textId="032CDB3D" w:rsidR="00747133" w:rsidRDefault="00747133" w:rsidP="00747133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 xml:space="preserve">Wymieniona w ust. </w:t>
      </w:r>
      <w:r w:rsidR="009036AF">
        <w:rPr>
          <w:rFonts w:ascii="Arial" w:hAnsi="Arial" w:cs="Arial"/>
          <w:lang w:eastAsia="pl-PL"/>
        </w:rPr>
        <w:t>8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76F7C8EE" w14:textId="538539F7" w:rsidR="00EE42A9" w:rsidRPr="00747133" w:rsidRDefault="00676573" w:rsidP="00747133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47133">
        <w:rPr>
          <w:rFonts w:ascii="Arial" w:hAnsi="Arial" w:cs="Arial"/>
          <w:lang w:eastAsia="ar-SA"/>
        </w:rPr>
        <w:t xml:space="preserve">Nazwa i kod według </w:t>
      </w:r>
      <w:r w:rsidR="00CB1BF8" w:rsidRPr="00747133">
        <w:rPr>
          <w:rFonts w:ascii="Arial" w:hAnsi="Arial" w:cs="Arial"/>
          <w:lang w:eastAsia="ar-SA"/>
        </w:rPr>
        <w:t>Wspólnego Słownika Zamówień (CPV):</w:t>
      </w:r>
      <w:r w:rsidR="002051E3" w:rsidRPr="00747133">
        <w:rPr>
          <w:rFonts w:ascii="Arial" w:hAnsi="Arial" w:cs="Arial"/>
          <w:lang w:eastAsia="ar-SA"/>
        </w:rPr>
        <w:t xml:space="preserve"> </w:t>
      </w:r>
      <w:r w:rsidR="00AC16A3" w:rsidRPr="00DE7F2D">
        <w:rPr>
          <w:rFonts w:ascii="Arial" w:hAnsi="Arial" w:cs="Arial"/>
          <w:bCs/>
        </w:rPr>
        <w:t>39111100-4</w:t>
      </w:r>
      <w:r w:rsidR="00AC16A3">
        <w:rPr>
          <w:rFonts w:ascii="Arial" w:hAnsi="Arial" w:cs="Arial"/>
          <w:bCs/>
        </w:rPr>
        <w:t xml:space="preserve"> </w:t>
      </w:r>
      <w:r w:rsidR="00AC16A3" w:rsidRPr="00DE7F2D">
        <w:rPr>
          <w:rFonts w:ascii="Arial" w:hAnsi="Arial" w:cs="Arial"/>
          <w:bCs/>
        </w:rPr>
        <w:t>Siedziska obrotowe</w:t>
      </w:r>
      <w:r w:rsidR="00AC16A3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9082FC9" w14:textId="0CA3485B" w:rsidR="00246E82" w:rsidRPr="00226325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106E6B">
        <w:rPr>
          <w:rFonts w:ascii="Arial" w:hAnsi="Arial" w:cs="Arial"/>
          <w:lang w:eastAsia="ar-SA"/>
        </w:rPr>
        <w:t>14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0D7A9C45" w14:textId="76AA34F0" w:rsidR="00FA1C5D" w:rsidRPr="002F6D50" w:rsidRDefault="00CD59DD" w:rsidP="002F6D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C23540F" w14:textId="133252E8" w:rsidR="000F22FA" w:rsidRPr="00385304" w:rsidRDefault="00FA1C5D" w:rsidP="00E33F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4C3601A" w14:textId="77777777" w:rsidR="00CD030C" w:rsidRDefault="00E87698" w:rsidP="00CD030C">
      <w:pPr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1F5F16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</w:t>
      </w:r>
      <w:r w:rsidR="00CD030C">
        <w:rPr>
          <w:rFonts w:ascii="Arial" w:hAnsi="Arial" w:cs="Arial"/>
        </w:rPr>
        <w:t>wraz z:</w:t>
      </w:r>
    </w:p>
    <w:p w14:paraId="564A7014" w14:textId="77777777" w:rsidR="00CD030C" w:rsidRPr="0080499B" w:rsidRDefault="00CD030C" w:rsidP="00CD03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80499B">
        <w:rPr>
          <w:rFonts w:ascii="Arial" w:hAnsi="Arial" w:cs="Arial"/>
        </w:rPr>
        <w:t xml:space="preserve">z </w:t>
      </w:r>
      <w:r w:rsidRPr="0080499B">
        <w:rPr>
          <w:rFonts w:ascii="Arial" w:hAnsi="Arial" w:cs="Arial"/>
          <w:u w:val="single"/>
        </w:rPr>
        <w:t xml:space="preserve">pełnomocnictwem do podpisania oferty </w:t>
      </w:r>
      <w:r w:rsidRPr="0080499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5FFB529F" w14:textId="557D1E57" w:rsidR="00C64CC3" w:rsidRPr="00CD030C" w:rsidRDefault="00CD030C" w:rsidP="00CD030C">
      <w:pPr>
        <w:numPr>
          <w:ilvl w:val="0"/>
          <w:numId w:val="19"/>
        </w:numPr>
        <w:spacing w:after="0" w:line="360" w:lineRule="auto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  <w:b/>
          <w:bCs/>
        </w:rPr>
        <w:t>kart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produkt</w:t>
      </w:r>
      <w:r>
        <w:rPr>
          <w:rFonts w:ascii="Arial" w:hAnsi="Arial" w:cs="Arial"/>
          <w:b/>
          <w:bCs/>
        </w:rPr>
        <w:t>u</w:t>
      </w:r>
      <w:r w:rsidRPr="00B2438E">
        <w:rPr>
          <w:rFonts w:ascii="Arial" w:hAnsi="Arial" w:cs="Arial"/>
          <w:b/>
          <w:bCs/>
        </w:rPr>
        <w:t>/kart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katalogow</w:t>
      </w:r>
      <w:r>
        <w:rPr>
          <w:rFonts w:ascii="Arial" w:hAnsi="Arial" w:cs="Arial"/>
          <w:b/>
          <w:bCs/>
        </w:rPr>
        <w:t>ą</w:t>
      </w:r>
      <w:r w:rsidRPr="00B2438E">
        <w:rPr>
          <w:rFonts w:ascii="Arial" w:hAnsi="Arial" w:cs="Arial"/>
          <w:b/>
          <w:bCs/>
        </w:rPr>
        <w:t xml:space="preserve"> </w:t>
      </w:r>
      <w:r w:rsidRPr="00EE6AD5">
        <w:rPr>
          <w:rFonts w:ascii="Arial" w:hAnsi="Arial" w:cs="Arial"/>
          <w:lang w:eastAsia="ar-SA"/>
        </w:rPr>
        <w:t>pozwalając</w:t>
      </w:r>
      <w:r>
        <w:rPr>
          <w:rFonts w:ascii="Arial" w:hAnsi="Arial" w:cs="Arial"/>
          <w:lang w:eastAsia="ar-SA"/>
        </w:rPr>
        <w:t>e</w:t>
      </w:r>
      <w:r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>
        <w:rPr>
          <w:rFonts w:ascii="Arial" w:hAnsi="Arial" w:cs="Arial"/>
          <w:lang w:eastAsia="ar-SA"/>
        </w:rPr>
        <w:t> </w:t>
      </w:r>
      <w:r w:rsidRPr="00EE6AD5">
        <w:rPr>
          <w:rFonts w:ascii="Arial" w:hAnsi="Arial" w:cs="Arial"/>
          <w:lang w:eastAsia="ar-SA"/>
        </w:rPr>
        <w:t>zamówieniu</w:t>
      </w:r>
      <w:r w:rsidR="00ED025B" w:rsidRPr="00CD030C">
        <w:rPr>
          <w:rFonts w:ascii="Arial" w:hAnsi="Arial" w:cs="Arial"/>
        </w:rPr>
        <w:t>,</w:t>
      </w:r>
    </w:p>
    <w:p w14:paraId="7E94E587" w14:textId="49125FF7" w:rsidR="00C64CC3" w:rsidRPr="00A90FB7" w:rsidRDefault="00DC36EB" w:rsidP="00A90FB7">
      <w:pPr>
        <w:spacing w:after="0" w:line="360" w:lineRule="auto"/>
        <w:rPr>
          <w:rFonts w:ascii="Arial" w:hAnsi="Arial" w:cs="Arial"/>
          <w:lang w:eastAsia="ar-SA"/>
        </w:rPr>
      </w:pPr>
      <w:r w:rsidRPr="00A90FB7">
        <w:rPr>
          <w:rFonts w:ascii="Arial" w:hAnsi="Arial" w:cs="Arial"/>
        </w:rPr>
        <w:t xml:space="preserve">w terminie do </w:t>
      </w:r>
      <w:proofErr w:type="gramStart"/>
      <w:r w:rsidRPr="00A90FB7">
        <w:rPr>
          <w:rFonts w:ascii="Arial" w:hAnsi="Arial" w:cs="Arial"/>
        </w:rPr>
        <w:t>dnia</w:t>
      </w:r>
      <w:r w:rsidR="00CB664F">
        <w:rPr>
          <w:rFonts w:ascii="Arial" w:hAnsi="Arial" w:cs="Arial"/>
          <w:lang w:eastAsia="ar-SA"/>
        </w:rPr>
        <w:t xml:space="preserve"> </w:t>
      </w:r>
      <w:r w:rsidR="00106E6B">
        <w:rPr>
          <w:rFonts w:ascii="Arial" w:hAnsi="Arial" w:cs="Arial"/>
          <w:b/>
          <w:bCs/>
          <w:lang w:eastAsia="ar-SA"/>
        </w:rPr>
        <w:t xml:space="preserve"> </w:t>
      </w:r>
      <w:r w:rsidR="00614615">
        <w:rPr>
          <w:rFonts w:ascii="Arial" w:hAnsi="Arial" w:cs="Arial"/>
          <w:b/>
          <w:bCs/>
          <w:lang w:eastAsia="ar-SA"/>
        </w:rPr>
        <w:t>5</w:t>
      </w:r>
      <w:proofErr w:type="gramEnd"/>
      <w:r w:rsidR="00000909">
        <w:rPr>
          <w:rFonts w:ascii="Arial" w:hAnsi="Arial" w:cs="Arial"/>
          <w:b/>
          <w:bCs/>
          <w:lang w:eastAsia="ar-SA"/>
        </w:rPr>
        <w:t xml:space="preserve">  listopada</w:t>
      </w:r>
      <w:r w:rsidR="009A2303">
        <w:rPr>
          <w:rFonts w:ascii="Arial" w:hAnsi="Arial" w:cs="Arial"/>
          <w:b/>
          <w:bCs/>
          <w:lang w:eastAsia="ar-SA"/>
        </w:rPr>
        <w:t xml:space="preserve"> </w:t>
      </w:r>
      <w:r w:rsidR="00995E31" w:rsidRPr="00A90FB7">
        <w:rPr>
          <w:rFonts w:ascii="Arial" w:hAnsi="Arial" w:cs="Arial"/>
          <w:b/>
          <w:bCs/>
          <w:lang w:eastAsia="ar-SA"/>
        </w:rPr>
        <w:t>202</w:t>
      </w:r>
      <w:r w:rsidR="001551C4">
        <w:rPr>
          <w:rFonts w:ascii="Arial" w:hAnsi="Arial" w:cs="Arial"/>
          <w:b/>
          <w:bCs/>
          <w:lang w:eastAsia="ar-SA"/>
        </w:rPr>
        <w:t>5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</w:t>
      </w:r>
      <w:r w:rsidRPr="00A90FB7">
        <w:rPr>
          <w:rFonts w:ascii="Arial" w:hAnsi="Arial" w:cs="Arial"/>
          <w:b/>
          <w:bCs/>
          <w:lang w:eastAsia="ar-SA"/>
        </w:rPr>
        <w:t xml:space="preserve">roku </w:t>
      </w:r>
      <w:r w:rsidRPr="00A90FB7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41CBB1F5" w14:textId="7BB61436" w:rsidR="00EE42A9" w:rsidRPr="00E33F12" w:rsidRDefault="00DC36EB" w:rsidP="00E33F12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7BCAC58" w14:textId="46437442" w:rsidR="00EE42A9" w:rsidRPr="00E33F12" w:rsidRDefault="00357C36" w:rsidP="00E33F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CD22C1">
        <w:rPr>
          <w:rFonts w:ascii="Arial" w:hAnsi="Arial" w:cs="Arial"/>
          <w:lang w:eastAsia="ar-SA"/>
        </w:rPr>
        <w:t xml:space="preserve"> </w:t>
      </w:r>
      <w:r w:rsidR="00193B58" w:rsidRPr="00CD22C1">
        <w:rPr>
          <w:rFonts w:ascii="Arial" w:hAnsi="Arial" w:cs="Arial"/>
          <w:lang w:eastAsia="ar-SA"/>
        </w:rPr>
        <w:t>Pan</w:t>
      </w:r>
      <w:r w:rsidR="00C30295" w:rsidRPr="00CD22C1">
        <w:rPr>
          <w:rFonts w:ascii="Arial" w:hAnsi="Arial" w:cs="Arial"/>
          <w:lang w:eastAsia="ar-SA"/>
        </w:rPr>
        <w:t>ią</w:t>
      </w:r>
      <w:r w:rsidR="00193B58" w:rsidRPr="00CD22C1">
        <w:rPr>
          <w:rFonts w:ascii="Arial" w:hAnsi="Arial" w:cs="Arial"/>
          <w:lang w:eastAsia="ar-SA"/>
        </w:rPr>
        <w:t xml:space="preserve"> </w:t>
      </w:r>
      <w:r w:rsidR="001F5F16" w:rsidRPr="00CD22C1">
        <w:rPr>
          <w:rFonts w:ascii="Arial" w:hAnsi="Arial" w:cs="Arial"/>
          <w:lang w:eastAsia="ar-SA"/>
        </w:rPr>
        <w:t>Lidi</w:t>
      </w:r>
      <w:r w:rsidR="00C30295" w:rsidRPr="00CD22C1">
        <w:rPr>
          <w:rFonts w:ascii="Arial" w:hAnsi="Arial" w:cs="Arial"/>
          <w:lang w:eastAsia="ar-SA"/>
        </w:rPr>
        <w:t>ę</w:t>
      </w:r>
      <w:r w:rsidR="001F5F16" w:rsidRPr="00CD22C1">
        <w:rPr>
          <w:rFonts w:ascii="Arial" w:hAnsi="Arial" w:cs="Arial"/>
          <w:lang w:eastAsia="ar-SA"/>
        </w:rPr>
        <w:t xml:space="preserve"> Bułatek</w:t>
      </w:r>
      <w:r w:rsidR="0071009C" w:rsidRPr="00CD22C1">
        <w:rPr>
          <w:rFonts w:ascii="Arial" w:hAnsi="Arial" w:cs="Arial"/>
          <w:lang w:eastAsia="ar-SA"/>
        </w:rPr>
        <w:t xml:space="preserve"> oraz Pani</w:t>
      </w:r>
      <w:r w:rsidR="00D03B87" w:rsidRPr="00CD22C1">
        <w:rPr>
          <w:rFonts w:ascii="Arial" w:hAnsi="Arial" w:cs="Arial"/>
          <w:lang w:eastAsia="ar-SA"/>
        </w:rPr>
        <w:t>ą</w:t>
      </w:r>
      <w:r w:rsidR="0071009C" w:rsidRPr="00CD22C1">
        <w:rPr>
          <w:rFonts w:ascii="Arial" w:hAnsi="Arial" w:cs="Arial"/>
          <w:lang w:eastAsia="ar-SA"/>
        </w:rPr>
        <w:t xml:space="preserve"> Be</w:t>
      </w:r>
      <w:r w:rsidR="00D03B87" w:rsidRPr="00CD22C1">
        <w:rPr>
          <w:rFonts w:ascii="Arial" w:hAnsi="Arial" w:cs="Arial"/>
          <w:lang w:eastAsia="ar-SA"/>
        </w:rPr>
        <w:t>a</w:t>
      </w:r>
      <w:r w:rsidR="0071009C" w:rsidRPr="00CD22C1">
        <w:rPr>
          <w:rFonts w:ascii="Arial" w:hAnsi="Arial" w:cs="Arial"/>
          <w:lang w:eastAsia="ar-SA"/>
        </w:rPr>
        <w:t>t</w:t>
      </w:r>
      <w:r w:rsidR="00D03B87" w:rsidRPr="00CD22C1">
        <w:rPr>
          <w:rFonts w:ascii="Arial" w:hAnsi="Arial" w:cs="Arial"/>
          <w:lang w:eastAsia="ar-SA"/>
        </w:rPr>
        <w:t>ę</w:t>
      </w:r>
      <w:r w:rsidR="0071009C" w:rsidRPr="00CD22C1">
        <w:rPr>
          <w:rFonts w:ascii="Arial" w:hAnsi="Arial" w:cs="Arial"/>
          <w:lang w:eastAsia="ar-SA"/>
        </w:rPr>
        <w:t xml:space="preserve"> </w:t>
      </w:r>
      <w:proofErr w:type="spellStart"/>
      <w:r w:rsidR="0071009C" w:rsidRPr="00CD22C1">
        <w:rPr>
          <w:rFonts w:ascii="Arial" w:hAnsi="Arial" w:cs="Arial"/>
          <w:lang w:eastAsia="ar-SA"/>
        </w:rPr>
        <w:t>Knutel</w:t>
      </w:r>
      <w:proofErr w:type="spellEnd"/>
      <w:r w:rsidR="00193B58" w:rsidRPr="00CD22C1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 w:rsidR="00596940" w:rsidRPr="00CD22C1">
        <w:rPr>
          <w:rFonts w:ascii="Arial" w:hAnsi="Arial" w:cs="Arial"/>
          <w:lang w:eastAsia="ar-SA"/>
        </w:rPr>
        <w:fldChar w:fldCharType="begin"/>
      </w:r>
      <w:r w:rsidR="00596940" w:rsidRPr="00CD22C1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596940" w:rsidRPr="00CD22C1">
        <w:rPr>
          <w:rFonts w:ascii="Arial" w:hAnsi="Arial" w:cs="Arial"/>
          <w:lang w:eastAsia="ar-SA"/>
        </w:rPr>
      </w:r>
      <w:r w:rsidR="00596940" w:rsidRPr="00CD22C1">
        <w:rPr>
          <w:rFonts w:ascii="Arial" w:hAnsi="Arial" w:cs="Arial"/>
          <w:lang w:eastAsia="ar-SA"/>
        </w:rPr>
        <w:fldChar w:fldCharType="separate"/>
      </w:r>
      <w:r w:rsidR="00596940" w:rsidRPr="00CD22C1">
        <w:rPr>
          <w:rStyle w:val="Hipercze"/>
          <w:rFonts w:ascii="Arial" w:hAnsi="Arial" w:cs="Arial"/>
          <w:lang w:eastAsia="ar-SA"/>
        </w:rPr>
        <w:t>zampub@rzeszow.rdos.gov.pl</w:t>
      </w:r>
      <w:r w:rsidR="00596940" w:rsidRPr="00CD22C1">
        <w:rPr>
          <w:rFonts w:ascii="Arial" w:hAnsi="Arial" w:cs="Arial"/>
          <w:lang w:eastAsia="ar-SA"/>
        </w:rPr>
        <w:fldChar w:fldCharType="end"/>
      </w:r>
      <w:r w:rsidR="00193B58" w:rsidRPr="00CD22C1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CD22C1">
        <w:rPr>
          <w:rFonts w:ascii="Arial" w:hAnsi="Arial" w:cs="Arial"/>
          <w:lang w:eastAsia="ar-SA"/>
        </w:rPr>
        <w:t xml:space="preserve">  </w:t>
      </w:r>
      <w:bookmarkEnd w:id="2"/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Treść pytań dotyczących zapytania ofertowego wraz z wyjaśnieniami Zamawiającego bez ujawniania źródła zapytania zostanie przekazana Wykonawcom, do których </w:t>
      </w:r>
      <w:r w:rsidRPr="00226325">
        <w:rPr>
          <w:rFonts w:ascii="Arial" w:hAnsi="Arial" w:cs="Arial"/>
        </w:rPr>
        <w:lastRenderedPageBreak/>
        <w:t>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9020CE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A3BF2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</w:t>
      </w:r>
      <w:r w:rsidR="008B389A">
        <w:rPr>
          <w:rFonts w:ascii="Arial" w:eastAsia="Times New Roman" w:hAnsi="Arial" w:cs="Arial"/>
          <w:lang w:eastAsia="pl-PL"/>
        </w:rPr>
        <w:t>o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5BF29432" w:rsidR="00DC36EB" w:rsidRPr="005A0AD3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9020CE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9020CE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9020CE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285FC0A0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60DAD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>braku podpisu na ofercie Wykonawcy lub osoby upoważnionej.</w:t>
      </w:r>
    </w:p>
    <w:p w14:paraId="5C588BC0" w14:textId="72B2B5F4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CD22C1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9020CE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Default="00DC36EB" w:rsidP="009020CE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D7534CA" w14:textId="6705A7E9" w:rsidR="009E6FF5" w:rsidRPr="009E6FF5" w:rsidRDefault="009E6FF5" w:rsidP="009E6FF5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lang w:eastAsia="ar-SA"/>
        </w:rPr>
      </w:pPr>
      <w:r w:rsidRPr="009E6FF5">
        <w:rPr>
          <w:rFonts w:ascii="Arial" w:hAnsi="Arial" w:cs="Arial"/>
          <w:lang w:eastAsia="ar-SA"/>
        </w:rPr>
        <w:t>Wzór umowy stanowi załącznik nr 2 do zapytania ofertowego.</w:t>
      </w:r>
    </w:p>
    <w:p w14:paraId="7530CDCF" w14:textId="55245D2C" w:rsidR="00734EE8" w:rsidRPr="002D060F" w:rsidRDefault="005A0AD3" w:rsidP="009020CE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4A7F9A">
        <w:rPr>
          <w:rFonts w:ascii="Arial" w:eastAsia="Times New Roman" w:hAnsi="Arial" w:cs="Arial"/>
          <w:lang w:eastAsia="ar-SA"/>
        </w:rPr>
        <w:t>realizacji zamówienia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D413CB4" w14:textId="239253BB" w:rsidR="00596940" w:rsidRPr="00596940" w:rsidRDefault="00596940" w:rsidP="009020CE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bezpieczeństwa narodowego </w:t>
      </w:r>
      <w:r w:rsidR="00A56F61" w:rsidRPr="00596940">
        <w:rPr>
          <w:rFonts w:ascii="Arial" w:hAnsi="Arial" w:cs="Arial"/>
        </w:rPr>
        <w:t>(Dz. U. z 202</w:t>
      </w:r>
      <w:r w:rsidR="0064587A">
        <w:rPr>
          <w:rFonts w:ascii="Arial" w:hAnsi="Arial" w:cs="Arial"/>
        </w:rPr>
        <w:t>5</w:t>
      </w:r>
      <w:r w:rsidR="00A56F61" w:rsidRPr="00596940">
        <w:rPr>
          <w:rFonts w:ascii="Arial" w:hAnsi="Arial" w:cs="Arial"/>
        </w:rPr>
        <w:t xml:space="preserve"> r. poz. </w:t>
      </w:r>
      <w:r w:rsidR="001551C4">
        <w:rPr>
          <w:rFonts w:ascii="Arial" w:hAnsi="Arial" w:cs="Arial"/>
        </w:rPr>
        <w:t>5</w:t>
      </w:r>
      <w:r w:rsidR="0064587A">
        <w:rPr>
          <w:rFonts w:ascii="Arial" w:hAnsi="Arial" w:cs="Arial"/>
        </w:rPr>
        <w:t>14</w:t>
      </w:r>
      <w:r w:rsidR="00A56F61" w:rsidRPr="00596940">
        <w:rPr>
          <w:rFonts w:ascii="Arial" w:hAnsi="Arial" w:cs="Arial"/>
        </w:rPr>
        <w:t>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</w:t>
      </w:r>
      <w:r w:rsidR="0064586A">
        <w:rPr>
          <w:rFonts w:ascii="Arial" w:hAnsi="Arial" w:cs="Arial"/>
        </w:rPr>
        <w:t> </w:t>
      </w:r>
      <w:r w:rsidRPr="00596940">
        <w:rPr>
          <w:rFonts w:ascii="Arial" w:hAnsi="Arial" w:cs="Arial"/>
        </w:rPr>
        <w:t>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3917F9EF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 marca 2018 r. o przeciwdziałaniu praniu pieniędzy oraz finansowaniu terroryzmu (Dz. U. z </w:t>
      </w:r>
      <w:r w:rsidRPr="008B389A">
        <w:rPr>
          <w:rFonts w:ascii="Arial" w:hAnsi="Arial" w:cs="Arial"/>
        </w:rPr>
        <w:t>202</w:t>
      </w:r>
      <w:r w:rsidR="008B389A" w:rsidRPr="008B389A">
        <w:rPr>
          <w:rFonts w:ascii="Arial" w:hAnsi="Arial" w:cs="Arial"/>
        </w:rPr>
        <w:t>5</w:t>
      </w:r>
      <w:r w:rsidRPr="008B389A">
        <w:rPr>
          <w:rFonts w:ascii="Arial" w:hAnsi="Arial" w:cs="Arial"/>
        </w:rPr>
        <w:t xml:space="preserve"> r. poz. </w:t>
      </w:r>
      <w:r w:rsidR="008B389A">
        <w:rPr>
          <w:rFonts w:ascii="Arial" w:hAnsi="Arial" w:cs="Arial"/>
        </w:rPr>
        <w:t>6</w:t>
      </w:r>
      <w:r w:rsidR="004C057A">
        <w:rPr>
          <w:rFonts w:ascii="Arial" w:hAnsi="Arial" w:cs="Arial"/>
        </w:rPr>
        <w:t>4</w:t>
      </w:r>
      <w:r w:rsidR="008B389A">
        <w:rPr>
          <w:rFonts w:ascii="Arial" w:hAnsi="Arial" w:cs="Arial"/>
        </w:rPr>
        <w:t>4</w:t>
      </w:r>
      <w:r>
        <w:rPr>
          <w:rFonts w:ascii="Arial" w:hAnsi="Arial" w:cs="Arial"/>
        </w:rPr>
        <w:t>) jest osoba wymieniona w wykazach określonych w</w:t>
      </w:r>
      <w:r w:rsidR="004C057A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4C057A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507BE6EE" w14:textId="405452B1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A56F61">
        <w:rPr>
          <w:rFonts w:ascii="Arial" w:hAnsi="Arial" w:cs="Arial"/>
        </w:rPr>
        <w:t xml:space="preserve">(Dz. U. z 2023 r. poz. 120 </w:t>
      </w:r>
      <w:r w:rsidR="00DB2070">
        <w:rPr>
          <w:rFonts w:ascii="Arial" w:hAnsi="Arial" w:cs="Arial"/>
        </w:rPr>
        <w:t xml:space="preserve">z </w:t>
      </w:r>
      <w:proofErr w:type="spellStart"/>
      <w:r w:rsidR="00DB2070">
        <w:rPr>
          <w:rFonts w:ascii="Arial" w:hAnsi="Arial" w:cs="Arial"/>
        </w:rPr>
        <w:t>późn</w:t>
      </w:r>
      <w:proofErr w:type="spellEnd"/>
      <w:r w:rsidR="00DB2070">
        <w:rPr>
          <w:rFonts w:ascii="Arial" w:hAnsi="Arial" w:cs="Arial"/>
        </w:rPr>
        <w:t>. z</w:t>
      </w:r>
      <w:r w:rsidR="00A56F61">
        <w:rPr>
          <w:rFonts w:ascii="Arial" w:hAnsi="Arial" w:cs="Arial"/>
        </w:rPr>
        <w:t xml:space="preserve">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3DFBDCA3" w:rsidR="00596940" w:rsidRDefault="00596940" w:rsidP="009020C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9E6FF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3F3E5E0B" w:rsidR="00596940" w:rsidRPr="00EE44DD" w:rsidRDefault="00596940" w:rsidP="009020C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przypadku Wykonawcy wykluczonego na podstawie ust. </w:t>
      </w:r>
      <w:r w:rsidR="0064586A">
        <w:rPr>
          <w:rFonts w:ascii="Arial" w:hAnsi="Arial" w:cs="Arial"/>
        </w:rPr>
        <w:t>1</w:t>
      </w:r>
      <w:r w:rsidR="009E6FF5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9020CE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02A2540" w14:textId="3952B1BA" w:rsidR="001551C4" w:rsidRPr="001551C4" w:rsidRDefault="001551C4" w:rsidP="009020CE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F467A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9020CE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9020CE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6F72B4F2" w:rsidR="00C403E2" w:rsidRPr="00614615" w:rsidRDefault="00DC36EB" w:rsidP="00614615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E6FF5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56645FAE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37DF5B6F" w14:textId="2B79BDE4" w:rsidR="009E6FF5" w:rsidRDefault="009E6FF5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2 – Wzór umowy</w:t>
      </w:r>
    </w:p>
    <w:p w14:paraId="50948ADA" w14:textId="79116BE6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9E6FF5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54AB7F1" w14:textId="77777777" w:rsidR="00614615" w:rsidRPr="000928A8" w:rsidRDefault="00614615" w:rsidP="00614615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E7F78C2" w14:textId="77777777" w:rsidR="00614615" w:rsidRPr="000928A8" w:rsidRDefault="00614615" w:rsidP="0061461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488D02" w14:textId="27DD9B9D" w:rsidR="00614615" w:rsidRDefault="00614615" w:rsidP="0061461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565A19" w14:textId="77777777" w:rsidR="00614615" w:rsidRPr="000928A8" w:rsidRDefault="00614615" w:rsidP="00614615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5663C03" w14:textId="5B8C9037" w:rsidR="00A40D52" w:rsidRPr="00A40D52" w:rsidRDefault="00A40D52" w:rsidP="00614615">
      <w:pPr>
        <w:rPr>
          <w:rFonts w:ascii="Arial" w:hAnsi="Arial" w:cs="Arial"/>
          <w:lang w:eastAsia="ar-SA"/>
        </w:rPr>
      </w:pPr>
    </w:p>
    <w:sectPr w:rsidR="00A40D52" w:rsidRPr="00A40D52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E46D0CA" w:rsidR="00960AF2" w:rsidRPr="00425F85" w:rsidRDefault="001551C4" w:rsidP="001551C4">
    <w:pPr>
      <w:pStyle w:val="Stopka"/>
      <w:tabs>
        <w:tab w:val="clear" w:pos="4536"/>
        <w:tab w:val="clear" w:pos="9072"/>
        <w:tab w:val="left" w:pos="1290"/>
      </w:tabs>
      <w:ind w:hanging="426"/>
    </w:pPr>
    <w:r>
      <w:tab/>
    </w:r>
    <w:r>
      <w:tab/>
    </w:r>
    <w:r w:rsidRPr="004A54BF">
      <w:rPr>
        <w:noProof/>
      </w:rPr>
      <w:drawing>
        <wp:inline distT="0" distB="0" distL="0" distR="0" wp14:anchorId="0FF527D3" wp14:editId="3F7E5F79">
          <wp:extent cx="5760720" cy="989965"/>
          <wp:effectExtent l="0" t="0" r="0" b="635"/>
          <wp:docPr id="68171957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26839EBE">
          <wp:extent cx="4351020" cy="1059180"/>
          <wp:effectExtent l="0" t="0" r="0" b="7620"/>
          <wp:docPr id="2" name="Obraz 1" descr="logotyp rdo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s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7D5CBE"/>
    <w:multiLevelType w:val="hybridMultilevel"/>
    <w:tmpl w:val="477CAF00"/>
    <w:lvl w:ilvl="0" w:tplc="EED28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2121C36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E30"/>
    <w:multiLevelType w:val="hybridMultilevel"/>
    <w:tmpl w:val="C14E872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846C7"/>
    <w:multiLevelType w:val="hybridMultilevel"/>
    <w:tmpl w:val="063E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4F6A"/>
    <w:multiLevelType w:val="hybridMultilevel"/>
    <w:tmpl w:val="7CAA2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7" w15:restartNumberingAfterBreak="0">
    <w:nsid w:val="6A2A1D24"/>
    <w:multiLevelType w:val="hybridMultilevel"/>
    <w:tmpl w:val="A30EEE7E"/>
    <w:lvl w:ilvl="0" w:tplc="DFDCA0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3E1804"/>
    <w:multiLevelType w:val="hybridMultilevel"/>
    <w:tmpl w:val="257C56AC"/>
    <w:lvl w:ilvl="0" w:tplc="7E143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4302623">
    <w:abstractNumId w:val="16"/>
  </w:num>
  <w:num w:numId="2" w16cid:durableId="1782602122">
    <w:abstractNumId w:val="2"/>
  </w:num>
  <w:num w:numId="3" w16cid:durableId="1548374376">
    <w:abstractNumId w:val="14"/>
  </w:num>
  <w:num w:numId="4" w16cid:durableId="470680472">
    <w:abstractNumId w:val="15"/>
    <w:lvlOverride w:ilvl="0">
      <w:startOverride w:val="1"/>
    </w:lvlOverride>
  </w:num>
  <w:num w:numId="5" w16cid:durableId="485245808">
    <w:abstractNumId w:val="4"/>
  </w:num>
  <w:num w:numId="6" w16cid:durableId="555698254">
    <w:abstractNumId w:val="15"/>
  </w:num>
  <w:num w:numId="7" w16cid:durableId="747114675">
    <w:abstractNumId w:val="6"/>
  </w:num>
  <w:num w:numId="8" w16cid:durableId="975835290">
    <w:abstractNumId w:val="5"/>
  </w:num>
  <w:num w:numId="9" w16cid:durableId="351419607">
    <w:abstractNumId w:val="19"/>
  </w:num>
  <w:num w:numId="10" w16cid:durableId="1543203196">
    <w:abstractNumId w:val="13"/>
  </w:num>
  <w:num w:numId="11" w16cid:durableId="1584145619">
    <w:abstractNumId w:val="12"/>
  </w:num>
  <w:num w:numId="12" w16cid:durableId="1858607">
    <w:abstractNumId w:val="11"/>
  </w:num>
  <w:num w:numId="13" w16cid:durableId="916133366">
    <w:abstractNumId w:val="7"/>
  </w:num>
  <w:num w:numId="14" w16cid:durableId="1211260963">
    <w:abstractNumId w:val="17"/>
  </w:num>
  <w:num w:numId="15" w16cid:durableId="117574381">
    <w:abstractNumId w:val="8"/>
  </w:num>
  <w:num w:numId="16" w16cid:durableId="151888846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92243766">
    <w:abstractNumId w:val="9"/>
  </w:num>
  <w:num w:numId="18" w16cid:durableId="1556238465">
    <w:abstractNumId w:val="10"/>
  </w:num>
  <w:num w:numId="19" w16cid:durableId="169333554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909"/>
    <w:rsid w:val="000056E1"/>
    <w:rsid w:val="00007F23"/>
    <w:rsid w:val="00010A42"/>
    <w:rsid w:val="000125C5"/>
    <w:rsid w:val="0001283D"/>
    <w:rsid w:val="000130B6"/>
    <w:rsid w:val="000206E4"/>
    <w:rsid w:val="00022109"/>
    <w:rsid w:val="000257E1"/>
    <w:rsid w:val="00026062"/>
    <w:rsid w:val="00026E19"/>
    <w:rsid w:val="00033685"/>
    <w:rsid w:val="00037C21"/>
    <w:rsid w:val="00042DFD"/>
    <w:rsid w:val="000470E4"/>
    <w:rsid w:val="00053709"/>
    <w:rsid w:val="00061995"/>
    <w:rsid w:val="00066160"/>
    <w:rsid w:val="00072914"/>
    <w:rsid w:val="000751C1"/>
    <w:rsid w:val="00081A46"/>
    <w:rsid w:val="0008483C"/>
    <w:rsid w:val="00087258"/>
    <w:rsid w:val="00087B31"/>
    <w:rsid w:val="00091193"/>
    <w:rsid w:val="00092106"/>
    <w:rsid w:val="00096AF4"/>
    <w:rsid w:val="000971D2"/>
    <w:rsid w:val="000A0EC4"/>
    <w:rsid w:val="000B519E"/>
    <w:rsid w:val="000B6812"/>
    <w:rsid w:val="000B76F7"/>
    <w:rsid w:val="000C0219"/>
    <w:rsid w:val="000C09B4"/>
    <w:rsid w:val="000C172D"/>
    <w:rsid w:val="000C2A2B"/>
    <w:rsid w:val="000D1D93"/>
    <w:rsid w:val="000D4389"/>
    <w:rsid w:val="000D4ADE"/>
    <w:rsid w:val="000D5C61"/>
    <w:rsid w:val="000E041C"/>
    <w:rsid w:val="000E4A13"/>
    <w:rsid w:val="000E521B"/>
    <w:rsid w:val="000F1166"/>
    <w:rsid w:val="000F22FA"/>
    <w:rsid w:val="000F25C6"/>
    <w:rsid w:val="000F2922"/>
    <w:rsid w:val="000F3184"/>
    <w:rsid w:val="000F3813"/>
    <w:rsid w:val="000F38F9"/>
    <w:rsid w:val="000F3A56"/>
    <w:rsid w:val="000F6170"/>
    <w:rsid w:val="001000BE"/>
    <w:rsid w:val="00101E6B"/>
    <w:rsid w:val="00105CDD"/>
    <w:rsid w:val="00106E6B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51C4"/>
    <w:rsid w:val="00157786"/>
    <w:rsid w:val="00164715"/>
    <w:rsid w:val="0016542D"/>
    <w:rsid w:val="00165E4B"/>
    <w:rsid w:val="00166FC0"/>
    <w:rsid w:val="00175CD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231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5F16"/>
    <w:rsid w:val="00200F3B"/>
    <w:rsid w:val="002051E3"/>
    <w:rsid w:val="002078CB"/>
    <w:rsid w:val="00212728"/>
    <w:rsid w:val="0021529F"/>
    <w:rsid w:val="00221F98"/>
    <w:rsid w:val="00222AEC"/>
    <w:rsid w:val="00223B13"/>
    <w:rsid w:val="00225414"/>
    <w:rsid w:val="00225767"/>
    <w:rsid w:val="00226325"/>
    <w:rsid w:val="00231FCD"/>
    <w:rsid w:val="0023223E"/>
    <w:rsid w:val="002347A1"/>
    <w:rsid w:val="00236C10"/>
    <w:rsid w:val="00237007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60F"/>
    <w:rsid w:val="002D0DBF"/>
    <w:rsid w:val="002D16E7"/>
    <w:rsid w:val="002D3CCD"/>
    <w:rsid w:val="002D4FF7"/>
    <w:rsid w:val="002D6166"/>
    <w:rsid w:val="002E06A5"/>
    <w:rsid w:val="002E195E"/>
    <w:rsid w:val="002E2DAE"/>
    <w:rsid w:val="002E4783"/>
    <w:rsid w:val="002F3587"/>
    <w:rsid w:val="002F6D50"/>
    <w:rsid w:val="003009AD"/>
    <w:rsid w:val="0030633E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4E7E"/>
    <w:rsid w:val="00366371"/>
    <w:rsid w:val="003677B0"/>
    <w:rsid w:val="003714E9"/>
    <w:rsid w:val="00382F3C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332C"/>
    <w:rsid w:val="003C3BC5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53DED"/>
    <w:rsid w:val="00461A77"/>
    <w:rsid w:val="00467584"/>
    <w:rsid w:val="00473B59"/>
    <w:rsid w:val="004757E5"/>
    <w:rsid w:val="00475DEF"/>
    <w:rsid w:val="00476E20"/>
    <w:rsid w:val="00477301"/>
    <w:rsid w:val="00487C74"/>
    <w:rsid w:val="00490C43"/>
    <w:rsid w:val="00491775"/>
    <w:rsid w:val="00493104"/>
    <w:rsid w:val="004959AC"/>
    <w:rsid w:val="004961C1"/>
    <w:rsid w:val="004A1577"/>
    <w:rsid w:val="004A2870"/>
    <w:rsid w:val="004A2DA6"/>
    <w:rsid w:val="004A2F36"/>
    <w:rsid w:val="004A383C"/>
    <w:rsid w:val="004A3C1D"/>
    <w:rsid w:val="004A6681"/>
    <w:rsid w:val="004A7F9A"/>
    <w:rsid w:val="004B6FC1"/>
    <w:rsid w:val="004C057A"/>
    <w:rsid w:val="004C1079"/>
    <w:rsid w:val="004C4815"/>
    <w:rsid w:val="004C7451"/>
    <w:rsid w:val="004D46BE"/>
    <w:rsid w:val="004D7DDE"/>
    <w:rsid w:val="004E2442"/>
    <w:rsid w:val="004E388E"/>
    <w:rsid w:val="004E5A6D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37DE0"/>
    <w:rsid w:val="00542C6C"/>
    <w:rsid w:val="0054781B"/>
    <w:rsid w:val="00563BD9"/>
    <w:rsid w:val="00566E6F"/>
    <w:rsid w:val="00570A98"/>
    <w:rsid w:val="00571ED9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C7684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4615"/>
    <w:rsid w:val="0062060B"/>
    <w:rsid w:val="0062316B"/>
    <w:rsid w:val="00624C41"/>
    <w:rsid w:val="00626F39"/>
    <w:rsid w:val="00632716"/>
    <w:rsid w:val="006329F3"/>
    <w:rsid w:val="00633F2F"/>
    <w:rsid w:val="006353E7"/>
    <w:rsid w:val="00635455"/>
    <w:rsid w:val="0064586A"/>
    <w:rsid w:val="0064587A"/>
    <w:rsid w:val="00650CAD"/>
    <w:rsid w:val="00652C27"/>
    <w:rsid w:val="00652EBF"/>
    <w:rsid w:val="00653368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85220"/>
    <w:rsid w:val="0069262E"/>
    <w:rsid w:val="006A6AB1"/>
    <w:rsid w:val="006A6EE6"/>
    <w:rsid w:val="006B0453"/>
    <w:rsid w:val="006B32C5"/>
    <w:rsid w:val="006B5A1D"/>
    <w:rsid w:val="006C1C32"/>
    <w:rsid w:val="006C4EF3"/>
    <w:rsid w:val="006D1F03"/>
    <w:rsid w:val="006D20C5"/>
    <w:rsid w:val="006D3CAF"/>
    <w:rsid w:val="006E40BE"/>
    <w:rsid w:val="006E42F6"/>
    <w:rsid w:val="006F2028"/>
    <w:rsid w:val="006F61EF"/>
    <w:rsid w:val="006F707E"/>
    <w:rsid w:val="00700C6B"/>
    <w:rsid w:val="007051C8"/>
    <w:rsid w:val="00705BE9"/>
    <w:rsid w:val="00705E77"/>
    <w:rsid w:val="007060DA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47133"/>
    <w:rsid w:val="0075095D"/>
    <w:rsid w:val="00751F91"/>
    <w:rsid w:val="00755663"/>
    <w:rsid w:val="00755C19"/>
    <w:rsid w:val="00760DA3"/>
    <w:rsid w:val="0076199D"/>
    <w:rsid w:val="00761E42"/>
    <w:rsid w:val="00762D7D"/>
    <w:rsid w:val="00763886"/>
    <w:rsid w:val="007669AF"/>
    <w:rsid w:val="00781208"/>
    <w:rsid w:val="00787514"/>
    <w:rsid w:val="007876CB"/>
    <w:rsid w:val="0079232A"/>
    <w:rsid w:val="00793E50"/>
    <w:rsid w:val="007A7320"/>
    <w:rsid w:val="007A7EBB"/>
    <w:rsid w:val="007B1BE5"/>
    <w:rsid w:val="007B2A03"/>
    <w:rsid w:val="007B552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0753D"/>
    <w:rsid w:val="00810425"/>
    <w:rsid w:val="00812CEA"/>
    <w:rsid w:val="00822834"/>
    <w:rsid w:val="008241BB"/>
    <w:rsid w:val="00826346"/>
    <w:rsid w:val="0083086A"/>
    <w:rsid w:val="00831D26"/>
    <w:rsid w:val="00834F3A"/>
    <w:rsid w:val="0083576D"/>
    <w:rsid w:val="0084090F"/>
    <w:rsid w:val="008418FC"/>
    <w:rsid w:val="0084452C"/>
    <w:rsid w:val="00850795"/>
    <w:rsid w:val="00852242"/>
    <w:rsid w:val="0085274A"/>
    <w:rsid w:val="00861865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A1273"/>
    <w:rsid w:val="008B3266"/>
    <w:rsid w:val="008B389A"/>
    <w:rsid w:val="008B6E97"/>
    <w:rsid w:val="008C40D1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3CE5"/>
    <w:rsid w:val="008F5681"/>
    <w:rsid w:val="00901E1C"/>
    <w:rsid w:val="009020CE"/>
    <w:rsid w:val="009036AF"/>
    <w:rsid w:val="00910A2E"/>
    <w:rsid w:val="00910A43"/>
    <w:rsid w:val="00915581"/>
    <w:rsid w:val="00915D9B"/>
    <w:rsid w:val="009224BC"/>
    <w:rsid w:val="00922568"/>
    <w:rsid w:val="009301BF"/>
    <w:rsid w:val="009304FA"/>
    <w:rsid w:val="00931AF3"/>
    <w:rsid w:val="00935FCE"/>
    <w:rsid w:val="0094145D"/>
    <w:rsid w:val="0094165F"/>
    <w:rsid w:val="00942438"/>
    <w:rsid w:val="00942B35"/>
    <w:rsid w:val="0094437D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2303"/>
    <w:rsid w:val="009A58BD"/>
    <w:rsid w:val="009B1BB1"/>
    <w:rsid w:val="009B36F3"/>
    <w:rsid w:val="009C0EE9"/>
    <w:rsid w:val="009C3B49"/>
    <w:rsid w:val="009C5AC7"/>
    <w:rsid w:val="009C6D8C"/>
    <w:rsid w:val="009C7219"/>
    <w:rsid w:val="009D3046"/>
    <w:rsid w:val="009D355F"/>
    <w:rsid w:val="009E49E2"/>
    <w:rsid w:val="009E5084"/>
    <w:rsid w:val="009E5CA9"/>
    <w:rsid w:val="009E6599"/>
    <w:rsid w:val="009E6FF5"/>
    <w:rsid w:val="009F1282"/>
    <w:rsid w:val="009F547B"/>
    <w:rsid w:val="009F7301"/>
    <w:rsid w:val="00A07895"/>
    <w:rsid w:val="00A20FE6"/>
    <w:rsid w:val="00A25242"/>
    <w:rsid w:val="00A36BC2"/>
    <w:rsid w:val="00A4035B"/>
    <w:rsid w:val="00A40D52"/>
    <w:rsid w:val="00A436E6"/>
    <w:rsid w:val="00A46EBB"/>
    <w:rsid w:val="00A54391"/>
    <w:rsid w:val="00A5524C"/>
    <w:rsid w:val="00A55B48"/>
    <w:rsid w:val="00A56F61"/>
    <w:rsid w:val="00A57948"/>
    <w:rsid w:val="00A61476"/>
    <w:rsid w:val="00A65A07"/>
    <w:rsid w:val="00A66F4C"/>
    <w:rsid w:val="00A77171"/>
    <w:rsid w:val="00A84355"/>
    <w:rsid w:val="00A90FB7"/>
    <w:rsid w:val="00A9313E"/>
    <w:rsid w:val="00A96D1C"/>
    <w:rsid w:val="00AA5A74"/>
    <w:rsid w:val="00AA7627"/>
    <w:rsid w:val="00AB1EA0"/>
    <w:rsid w:val="00AB29DA"/>
    <w:rsid w:val="00AB590B"/>
    <w:rsid w:val="00AC16A3"/>
    <w:rsid w:val="00AC4783"/>
    <w:rsid w:val="00AC6878"/>
    <w:rsid w:val="00AC7449"/>
    <w:rsid w:val="00AD61D7"/>
    <w:rsid w:val="00AD6A98"/>
    <w:rsid w:val="00AE0FC2"/>
    <w:rsid w:val="00AE1D6D"/>
    <w:rsid w:val="00AE1E84"/>
    <w:rsid w:val="00AE209D"/>
    <w:rsid w:val="00AE5C8B"/>
    <w:rsid w:val="00AE7BF8"/>
    <w:rsid w:val="00AF0B90"/>
    <w:rsid w:val="00AF33BE"/>
    <w:rsid w:val="00AF6617"/>
    <w:rsid w:val="00B14BAA"/>
    <w:rsid w:val="00B14E93"/>
    <w:rsid w:val="00B17822"/>
    <w:rsid w:val="00B33EEE"/>
    <w:rsid w:val="00B33F63"/>
    <w:rsid w:val="00B41139"/>
    <w:rsid w:val="00B424DA"/>
    <w:rsid w:val="00B502B2"/>
    <w:rsid w:val="00B513BB"/>
    <w:rsid w:val="00B65B4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7C0"/>
    <w:rsid w:val="00BB33F5"/>
    <w:rsid w:val="00BB5A33"/>
    <w:rsid w:val="00BB5F2E"/>
    <w:rsid w:val="00BB7D55"/>
    <w:rsid w:val="00BB7E04"/>
    <w:rsid w:val="00BC0FFC"/>
    <w:rsid w:val="00BC407A"/>
    <w:rsid w:val="00BD07C6"/>
    <w:rsid w:val="00BD0B70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2633D"/>
    <w:rsid w:val="00C30295"/>
    <w:rsid w:val="00C31FDE"/>
    <w:rsid w:val="00C32223"/>
    <w:rsid w:val="00C32554"/>
    <w:rsid w:val="00C403E2"/>
    <w:rsid w:val="00C46D42"/>
    <w:rsid w:val="00C54A5E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64F"/>
    <w:rsid w:val="00CB674B"/>
    <w:rsid w:val="00CB79ED"/>
    <w:rsid w:val="00CC1B7B"/>
    <w:rsid w:val="00CD030C"/>
    <w:rsid w:val="00CD22C1"/>
    <w:rsid w:val="00CD2ACB"/>
    <w:rsid w:val="00CD4EED"/>
    <w:rsid w:val="00CD501B"/>
    <w:rsid w:val="00CD59DD"/>
    <w:rsid w:val="00CF024E"/>
    <w:rsid w:val="00CF136F"/>
    <w:rsid w:val="00CF38DC"/>
    <w:rsid w:val="00CF4D1C"/>
    <w:rsid w:val="00CF7D17"/>
    <w:rsid w:val="00D036C0"/>
    <w:rsid w:val="00D03B87"/>
    <w:rsid w:val="00D06763"/>
    <w:rsid w:val="00D12387"/>
    <w:rsid w:val="00D132C5"/>
    <w:rsid w:val="00D16970"/>
    <w:rsid w:val="00D173B8"/>
    <w:rsid w:val="00D22945"/>
    <w:rsid w:val="00D22AA6"/>
    <w:rsid w:val="00D24764"/>
    <w:rsid w:val="00D26BF7"/>
    <w:rsid w:val="00D26CC4"/>
    <w:rsid w:val="00D2794D"/>
    <w:rsid w:val="00D279A4"/>
    <w:rsid w:val="00D279EF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5D4E"/>
    <w:rsid w:val="00D7025A"/>
    <w:rsid w:val="00D77E85"/>
    <w:rsid w:val="00D80DAD"/>
    <w:rsid w:val="00D80FE0"/>
    <w:rsid w:val="00D827B2"/>
    <w:rsid w:val="00D830C1"/>
    <w:rsid w:val="00D856C8"/>
    <w:rsid w:val="00D87694"/>
    <w:rsid w:val="00D878C3"/>
    <w:rsid w:val="00D87C6F"/>
    <w:rsid w:val="00D913CD"/>
    <w:rsid w:val="00D94534"/>
    <w:rsid w:val="00D971E8"/>
    <w:rsid w:val="00DA7744"/>
    <w:rsid w:val="00DA7AC4"/>
    <w:rsid w:val="00DB2070"/>
    <w:rsid w:val="00DB3258"/>
    <w:rsid w:val="00DB44AB"/>
    <w:rsid w:val="00DB7263"/>
    <w:rsid w:val="00DC22B7"/>
    <w:rsid w:val="00DC369C"/>
    <w:rsid w:val="00DC36EB"/>
    <w:rsid w:val="00DD61C1"/>
    <w:rsid w:val="00DE3A1E"/>
    <w:rsid w:val="00DE6EB5"/>
    <w:rsid w:val="00DE7F40"/>
    <w:rsid w:val="00DF331F"/>
    <w:rsid w:val="00DF5E6D"/>
    <w:rsid w:val="00DF7BDD"/>
    <w:rsid w:val="00E05969"/>
    <w:rsid w:val="00E0770E"/>
    <w:rsid w:val="00E131AF"/>
    <w:rsid w:val="00E1523D"/>
    <w:rsid w:val="00E1684D"/>
    <w:rsid w:val="00E17E61"/>
    <w:rsid w:val="00E208AB"/>
    <w:rsid w:val="00E242FE"/>
    <w:rsid w:val="00E24A10"/>
    <w:rsid w:val="00E24DD3"/>
    <w:rsid w:val="00E26020"/>
    <w:rsid w:val="00E26FCB"/>
    <w:rsid w:val="00E33F12"/>
    <w:rsid w:val="00E37929"/>
    <w:rsid w:val="00E40E5E"/>
    <w:rsid w:val="00E4185F"/>
    <w:rsid w:val="00E47224"/>
    <w:rsid w:val="00E50B57"/>
    <w:rsid w:val="00E50EBD"/>
    <w:rsid w:val="00E52BC4"/>
    <w:rsid w:val="00E5354F"/>
    <w:rsid w:val="00E60945"/>
    <w:rsid w:val="00E70285"/>
    <w:rsid w:val="00E732DF"/>
    <w:rsid w:val="00E744A9"/>
    <w:rsid w:val="00E81237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073F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2A9"/>
    <w:rsid w:val="00EE44DD"/>
    <w:rsid w:val="00EE4ACE"/>
    <w:rsid w:val="00EE7556"/>
    <w:rsid w:val="00EE7BA2"/>
    <w:rsid w:val="00EF48AC"/>
    <w:rsid w:val="00F013EF"/>
    <w:rsid w:val="00F0211C"/>
    <w:rsid w:val="00F0228B"/>
    <w:rsid w:val="00F023B9"/>
    <w:rsid w:val="00F05945"/>
    <w:rsid w:val="00F1459D"/>
    <w:rsid w:val="00F22885"/>
    <w:rsid w:val="00F23EAB"/>
    <w:rsid w:val="00F27D06"/>
    <w:rsid w:val="00F318C7"/>
    <w:rsid w:val="00F31C60"/>
    <w:rsid w:val="00F467A7"/>
    <w:rsid w:val="00F47CA5"/>
    <w:rsid w:val="00F60DAD"/>
    <w:rsid w:val="00F63EC2"/>
    <w:rsid w:val="00F65BCE"/>
    <w:rsid w:val="00F80DF6"/>
    <w:rsid w:val="00F80F7D"/>
    <w:rsid w:val="00F8428B"/>
    <w:rsid w:val="00F852C3"/>
    <w:rsid w:val="00F91D23"/>
    <w:rsid w:val="00FA1C5D"/>
    <w:rsid w:val="00FA508F"/>
    <w:rsid w:val="00FB2205"/>
    <w:rsid w:val="00FB278D"/>
    <w:rsid w:val="00FB6469"/>
    <w:rsid w:val="00FC7A7C"/>
    <w:rsid w:val="00FD0C8C"/>
    <w:rsid w:val="00FD58D9"/>
    <w:rsid w:val="00FD6F81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2025-10-27T10:51:00Z</cp:lastPrinted>
  <dcterms:created xsi:type="dcterms:W3CDTF">2025-10-24T08:14:00Z</dcterms:created>
  <dcterms:modified xsi:type="dcterms:W3CDTF">2025-10-28T13:40:00Z</dcterms:modified>
</cp:coreProperties>
</file>