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C06" w:rsidRDefault="00017C06" w:rsidP="00017C06">
      <w:pPr>
        <w:jc w:val="center"/>
        <w:rPr>
          <w:b/>
          <w:sz w:val="24"/>
          <w:szCs w:val="24"/>
        </w:rPr>
      </w:pPr>
      <w:r w:rsidRPr="00017C06">
        <w:rPr>
          <w:b/>
          <w:sz w:val="24"/>
          <w:szCs w:val="24"/>
        </w:rPr>
        <w:t>Główny Inspektorat Ochrony Roślin i Nasiennictwa</w:t>
      </w:r>
    </w:p>
    <w:p w:rsidR="00017C06" w:rsidRDefault="001D5665" w:rsidP="00017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017C06" w:rsidRPr="00017C06">
        <w:rPr>
          <w:b/>
          <w:sz w:val="24"/>
          <w:szCs w:val="24"/>
        </w:rPr>
        <w:t>aprasza</w:t>
      </w:r>
    </w:p>
    <w:p w:rsidR="00017C06" w:rsidRDefault="00017C06" w:rsidP="00017C06">
      <w:pPr>
        <w:rPr>
          <w:sz w:val="24"/>
          <w:szCs w:val="24"/>
        </w:rPr>
      </w:pPr>
    </w:p>
    <w:p w:rsidR="00017C06" w:rsidRDefault="001D5665" w:rsidP="00017C0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17C06">
        <w:rPr>
          <w:sz w:val="24"/>
          <w:szCs w:val="24"/>
        </w:rPr>
        <w:t>o złożenia oferty w rozpoznaniu cenowym w sprawie wykonania dostawy:</w:t>
      </w:r>
    </w:p>
    <w:p w:rsidR="00017C06" w:rsidRDefault="00017C06" w:rsidP="00017C06">
      <w:pPr>
        <w:rPr>
          <w:sz w:val="24"/>
          <w:szCs w:val="24"/>
        </w:rPr>
      </w:pPr>
      <w:r>
        <w:rPr>
          <w:sz w:val="24"/>
          <w:szCs w:val="24"/>
        </w:rPr>
        <w:t>Artykułów</w:t>
      </w:r>
      <w:r w:rsidR="005E678A">
        <w:rPr>
          <w:sz w:val="24"/>
          <w:szCs w:val="24"/>
        </w:rPr>
        <w:t xml:space="preserve"> spożywczych</w:t>
      </w:r>
      <w:r>
        <w:rPr>
          <w:sz w:val="24"/>
          <w:szCs w:val="24"/>
        </w:rPr>
        <w:t>/ lista produktów do wyceny w załączniku</w:t>
      </w:r>
      <w:r w:rsidR="001D5665">
        <w:rPr>
          <w:sz w:val="24"/>
          <w:szCs w:val="24"/>
        </w:rPr>
        <w:t xml:space="preserve"> nr.1 ,</w:t>
      </w:r>
      <w:r w:rsidR="002F07D6">
        <w:rPr>
          <w:sz w:val="24"/>
          <w:szCs w:val="24"/>
        </w:rPr>
        <w:t xml:space="preserve"> </w:t>
      </w:r>
      <w:r w:rsidR="001D5665">
        <w:rPr>
          <w:sz w:val="24"/>
          <w:szCs w:val="24"/>
        </w:rPr>
        <w:t>adresy dostaw w załączniku nr.2</w:t>
      </w:r>
      <w:r>
        <w:rPr>
          <w:sz w:val="24"/>
          <w:szCs w:val="24"/>
        </w:rPr>
        <w:t xml:space="preserve"> /</w:t>
      </w:r>
    </w:p>
    <w:p w:rsidR="00017C06" w:rsidRPr="002F07D6" w:rsidRDefault="00017C06" w:rsidP="002F07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F07D6">
        <w:rPr>
          <w:sz w:val="24"/>
          <w:szCs w:val="24"/>
        </w:rPr>
        <w:t>Ofertę należy złożyć: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e-mailem na adres: </w:t>
      </w:r>
      <w:hyperlink r:id="rId5" w:history="1">
        <w:r w:rsidRPr="002F07D6">
          <w:rPr>
            <w:rStyle w:val="Hipercze"/>
            <w:sz w:val="24"/>
            <w:szCs w:val="24"/>
          </w:rPr>
          <w:t>anna.matusiak@piorin.gov.pl</w:t>
        </w:r>
      </w:hyperlink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W e-mailu należy umieścić nazwę i adres Zamawiającego, nazwę i adres Wykonawcy oraz napis: Rozpoznanie cenowe na artykuły </w:t>
      </w:r>
      <w:r w:rsidR="005E678A">
        <w:rPr>
          <w:sz w:val="24"/>
          <w:szCs w:val="24"/>
        </w:rPr>
        <w:t>spożywcze</w:t>
      </w:r>
      <w:r w:rsidRPr="002F07D6">
        <w:rPr>
          <w:sz w:val="24"/>
          <w:szCs w:val="24"/>
        </w:rPr>
        <w:t>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Ceny podane w ofercie maja być cenami brutto i wyrażone cyfrą.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Oferta ma być napisana w języku polskim, czytelnie trwałą techniką.</w:t>
      </w:r>
    </w:p>
    <w:p w:rsidR="00017C06" w:rsidRPr="002F07D6" w:rsidRDefault="00017C0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Oferta musi obejmować całość zamówienia zgodnie z załącznikiem.</w:t>
      </w:r>
    </w:p>
    <w:p w:rsidR="00BD16CB" w:rsidRPr="002F07D6" w:rsidRDefault="001D5665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Opis przedmiotu zamówienia: 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czas trwania usługi: 01.0</w:t>
      </w:r>
      <w:r w:rsidR="00216B29">
        <w:rPr>
          <w:sz w:val="24"/>
          <w:szCs w:val="24"/>
        </w:rPr>
        <w:t>2</w:t>
      </w:r>
      <w:r w:rsidRPr="002F07D6">
        <w:rPr>
          <w:sz w:val="24"/>
          <w:szCs w:val="24"/>
        </w:rPr>
        <w:t>.2026- 31.12.2026 (lub do wyczerpania środków)</w:t>
      </w:r>
      <w:r w:rsidR="00FF5201" w:rsidRPr="002F07D6">
        <w:rPr>
          <w:sz w:val="24"/>
          <w:szCs w:val="24"/>
        </w:rPr>
        <w:t>;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realizacja dostaw we wskazanych lokalizacjach na terenie całej polsk</w:t>
      </w:r>
      <w:r w:rsidR="00216B29">
        <w:rPr>
          <w:sz w:val="24"/>
          <w:szCs w:val="24"/>
        </w:rPr>
        <w:t>i</w:t>
      </w:r>
      <w:r w:rsidRPr="002F07D6">
        <w:rPr>
          <w:sz w:val="24"/>
          <w:szCs w:val="24"/>
        </w:rPr>
        <w:t xml:space="preserve"> – 22 punkty</w:t>
      </w:r>
      <w:r w:rsidR="00FF5201" w:rsidRPr="002F07D6">
        <w:rPr>
          <w:sz w:val="24"/>
          <w:szCs w:val="24"/>
        </w:rPr>
        <w:t>;</w:t>
      </w:r>
    </w:p>
    <w:p w:rsidR="00C6433C" w:rsidRPr="002F07D6" w:rsidRDefault="00C6433C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dostawa z wniesieniem w miejsce wskazane przez zamawiającego</w:t>
      </w:r>
      <w:r w:rsidR="00FF5201" w:rsidRPr="002F07D6">
        <w:rPr>
          <w:sz w:val="24"/>
          <w:szCs w:val="24"/>
        </w:rPr>
        <w:t>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dostawa bezpłatna</w:t>
      </w:r>
      <w:r w:rsidR="00216B29">
        <w:rPr>
          <w:sz w:val="24"/>
          <w:szCs w:val="24"/>
        </w:rPr>
        <w:t>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czas realizacji zamówienia od jego złożenia do dostarczenia towaru – 24 godziny   (poniedziałek – piątek) w godzinach urzędowania (7.30-15.30);</w:t>
      </w:r>
    </w:p>
    <w:p w:rsidR="00FF5201" w:rsidRPr="002F07D6" w:rsidRDefault="00FF5201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</w:t>
      </w:r>
      <w:r w:rsidR="002F07D6" w:rsidRPr="002F07D6">
        <w:rPr>
          <w:sz w:val="24"/>
          <w:szCs w:val="24"/>
        </w:rPr>
        <w:t xml:space="preserve"> </w:t>
      </w:r>
      <w:r w:rsidRPr="002F07D6">
        <w:rPr>
          <w:sz w:val="24"/>
          <w:szCs w:val="24"/>
        </w:rPr>
        <w:t>rozliczenie</w:t>
      </w:r>
      <w:r w:rsidR="002F07D6" w:rsidRPr="002F07D6">
        <w:rPr>
          <w:sz w:val="24"/>
          <w:szCs w:val="24"/>
        </w:rPr>
        <w:t xml:space="preserve"> – co miesiąc na zbiorczej fakturze</w:t>
      </w:r>
      <w:r w:rsidR="00216B29">
        <w:rPr>
          <w:sz w:val="24"/>
          <w:szCs w:val="24"/>
        </w:rPr>
        <w:t>;</w:t>
      </w:r>
    </w:p>
    <w:p w:rsidR="002F07D6" w:rsidRPr="002F07D6" w:rsidRDefault="002F07D6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- płatność przelewem 21 dni od daty otrzymania faktury</w:t>
      </w:r>
      <w:r w:rsidR="00216B29">
        <w:rPr>
          <w:sz w:val="24"/>
          <w:szCs w:val="24"/>
        </w:rPr>
        <w:t>;</w:t>
      </w:r>
    </w:p>
    <w:p w:rsidR="002F07D6" w:rsidRP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 Wymagany termin realizacji zamówienia: od dnia 01.0</w:t>
      </w:r>
      <w:r w:rsidR="00216B29">
        <w:rPr>
          <w:sz w:val="24"/>
          <w:szCs w:val="24"/>
        </w:rPr>
        <w:t>2</w:t>
      </w:r>
      <w:r w:rsidRPr="002F07D6">
        <w:rPr>
          <w:sz w:val="24"/>
          <w:szCs w:val="24"/>
        </w:rPr>
        <w:t>.2026 do dnia 31.12.2026 roku.</w:t>
      </w:r>
    </w:p>
    <w:p w:rsidR="002F07D6" w:rsidRP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 xml:space="preserve">Przy wyborze najkorzystniejszej oferty Zamawiający będzie kierował się kryterium: cena 100%. </w:t>
      </w:r>
    </w:p>
    <w:p w:rsidR="002F07D6" w:rsidRDefault="002F07D6" w:rsidP="002F07D6">
      <w:pPr>
        <w:pStyle w:val="Akapitzlist"/>
        <w:rPr>
          <w:sz w:val="24"/>
          <w:szCs w:val="24"/>
        </w:rPr>
      </w:pPr>
      <w:r w:rsidRPr="002F07D6">
        <w:rPr>
          <w:sz w:val="24"/>
          <w:szCs w:val="24"/>
        </w:rPr>
        <w:t>Zama</w:t>
      </w:r>
      <w:r>
        <w:rPr>
          <w:sz w:val="24"/>
          <w:szCs w:val="24"/>
        </w:rPr>
        <w:t>w</w:t>
      </w:r>
      <w:r w:rsidRPr="002F07D6">
        <w:rPr>
          <w:sz w:val="24"/>
          <w:szCs w:val="24"/>
        </w:rPr>
        <w:t>iaj</w:t>
      </w:r>
      <w:r>
        <w:rPr>
          <w:sz w:val="24"/>
          <w:szCs w:val="24"/>
        </w:rPr>
        <w:t>ą</w:t>
      </w:r>
      <w:r w:rsidRPr="002F07D6">
        <w:rPr>
          <w:sz w:val="24"/>
          <w:szCs w:val="24"/>
        </w:rPr>
        <w:t>cy wybierze</w:t>
      </w:r>
      <w:r>
        <w:rPr>
          <w:sz w:val="24"/>
          <w:szCs w:val="24"/>
        </w:rPr>
        <w:t xml:space="preserve"> jako najkorzystniejsz</w:t>
      </w:r>
      <w:r w:rsidR="00216B29">
        <w:rPr>
          <w:sz w:val="24"/>
          <w:szCs w:val="24"/>
        </w:rPr>
        <w:t>ą</w:t>
      </w:r>
      <w:r>
        <w:rPr>
          <w:sz w:val="24"/>
          <w:szCs w:val="24"/>
        </w:rPr>
        <w:t xml:space="preserve"> ofertę tę która spełnia wszystkie wymagania.</w:t>
      </w:r>
    </w:p>
    <w:p w:rsid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F07D6">
        <w:rPr>
          <w:sz w:val="24"/>
          <w:szCs w:val="24"/>
        </w:rPr>
        <w:t>Propozycja Wykonawcy ma zawierać wypełniony załącznik nr.1. Cena podana przez Wykonawcę jest obowiązującą przez okres realizacji zamówienia i nie będzie podlegała waloryzacji.</w:t>
      </w:r>
    </w:p>
    <w:p w:rsidR="002F07D6" w:rsidRDefault="002F07D6" w:rsidP="002F07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Termin złożenia oferty:</w:t>
      </w:r>
    </w:p>
    <w:p w:rsidR="002F07D6" w:rsidRDefault="002F07D6" w:rsidP="002F07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Oferty</w:t>
      </w:r>
      <w:r w:rsidR="000360D6">
        <w:rPr>
          <w:sz w:val="24"/>
          <w:szCs w:val="24"/>
        </w:rPr>
        <w:t xml:space="preserve"> należy złożyć w terminie do dnia 1</w:t>
      </w:r>
      <w:r w:rsidR="00216B29">
        <w:rPr>
          <w:sz w:val="24"/>
          <w:szCs w:val="24"/>
        </w:rPr>
        <w:t>9</w:t>
      </w:r>
      <w:r w:rsidR="000360D6">
        <w:rPr>
          <w:sz w:val="24"/>
          <w:szCs w:val="24"/>
        </w:rPr>
        <w:t>.</w:t>
      </w:r>
      <w:r w:rsidR="00216B29">
        <w:rPr>
          <w:sz w:val="24"/>
          <w:szCs w:val="24"/>
        </w:rPr>
        <w:t>01</w:t>
      </w:r>
      <w:r w:rsidR="000360D6">
        <w:rPr>
          <w:sz w:val="24"/>
          <w:szCs w:val="24"/>
        </w:rPr>
        <w:t>.202</w:t>
      </w:r>
      <w:r w:rsidR="00216B29">
        <w:rPr>
          <w:sz w:val="24"/>
          <w:szCs w:val="24"/>
        </w:rPr>
        <w:t>6</w:t>
      </w:r>
      <w:r w:rsidR="000360D6">
        <w:rPr>
          <w:sz w:val="24"/>
          <w:szCs w:val="24"/>
        </w:rPr>
        <w:t xml:space="preserve"> roku.</w:t>
      </w:r>
    </w:p>
    <w:p w:rsidR="000360D6" w:rsidRDefault="000360D6" w:rsidP="000360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uprawnioną do kontaktów z Oferentem jest: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Pani Anna Matusiak tel. 022 652 93 27, e-mail: </w:t>
      </w:r>
      <w:hyperlink r:id="rId6" w:history="1">
        <w:r w:rsidRPr="00732199">
          <w:rPr>
            <w:rStyle w:val="Hipercze"/>
            <w:sz w:val="24"/>
            <w:szCs w:val="24"/>
          </w:rPr>
          <w:t>anna.matusiak@piorin.gov.pl</w:t>
        </w:r>
      </w:hyperlink>
    </w:p>
    <w:p w:rsidR="000360D6" w:rsidRDefault="000360D6" w:rsidP="000360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Informacje dotyczące zawarcia umowy: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pierwszym etapie informacje o wyborze oferty.</w:t>
      </w:r>
    </w:p>
    <w:p w:rsidR="000360D6" w:rsidRDefault="000360D6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drugim etapie umowę w sprawie zamówienia publicznego.</w:t>
      </w:r>
    </w:p>
    <w:p w:rsidR="005E678A" w:rsidRDefault="005E678A" w:rsidP="000360D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Warszawa 02.02.2026</w:t>
      </w:r>
    </w:p>
    <w:p w:rsidR="000360D6" w:rsidRDefault="000360D6" w:rsidP="000360D6">
      <w:pPr>
        <w:pStyle w:val="Akapitzlist"/>
        <w:rPr>
          <w:sz w:val="24"/>
          <w:szCs w:val="24"/>
        </w:rPr>
      </w:pPr>
    </w:p>
    <w:p w:rsidR="002F07D6" w:rsidRPr="00017C06" w:rsidRDefault="002F07D6" w:rsidP="00017C06">
      <w:pPr>
        <w:rPr>
          <w:sz w:val="24"/>
          <w:szCs w:val="24"/>
        </w:rPr>
      </w:pPr>
      <w:bookmarkStart w:id="0" w:name="_GoBack"/>
      <w:bookmarkEnd w:id="0"/>
    </w:p>
    <w:sectPr w:rsidR="002F07D6" w:rsidRPr="0001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E2029"/>
    <w:multiLevelType w:val="hybridMultilevel"/>
    <w:tmpl w:val="0C26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348D"/>
    <w:multiLevelType w:val="hybridMultilevel"/>
    <w:tmpl w:val="EB62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06"/>
    <w:rsid w:val="00017C06"/>
    <w:rsid w:val="000360D6"/>
    <w:rsid w:val="001D5665"/>
    <w:rsid w:val="00216B29"/>
    <w:rsid w:val="002F07D6"/>
    <w:rsid w:val="005E678A"/>
    <w:rsid w:val="008527B2"/>
    <w:rsid w:val="00BD16CB"/>
    <w:rsid w:val="00C6433C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C6CF"/>
  <w15:chartTrackingRefBased/>
  <w15:docId w15:val="{1A276ABA-429E-44C4-9DFF-9866ABC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C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C0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F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matusiak@piorin.gov.pl" TargetMode="External"/><Relationship Id="rId5" Type="http://schemas.openxmlformats.org/officeDocument/2006/relationships/hyperlink" Target="mailto:anna.matusiak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Matusiak, Anna</dc:creator>
  <cp:keywords/>
  <dc:description/>
  <cp:lastModifiedBy>Matusiak, Anna</cp:lastModifiedBy>
  <cp:revision>7</cp:revision>
  <dcterms:created xsi:type="dcterms:W3CDTF">2025-12-05T12:00:00Z</dcterms:created>
  <dcterms:modified xsi:type="dcterms:W3CDTF">2026-01-02T16:54:00Z</dcterms:modified>
</cp:coreProperties>
</file>