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6C64B" w14:textId="77777777" w:rsidR="00D80BF1" w:rsidRDefault="005D3FDB">
      <w:pPr>
        <w:spacing w:after="379"/>
        <w:ind w:right="6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78B1F20D" w14:textId="77777777" w:rsidR="00D80BF1" w:rsidRPr="00A34270" w:rsidRDefault="005D3FDB" w:rsidP="003D606A">
      <w:pPr>
        <w:spacing w:after="11" w:line="249" w:lineRule="auto"/>
        <w:ind w:left="370" w:right="428" w:hanging="10"/>
        <w:jc w:val="center"/>
        <w:rPr>
          <w:b/>
        </w:rPr>
      </w:pPr>
      <w:r w:rsidRPr="00A34270">
        <w:rPr>
          <w:rFonts w:ascii="Times New Roman" w:eastAsia="Times New Roman" w:hAnsi="Times New Roman" w:cs="Times New Roman"/>
          <w:b/>
          <w:sz w:val="20"/>
        </w:rPr>
        <w:t>WNIOSEK</w:t>
      </w:r>
    </w:p>
    <w:p w14:paraId="5D9FCF83" w14:textId="77777777" w:rsidR="00D80BF1" w:rsidRDefault="005D3FDB">
      <w:pPr>
        <w:spacing w:after="0"/>
        <w:ind w:left="3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E8B8EB" w14:textId="19583A68" w:rsidR="00D80BF1" w:rsidRDefault="005D3FDB">
      <w:pPr>
        <w:spacing w:after="62" w:line="249" w:lineRule="auto"/>
        <w:ind w:left="643" w:right="428" w:hanging="283"/>
        <w:jc w:val="both"/>
      </w:pPr>
      <w:r>
        <w:rPr>
          <w:rFonts w:ascii="Times New Roman" w:eastAsia="Times New Roman" w:hAnsi="Times New Roman" w:cs="Times New Roman"/>
          <w:sz w:val="20"/>
        </w:rPr>
        <w:t>□    O WPIS DO KRAJOWEGO REJESTRU WYTWÓRCÓW, IMPORTERÓW ORAZ DYSTRYBUTORÓW SUBSTANCJI CZYNNYCH</w:t>
      </w:r>
      <w:r w:rsidR="003D606A"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) </w:t>
      </w:r>
    </w:p>
    <w:p w14:paraId="390AF187" w14:textId="77777777" w:rsidR="00D80BF1" w:rsidRDefault="005D3FDB">
      <w:pPr>
        <w:spacing w:after="0"/>
        <w:ind w:left="3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E09FEE" w14:textId="64C2D8F0" w:rsidR="00D80BF1" w:rsidRDefault="005D3FDB">
      <w:pPr>
        <w:spacing w:after="11" w:line="249" w:lineRule="auto"/>
        <w:ind w:left="643" w:right="428" w:hanging="283"/>
        <w:jc w:val="both"/>
      </w:pPr>
      <w:r>
        <w:rPr>
          <w:rFonts w:ascii="Times New Roman" w:eastAsia="Times New Roman" w:hAnsi="Times New Roman" w:cs="Times New Roman"/>
          <w:sz w:val="20"/>
        </w:rPr>
        <w:t>□    O ZMIANĘ W KRAJOWYM REJESTRZE WYTWÓRCÓW, IMPORTERÓW ORAZ DYSTRYBUTORÓW SUBSTANCJI CZYNNYCH</w:t>
      </w:r>
      <w:r w:rsidR="003D606A"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647024" w14:textId="77777777" w:rsidR="00D80BF1" w:rsidRDefault="005D3FDB">
      <w:pPr>
        <w:spacing w:after="0"/>
        <w:ind w:left="37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2EC02A" w14:textId="79CB9C4C" w:rsidR="003D606A" w:rsidRDefault="005D3FDB" w:rsidP="003D606A">
      <w:pPr>
        <w:spacing w:after="11" w:line="249" w:lineRule="auto"/>
        <w:ind w:left="370" w:right="428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INFORMACJA O RODZAJU WNIOSKOWANEJ ZMIANY</w:t>
      </w:r>
      <w:r w:rsidR="003D606A">
        <w:rPr>
          <w:rFonts w:ascii="Times New Roman" w:eastAsia="Times New Roman" w:hAnsi="Times New Roman" w:cs="Times New Roman"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478ECFBE" w14:textId="1337FB96" w:rsidR="00D80BF1" w:rsidRDefault="003D606A" w:rsidP="003D606A">
      <w:pPr>
        <w:spacing w:after="11" w:line="249" w:lineRule="auto"/>
        <w:ind w:left="370" w:right="428" w:hanging="10"/>
        <w:jc w:val="both"/>
      </w:pPr>
      <w:r w:rsidRPr="00D7298E">
        <w:rPr>
          <w:rFonts w:ascii="Times New Roman" w:eastAsia="Times New Roman" w:hAnsi="Times New Roman" w:cs="Times New Roman"/>
          <w:i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Jeżeli zmiana dotyczy dodania nowej substancji czynnej lub nowych substancji czynnych albo zakresu wytwarzania substancji czynnej lub substancji czynnych, należy wypełnić tabelę w punkcie II w zakresie dotyczącym wnioskowanej zmiany</w:t>
      </w:r>
      <w:r>
        <w:rPr>
          <w:rFonts w:ascii="Times New Roman" w:eastAsia="Times New Roman" w:hAnsi="Times New Roman" w:cs="Times New Roman"/>
          <w:sz w:val="20"/>
        </w:rPr>
        <w:t>.)</w:t>
      </w:r>
      <w:r w:rsidR="005D3FDB">
        <w:rPr>
          <w:rFonts w:ascii="Times New Roman" w:eastAsia="Times New Roman" w:hAnsi="Times New Roman" w:cs="Times New Roman"/>
          <w:sz w:val="20"/>
        </w:rPr>
        <w:t xml:space="preserve"> </w:t>
      </w:r>
    </w:p>
    <w:p w14:paraId="4CC4869C" w14:textId="77777777" w:rsidR="00D80BF1" w:rsidRDefault="005D3FDB" w:rsidP="00D7298E">
      <w:pPr>
        <w:spacing w:after="0" w:line="249" w:lineRule="auto"/>
        <w:ind w:left="370" w:right="428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2A6CFFAA" w14:textId="77777777" w:rsidR="00D80BF1" w:rsidRDefault="005D3FDB" w:rsidP="00D7298E">
      <w:pPr>
        <w:spacing w:after="0" w:line="249" w:lineRule="auto"/>
        <w:ind w:left="370" w:right="428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3298F34D" w14:textId="77777777" w:rsidR="00D80BF1" w:rsidRDefault="005D3FDB" w:rsidP="00D7298E">
      <w:pPr>
        <w:spacing w:after="0" w:line="249" w:lineRule="auto"/>
        <w:ind w:left="370" w:right="428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30BAA2F2" w14:textId="471F1216" w:rsidR="00D80BF1" w:rsidRDefault="005D3FDB" w:rsidP="00D7298E">
      <w:pPr>
        <w:spacing w:after="0" w:line="239" w:lineRule="auto"/>
        <w:ind w:left="374" w:right="44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     </w:t>
      </w:r>
    </w:p>
    <w:p w14:paraId="0309ECD1" w14:textId="77777777" w:rsidR="00D80BF1" w:rsidRDefault="005D3FDB" w:rsidP="00D7298E">
      <w:pPr>
        <w:spacing w:after="0"/>
        <w:ind w:left="3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CECBAB" w14:textId="220960EE" w:rsidR="00D80BF1" w:rsidRDefault="005D3FDB">
      <w:pPr>
        <w:spacing w:after="11" w:line="249" w:lineRule="auto"/>
        <w:ind w:left="370" w:right="428" w:hanging="10"/>
        <w:jc w:val="both"/>
      </w:pPr>
      <w:r>
        <w:rPr>
          <w:rFonts w:ascii="Times New Roman" w:eastAsia="Times New Roman" w:hAnsi="Times New Roman" w:cs="Times New Roman"/>
          <w:sz w:val="20"/>
        </w:rPr>
        <w:t>WNIOSEK DOTYCZY</w:t>
      </w:r>
      <w:r w:rsidR="00D7298E"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4E682C60" w14:textId="0E059F33" w:rsidR="00D80BF1" w:rsidRDefault="005D3FDB">
      <w:pPr>
        <w:spacing w:after="11" w:line="249" w:lineRule="auto"/>
        <w:ind w:left="370" w:right="428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□   wytwórcy substancji czynnej </w:t>
      </w:r>
    </w:p>
    <w:p w14:paraId="0D7B33C6" w14:textId="08B92CC4" w:rsidR="00D80BF1" w:rsidRDefault="005D3FDB">
      <w:pPr>
        <w:spacing w:after="11" w:line="249" w:lineRule="auto"/>
        <w:ind w:left="370" w:right="428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□   importera substancji czynnej </w:t>
      </w:r>
    </w:p>
    <w:p w14:paraId="4A7DDEB0" w14:textId="42F70863" w:rsidR="00D80BF1" w:rsidRDefault="005D3FDB">
      <w:pPr>
        <w:spacing w:after="11" w:line="249" w:lineRule="auto"/>
        <w:ind w:left="370" w:right="428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□   dystrybutora substancji czynnej </w:t>
      </w:r>
    </w:p>
    <w:p w14:paraId="59D4E2C6" w14:textId="77777777" w:rsidR="00D80BF1" w:rsidRDefault="005D3FDB">
      <w:pPr>
        <w:spacing w:after="0"/>
        <w:ind w:left="37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0CA1CA" w14:textId="77777777" w:rsidR="00D80BF1" w:rsidRDefault="005D3FDB">
      <w:pPr>
        <w:spacing w:after="0"/>
        <w:ind w:left="375"/>
      </w:pPr>
      <w:r>
        <w:rPr>
          <w:rFonts w:ascii="Times New Roman" w:eastAsia="Times New Roman" w:hAnsi="Times New Roman" w:cs="Times New Roman"/>
          <w:b/>
          <w:sz w:val="20"/>
        </w:rPr>
        <w:t xml:space="preserve">I. Dane dotyczące wnioskodawcy: </w:t>
      </w:r>
    </w:p>
    <w:p w14:paraId="1AA7B6C0" w14:textId="407D70BB" w:rsidR="00D80BF1" w:rsidRDefault="005D3FDB">
      <w:pPr>
        <w:numPr>
          <w:ilvl w:val="0"/>
          <w:numId w:val="1"/>
        </w:numPr>
        <w:spacing w:after="11" w:line="249" w:lineRule="auto"/>
        <w:ind w:right="428" w:hanging="283"/>
        <w:jc w:val="both"/>
      </w:pPr>
      <w:r>
        <w:rPr>
          <w:rFonts w:ascii="Times New Roman" w:eastAsia="Times New Roman" w:hAnsi="Times New Roman" w:cs="Times New Roman"/>
          <w:sz w:val="20"/>
        </w:rPr>
        <w:t>firma oraz adres i miejsce zamieszkania albo firma oraz adres i siedziba podmiotu ubiegającego się o wpis,</w:t>
      </w:r>
      <w:r w:rsidR="003D606A">
        <w:rPr>
          <w:rFonts w:ascii="Times New Roman" w:eastAsia="Times New Roman" w:hAnsi="Times New Roman" w:cs="Times New Roman"/>
          <w:sz w:val="20"/>
        </w:rPr>
        <w:t xml:space="preserve"> </w:t>
      </w:r>
      <w:r w:rsidR="003D606A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>z tym że w przypadku</w:t>
      </w:r>
      <w:r w:rsidR="003D606A">
        <w:rPr>
          <w:rFonts w:ascii="Times New Roman" w:eastAsia="Times New Roman" w:hAnsi="Times New Roman" w:cs="Times New Roman"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gdy tym podmiotem jest osoba fizyczna prowadząca działalność gospodarczą, zamiast adresu i miejsca zamieszkania tej osoby – adres miejsca wykonywania działalności gospodarczej, jeżeli jest inny niż adres i miejsce zamieszkania: ……………………………………….…………………………… ………………...............................................................................................................................................…… …………...............................................................................................................................................…………. </w:t>
      </w:r>
    </w:p>
    <w:p w14:paraId="2F1A9A99" w14:textId="77777777" w:rsidR="00D80BF1" w:rsidRDefault="005D3FDB">
      <w:pPr>
        <w:numPr>
          <w:ilvl w:val="0"/>
          <w:numId w:val="1"/>
        </w:numPr>
        <w:spacing w:after="11" w:line="249" w:lineRule="auto"/>
        <w:ind w:right="428" w:hanging="283"/>
        <w:jc w:val="both"/>
      </w:pPr>
      <w:r>
        <w:rPr>
          <w:rFonts w:ascii="Times New Roman" w:eastAsia="Times New Roman" w:hAnsi="Times New Roman" w:cs="Times New Roman"/>
          <w:sz w:val="20"/>
        </w:rPr>
        <w:t>numer</w:t>
      </w:r>
      <w:r w:rsidR="003D606A">
        <w:rPr>
          <w:rFonts w:ascii="Times New Roman" w:eastAsia="Times New Roman" w:hAnsi="Times New Roman" w:cs="Times New Roman"/>
          <w:sz w:val="20"/>
        </w:rPr>
        <w:t xml:space="preserve"> wpisu do Krajowego Rejestru Sądowego:</w:t>
      </w:r>
      <w:r>
        <w:rPr>
          <w:rFonts w:ascii="Times New Roman" w:eastAsia="Times New Roman" w:hAnsi="Times New Roman" w:cs="Times New Roman"/>
          <w:sz w:val="20"/>
        </w:rPr>
        <w:t xml:space="preserve">:  </w:t>
      </w:r>
    </w:p>
    <w:p w14:paraId="790F98DB" w14:textId="77777777" w:rsidR="00D80BF1" w:rsidRDefault="005D3FDB" w:rsidP="003D606A">
      <w:pPr>
        <w:spacing w:after="31" w:line="222" w:lineRule="auto"/>
        <w:ind w:left="47" w:right="-421" w:firstLine="611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6667F6A7" w14:textId="77777777" w:rsidR="003D606A" w:rsidRDefault="003D606A" w:rsidP="00D7298E">
      <w:pPr>
        <w:spacing w:before="240" w:after="0" w:line="222" w:lineRule="auto"/>
        <w:ind w:left="47" w:right="-421" w:firstLine="61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albo</w:t>
      </w:r>
    </w:p>
    <w:p w14:paraId="3D6E507E" w14:textId="4DCF00F1" w:rsidR="003D606A" w:rsidRDefault="003D606A" w:rsidP="00D7298E">
      <w:pPr>
        <w:spacing w:before="240" w:after="252" w:line="222" w:lineRule="auto"/>
        <w:ind w:left="47" w:right="-421" w:firstLine="61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oświadczenie o uzyskaniu wpisu do Centralnej Ewidencji i Informacji o Działalności Gospodarczej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>:</w:t>
      </w:r>
    </w:p>
    <w:p w14:paraId="4C12B3DC" w14:textId="77777777" w:rsidR="003D606A" w:rsidRDefault="003D606A" w:rsidP="00D7298E">
      <w:pPr>
        <w:spacing w:after="0" w:line="222" w:lineRule="auto"/>
        <w:ind w:left="658" w:right="-42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</w:p>
    <w:p w14:paraId="048AE0B5" w14:textId="77777777" w:rsidR="00D80BF1" w:rsidRDefault="003D606A" w:rsidP="00D7298E">
      <w:pPr>
        <w:spacing w:after="0" w:line="222" w:lineRule="auto"/>
        <w:ind w:left="658" w:right="-421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  <w:r w:rsidR="005D3FDB">
        <w:rPr>
          <w:rFonts w:ascii="Times New Roman" w:eastAsia="Times New Roman" w:hAnsi="Times New Roman" w:cs="Times New Roman"/>
          <w:sz w:val="20"/>
        </w:rPr>
        <w:t xml:space="preserve"> </w:t>
      </w:r>
    </w:p>
    <w:p w14:paraId="5EDB34CD" w14:textId="5DFF36C9" w:rsidR="00D80BF1" w:rsidRDefault="005D3FDB" w:rsidP="003D606A">
      <w:pPr>
        <w:spacing w:after="31" w:line="222" w:lineRule="auto"/>
        <w:ind w:left="47" w:right="311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………………………                                                                                                                                           czytelny podpis</w:t>
      </w:r>
      <w:r w:rsidR="00280B81">
        <w:rPr>
          <w:rFonts w:ascii="Times New Roman" w:eastAsia="Times New Roman" w:hAnsi="Times New Roman" w:cs="Times New Roman"/>
          <w:sz w:val="20"/>
          <w:vertAlign w:val="superscript"/>
        </w:rPr>
        <w:t>4</w:t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858D64" w14:textId="77777777" w:rsidR="00D80BF1" w:rsidRDefault="005D3FDB">
      <w:pPr>
        <w:spacing w:after="0"/>
        <w:ind w:left="3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8E04E8" w14:textId="77777777" w:rsidR="00280B81" w:rsidRPr="00280B81" w:rsidRDefault="005D3FDB">
      <w:pPr>
        <w:numPr>
          <w:ilvl w:val="0"/>
          <w:numId w:val="1"/>
        </w:numPr>
        <w:spacing w:after="11" w:line="249" w:lineRule="auto"/>
        <w:ind w:right="428" w:hanging="283"/>
        <w:jc w:val="both"/>
      </w:pPr>
      <w:r>
        <w:rPr>
          <w:rFonts w:ascii="Times New Roman" w:eastAsia="Times New Roman" w:hAnsi="Times New Roman" w:cs="Times New Roman"/>
          <w:sz w:val="20"/>
        </w:rPr>
        <w:t>numer identyfikacji podatkowej (NIP):</w:t>
      </w:r>
    </w:p>
    <w:p w14:paraId="335EE803" w14:textId="22E5A7B8" w:rsidR="00D80BF1" w:rsidRDefault="005D3FDB" w:rsidP="00280B81">
      <w:pPr>
        <w:spacing w:after="11" w:line="249" w:lineRule="auto"/>
        <w:ind w:left="360" w:right="42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............................................................</w:t>
      </w:r>
      <w:r w:rsidR="00D7298E"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............ </w:t>
      </w:r>
    </w:p>
    <w:p w14:paraId="5AF7899D" w14:textId="77777777" w:rsidR="00D80BF1" w:rsidRDefault="005D3FDB">
      <w:pPr>
        <w:numPr>
          <w:ilvl w:val="0"/>
          <w:numId w:val="1"/>
        </w:numPr>
        <w:spacing w:after="232" w:line="249" w:lineRule="auto"/>
        <w:ind w:right="428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oświadczenie następującej treści: „Świadomy odpowiedzialności karnej za złożenie fałszywego oświadczenia wynikającej z art. 233 § 6 ustawy z dnia 6 czerwca 1997 r. – Kodeks karny, oświadczam, że dane zawarte we wniosku o wpis do Krajowego Rejestru Wytwórców, Importerów oraz Dystrybutorów Substancji Czynnych są zgodne z prawdą, a także znane mi są i spełniam wynikające z ustawy warunki wykonywania działalności gospodarczej w zakresie wytwarzania, importu oraz dystrybucji substancji czynnej, której dotyczy wniosek.”. </w:t>
      </w:r>
    </w:p>
    <w:p w14:paraId="656733A9" w14:textId="5FD1D379" w:rsidR="00D80BF1" w:rsidRDefault="005D3FDB" w:rsidP="00280B81">
      <w:pPr>
        <w:spacing w:after="85" w:line="222" w:lineRule="auto"/>
        <w:ind w:left="47" w:right="312" w:hanging="1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                                                                                                                     ……………………                                                                                                                                           czytelny podpis</w:t>
      </w:r>
      <w:r w:rsidR="00280B81">
        <w:rPr>
          <w:rFonts w:ascii="Times New Roman" w:eastAsia="Times New Roman" w:hAnsi="Times New Roman" w:cs="Times New Roman"/>
          <w:sz w:val="20"/>
          <w:vertAlign w:val="superscript"/>
        </w:rPr>
        <w:t>4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) </w:t>
      </w:r>
    </w:p>
    <w:p w14:paraId="4335BC40" w14:textId="77777777" w:rsidR="00D80BF1" w:rsidRDefault="005D3FDB">
      <w:pPr>
        <w:spacing w:after="0"/>
        <w:ind w:left="65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7F83C5A1" w14:textId="77777777" w:rsidR="00D80BF1" w:rsidRDefault="005D3FDB">
      <w:pPr>
        <w:spacing w:after="0" w:line="240" w:lineRule="auto"/>
        <w:ind w:left="714" w:right="83" w:hanging="283"/>
      </w:pPr>
      <w:r>
        <w:rPr>
          <w:rFonts w:ascii="Times New Roman" w:eastAsia="Times New Roman" w:hAnsi="Times New Roman" w:cs="Times New Roman"/>
          <w:b/>
          <w:sz w:val="20"/>
        </w:rPr>
        <w:t xml:space="preserve">II. Dane dotyczące rodzaju i zakresu prowadzonej działalności w danym miejscu wytwarzania, importu lub dystrybucji oraz określające substancję czynną, której dotyczy ta działalność: </w:t>
      </w:r>
    </w:p>
    <w:p w14:paraId="7D419E48" w14:textId="77777777" w:rsidR="00D80BF1" w:rsidRDefault="005D3FDB">
      <w:pPr>
        <w:spacing w:after="0"/>
        <w:ind w:left="43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9622678" w14:textId="77777777" w:rsidR="00D80BF1" w:rsidRDefault="005D3FDB">
      <w:pPr>
        <w:numPr>
          <w:ilvl w:val="0"/>
          <w:numId w:val="2"/>
        </w:numPr>
        <w:spacing w:after="3"/>
        <w:ind w:hanging="283"/>
      </w:pPr>
      <w:r>
        <w:rPr>
          <w:rFonts w:ascii="Times New Roman" w:eastAsia="Times New Roman" w:hAnsi="Times New Roman" w:cs="Times New Roman"/>
          <w:sz w:val="20"/>
        </w:rPr>
        <w:t>Adres prowadzenia działalności wytwórczej substancji czynnej (</w:t>
      </w:r>
      <w:r>
        <w:rPr>
          <w:rFonts w:ascii="Times New Roman" w:eastAsia="Times New Roman" w:hAnsi="Times New Roman" w:cs="Times New Roman"/>
          <w:i/>
          <w:sz w:val="20"/>
        </w:rPr>
        <w:t>Name and address of the site</w:t>
      </w:r>
      <w:r>
        <w:rPr>
          <w:rFonts w:ascii="Times New Roman" w:eastAsia="Times New Roman" w:hAnsi="Times New Roman" w:cs="Times New Roman"/>
          <w:sz w:val="20"/>
        </w:rPr>
        <w:t xml:space="preserve">): </w:t>
      </w:r>
    </w:p>
    <w:p w14:paraId="256A9C3E" w14:textId="77777777" w:rsidR="00D80BF1" w:rsidRDefault="005D3FDB">
      <w:pPr>
        <w:spacing w:after="3"/>
        <w:ind w:left="426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05F8B76A" w14:textId="77777777" w:rsidR="00D80BF1" w:rsidRDefault="005D3FDB">
      <w:pPr>
        <w:spacing w:after="222"/>
        <w:ind w:left="426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...............................................................................................................................................................................; </w:t>
      </w:r>
    </w:p>
    <w:p w14:paraId="31A11C86" w14:textId="77777777" w:rsidR="00D80BF1" w:rsidRPr="0031198D" w:rsidRDefault="005D3FDB">
      <w:pPr>
        <w:numPr>
          <w:ilvl w:val="0"/>
          <w:numId w:val="2"/>
        </w:numPr>
        <w:spacing w:after="0"/>
        <w:ind w:hanging="283"/>
        <w:rPr>
          <w:lang w:val="en-GB"/>
        </w:rPr>
      </w:pPr>
      <w:r w:rsidRPr="0031198D">
        <w:rPr>
          <w:rFonts w:ascii="Times New Roman" w:eastAsia="Times New Roman" w:hAnsi="Times New Roman" w:cs="Times New Roman"/>
          <w:sz w:val="20"/>
          <w:lang w:val="en-GB"/>
        </w:rPr>
        <w:t>ZAKRES DZIAŁALNOŚCI WYTWÓRCZEJ (</w:t>
      </w:r>
      <w:r w:rsidRPr="0031198D">
        <w:rPr>
          <w:rFonts w:ascii="Times New Roman" w:eastAsia="Times New Roman" w:hAnsi="Times New Roman" w:cs="Times New Roman"/>
          <w:i/>
          <w:sz w:val="20"/>
          <w:lang w:val="en-GB"/>
        </w:rPr>
        <w:t>MANUFACTURING OPERATIONS - ACTIVE SUBSTANCES</w:t>
      </w:r>
      <w:r w:rsidRPr="0031198D">
        <w:rPr>
          <w:rFonts w:ascii="Times New Roman" w:eastAsia="Times New Roman" w:hAnsi="Times New Roman" w:cs="Times New Roman"/>
          <w:sz w:val="20"/>
          <w:lang w:val="en-GB"/>
        </w:rPr>
        <w:t xml:space="preserve">)  </w:t>
      </w:r>
    </w:p>
    <w:p w14:paraId="0CD0114E" w14:textId="6DC3B422" w:rsidR="00E21DD1" w:rsidRDefault="005D3FDB" w:rsidP="00E21DD1">
      <w:pPr>
        <w:spacing w:after="0" w:line="240" w:lineRule="auto"/>
        <w:ind w:left="426" w:hanging="10"/>
        <w:rPr>
          <w:rFonts w:ascii="Times New Roman" w:eastAsia="Times New Roman" w:hAnsi="Times New Roman" w:cs="Times New Roman"/>
          <w:sz w:val="20"/>
          <w:lang w:val="en-GB"/>
        </w:rPr>
      </w:pPr>
      <w:r w:rsidRPr="0031198D">
        <w:rPr>
          <w:rFonts w:ascii="Times New Roman" w:eastAsia="Times New Roman" w:hAnsi="Times New Roman" w:cs="Times New Roman"/>
          <w:sz w:val="20"/>
          <w:lang w:val="en-GB"/>
        </w:rPr>
        <w:t>Substancja(</w:t>
      </w:r>
      <w:r w:rsidR="00E21DD1">
        <w:rPr>
          <w:rFonts w:ascii="Times New Roman" w:eastAsia="Times New Roman" w:hAnsi="Times New Roman" w:cs="Times New Roman"/>
          <w:sz w:val="20"/>
          <w:lang w:val="en-GB"/>
        </w:rPr>
        <w:t>-j</w:t>
      </w:r>
      <w:r w:rsidRPr="0031198D">
        <w:rPr>
          <w:rFonts w:ascii="Times New Roman" w:eastAsia="Times New Roman" w:hAnsi="Times New Roman" w:cs="Times New Roman"/>
          <w:sz w:val="20"/>
          <w:lang w:val="en-GB"/>
        </w:rPr>
        <w:t>e) czynna(</w:t>
      </w:r>
      <w:r w:rsidR="00E21DD1">
        <w:rPr>
          <w:rFonts w:ascii="Times New Roman" w:eastAsia="Times New Roman" w:hAnsi="Times New Roman" w:cs="Times New Roman"/>
          <w:sz w:val="20"/>
          <w:lang w:val="en-GB"/>
        </w:rPr>
        <w:t>-n</w:t>
      </w:r>
      <w:r w:rsidRPr="0031198D">
        <w:rPr>
          <w:rFonts w:ascii="Times New Roman" w:eastAsia="Times New Roman" w:hAnsi="Times New Roman" w:cs="Times New Roman"/>
          <w:sz w:val="20"/>
          <w:lang w:val="en-GB"/>
        </w:rPr>
        <w:t>e)</w:t>
      </w:r>
      <w:r w:rsidR="00E21DD1">
        <w:rPr>
          <w:rFonts w:ascii="Times New Roman" w:eastAsia="Times New Roman" w:hAnsi="Times New Roman" w:cs="Times New Roman"/>
          <w:sz w:val="20"/>
          <w:vertAlign w:val="superscript"/>
          <w:lang w:val="en-GB"/>
        </w:rPr>
        <w:t>5</w:t>
      </w:r>
      <w:r w:rsidRPr="0031198D">
        <w:rPr>
          <w:rFonts w:ascii="Times New Roman" w:eastAsia="Times New Roman" w:hAnsi="Times New Roman" w:cs="Times New Roman"/>
          <w:sz w:val="20"/>
          <w:vertAlign w:val="superscript"/>
          <w:lang w:val="en-GB"/>
        </w:rPr>
        <w:t>)</w:t>
      </w:r>
      <w:r w:rsidRPr="0031198D">
        <w:rPr>
          <w:rFonts w:ascii="Times New Roman" w:eastAsia="Times New Roman" w:hAnsi="Times New Roman" w:cs="Times New Roman"/>
          <w:sz w:val="20"/>
          <w:lang w:val="en-GB"/>
        </w:rPr>
        <w:t xml:space="preserve"> (</w:t>
      </w:r>
      <w:r w:rsidRPr="0031198D">
        <w:rPr>
          <w:rFonts w:ascii="Times New Roman" w:eastAsia="Times New Roman" w:hAnsi="Times New Roman" w:cs="Times New Roman"/>
          <w:i/>
          <w:sz w:val="20"/>
          <w:lang w:val="en-GB"/>
        </w:rPr>
        <w:t>Active Substance(s)</w:t>
      </w:r>
      <w:r w:rsidRPr="0031198D">
        <w:rPr>
          <w:rFonts w:ascii="Times New Roman" w:eastAsia="Times New Roman" w:hAnsi="Times New Roman" w:cs="Times New Roman"/>
          <w:sz w:val="20"/>
          <w:lang w:val="en-GB"/>
        </w:rPr>
        <w:t>):</w:t>
      </w:r>
    </w:p>
    <w:p w14:paraId="6F33AFBF" w14:textId="77777777" w:rsidR="00D80BF1" w:rsidRDefault="005D3FDB" w:rsidP="00E21DD1">
      <w:pPr>
        <w:spacing w:after="3" w:line="240" w:lineRule="auto"/>
        <w:ind w:left="426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 </w:t>
      </w:r>
    </w:p>
    <w:p w14:paraId="2CEA1F42" w14:textId="77777777" w:rsidR="00D80BF1" w:rsidRDefault="005D3FDB">
      <w:pPr>
        <w:spacing w:after="3"/>
        <w:ind w:left="426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 </w:t>
      </w:r>
    </w:p>
    <w:p w14:paraId="1018C621" w14:textId="0FAABBD3" w:rsidR="00D80BF1" w:rsidRDefault="005D3FDB" w:rsidP="00D7298E">
      <w:pPr>
        <w:spacing w:after="3"/>
        <w:ind w:left="426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  </w:t>
      </w:r>
    </w:p>
    <w:tbl>
      <w:tblPr>
        <w:tblStyle w:val="TableGrid"/>
        <w:tblW w:w="9177" w:type="dxa"/>
        <w:tblInd w:w="337" w:type="dxa"/>
        <w:tblCellMar>
          <w:left w:w="107" w:type="dxa"/>
          <w:right w:w="8" w:type="dxa"/>
        </w:tblCellMar>
        <w:tblLook w:val="04A0" w:firstRow="1" w:lastRow="0" w:firstColumn="1" w:lastColumn="0" w:noHBand="0" w:noVBand="1"/>
      </w:tblPr>
      <w:tblGrid>
        <w:gridCol w:w="722"/>
        <w:gridCol w:w="9"/>
        <w:gridCol w:w="8446"/>
      </w:tblGrid>
      <w:tr w:rsidR="00D80BF1" w14:paraId="1E8B66CA" w14:textId="77777777" w:rsidTr="005D2186">
        <w:trPr>
          <w:trHeight w:val="697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9FFB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 xml:space="preserve">A  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184E" w14:textId="77777777" w:rsidR="00D80BF1" w:rsidRDefault="005D3FDB">
            <w:pPr>
              <w:ind w:right="2494"/>
            </w:pPr>
            <w:r>
              <w:rPr>
                <w:rFonts w:ascii="Times New Roman" w:eastAsia="Times New Roman" w:hAnsi="Times New Roman" w:cs="Times New Roman"/>
                <w:sz w:val="20"/>
              </w:rPr>
              <w:t>Wytwarzanie substancji czynnej drogą syntezy chemicznej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Manufacture of Active Substance by Chemical Synthesis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  <w:p w14:paraId="31BC440D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0BF1" w14:paraId="3F61D280" w14:textId="77777777" w:rsidTr="005D2186">
        <w:trPr>
          <w:trHeight w:val="1159"/>
        </w:trPr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1278" w14:textId="77777777" w:rsidR="00D80BF1" w:rsidRDefault="005D3FDB">
            <w:pPr>
              <w:numPr>
                <w:ilvl w:val="0"/>
                <w:numId w:val="4"/>
              </w:numPr>
              <w:ind w:hanging="261"/>
            </w:pPr>
            <w:r>
              <w:rPr>
                <w:rFonts w:ascii="Times New Roman" w:eastAsia="Times New Roman" w:hAnsi="Times New Roman" w:cs="Times New Roman"/>
                <w:sz w:val="20"/>
              </w:rPr>
              <w:t>Wytwarzanie produktów pośrednich substancji czynnej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Manufacture of active substance intermediates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  <w:p w14:paraId="5C18838C" w14:textId="77777777" w:rsidR="00D80BF1" w:rsidRPr="0031198D" w:rsidRDefault="005D3FDB">
            <w:pPr>
              <w:numPr>
                <w:ilvl w:val="0"/>
                <w:numId w:val="4"/>
              </w:numPr>
              <w:ind w:hanging="261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Wytwarzanie surowej substancji czynnej 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Manufacture of crude active substance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 </w:t>
            </w:r>
          </w:p>
          <w:p w14:paraId="337B78A9" w14:textId="77777777" w:rsidR="00D80BF1" w:rsidRDefault="005D3FDB">
            <w:pPr>
              <w:numPr>
                <w:ilvl w:val="0"/>
                <w:numId w:val="4"/>
              </w:numPr>
              <w:spacing w:after="2"/>
              <w:ind w:hanging="261"/>
            </w:pPr>
            <w:r>
              <w:rPr>
                <w:rFonts w:ascii="Times New Roman" w:eastAsia="Times New Roman" w:hAnsi="Times New Roman" w:cs="Times New Roman"/>
                <w:sz w:val="20"/>
              </w:rPr>
              <w:t>Tworzenie soli / Oczyszczanie (podać rodzaj: np. krystalizacja)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Salt formation / Purification steps:  &lt;free text&gt; (e.g. crystallisation)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  <w:p w14:paraId="22D0CD54" w14:textId="77777777" w:rsidR="00D80BF1" w:rsidRDefault="005D3FDB">
            <w:pPr>
              <w:numPr>
                <w:ilvl w:val="0"/>
                <w:numId w:val="4"/>
              </w:numPr>
              <w:ind w:hanging="261"/>
            </w:pPr>
            <w:r>
              <w:rPr>
                <w:rFonts w:ascii="Times New Roman" w:eastAsia="Times New Roman" w:hAnsi="Times New Roman" w:cs="Times New Roman"/>
                <w:sz w:val="20"/>
              </w:rPr>
              <w:t>Inne: (podać rodzaj)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Other &lt;free text&gt;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D80BF1" w:rsidRPr="0031198D" w14:paraId="67641BC9" w14:textId="77777777" w:rsidTr="005D2186">
        <w:trPr>
          <w:trHeight w:val="697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612D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 xml:space="preserve">B  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5489" w14:textId="15869422" w:rsidR="00D80BF1" w:rsidRPr="0031198D" w:rsidRDefault="005D3FDB">
            <w:pPr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Ekstrakcja substancji czynnej ze źródeł naturalnych  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Extraction of Active Substance from Natural Sources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  <w:p w14:paraId="3F66D773" w14:textId="77777777" w:rsidR="00D80BF1" w:rsidRPr="0031198D" w:rsidRDefault="005D3FDB">
            <w:pPr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</w:tr>
      <w:tr w:rsidR="00D80BF1" w14:paraId="111F1C00" w14:textId="77777777" w:rsidTr="005D2186">
        <w:trPr>
          <w:trHeight w:val="2077"/>
        </w:trPr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D307" w14:textId="77777777" w:rsidR="00D80BF1" w:rsidRPr="0031198D" w:rsidRDefault="005D3FDB">
            <w:pPr>
              <w:numPr>
                <w:ilvl w:val="0"/>
                <w:numId w:val="5"/>
              </w:numPr>
              <w:ind w:hanging="218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Ekstrakcja substancji z roślin 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Extraction of substance from plant source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  <w:p w14:paraId="16CE6154" w14:textId="77777777" w:rsidR="00D80BF1" w:rsidRDefault="005D3FDB">
            <w:pPr>
              <w:numPr>
                <w:ilvl w:val="0"/>
                <w:numId w:val="5"/>
              </w:numPr>
              <w:ind w:hanging="218"/>
            </w:pPr>
            <w:r>
              <w:rPr>
                <w:rFonts w:ascii="Times New Roman" w:eastAsia="Times New Roman" w:hAnsi="Times New Roman" w:cs="Times New Roman"/>
                <w:sz w:val="20"/>
              </w:rPr>
              <w:t>Ekstrakcja substancji ze źródeł pochodzenia zwierzęcego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Extraction of substance from animal source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06788652" w14:textId="77777777" w:rsidR="00D80BF1" w:rsidRDefault="005D3FDB">
            <w:pPr>
              <w:numPr>
                <w:ilvl w:val="0"/>
                <w:numId w:val="5"/>
              </w:numPr>
              <w:ind w:hanging="218"/>
            </w:pPr>
            <w:r>
              <w:rPr>
                <w:rFonts w:ascii="Times New Roman" w:eastAsia="Times New Roman" w:hAnsi="Times New Roman" w:cs="Times New Roman"/>
                <w:sz w:val="20"/>
              </w:rPr>
              <w:t>Ekstrakcja substancji ze źródeł pochodzenia ludzkiego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Extraction of substance from human source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8C5B11C" w14:textId="77777777" w:rsidR="00D80BF1" w:rsidRPr="0031198D" w:rsidRDefault="005D3FDB">
            <w:pPr>
              <w:numPr>
                <w:ilvl w:val="0"/>
                <w:numId w:val="5"/>
              </w:numPr>
              <w:ind w:hanging="218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Ekstrakcja substancji ze źródeł mineralnych 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Extraction of substance from mineral source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  <w:p w14:paraId="3328574A" w14:textId="77777777" w:rsidR="00D80BF1" w:rsidRPr="0031198D" w:rsidRDefault="005D3FDB">
            <w:pPr>
              <w:numPr>
                <w:ilvl w:val="0"/>
                <w:numId w:val="5"/>
              </w:numPr>
              <w:ind w:hanging="218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Modyfikacja ekstraktu: (podać rodzaj źródła: 1,2,3,4) 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Modification of extracted substance &lt;specify source 1,2,3,4&gt;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  <w:p w14:paraId="2DA97CBD" w14:textId="77777777" w:rsidR="00D80BF1" w:rsidRDefault="005D3FDB">
            <w:pPr>
              <w:numPr>
                <w:ilvl w:val="0"/>
                <w:numId w:val="5"/>
              </w:numPr>
              <w:spacing w:after="1"/>
              <w:ind w:hanging="218"/>
            </w:pPr>
            <w:r>
              <w:rPr>
                <w:rFonts w:ascii="Times New Roman" w:eastAsia="Times New Roman" w:hAnsi="Times New Roman" w:cs="Times New Roman"/>
                <w:sz w:val="20"/>
              </w:rPr>
              <w:t>Oczyszczanie ekstraktu: (podać rodzaj źródła: 1,2,3,4)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Purification of extracted substance &lt;specify source 1,2,3,4 &gt;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A2323BE" w14:textId="77777777" w:rsidR="00D80BF1" w:rsidRDefault="005D3FDB">
            <w:pPr>
              <w:numPr>
                <w:ilvl w:val="0"/>
                <w:numId w:val="5"/>
              </w:numPr>
              <w:ind w:hanging="218"/>
            </w:pPr>
            <w:r>
              <w:rPr>
                <w:rFonts w:ascii="Times New Roman" w:eastAsia="Times New Roman" w:hAnsi="Times New Roman" w:cs="Times New Roman"/>
                <w:sz w:val="20"/>
              </w:rPr>
              <w:t>Inne: (podać rodzaj) 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Other &lt;free text&gt;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D80BF1" w14:paraId="3DD1BE4B" w14:textId="77777777" w:rsidTr="005D2186">
        <w:trPr>
          <w:trHeight w:val="699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D5A8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 xml:space="preserve">C  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8DF0" w14:textId="059132EF" w:rsidR="00D80BF1" w:rsidRDefault="005D3FDB" w:rsidP="00D7298E">
            <w:pPr>
              <w:ind w:right="1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Wytwarzanie substancji czynnej z wykorzystaniem procesów biologicznych </w:t>
            </w:r>
            <w:r w:rsidR="00D7298E"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Manufacture of Active Substance using Biological Processes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06C7E611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0BF1" w14:paraId="088CEDE5" w14:textId="77777777" w:rsidTr="005D2186">
        <w:trPr>
          <w:trHeight w:val="1387"/>
        </w:trPr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0BDA" w14:textId="77777777" w:rsidR="00D80BF1" w:rsidRDefault="005D3FDB">
            <w:pPr>
              <w:numPr>
                <w:ilvl w:val="0"/>
                <w:numId w:val="6"/>
              </w:numPr>
              <w:ind w:hanging="227"/>
            </w:pPr>
            <w:r>
              <w:rPr>
                <w:rFonts w:ascii="Times New Roman" w:eastAsia="Times New Roman" w:hAnsi="Times New Roman" w:cs="Times New Roman"/>
                <w:sz w:val="20"/>
              </w:rPr>
              <w:t>Fermentacja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Fermentation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28998469" w14:textId="77777777" w:rsidR="00D80BF1" w:rsidRDefault="005D3FDB">
            <w:pPr>
              <w:numPr>
                <w:ilvl w:val="0"/>
                <w:numId w:val="6"/>
              </w:numPr>
              <w:spacing w:after="4" w:line="237" w:lineRule="auto"/>
              <w:ind w:hanging="227"/>
            </w:pPr>
            <w:r>
              <w:rPr>
                <w:rFonts w:ascii="Times New Roman" w:eastAsia="Times New Roman" w:hAnsi="Times New Roman" w:cs="Times New Roman"/>
                <w:sz w:val="20"/>
              </w:rPr>
              <w:t>Hodowla komórkowa: (wyspecyfikować rodzaj komórek np.: ssaków / bakteryjne)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Cell Culture &lt;specify cell type&gt; (e.g. mammalian / bacterial)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24797E4C" w14:textId="77777777" w:rsidR="00D80BF1" w:rsidRDefault="005D3FDB">
            <w:pPr>
              <w:numPr>
                <w:ilvl w:val="0"/>
                <w:numId w:val="6"/>
              </w:numPr>
              <w:ind w:hanging="227"/>
            </w:pPr>
            <w:r>
              <w:rPr>
                <w:rFonts w:ascii="Times New Roman" w:eastAsia="Times New Roman" w:hAnsi="Times New Roman" w:cs="Times New Roman"/>
                <w:sz w:val="20"/>
              </w:rPr>
              <w:t>Izolacja / Oczyszczanie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Isolation / Purification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63EEEE64" w14:textId="77777777" w:rsidR="00D80BF1" w:rsidRDefault="005D3FDB">
            <w:pPr>
              <w:numPr>
                <w:ilvl w:val="0"/>
                <w:numId w:val="6"/>
              </w:numPr>
              <w:ind w:hanging="2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Modyfikacja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(Modification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603C68CA" w14:textId="77777777" w:rsidR="00D80BF1" w:rsidRDefault="005D3FDB">
            <w:pPr>
              <w:numPr>
                <w:ilvl w:val="0"/>
                <w:numId w:val="6"/>
              </w:numPr>
              <w:ind w:hanging="227"/>
            </w:pPr>
            <w:r>
              <w:rPr>
                <w:rFonts w:ascii="Times New Roman" w:eastAsia="Times New Roman" w:hAnsi="Times New Roman" w:cs="Times New Roman"/>
                <w:sz w:val="20"/>
              </w:rPr>
              <w:t>Inne: (podać rodzaj)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Other &lt;free text&gt;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</w:tc>
      </w:tr>
      <w:tr w:rsidR="00D80BF1" w:rsidRPr="0031198D" w14:paraId="0EE72373" w14:textId="77777777" w:rsidTr="005D2186">
        <w:trPr>
          <w:trHeight w:val="697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1BDF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 xml:space="preserve">D  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FDE6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 xml:space="preserve">Wytwarzanie sterylnej substancji czynnej (jeśli to wskazane, wypełnić części A, B i C) </w:t>
            </w:r>
          </w:p>
          <w:p w14:paraId="7B1529C2" w14:textId="77777777" w:rsidR="00D80BF1" w:rsidRPr="0031198D" w:rsidRDefault="005D3FDB">
            <w:pPr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Manufacture of sterile active substance (note Parts A, B &amp; C, to be completed as applicable)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 </w:t>
            </w:r>
          </w:p>
          <w:p w14:paraId="75EFE312" w14:textId="77777777" w:rsidR="00D80BF1" w:rsidRPr="0031198D" w:rsidRDefault="005D3FDB">
            <w:pPr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</w:tr>
      <w:tr w:rsidR="00D80BF1" w14:paraId="6223952B" w14:textId="77777777" w:rsidTr="005D2186">
        <w:trPr>
          <w:trHeight w:val="469"/>
        </w:trPr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BAA2" w14:textId="77777777" w:rsidR="00D80BF1" w:rsidRDefault="005D3FDB">
            <w:pPr>
              <w:numPr>
                <w:ilvl w:val="0"/>
                <w:numId w:val="7"/>
              </w:numPr>
              <w:ind w:hanging="201"/>
            </w:pPr>
            <w:r>
              <w:rPr>
                <w:rFonts w:ascii="Times New Roman" w:eastAsia="Times New Roman" w:hAnsi="Times New Roman" w:cs="Times New Roman"/>
                <w:sz w:val="20"/>
              </w:rPr>
              <w:t>Wytwarzanie aseptyczne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Aseptically prepared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ECFBA1B" w14:textId="77777777" w:rsidR="00D80BF1" w:rsidRDefault="005D3FDB">
            <w:pPr>
              <w:numPr>
                <w:ilvl w:val="0"/>
                <w:numId w:val="7"/>
              </w:numPr>
              <w:ind w:hanging="201"/>
            </w:pPr>
            <w:r>
              <w:rPr>
                <w:rFonts w:ascii="Times New Roman" w:eastAsia="Times New Roman" w:hAnsi="Times New Roman" w:cs="Times New Roman"/>
                <w:sz w:val="20"/>
              </w:rPr>
              <w:t>Sterylizowane końcowo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Terminally sterilised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D80BF1" w:rsidRPr="0031198D" w14:paraId="6F9DB1BB" w14:textId="77777777" w:rsidTr="005D2186">
        <w:trPr>
          <w:trHeight w:val="419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7A07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 xml:space="preserve">E  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0521" w14:textId="77777777" w:rsidR="00D80BF1" w:rsidRPr="0031198D" w:rsidRDefault="005D3FDB">
            <w:pPr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Operacje końcowe 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General Finishing Steps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</w:tc>
      </w:tr>
      <w:tr w:rsidR="005D2186" w:rsidRPr="0031198D" w14:paraId="08059925" w14:textId="77777777" w:rsidTr="00E90289">
        <w:trPr>
          <w:trHeight w:val="3334"/>
        </w:trPr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83E9C" w14:textId="77777777" w:rsidR="005D2186" w:rsidRDefault="005D2186">
            <w:pPr>
              <w:numPr>
                <w:ilvl w:val="0"/>
                <w:numId w:val="8"/>
              </w:numPr>
              <w:ind w:left="284" w:right="101" w:hanging="2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Operacje fizyczne: wymienić np. suszenie, mielenie / mikronizacja, przesiewanie  </w:t>
            </w:r>
          </w:p>
          <w:p w14:paraId="2A469AE6" w14:textId="77777777" w:rsidR="005D2186" w:rsidRPr="0031198D" w:rsidRDefault="005D2186">
            <w:pPr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Physical processing steps &lt; specify &gt; (e.g. drying, milling / micronisation, sieving)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  <w:p w14:paraId="71B1342E" w14:textId="77777777" w:rsidR="005D2186" w:rsidRDefault="005D2186">
            <w:pPr>
              <w:numPr>
                <w:ilvl w:val="0"/>
                <w:numId w:val="8"/>
              </w:numPr>
              <w:spacing w:line="241" w:lineRule="auto"/>
              <w:ind w:left="284" w:right="101" w:hanging="2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Pakowanie w opakowania bezpośrednie (zamykanie, plombowanie substancji czynnej w materiale opakowaniowym, który ma bezpośredni kontakt z substancją)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Primary Packaging (enclosing / sealing the active substance within a packaging material which is in direct contact with the substance)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362BC59E" w14:textId="77777777" w:rsidR="005D2186" w:rsidRPr="0031198D" w:rsidRDefault="005D2186">
            <w:pPr>
              <w:numPr>
                <w:ilvl w:val="0"/>
                <w:numId w:val="8"/>
              </w:numPr>
              <w:ind w:left="284" w:right="101" w:hanging="283"/>
              <w:jc w:val="both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Pakowanie w opakowania zewnętrzne (umieszczanie zaplombowanego opakowania bezpośredniego  z substancją czynną w opakowaniu zewnętrznym lub pojemniku. Obejmuje to również etykietowanie, które może być użyte w celu identyfikacji lub identyfikowalności (numer serii) substancji czynnej)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Secondary Packaging (placing the sealed primary package within an outer packaging material or container. 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This also includes any labelling of the material which could be used for identification or traceability (lot numbering) of the active substance)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  <w:p w14:paraId="48491072" w14:textId="77777777" w:rsidR="005D2186" w:rsidRDefault="005D2186">
            <w:r>
              <w:rPr>
                <w:rFonts w:ascii="Times New Roman" w:eastAsia="Times New Roman" w:hAnsi="Times New Roman" w:cs="Times New Roman"/>
                <w:sz w:val="20"/>
              </w:rPr>
              <w:t xml:space="preserve">4. Inne: (wymienić, dotyczy operacji niewymienionych powyżej)  </w:t>
            </w:r>
          </w:p>
          <w:p w14:paraId="3608BB48" w14:textId="77777777" w:rsidR="005D2186" w:rsidRPr="0031198D" w:rsidRDefault="005D2186" w:rsidP="00E90289">
            <w:pPr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Other &lt;free text&gt; (for operations not described above)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</w:tc>
      </w:tr>
      <w:tr w:rsidR="00D80BF1" w:rsidRPr="0031198D" w14:paraId="3B8BBD68" w14:textId="77777777" w:rsidTr="005D2186">
        <w:trPr>
          <w:trHeight w:val="70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C7B4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 xml:space="preserve">F  </w:t>
            </w:r>
          </w:p>
        </w:tc>
        <w:tc>
          <w:tcPr>
            <w:tcW w:w="8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2520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>Badania w kontroli jakości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Quality Control Testing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03BF0336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>Wypełnić tylko</w:t>
            </w:r>
            <w:r w:rsidR="005D2186"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gdy wypełniona jest jedna z powyższych części: A, B, C, D, E </w:t>
            </w:r>
          </w:p>
          <w:p w14:paraId="51EAE623" w14:textId="77777777" w:rsidR="00D80BF1" w:rsidRPr="0031198D" w:rsidRDefault="005D3FDB">
            <w:pPr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This section should be completed only if any parts of sections A, B, C, D, E are completed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</w:tc>
      </w:tr>
      <w:tr w:rsidR="00D80BF1" w14:paraId="31463145" w14:textId="77777777" w:rsidTr="005D2186">
        <w:trPr>
          <w:trHeight w:val="1390"/>
        </w:trPr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1FCF" w14:textId="77777777" w:rsidR="00D80BF1" w:rsidRDefault="005D3FDB">
            <w:pPr>
              <w:numPr>
                <w:ilvl w:val="0"/>
                <w:numId w:val="9"/>
              </w:numPr>
              <w:ind w:left="201" w:hanging="201"/>
            </w:pPr>
            <w:r>
              <w:rPr>
                <w:rFonts w:ascii="Times New Roman" w:eastAsia="Times New Roman" w:hAnsi="Times New Roman" w:cs="Times New Roman"/>
                <w:sz w:val="20"/>
              </w:rPr>
              <w:t>Badania fizykochemiczne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Physical / Chemical testing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1C475105" w14:textId="77777777" w:rsidR="00D80BF1" w:rsidRDefault="005D3FDB">
            <w:pPr>
              <w:numPr>
                <w:ilvl w:val="0"/>
                <w:numId w:val="9"/>
              </w:numPr>
              <w:ind w:left="201" w:hanging="2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Badania mikrobiologiczne (z  wyłączeniem testów na sterylność) </w:t>
            </w:r>
          </w:p>
          <w:p w14:paraId="76FBFA5D" w14:textId="77777777" w:rsidR="00D80BF1" w:rsidRPr="0031198D" w:rsidRDefault="005D3FDB">
            <w:pPr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Microbiological testing (excluding sterility testing)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  <w:p w14:paraId="3BC0C1EA" w14:textId="77777777" w:rsidR="00D80BF1" w:rsidRDefault="005D3FDB">
            <w:pPr>
              <w:numPr>
                <w:ilvl w:val="0"/>
                <w:numId w:val="9"/>
              </w:numPr>
              <w:ind w:left="201" w:hanging="2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Badania mikrobiologiczne (włącznie z testami na sterylność)  </w:t>
            </w:r>
          </w:p>
          <w:p w14:paraId="6CDBF8DC" w14:textId="77777777" w:rsidR="00D80BF1" w:rsidRPr="0031198D" w:rsidRDefault="005D3FDB">
            <w:pPr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Microbiological testing (including sterility testing)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  <w:p w14:paraId="4DE6FB5E" w14:textId="77777777" w:rsidR="00D80BF1" w:rsidRDefault="005D3FDB">
            <w:pPr>
              <w:numPr>
                <w:ilvl w:val="0"/>
                <w:numId w:val="9"/>
              </w:numPr>
              <w:ind w:left="201" w:hanging="201"/>
            </w:pPr>
            <w:r>
              <w:rPr>
                <w:rFonts w:ascii="Times New Roman" w:eastAsia="Times New Roman" w:hAnsi="Times New Roman" w:cs="Times New Roman"/>
                <w:sz w:val="20"/>
              </w:rPr>
              <w:t>Badania biologiczne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Biological Testing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</w:tc>
      </w:tr>
    </w:tbl>
    <w:p w14:paraId="75A397D6" w14:textId="2E5BC022" w:rsidR="00D80BF1" w:rsidRDefault="005D3FDB">
      <w:pPr>
        <w:spacing w:after="0"/>
        <w:ind w:left="417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2004F018" w14:textId="77777777" w:rsidR="00D80BF1" w:rsidRDefault="005D3FDB">
      <w:pPr>
        <w:numPr>
          <w:ilvl w:val="0"/>
          <w:numId w:val="2"/>
        </w:numPr>
        <w:spacing w:after="5" w:line="248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>ZAKRES DZIAŁALNOŚCI IMPORTOWEJ LUB DYSTRYBUCYJNEJ (</w:t>
      </w:r>
      <w:r>
        <w:rPr>
          <w:rFonts w:ascii="Times New Roman" w:eastAsia="Times New Roman" w:hAnsi="Times New Roman" w:cs="Times New Roman"/>
          <w:i/>
          <w:sz w:val="20"/>
        </w:rPr>
        <w:t xml:space="preserve">IMPORTATION AND DISTRIBUTION OPERATIONS </w:t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787B8C3A" w14:textId="77777777" w:rsidR="00D80BF1" w:rsidRDefault="005D3FDB">
      <w:pPr>
        <w:spacing w:after="0"/>
        <w:ind w:left="4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23" w:type="dxa"/>
        <w:tblInd w:w="309" w:type="dxa"/>
        <w:tblCellMar>
          <w:left w:w="105" w:type="dxa"/>
          <w:right w:w="59" w:type="dxa"/>
        </w:tblCellMar>
        <w:tblLook w:val="04A0" w:firstRow="1" w:lastRow="0" w:firstColumn="1" w:lastColumn="0" w:noHBand="0" w:noVBand="1"/>
      </w:tblPr>
      <w:tblGrid>
        <w:gridCol w:w="588"/>
        <w:gridCol w:w="2354"/>
        <w:gridCol w:w="3026"/>
        <w:gridCol w:w="3255"/>
      </w:tblGrid>
      <w:tr w:rsidR="00D80BF1" w14:paraId="38605504" w14:textId="77777777">
        <w:trPr>
          <w:trHeight w:val="13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8029" w14:textId="77777777" w:rsidR="00D80BF1" w:rsidRDefault="005D3FDB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 </w:t>
            </w:r>
          </w:p>
        </w:tc>
        <w:tc>
          <w:tcPr>
            <w:tcW w:w="8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7EBB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>Import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Importation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  <w:p w14:paraId="209EC3F9" w14:textId="77777777" w:rsidR="00D80BF1" w:rsidRDefault="005D3FDB">
            <w:pPr>
              <w:ind w:left="283" w:right="52" w:hanging="2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Wymienić wszystkie importowane substancje czynne wraz ze szczegółową informacją na temat wytwórcy substancji czynnej i, jeżeli dotyczy, ze szczegółową informacją na temat dystrybutora substancji czynnej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list all imported active substances together with details of the relevant manufacturers, and where applicable, distributors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  <w:p w14:paraId="05D0DAA3" w14:textId="77777777" w:rsidR="00D80BF1" w:rsidRDefault="005D3FD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0BF1" w:rsidRPr="0031198D" w14:paraId="5096B6DD" w14:textId="77777777">
        <w:trPr>
          <w:trHeight w:val="1159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3DF6" w14:textId="44AA930E" w:rsidR="00D80BF1" w:rsidRDefault="005D3FDB" w:rsidP="002C215F">
            <w:pPr>
              <w:ind w:left="2" w:right="569"/>
            </w:pPr>
            <w:r>
              <w:rPr>
                <w:rFonts w:ascii="Times New Roman" w:eastAsia="Times New Roman" w:hAnsi="Times New Roman" w:cs="Times New Roman"/>
                <w:sz w:val="20"/>
              </w:rPr>
              <w:t>Substancja czynna</w:t>
            </w:r>
            <w:r w:rsidR="002C215F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Active substance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F975" w14:textId="77777777" w:rsidR="00D80BF1" w:rsidRDefault="005D3FDB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Wytwórca w kraju trzecim  </w:t>
            </w:r>
          </w:p>
          <w:p w14:paraId="0AC9D759" w14:textId="77777777" w:rsidR="00D80BF1" w:rsidRDefault="005D3FDB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3rd country manufacturer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  <w:p w14:paraId="7C571CA3" w14:textId="77777777" w:rsidR="00D80BF1" w:rsidRDefault="005D3FDB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4F298F8" w14:textId="77777777" w:rsidR="00D80BF1" w:rsidRDefault="005D3FDB">
            <w:pPr>
              <w:ind w:left="3" w:right="117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nazwa i adres 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name &amp; address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3064" w14:textId="77777777" w:rsidR="00D80BF1" w:rsidRPr="0031198D" w:rsidRDefault="005D3FDB">
            <w:pPr>
              <w:ind w:left="3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Dystrybutor  </w:t>
            </w:r>
          </w:p>
          <w:p w14:paraId="7BC46569" w14:textId="77777777" w:rsidR="00D80BF1" w:rsidRPr="0031198D" w:rsidRDefault="005D3FDB">
            <w:pPr>
              <w:ind w:left="3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Distributor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</w:t>
            </w:r>
          </w:p>
          <w:p w14:paraId="38735B5D" w14:textId="77777777" w:rsidR="00D80BF1" w:rsidRPr="0031198D" w:rsidRDefault="005D3FDB">
            <w:pPr>
              <w:ind w:left="3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  <w:p w14:paraId="3C84E01E" w14:textId="77777777" w:rsidR="00D80BF1" w:rsidRPr="0031198D" w:rsidRDefault="005D3FDB">
            <w:pPr>
              <w:ind w:left="3" w:right="1450"/>
              <w:jc w:val="both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nazwa i adres 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name &amp; address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 </w:t>
            </w:r>
          </w:p>
        </w:tc>
      </w:tr>
      <w:tr w:rsidR="00D80BF1" w14:paraId="182023C7" w14:textId="77777777">
        <w:trPr>
          <w:trHeight w:val="698"/>
        </w:trPr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1F91" w14:textId="77777777" w:rsidR="00D80BF1" w:rsidRDefault="005D3FDB">
            <w:pPr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614665" wp14:editId="5FD66E33">
                      <wp:simplePos x="0" y="0"/>
                      <wp:positionH relativeFrom="column">
                        <wp:posOffset>370319</wp:posOffset>
                      </wp:positionH>
                      <wp:positionV relativeFrom="paragraph">
                        <wp:posOffset>13075</wp:posOffset>
                      </wp:positionV>
                      <wp:extent cx="6109" cy="437388"/>
                      <wp:effectExtent l="0" t="0" r="0" b="0"/>
                      <wp:wrapSquare wrapText="bothSides"/>
                      <wp:docPr id="7370" name="Group 7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437388"/>
                                <a:chOff x="0" y="0"/>
                                <a:chExt cx="6109" cy="437388"/>
                              </a:xfrm>
                            </wpg:grpSpPr>
                            <wps:wsp>
                              <wps:cNvPr id="8875" name="Shape 8875"/>
                              <wps:cNvSpPr/>
                              <wps:spPr>
                                <a:xfrm>
                                  <a:off x="0" y="0"/>
                                  <a:ext cx="9144" cy="437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373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37388"/>
                                      </a:lnTo>
                                      <a:lnTo>
                                        <a:pt x="0" y="4373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628C5" id="Group 7370" o:spid="_x0000_s1026" style="position:absolute;margin-left:29.15pt;margin-top:1.05pt;width:.5pt;height:34.45pt;z-index:251659264" coordsize="6109,437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">
                      <v:shape id="Shape 8875" o:spid="_x0000_s1027" style="position:absolute;width:9144;height:437388;visibility:visible;mso-wrap-style:square;v-text-anchor:top" coordsize="9144,43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czMMA&#10;AADdAAAADwAAAGRycy9kb3ducmV2LnhtbESPwWrDMBBE74H+g9hCb7Gc0qTGjWzS0kKOsdNLb4u0&#10;sU2slbFUx/37KhDIcZiZN8y2nG0vJhp951jBKklBEGtnOm4UfB+/lhkIH5AN9o5JwR95KIuHxRZz&#10;4y5c0VSHRkQI+xwVtCEMuZRet2TRJ24gjt7JjRZDlGMjzYiXCLe9fE7TjbTYcVxocaCPlvS5/rUK&#10;8PzDejfh5vCO5hNfqqArMko9Pc67NxCB5nAP39p7oyDLXtdwfROf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aczMMAAADdAAAADwAAAAAAAAAAAAAAAACYAgAAZHJzL2Rv&#10;d25yZXYueG1sUEsFBgAAAAAEAAQA9QAAAIgDAAAAAA==&#10;" path="m,l9144,r,437388l,437388,,e" fillcolor="black" stroked="f" strokeweight="0">
                        <v:stroke miterlimit="83231f" joinstyle="miter"/>
                        <v:path arrowok="t" textboxrect="0,0,9144,437388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B  Dystrubucja </w:t>
            </w:r>
          </w:p>
          <w:p w14:paraId="23B1CB01" w14:textId="77777777" w:rsidR="00D80BF1" w:rsidRDefault="005D3FDB">
            <w:pPr>
              <w:ind w:left="478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Distribution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76C5AA38" w14:textId="77777777" w:rsidR="00D80BF1" w:rsidRDefault="005D3FDB">
            <w:pPr>
              <w:ind w:left="4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0BF1" w:rsidRPr="0031198D" w14:paraId="251077D1" w14:textId="77777777">
        <w:trPr>
          <w:trHeight w:val="931"/>
        </w:trPr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3F78" w14:textId="10E6B2DE" w:rsidR="00D80BF1" w:rsidRPr="0031198D" w:rsidRDefault="005D3FDB">
            <w:pPr>
              <w:ind w:left="3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Substancja(</w:t>
            </w:r>
            <w:r w:rsidR="002C215F">
              <w:rPr>
                <w:rFonts w:ascii="Times New Roman" w:eastAsia="Times New Roman" w:hAnsi="Times New Roman" w:cs="Times New Roman"/>
                <w:sz w:val="20"/>
                <w:lang w:val="en-GB"/>
              </w:rPr>
              <w:t>-j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e) czynna(</w:t>
            </w:r>
            <w:r w:rsidR="002C215F">
              <w:rPr>
                <w:rFonts w:ascii="Times New Roman" w:eastAsia="Times New Roman" w:hAnsi="Times New Roman" w:cs="Times New Roman"/>
                <w:sz w:val="20"/>
                <w:lang w:val="en-GB"/>
              </w:rPr>
              <w:t>-n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e)</w:t>
            </w:r>
            <w:r w:rsidR="002C215F">
              <w:rPr>
                <w:rFonts w:ascii="Times New Roman" w:eastAsia="Times New Roman" w:hAnsi="Times New Roman" w:cs="Times New Roman"/>
                <w:sz w:val="20"/>
                <w:vertAlign w:val="superscript"/>
                <w:lang w:val="en-GB"/>
              </w:rPr>
              <w:t>5</w:t>
            </w:r>
            <w:r w:rsidRPr="0031198D">
              <w:rPr>
                <w:rFonts w:ascii="Times New Roman" w:eastAsia="Times New Roman" w:hAnsi="Times New Roman" w:cs="Times New Roman"/>
                <w:sz w:val="20"/>
                <w:vertAlign w:val="superscript"/>
                <w:lang w:val="en-GB"/>
              </w:rPr>
              <w:t>)</w:t>
            </w:r>
            <w:r w:rsidR="00D7298E">
              <w:rPr>
                <w:rFonts w:ascii="Times New Roman" w:eastAsia="Times New Roman" w:hAnsi="Times New Roman" w:cs="Times New Roman"/>
                <w:sz w:val="20"/>
                <w:vertAlign w:val="superscript"/>
                <w:lang w:val="en-GB"/>
              </w:rPr>
              <w:t xml:space="preserve"> 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Active substance(s)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): </w:t>
            </w:r>
          </w:p>
          <w:p w14:paraId="11D49E96" w14:textId="77777777" w:rsidR="00D80BF1" w:rsidRPr="0031198D" w:rsidRDefault="005D3FDB">
            <w:pPr>
              <w:ind w:left="3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Wymienić wszystkie substancje czynne dystrybuowane  </w:t>
            </w:r>
          </w:p>
          <w:p w14:paraId="24D4989E" w14:textId="77777777" w:rsidR="00D80BF1" w:rsidRPr="0031198D" w:rsidRDefault="005D3FDB">
            <w:pPr>
              <w:ind w:left="3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>(</w:t>
            </w:r>
            <w:r w:rsidRPr="0031198D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list all active substances for which distribution operations apply</w:t>
            </w: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)  </w:t>
            </w:r>
          </w:p>
          <w:p w14:paraId="0AEF9AC0" w14:textId="77777777" w:rsidR="00D80BF1" w:rsidRPr="0031198D" w:rsidRDefault="005D3FDB">
            <w:pPr>
              <w:ind w:left="3"/>
              <w:rPr>
                <w:lang w:val="en-GB"/>
              </w:rPr>
            </w:pPr>
            <w:r w:rsidRPr="0031198D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</w:tr>
    </w:tbl>
    <w:p w14:paraId="03D14C05" w14:textId="77777777" w:rsidR="00D80BF1" w:rsidRPr="0031198D" w:rsidRDefault="005D3FDB">
      <w:pPr>
        <w:spacing w:after="0"/>
        <w:ind w:left="422"/>
        <w:rPr>
          <w:lang w:val="en-GB"/>
        </w:rPr>
      </w:pPr>
      <w:r w:rsidRPr="0031198D">
        <w:rPr>
          <w:rFonts w:ascii="Times New Roman" w:eastAsia="Times New Roman" w:hAnsi="Times New Roman" w:cs="Times New Roman"/>
          <w:sz w:val="20"/>
          <w:lang w:val="en-GB"/>
        </w:rPr>
        <w:t xml:space="preserve"> </w:t>
      </w:r>
    </w:p>
    <w:p w14:paraId="0F5E0D0C" w14:textId="77777777" w:rsidR="00D80BF1" w:rsidRDefault="005D3FDB">
      <w:pPr>
        <w:spacing w:after="5" w:line="248" w:lineRule="auto"/>
        <w:ind w:left="417" w:right="38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Zastrzeżenia i uwagi wyjaśniające dotyczące zakresu działalności: </w:t>
      </w:r>
    </w:p>
    <w:p w14:paraId="262745CD" w14:textId="77777777" w:rsidR="00D80BF1" w:rsidRPr="0031198D" w:rsidRDefault="005D3FDB">
      <w:pPr>
        <w:spacing w:after="0"/>
        <w:ind w:left="422"/>
        <w:rPr>
          <w:lang w:val="en-GB"/>
        </w:rPr>
      </w:pPr>
      <w:r w:rsidRPr="0031198D">
        <w:rPr>
          <w:rFonts w:ascii="Times New Roman" w:eastAsia="Times New Roman" w:hAnsi="Times New Roman" w:cs="Times New Roman"/>
          <w:sz w:val="20"/>
          <w:lang w:val="en-GB"/>
        </w:rPr>
        <w:t>(</w:t>
      </w:r>
      <w:r w:rsidRPr="0031198D">
        <w:rPr>
          <w:rFonts w:ascii="Times New Roman" w:eastAsia="Times New Roman" w:hAnsi="Times New Roman" w:cs="Times New Roman"/>
          <w:i/>
          <w:sz w:val="20"/>
          <w:lang w:val="en-GB"/>
        </w:rPr>
        <w:t>Any restrictions or clarifying remarks related to the scope of these registered operations</w:t>
      </w:r>
      <w:r w:rsidRPr="0031198D">
        <w:rPr>
          <w:rFonts w:ascii="Times New Roman" w:eastAsia="Times New Roman" w:hAnsi="Times New Roman" w:cs="Times New Roman"/>
          <w:sz w:val="20"/>
          <w:lang w:val="en-GB"/>
        </w:rPr>
        <w:t xml:space="preserve">)  </w:t>
      </w:r>
    </w:p>
    <w:p w14:paraId="4BAD850A" w14:textId="77777777" w:rsidR="00D80BF1" w:rsidRDefault="005D3FDB">
      <w:pPr>
        <w:spacing w:after="5" w:line="248" w:lineRule="auto"/>
        <w:ind w:left="417" w:right="38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  </w:t>
      </w:r>
    </w:p>
    <w:p w14:paraId="544CBADC" w14:textId="7D68B24E" w:rsidR="00D80BF1" w:rsidRDefault="005D3FDB">
      <w:pPr>
        <w:spacing w:after="0"/>
        <w:ind w:left="421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EA95A3F" w14:textId="77777777" w:rsidR="00D80BF1" w:rsidRDefault="005D3FDB">
      <w:pPr>
        <w:spacing w:after="0"/>
        <w:ind w:left="4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F7F1EF" w14:textId="77777777" w:rsidR="00D80BF1" w:rsidRDefault="005D3FDB">
      <w:pPr>
        <w:spacing w:after="0"/>
        <w:ind w:left="421"/>
      </w:pPr>
      <w:r>
        <w:rPr>
          <w:rFonts w:ascii="Times New Roman" w:eastAsia="Times New Roman" w:hAnsi="Times New Roman" w:cs="Times New Roman"/>
          <w:b/>
          <w:sz w:val="20"/>
        </w:rPr>
        <w:t>III.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Podpis wnioskodawcy: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094FDF" w14:textId="77777777" w:rsidR="00D80BF1" w:rsidRDefault="005D3FDB">
      <w:pPr>
        <w:spacing w:after="0"/>
        <w:ind w:left="4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49BCA9" w14:textId="0998405B" w:rsidR="00D80BF1" w:rsidRDefault="005D3FDB" w:rsidP="00D7298E">
      <w:pPr>
        <w:spacing w:after="5" w:line="248" w:lineRule="auto"/>
        <w:ind w:left="417" w:right="383" w:hanging="10"/>
      </w:pPr>
      <w:r>
        <w:rPr>
          <w:rFonts w:ascii="Times New Roman" w:eastAsia="Times New Roman" w:hAnsi="Times New Roman" w:cs="Times New Roman"/>
          <w:sz w:val="20"/>
        </w:rPr>
        <w:t xml:space="preserve">Data, nazwisko i imię przedsiębiorcy albo pełnomocnika </w:t>
      </w:r>
      <w:r w:rsidR="002C215F">
        <w:rPr>
          <w:rFonts w:ascii="Times New Roman" w:eastAsia="Times New Roman" w:hAnsi="Times New Roman" w:cs="Times New Roman"/>
          <w:sz w:val="20"/>
          <w:vertAlign w:val="superscript"/>
        </w:rPr>
        <w:t>4</w:t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: .................................................................................................................................................. </w:t>
      </w:r>
    </w:p>
    <w:p w14:paraId="27D75E0A" w14:textId="77777777" w:rsidR="00D80BF1" w:rsidRDefault="005D3FDB">
      <w:pPr>
        <w:spacing w:after="68"/>
        <w:ind w:left="422"/>
      </w:pPr>
      <w:r>
        <w:rPr>
          <w:rFonts w:ascii="Times New Roman" w:eastAsia="Times New Roman" w:hAnsi="Times New Roman" w:cs="Times New Roman"/>
          <w:sz w:val="13"/>
        </w:rPr>
        <w:lastRenderedPageBreak/>
        <w:t xml:space="preserve"> </w:t>
      </w:r>
    </w:p>
    <w:p w14:paraId="0C3F6113" w14:textId="77777777" w:rsidR="00D80BF1" w:rsidRDefault="005D3FDB">
      <w:pPr>
        <w:spacing w:after="68"/>
        <w:ind w:left="422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767BC03C" w14:textId="77777777" w:rsidR="00D80BF1" w:rsidRDefault="005D3FDB">
      <w:pPr>
        <w:spacing w:after="131"/>
        <w:ind w:left="422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048AAFB1" w14:textId="30E988E6" w:rsidR="00D80BF1" w:rsidRDefault="002C215F" w:rsidP="005748B6">
      <w:pPr>
        <w:spacing w:after="5" w:line="248" w:lineRule="auto"/>
        <w:ind w:left="284" w:right="383" w:hanging="133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 w:rsidR="005D3FDB">
        <w:rPr>
          <w:rFonts w:ascii="Times New Roman" w:eastAsia="Times New Roman" w:hAnsi="Times New Roman" w:cs="Times New Roman"/>
          <w:sz w:val="20"/>
          <w:vertAlign w:val="superscript"/>
        </w:rPr>
        <w:t>)</w:t>
      </w:r>
      <w:r w:rsidR="005D3FDB">
        <w:rPr>
          <w:rFonts w:ascii="Times New Roman" w:eastAsia="Times New Roman" w:hAnsi="Times New Roman" w:cs="Times New Roman"/>
          <w:sz w:val="20"/>
        </w:rPr>
        <w:t xml:space="preserve">  Zaznaczyć właściwe.  </w:t>
      </w:r>
    </w:p>
    <w:p w14:paraId="5782D05F" w14:textId="334DA0BD" w:rsidR="00D80BF1" w:rsidRDefault="002C215F" w:rsidP="005748B6">
      <w:pPr>
        <w:spacing w:after="5" w:line="247" w:lineRule="auto"/>
        <w:ind w:left="284" w:right="386" w:hanging="13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2</w:t>
      </w:r>
      <w:r w:rsidR="005D3FDB">
        <w:rPr>
          <w:rFonts w:ascii="Times New Roman" w:eastAsia="Times New Roman" w:hAnsi="Times New Roman" w:cs="Times New Roman"/>
          <w:sz w:val="20"/>
          <w:vertAlign w:val="superscript"/>
        </w:rPr>
        <w:t>)</w:t>
      </w:r>
      <w:r w:rsidR="005D3FDB">
        <w:rPr>
          <w:rFonts w:ascii="Times New Roman" w:eastAsia="Times New Roman" w:hAnsi="Times New Roman" w:cs="Times New Roman"/>
          <w:sz w:val="20"/>
        </w:rPr>
        <w:t xml:space="preserve"> Zmiana w Krajowym Rejestrze Wytwórców, Importerów oraz Dystryb</w:t>
      </w:r>
      <w:r w:rsidR="00D7298E">
        <w:rPr>
          <w:rFonts w:ascii="Times New Roman" w:eastAsia="Times New Roman" w:hAnsi="Times New Roman" w:cs="Times New Roman"/>
          <w:sz w:val="20"/>
        </w:rPr>
        <w:t xml:space="preserve">utorów Substancji Czynnych może  </w:t>
      </w:r>
      <w:r w:rsidR="005D3FDB">
        <w:rPr>
          <w:rFonts w:ascii="Times New Roman" w:eastAsia="Times New Roman" w:hAnsi="Times New Roman" w:cs="Times New Roman"/>
          <w:sz w:val="20"/>
        </w:rPr>
        <w:t xml:space="preserve">obejmować korektę danych w nim zawartych albo wykreślenie danych, w tym wykreślenie wszystkich danych  skutkujące wykreśleniem z Krajowego Rejestru Wytwórców, Importerów oraz Dystrybutorów Substancji Czynnych. </w:t>
      </w:r>
    </w:p>
    <w:p w14:paraId="73096FE3" w14:textId="77777777" w:rsidR="005748B6" w:rsidRDefault="002C215F" w:rsidP="005748B6">
      <w:pPr>
        <w:spacing w:after="5" w:line="248" w:lineRule="auto"/>
        <w:ind w:left="284" w:right="383" w:hanging="13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3) </w:t>
      </w:r>
      <w:r>
        <w:rPr>
          <w:rFonts w:ascii="Times New Roman" w:eastAsia="Times New Roman" w:hAnsi="Times New Roman" w:cs="Times New Roman"/>
          <w:sz w:val="20"/>
        </w:rPr>
        <w:t>Wpisać właściwe.</w:t>
      </w:r>
    </w:p>
    <w:p w14:paraId="0778D4DF" w14:textId="77777777" w:rsidR="005748B6" w:rsidRDefault="002C215F" w:rsidP="005748B6">
      <w:pPr>
        <w:spacing w:after="5" w:line="248" w:lineRule="auto"/>
        <w:ind w:left="284" w:right="383" w:hanging="133"/>
        <w:jc w:val="both"/>
        <w:rPr>
          <w:rFonts w:ascii="Times New Roman" w:eastAsia="Times New Roman" w:hAnsi="Times New Roman" w:cs="Times New Roman"/>
          <w:sz w:val="20"/>
        </w:rPr>
      </w:pPr>
      <w:r w:rsidRPr="00326F96"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  <w:r w:rsidR="005D3FDB">
        <w:rPr>
          <w:rFonts w:ascii="Times New Roman" w:eastAsia="Times New Roman" w:hAnsi="Times New Roman" w:cs="Times New Roman"/>
          <w:sz w:val="20"/>
        </w:rPr>
        <w:t>W przypadku wniosku składanego przez pełnomocnika do wniosku należy dołączyć pełnomocnictwo.</w:t>
      </w:r>
    </w:p>
    <w:p w14:paraId="760ABD37" w14:textId="13F00D7A" w:rsidR="00D80BF1" w:rsidRDefault="002C215F" w:rsidP="005748B6">
      <w:pPr>
        <w:spacing w:after="5" w:line="248" w:lineRule="auto"/>
        <w:ind w:left="284" w:right="383" w:hanging="133"/>
        <w:jc w:val="both"/>
      </w:pPr>
      <w:r w:rsidRPr="00326F96">
        <w:rPr>
          <w:rFonts w:ascii="Times New Roman" w:eastAsia="Times New Roman" w:hAnsi="Times New Roman" w:cs="Times New Roman"/>
          <w:sz w:val="20"/>
          <w:vertAlign w:val="superscript"/>
        </w:rPr>
        <w:t>5)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  <w:r w:rsidR="005D3FDB">
        <w:rPr>
          <w:rFonts w:ascii="Times New Roman" w:eastAsia="Times New Roman" w:hAnsi="Times New Roman" w:cs="Times New Roman"/>
          <w:sz w:val="20"/>
        </w:rPr>
        <w:t>Lista substancji czynnych, według nazw substancji czynnych w języku polskim i angielskim, tj. nazwa(</w:t>
      </w:r>
      <w:r>
        <w:rPr>
          <w:rFonts w:ascii="Times New Roman" w:eastAsia="Times New Roman" w:hAnsi="Times New Roman" w:cs="Times New Roman"/>
          <w:sz w:val="20"/>
        </w:rPr>
        <w:t>-w</w:t>
      </w:r>
      <w:r w:rsidR="005D3FDB">
        <w:rPr>
          <w:rFonts w:ascii="Times New Roman" w:eastAsia="Times New Roman" w:hAnsi="Times New Roman" w:cs="Times New Roman"/>
          <w:sz w:val="20"/>
        </w:rPr>
        <w:t>y) handlowa(</w:t>
      </w:r>
      <w:r>
        <w:rPr>
          <w:rFonts w:ascii="Times New Roman" w:eastAsia="Times New Roman" w:hAnsi="Times New Roman" w:cs="Times New Roman"/>
          <w:sz w:val="20"/>
        </w:rPr>
        <w:t>-w</w:t>
      </w:r>
      <w:r w:rsidR="005D3FDB">
        <w:rPr>
          <w:rFonts w:ascii="Times New Roman" w:eastAsia="Times New Roman" w:hAnsi="Times New Roman" w:cs="Times New Roman"/>
          <w:sz w:val="20"/>
        </w:rPr>
        <w:t>e) oraz powszechnie stosowana(</w:t>
      </w:r>
      <w:r>
        <w:rPr>
          <w:rFonts w:ascii="Times New Roman" w:eastAsia="Times New Roman" w:hAnsi="Times New Roman" w:cs="Times New Roman"/>
          <w:sz w:val="20"/>
        </w:rPr>
        <w:t>-n</w:t>
      </w:r>
      <w:r w:rsidR="005D3FDB">
        <w:rPr>
          <w:rFonts w:ascii="Times New Roman" w:eastAsia="Times New Roman" w:hAnsi="Times New Roman" w:cs="Times New Roman"/>
          <w:sz w:val="20"/>
        </w:rPr>
        <w:t>e) nazwa(</w:t>
      </w:r>
      <w:r>
        <w:rPr>
          <w:rFonts w:ascii="Times New Roman" w:eastAsia="Times New Roman" w:hAnsi="Times New Roman" w:cs="Times New Roman"/>
          <w:sz w:val="20"/>
        </w:rPr>
        <w:t>-w</w:t>
      </w:r>
      <w:r w:rsidR="005D3FDB">
        <w:rPr>
          <w:rFonts w:ascii="Times New Roman" w:eastAsia="Times New Roman" w:hAnsi="Times New Roman" w:cs="Times New Roman"/>
          <w:sz w:val="20"/>
        </w:rPr>
        <w:t>y) substancji czynnej, a w przypadku braku tej nazwy podać nazwę(</w:t>
      </w:r>
      <w:r>
        <w:rPr>
          <w:rFonts w:ascii="Times New Roman" w:eastAsia="Times New Roman" w:hAnsi="Times New Roman" w:cs="Times New Roman"/>
          <w:sz w:val="20"/>
        </w:rPr>
        <w:t>-w</w:t>
      </w:r>
      <w:r w:rsidR="005D3FDB">
        <w:rPr>
          <w:rFonts w:ascii="Times New Roman" w:eastAsia="Times New Roman" w:hAnsi="Times New Roman" w:cs="Times New Roman"/>
          <w:sz w:val="20"/>
        </w:rPr>
        <w:t>y) według Farmakopei Europejskiej, Farmakopei Polskiej albo nazwę(</w:t>
      </w:r>
      <w:r>
        <w:rPr>
          <w:rFonts w:ascii="Times New Roman" w:eastAsia="Times New Roman" w:hAnsi="Times New Roman" w:cs="Times New Roman"/>
          <w:sz w:val="20"/>
        </w:rPr>
        <w:t>-w</w:t>
      </w:r>
      <w:r w:rsidR="005D3FDB">
        <w:rPr>
          <w:rFonts w:ascii="Times New Roman" w:eastAsia="Times New Roman" w:hAnsi="Times New Roman" w:cs="Times New Roman"/>
          <w:sz w:val="20"/>
        </w:rPr>
        <w:t>y) potoczną(</w:t>
      </w:r>
      <w:r>
        <w:rPr>
          <w:rFonts w:ascii="Times New Roman" w:eastAsia="Times New Roman" w:hAnsi="Times New Roman" w:cs="Times New Roman"/>
          <w:sz w:val="20"/>
        </w:rPr>
        <w:t>-n</w:t>
      </w:r>
      <w:r w:rsidR="005D3FDB">
        <w:rPr>
          <w:rFonts w:ascii="Times New Roman" w:eastAsia="Times New Roman" w:hAnsi="Times New Roman" w:cs="Times New Roman"/>
          <w:sz w:val="20"/>
        </w:rPr>
        <w:t>e) lub nazwę(</w:t>
      </w:r>
      <w:r>
        <w:rPr>
          <w:rFonts w:ascii="Times New Roman" w:eastAsia="Times New Roman" w:hAnsi="Times New Roman" w:cs="Times New Roman"/>
          <w:sz w:val="20"/>
        </w:rPr>
        <w:t>-w</w:t>
      </w:r>
      <w:r w:rsidR="005D3FDB">
        <w:rPr>
          <w:rFonts w:ascii="Times New Roman" w:eastAsia="Times New Roman" w:hAnsi="Times New Roman" w:cs="Times New Roman"/>
          <w:sz w:val="20"/>
        </w:rPr>
        <w:t>y) naukową(</w:t>
      </w:r>
      <w:r>
        <w:rPr>
          <w:rFonts w:ascii="Times New Roman" w:eastAsia="Times New Roman" w:hAnsi="Times New Roman" w:cs="Times New Roman"/>
          <w:sz w:val="20"/>
        </w:rPr>
        <w:t>-w</w:t>
      </w:r>
      <w:r w:rsidR="005D3FDB">
        <w:rPr>
          <w:rFonts w:ascii="Times New Roman" w:eastAsia="Times New Roman" w:hAnsi="Times New Roman" w:cs="Times New Roman"/>
          <w:sz w:val="20"/>
        </w:rPr>
        <w:t xml:space="preserve">e). </w:t>
      </w:r>
    </w:p>
    <w:p w14:paraId="1509EFE1" w14:textId="77777777" w:rsidR="0031198D" w:rsidRDefault="0031198D">
      <w:pPr>
        <w:spacing w:after="393" w:line="395" w:lineRule="auto"/>
        <w:ind w:left="10" w:right="-9" w:hanging="10"/>
        <w:jc w:val="right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14:paraId="394438D2" w14:textId="77777777" w:rsidR="0031198D" w:rsidRDefault="0031198D">
      <w:pPr>
        <w:spacing w:after="393" w:line="395" w:lineRule="auto"/>
        <w:ind w:left="10" w:right="-9" w:hanging="10"/>
        <w:jc w:val="right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14:paraId="09449EF8" w14:textId="77777777" w:rsidR="0031198D" w:rsidRDefault="0031198D">
      <w:pPr>
        <w:spacing w:after="393" w:line="395" w:lineRule="auto"/>
        <w:ind w:left="10" w:right="-9" w:hanging="10"/>
        <w:jc w:val="right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14:paraId="289338EE" w14:textId="77777777" w:rsidR="00D80BF1" w:rsidRDefault="005D3FDB">
      <w:pPr>
        <w:spacing w:after="393" w:line="395" w:lineRule="auto"/>
        <w:ind w:left="10" w:right="-9" w:hanging="1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2</w:t>
      </w:r>
    </w:p>
    <w:p w14:paraId="32FBDC14" w14:textId="77777777" w:rsidR="00D80BF1" w:rsidRDefault="005D3FDB">
      <w:pPr>
        <w:spacing w:after="4" w:line="254" w:lineRule="auto"/>
        <w:ind w:left="498" w:right="495" w:hanging="10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WYKAZ DOKUMENTÓW DOŁĄCZANYCH DO WNIOSKU O WPIS DO KRAJOWEGO REJESTRU </w:t>
      </w:r>
    </w:p>
    <w:p w14:paraId="0336A809" w14:textId="77777777" w:rsidR="00D80BF1" w:rsidRDefault="005D3FDB">
      <w:pPr>
        <w:spacing w:after="4" w:line="254" w:lineRule="auto"/>
        <w:ind w:left="498" w:right="495" w:hanging="10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WYTWÓRCÓW, IMPORTERÓW ORAZ DYSTRYBUTORÓW SUBSTANCJI CZYNNYCH  </w:t>
      </w:r>
    </w:p>
    <w:p w14:paraId="62D920A8" w14:textId="77777777" w:rsidR="00D80BF1" w:rsidRDefault="005D3FDB">
      <w:pPr>
        <w:spacing w:after="279" w:line="254" w:lineRule="auto"/>
        <w:ind w:left="498" w:right="395" w:hanging="10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>ORAZ DO WNIOSKU O ZMIANĘ W KRAJOWYM REJESTRZE WYTWÓRCÓW, IMPORTERÓW  ORAZ DYSTRYBUTORÓW SUBSTANCJI CZYNNYCH</w:t>
      </w:r>
    </w:p>
    <w:p w14:paraId="3EC6C080" w14:textId="41E03663" w:rsidR="00D80BF1" w:rsidRDefault="005D3FDB" w:rsidP="005748B6">
      <w:pPr>
        <w:numPr>
          <w:ilvl w:val="1"/>
          <w:numId w:val="3"/>
        </w:numPr>
        <w:spacing w:after="311" w:line="246" w:lineRule="auto"/>
        <w:ind w:left="426"/>
        <w:jc w:val="both"/>
      </w:pPr>
      <w:r>
        <w:rPr>
          <w:rFonts w:ascii="Times New Roman" w:eastAsia="Times New Roman" w:hAnsi="Times New Roman" w:cs="Times New Roman"/>
          <w:color w:val="181717"/>
          <w:sz w:val="20"/>
        </w:rPr>
        <w:t>Dokumentacja Główna Miejsca Prowadzenia Działalności sporządzona zgodnie z wymaganiami Dobrej Praktyki Wytwarzania</w:t>
      </w:r>
      <w:r w:rsidR="002C215F" w:rsidRPr="002C215F">
        <w:rPr>
          <w:rFonts w:ascii="Times New Roman" w:eastAsia="Times New Roman" w:hAnsi="Times New Roman" w:cs="Times New Roman"/>
          <w:color w:val="181717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181717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181717"/>
          <w:sz w:val="20"/>
        </w:rPr>
        <w:t>.</w:t>
      </w:r>
    </w:p>
    <w:p w14:paraId="69D3B574" w14:textId="77777777" w:rsidR="00D80BF1" w:rsidRDefault="005D3FDB" w:rsidP="005748B6">
      <w:pPr>
        <w:numPr>
          <w:ilvl w:val="1"/>
          <w:numId w:val="3"/>
        </w:numPr>
        <w:spacing w:after="1186" w:line="246" w:lineRule="auto"/>
        <w:ind w:left="426"/>
        <w:jc w:val="both"/>
      </w:pPr>
      <w:r>
        <w:rPr>
          <w:rFonts w:ascii="Times New Roman" w:eastAsia="Times New Roman" w:hAnsi="Times New Roman" w:cs="Times New Roman"/>
          <w:color w:val="181717"/>
          <w:sz w:val="20"/>
        </w:rPr>
        <w:t>Dowód wniesienia odpowiednio opłaty za wpis do Krajowego Rejestru Wytwórców, Importerów oraz Dystrybutorów Substancji Czynnych albo opłaty za zmianę wpisu w Krajowym Rejestrze Wytwórców, Importerów oraz Dystrybutorów Substancji Czynnych.</w:t>
      </w:r>
    </w:p>
    <w:p w14:paraId="79E523DD" w14:textId="51935CF0" w:rsidR="00D80BF1" w:rsidRDefault="002C215F" w:rsidP="005748B6">
      <w:pPr>
        <w:spacing w:after="0" w:line="260" w:lineRule="auto"/>
        <w:ind w:left="340" w:right="6" w:hanging="56"/>
        <w:jc w:val="both"/>
      </w:pPr>
      <w:r w:rsidRPr="002C215F">
        <w:rPr>
          <w:rFonts w:ascii="Times New Roman" w:eastAsia="Times New Roman" w:hAnsi="Times New Roman" w:cs="Times New Roman"/>
          <w:color w:val="181717"/>
          <w:sz w:val="18"/>
          <w:vertAlign w:val="superscript"/>
        </w:rPr>
        <w:t>1</w:t>
      </w:r>
      <w:r w:rsidR="005D3FDB">
        <w:rPr>
          <w:rFonts w:ascii="Times New Roman" w:eastAsia="Times New Roman" w:hAnsi="Times New Roman" w:cs="Times New Roman"/>
          <w:color w:val="181717"/>
          <w:sz w:val="18"/>
          <w:vertAlign w:val="superscript"/>
        </w:rPr>
        <w:t>)</w:t>
      </w:r>
      <w:r w:rsidR="005D3FDB">
        <w:rPr>
          <w:rFonts w:ascii="Times New Roman" w:eastAsia="Times New Roman" w:hAnsi="Times New Roman" w:cs="Times New Roman"/>
          <w:color w:val="181717"/>
          <w:sz w:val="18"/>
        </w:rPr>
        <w:t xml:space="preserve"> W przypadku wniosku o zmianę w Krajowym Rejestrze Wytwórców, Importerów oraz Dystrybutorów Substancji Czynnych </w:t>
      </w:r>
      <w:bookmarkStart w:id="0" w:name="_GoBack"/>
      <w:bookmarkEnd w:id="0"/>
      <w:r w:rsidR="005D3FDB">
        <w:rPr>
          <w:rFonts w:ascii="Times New Roman" w:eastAsia="Times New Roman" w:hAnsi="Times New Roman" w:cs="Times New Roman"/>
          <w:color w:val="181717"/>
          <w:sz w:val="18"/>
        </w:rPr>
        <w:t>Dokumentację Główną Miejsca Prowadzenia Działalności dołącza się w przypadku korekty danych dotyczącej miejsca wytwarzania, importu lub dystrybucji substancji czynnej.</w:t>
      </w:r>
    </w:p>
    <w:sectPr w:rsidR="00D80BF1" w:rsidSect="003D606A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992" w:right="1014" w:bottom="953" w:left="1020" w:header="1055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6800D" w14:textId="77777777" w:rsidR="00EB7A2F" w:rsidRDefault="00EB7A2F">
      <w:pPr>
        <w:spacing w:after="0" w:line="240" w:lineRule="auto"/>
      </w:pPr>
      <w:r>
        <w:separator/>
      </w:r>
    </w:p>
  </w:endnote>
  <w:endnote w:type="continuationSeparator" w:id="0">
    <w:p w14:paraId="2C481DEC" w14:textId="77777777" w:rsidR="00EB7A2F" w:rsidRDefault="00EB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738CF" w14:textId="77777777" w:rsidR="00EB7A2F" w:rsidRDefault="00EB7A2F">
      <w:pPr>
        <w:spacing w:after="0" w:line="288" w:lineRule="auto"/>
        <w:ind w:left="340" w:hanging="340"/>
        <w:jc w:val="both"/>
      </w:pPr>
      <w:r>
        <w:separator/>
      </w:r>
    </w:p>
  </w:footnote>
  <w:footnote w:type="continuationSeparator" w:id="0">
    <w:p w14:paraId="05F2B719" w14:textId="77777777" w:rsidR="00EB7A2F" w:rsidRDefault="00EB7A2F">
      <w:pPr>
        <w:spacing w:after="0" w:line="288" w:lineRule="auto"/>
        <w:ind w:left="340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28E9D" w14:textId="77777777" w:rsidR="00D80BF1" w:rsidRDefault="005D3FDB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3D9FF9" wp14:editId="412F0CEB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8554" name="Group 8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8555" name="Shape 855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EEC954" id="Group 8554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">
              <v:shape id="Shape 8555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6JKcQA&#10;AADdAAAADwAAAGRycy9kb3ducmV2LnhtbESPQWsCMRSE74X+h/CE3mpiyxZZjSIt0p60Xb14e26e&#10;u4ublyVJ3e2/N4LQ4zAz3zDz5WBbcSEfGscaJmMFgrh0puFKw363fp6CCBHZYOuYNPxRgOXi8WGO&#10;uXE9/9CliJVIEA45aqhj7HIpQ1mTxTB2HXHyTs5bjEn6ShqPfYLbVr4o9SYtNpwWauzovabyXPxa&#10;DT3h8SNTr+vPg2evvjey3W6k1k+jYTUDEWmI/+F7+8tomGZZBrc36Qn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OiSnEAAAA3QAAAA8AAAAAAAAAAAAAAAAAmAIAAGRycy9k&#10;b3ducmV2LnhtbFBLBQYAAAAABAAEAPUAAACJAwAAAAA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6296088E" w14:textId="77777777" w:rsidR="00D80BF1" w:rsidRDefault="005D3FDB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380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060F2" w14:textId="77777777" w:rsidR="00D80BF1" w:rsidRDefault="005D3FDB">
    <w:pPr>
      <w:spacing w:after="133"/>
    </w:pP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D86A8" w14:textId="77777777" w:rsidR="003D606A" w:rsidRPr="00D7298E" w:rsidRDefault="003D606A" w:rsidP="003D606A">
    <w:pPr>
      <w:pStyle w:val="TEKSTZacznikido"/>
      <w:jc w:val="right"/>
      <w:rPr>
        <w:sz w:val="14"/>
        <w:szCs w:val="14"/>
      </w:rPr>
    </w:pPr>
    <w:r w:rsidRPr="00D7298E">
      <w:rPr>
        <w:sz w:val="14"/>
        <w:szCs w:val="14"/>
      </w:rPr>
      <w:t>Załącznik do rozporządzenia Ministra Zdrowia</w:t>
    </w:r>
  </w:p>
  <w:p w14:paraId="2E03B060" w14:textId="77777777" w:rsidR="003D606A" w:rsidRPr="00D7298E" w:rsidRDefault="003D606A" w:rsidP="003D606A">
    <w:pPr>
      <w:pStyle w:val="TEKSTZacznikido"/>
      <w:jc w:val="right"/>
      <w:rPr>
        <w:sz w:val="14"/>
        <w:szCs w:val="14"/>
      </w:rPr>
    </w:pPr>
    <w:r w:rsidRPr="00D7298E">
      <w:rPr>
        <w:sz w:val="14"/>
        <w:szCs w:val="14"/>
      </w:rPr>
      <w:t xml:space="preserve">z dnia 29 kwietnia 2019 r. (poz. 839) </w:t>
    </w:r>
  </w:p>
  <w:p w14:paraId="5E922871" w14:textId="77777777" w:rsidR="003D606A" w:rsidRPr="005748B6" w:rsidRDefault="003D606A" w:rsidP="003D606A">
    <w:pPr>
      <w:spacing w:after="393" w:line="395" w:lineRule="auto"/>
      <w:ind w:left="10" w:right="-9" w:hanging="10"/>
      <w:jc w:val="right"/>
      <w:rPr>
        <w:sz w:val="18"/>
        <w:szCs w:val="18"/>
      </w:rPr>
    </w:pPr>
    <w:r w:rsidRPr="005748B6">
      <w:rPr>
        <w:rFonts w:ascii="Times New Roman" w:eastAsia="Times New Roman" w:hAnsi="Times New Roman" w:cs="Times New Roman"/>
        <w:b/>
        <w:color w:val="181717"/>
        <w:sz w:val="18"/>
        <w:szCs w:val="18"/>
      </w:rPr>
      <w:t>Załącznik nr 1</w:t>
    </w:r>
  </w:p>
  <w:p w14:paraId="28266187" w14:textId="77777777" w:rsidR="003D606A" w:rsidRDefault="003D606A" w:rsidP="003D606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0F98"/>
    <w:multiLevelType w:val="hybridMultilevel"/>
    <w:tmpl w:val="EA0A4410"/>
    <w:lvl w:ilvl="0" w:tplc="91F858E2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1A1E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4EC2C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3E99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9A2C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485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E31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2CD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C016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572FF"/>
    <w:multiLevelType w:val="hybridMultilevel"/>
    <w:tmpl w:val="BDBA36A4"/>
    <w:lvl w:ilvl="0" w:tplc="C122C8C4">
      <w:start w:val="1"/>
      <w:numFmt w:val="decimal"/>
      <w:lvlText w:val="%1.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C834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2C88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66AD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6826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387E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1A98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E2E5F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E2D2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B43A95"/>
    <w:multiLevelType w:val="hybridMultilevel"/>
    <w:tmpl w:val="3530C692"/>
    <w:lvl w:ilvl="0" w:tplc="773007E6">
      <w:start w:val="1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0417B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8AE17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3A4A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8A97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E18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CC4A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041F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2A70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AC458D"/>
    <w:multiLevelType w:val="hybridMultilevel"/>
    <w:tmpl w:val="F9AA9800"/>
    <w:lvl w:ilvl="0" w:tplc="A9EAF2F0">
      <w:start w:val="1"/>
      <w:numFmt w:val="decimal"/>
      <w:lvlText w:val="%1)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AF8E1E6">
      <w:start w:val="1"/>
      <w:numFmt w:val="decimal"/>
      <w:lvlText w:val="%2.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F2DEE6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18AEAC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462AC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84024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18D178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56C374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F27DBE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6008F7"/>
    <w:multiLevelType w:val="hybridMultilevel"/>
    <w:tmpl w:val="5B26387E"/>
    <w:lvl w:ilvl="0" w:tplc="853254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8AD1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F84CD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742F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4D6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CCAB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669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2AEC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28D0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757C72"/>
    <w:multiLevelType w:val="hybridMultilevel"/>
    <w:tmpl w:val="EB6C0D94"/>
    <w:lvl w:ilvl="0" w:tplc="39EECF58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40AB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52A4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013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C9D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E63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FAB5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761B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184A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8928CD"/>
    <w:multiLevelType w:val="hybridMultilevel"/>
    <w:tmpl w:val="E0F828A4"/>
    <w:lvl w:ilvl="0" w:tplc="90C44438">
      <w:start w:val="1"/>
      <w:numFmt w:val="decimal"/>
      <w:lvlText w:val="%1.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2E9D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C288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24C6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06D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5C74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789C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DEAF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20F4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9F7C6F"/>
    <w:multiLevelType w:val="hybridMultilevel"/>
    <w:tmpl w:val="EAB603E2"/>
    <w:lvl w:ilvl="0" w:tplc="77E40246">
      <w:start w:val="1"/>
      <w:numFmt w:val="decimal"/>
      <w:lvlText w:val="%1)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E63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AA0C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36D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EC9F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FC5A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583A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FE6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00B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6B06C2"/>
    <w:multiLevelType w:val="hybridMultilevel"/>
    <w:tmpl w:val="D8EA3DC8"/>
    <w:lvl w:ilvl="0" w:tplc="6EBEC65C">
      <w:start w:val="1"/>
      <w:numFmt w:val="decimal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98BCBE">
      <w:start w:val="1"/>
      <w:numFmt w:val="lowerLetter"/>
      <w:lvlText w:val="%2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653CA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AE78B0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F05238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C0846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8B112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1E4F66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1CFD36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F1"/>
    <w:rsid w:val="00280B81"/>
    <w:rsid w:val="002C215F"/>
    <w:rsid w:val="0031198D"/>
    <w:rsid w:val="00326F96"/>
    <w:rsid w:val="003D606A"/>
    <w:rsid w:val="00553B0F"/>
    <w:rsid w:val="005748B6"/>
    <w:rsid w:val="005D2186"/>
    <w:rsid w:val="005D3FDB"/>
    <w:rsid w:val="009B2EF6"/>
    <w:rsid w:val="009B4991"/>
    <w:rsid w:val="00A34270"/>
    <w:rsid w:val="00D7298E"/>
    <w:rsid w:val="00D80BF1"/>
    <w:rsid w:val="00E21DD1"/>
    <w:rsid w:val="00EB7A2F"/>
    <w:rsid w:val="00F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0F57C8"/>
  <w15:docId w15:val="{3C51FF3C-3680-4719-9A38-D223B972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8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1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98D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D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06A"/>
    <w:rPr>
      <w:rFonts w:ascii="Calibri" w:eastAsia="Calibri" w:hAnsi="Calibri" w:cs="Calibri"/>
      <w:color w:val="000000"/>
    </w:rPr>
  </w:style>
  <w:style w:type="paragraph" w:customStyle="1" w:styleId="TEKSTZacznikido">
    <w:name w:val="TEKST&quot;Załącznik(i) do ...&quot;"/>
    <w:uiPriority w:val="28"/>
    <w:qFormat/>
    <w:rsid w:val="003D606A"/>
    <w:pPr>
      <w:keepNext/>
      <w:spacing w:after="240" w:line="240" w:lineRule="auto"/>
      <w:ind w:left="5670"/>
      <w:contextualSpacing/>
    </w:pPr>
    <w:rPr>
      <w:rFonts w:ascii="Times New Roman" w:hAnsi="Times New Roman" w:cs="Arial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06A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18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1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2C2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Sapierzynska</dc:creator>
  <cp:keywords/>
  <cp:lastModifiedBy>Beata Sosnowska</cp:lastModifiedBy>
  <cp:revision>3</cp:revision>
  <cp:lastPrinted>2019-05-23T13:40:00Z</cp:lastPrinted>
  <dcterms:created xsi:type="dcterms:W3CDTF">2019-05-27T10:24:00Z</dcterms:created>
  <dcterms:modified xsi:type="dcterms:W3CDTF">2019-05-27T10:48:00Z</dcterms:modified>
</cp:coreProperties>
</file>