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Wykonawca opinii: mgr inż. Rafał Grzybowski Rzeczoznawca samochodowy RS 001685</w:t>
      </w:r>
      <w:bookmarkEnd w:id="0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Zleceniodawca: AGENCJA RESTRUKTURYZACJI I MODERNIZACJI ROLNICTWA</w:t>
      </w:r>
      <w:bookmarkEnd w:id="1"/>
    </w:p>
    <w:p>
      <w:pPr>
        <w:pStyle w:val="Style5"/>
        <w:keepNext/>
        <w:keepLines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Adres:</w:t>
        <w:tab/>
        <w:t>ALEJA JANA PAWŁA II 70, 00-175 WARSZAWA</w:t>
      </w:r>
      <w:bookmarkEnd w:id="2"/>
    </w:p>
    <w:p>
      <w:pPr>
        <w:pStyle w:val="Style5"/>
        <w:keepNext/>
        <w:keepLines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Zadanie:</w:t>
        <w:tab/>
        <w:t>Oszacowanie wartości rynkowej pojazdu na podstawie oględzin</w:t>
      </w:r>
      <w:bookmarkEnd w:id="3"/>
    </w:p>
    <w:tbl>
      <w:tblPr>
        <w:tblOverlap w:val="never"/>
        <w:jc w:val="center"/>
        <w:tblLayout w:type="fixed"/>
      </w:tblPr>
      <w:tblGrid>
        <w:gridCol w:w="3787"/>
        <w:gridCol w:w="1997"/>
        <w:gridCol w:w="2712"/>
        <w:gridCol w:w="2275"/>
      </w:tblGrid>
      <w:tr>
        <w:trPr>
          <w:trHeight w:val="50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 IDENTYFIKACYJNE POJAZDU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Dane: [O] II-2023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Marka: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SUZUKI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Model pojazdu: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SX4 VVT MR'10 E5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Wersja: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Comfort 4WD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Nr rejestracyjny: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WI 2086V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Rok prod.: 2013</w:t>
            </w:r>
          </w:p>
        </w:tc>
      </w:tr>
      <w:tr>
        <w:trPr>
          <w:trHeight w:val="360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Rodzaj pojazdu: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Samochód osobowy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VIN: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TSMEYB21S00806365</w:t>
            </w:r>
          </w:p>
        </w:tc>
      </w:tr>
    </w:tbl>
    <w:p>
      <w:pPr>
        <w:widowControl w:val="0"/>
        <w:spacing w:after="46" w:line="14" w:lineRule="exact"/>
      </w:pPr>
    </w:p>
    <mc:AlternateContent>
      <mc:Choice Requires="wps"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3587750</wp:posOffset>
            </wp:positionH>
            <wp:positionV relativeFrom="paragraph">
              <wp:posOffset>12700</wp:posOffset>
            </wp:positionV>
            <wp:extent cx="1576070" cy="1740535"/>
            <wp:wrapSquare wrapText="left"/>
            <wp:docPr id="1" name="Shape 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576070" cy="174053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036-00597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2013/12/18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2022/12/21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324198 km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110 mies.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1685 kg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hatchback 5 drzwiowy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Nie podlega weryfikacji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 zapłonem iskrowym (wtrysk) 1586 ccm / 88 kW (120 KM) manualna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4.40000000000001pt;margin-top:1.pt;width:124.09999999999999pt;height:137.05000000000001pt;z-index:-125829375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036-00597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2013/12/18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2022/12/21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324198 km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110 mies.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1685 kg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hatchback 5 drzwiowy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Nie podlega weryfikacji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z zapłonem iskrowym (wtrysk) 1586 ccm / 88 kW (120 KM) manualna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Nr INFO-EKSPERT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Data pierwszej rejestracji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Data ważności badania technicznego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Przebieg podany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68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Okres eksploatacji pojazdu (2013/12/18-2023/02/19) Dop. masa całk.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71" w:lineRule="auto"/>
        <w:ind w:left="0" w:right="278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Rodzaj nadwozia Numer silnika Jednostka napędowa Pojemność / Moc silnika Rodzaj skrzyni biegów</w:t>
      </w:r>
    </w:p>
    <w:p>
      <w:pPr>
        <w:pStyle w:val="Style18"/>
        <w:keepNext/>
        <w:keepLines/>
        <w:widowControl w:val="0"/>
        <w:pBdr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58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WYPOSAŻENIE STANDARDOWE (2012.07 - 2013.06)</w:t>
      </w:r>
      <w:bookmarkEnd w:id="4"/>
    </w:p>
    <w:tbl>
      <w:tblPr>
        <w:tblOverlap w:val="never"/>
        <w:jc w:val="center"/>
        <w:tblLayout w:type="fixed"/>
      </w:tblPr>
      <w:tblGrid>
        <w:gridCol w:w="475"/>
        <w:gridCol w:w="4349"/>
        <w:gridCol w:w="1142"/>
        <w:gridCol w:w="4435"/>
      </w:tblGrid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elementu wyposażenia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ABS - system zapobiegający blokowaniu kół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elementu wyposażenia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Radioodtwarzacz CD + MP3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Filtr p/pyłkowy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Relingi dachowe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Fotel kierowcy z regulacją wysokości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Siedzenia tylne dzielone i składane 60/40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Głośniki 8 szt.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Sterowanie radiem w kierownicy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Immobilizer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dystrybucji siły hamowania elektroniczny EBD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Kierownica pokryta skórą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wspomagania nagłego hamowania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Klimatyzacja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Szyby atermiczne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Kolumna kierownicy regulowana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Szyby przednie regulowane elektrycznie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Komputer pokładowy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Światła z regulacją kąta pochylenia elektryczną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Lusterka zewnętrzne regulowane elektrycznie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Światło dodatkowe STOP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Lusterka zewnętrzne w kolorze nadwozia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Wspomaganie układu kierowniczego zmienne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Obrotomierz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Wycieraczka i spryskiwacz tylnej szyby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Pakiet Outdoor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Zagłówki siedzeń tylnych 3 szt.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Poduszka powietrzna kierowcy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Zamek centralny zdalnie sterowany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Poduszka powietrzna pasażera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pakietu / elementu pakietu wyposażenia standardowego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Siedzenia tylne dzielone i składane 60/40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Siedzenia tylne dzielone Siedzenia tylne składane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00" w:val="left"/>
        </w:tabs>
        <w:bidi w:val="0"/>
        <w:spacing w:before="0" w:after="0" w:line="276" w:lineRule="auto"/>
        <w:ind w:left="22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</w:t>
        <w:tab/>
        <w:t>Wycieraczka i spryskiwacz tylnej szyby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1000" w:right="768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Wycieraczka szyby tylnej Spryskiwacz szyby tylnej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580" w:right="0" w:firstLine="0"/>
        <w:jc w:val="left"/>
      </w:pPr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OPIS ZAMONTOWANEGO W POJEŹDZIE OGUMIENIA</w:t>
      </w:r>
      <w:bookmarkEnd w:id="5"/>
    </w:p>
    <w:tbl>
      <w:tblPr>
        <w:tblOverlap w:val="never"/>
        <w:jc w:val="center"/>
        <w:tblLayout w:type="fixed"/>
      </w:tblPr>
      <w:tblGrid>
        <w:gridCol w:w="1387"/>
        <w:gridCol w:w="6322"/>
        <w:gridCol w:w="1723"/>
        <w:gridCol w:w="1176"/>
      </w:tblGrid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Marka, 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Bieżnik [mm]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Zużycie [%]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Standardowe: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205/60 R16 96V XL ROAD PERFORMANCE TL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Przednie lewe: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205/60 R16 96V XL ROAD PERFORMANCE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4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Przednie prawe: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205/60 R16 96V XL ROAD PERFORMANCE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4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52</w:t>
            </w:r>
          </w:p>
        </w:tc>
      </w:tr>
    </w:tbl>
    <w:p>
      <w:pPr>
        <w:widowControl w:val="0"/>
        <w:spacing w:line="14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628" w:left="562" w:right="567" w:bottom="142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1440" w:val="left"/>
          <w:tab w:pos="8582" w:val="left"/>
          <w:tab w:pos="976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Tylne lewe:</w:t>
        <w:tab/>
        <w:t>STOMIL OLSZTYN 205/60 R16 96V XL ROAD PERFORMANCE TL</w:t>
        <w:tab/>
        <w:t>6.0</w:t>
        <w:tab/>
        <w:t>38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40" w:val="left"/>
          <w:tab w:pos="8582" w:val="left"/>
          <w:tab w:pos="9763" w:val="left"/>
        </w:tabs>
        <w:bidi w:val="0"/>
        <w:spacing w:before="0" w:after="18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Tylne prawe:</w:t>
        <w:tab/>
        <w:t>STOMIL OLSZTYN 205/60 R16 96V XL ROAD PERFORMANCE TL</w:t>
        <w:tab/>
        <w:t>5.0</w:t>
        <w:tab/>
        <w:t>52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20" w:line="240" w:lineRule="auto"/>
        <w:ind w:left="540" w:right="0" w:firstLine="20"/>
        <w:jc w:val="left"/>
      </w:pPr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KOREKTY</w:t>
      </w:r>
      <w:bookmarkEnd w:id="6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WARTOŚĆ BAZOWA BRUTTO (117 mies.)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28 700 PLN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hanging="3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KOREKTA ZA PRZEBIEG 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- 7 666 PLN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Korekta uwzględnia wpływ przebiegu pojazdu na jego wartość. Wartość bazowa została określona dla przebiegu normatywnego 150 000 km. Zweryfikowany przebieg wycenianego pojazdu jest większy od normatywnego o 174 198 km.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Powoduje to zastosowanie korekty wartości w wysokości -26.71%.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KOREKTA ZA OGUMIENIE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63 PLN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Korekta uwzględnia wpływ stanu ogumienia na wartość pojazdu. Punktem odniesienia jest ogumienie o zużyciu 50%.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7" w:name="bookmark7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KOREKTY RÓŻNE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- 12 197 PLN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280"/>
        <w:jc w:val="left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tym: [%] Wartość [PLN]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740" w:right="0" w:hanging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Stan utrzymania i dbałość o pojazd -3.0 - 631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Stan utrzymania i dbałość o pojazd mogą mieć wpływ na wartość rynkową pojazdu w przypadku, gdy stan wycenianego pojazdu istotnie odbiega od dobrego, odpowiedniego dla danego okresu eksploatacji i przebiegu. Stwierdzony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ponadprzeciętnie dobry stan świadczący o wyjątkowej dbałości o pojazd może stanowić podstawę korekty dodatniej wartości, stan gorszy od typowego dobrego - podstawę do korekty ujemnej.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935" w:val="left"/>
        </w:tabs>
        <w:bidi w:val="0"/>
        <w:spacing w:before="0" w:after="0" w:line="240" w:lineRule="auto"/>
        <w:ind w:left="46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Zadana szacunkowa korekta z tytułu wcześniejszych napraw</w:t>
        <w:tab/>
        <w:t>-5.0 -1 051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Naprawy powypadkowe samochodów szczególnie, w pierwszych latach eksploatacji powodują obniżenie wartości tych pojazdów w odniesieniu do pojazdów bezwypadkowych, a zatem mogą stanowić podstawę do stosowania ujemnej korekty wartości.Wykonane prawidłowo naprawy w samochodach eksploatowanych dłużej niż 6 lat najczęściej nie powodują spadku ich wartości, a mogą nawet spowodować poprawę stanu technicznego i wzrost wartości. Podstawę do stosowania korekty dodatniej mogą stanowić także wykonane prawidłowo i udokumentowane naprawy nie związane z uszkodzeniami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powypadkowymi, w tym wymiany zespołów, których celem jest usprawnienie - polepszenie pojazdu.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935" w:val="left"/>
        </w:tabs>
        <w:bidi w:val="0"/>
        <w:spacing w:before="0" w:after="0" w:line="240" w:lineRule="auto"/>
        <w:ind w:left="46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Aktualność badań technicznych</w:t>
        <w:tab/>
        <w:t>-5.0 -1 051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Podstawą do zastosowania korekty jest wada prawna w postaci zakazu użytkowania pojazdu na dzień 19.02.2023 00:00:00, koszt wykonania wymaganego badania technicznego jak też, szczególnie w przypadku pojazdów wieloletnich i trwale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wyłączonych z eksploatacji, ewentualna konieczność przeprowadzenia usprawniającej pojazd naprawy.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Korekta ze względu na serwisowanie pojazdu -5.0 -1 051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Zdecydowanie chętniej kupowane są pojazdy o udokumentowanym stanie technicznym, potwierdzonym książką serwisową przeglądów technicznych i napraw. W praktyce użytkowania samochodów w Polsce wykonywanie przeglądów okresowych w sieci serwisowej producenta jest stosowane w początkowym okresie, zwykle nie przekraczającym 5 lat. Brak dokumentacji serwisowej szczególnie w pierwszych latach użytkowania pojazdu może być powodem stosowania korekty ujemnej a regularne wykonywanie przeglądów starszych pojazdów udokumentowane w książce serwisowej lub rachunkami i potwierdzone dobrym stanem technicznym pojazdu korekty dodatniej.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740" w:right="0" w:hanging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Szczególny charakter eksploatacji -10.0 -2 103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Negatywny wpływ na wartość rynkową może mieć używanie pojazdu w nietypowych warunkach, jak też w nietypowy sposób, np.: do nauki jazdy, do jazd sportowych i testowych, samochodu osobowego do celów zarobkowych, częsta jazda z przyczepą przez samochód osobowy lub terenowy, itp. Wielkość tej korekty szacuje się w zależności od intensywności i okresu eksploatacji pojazdu w szczególny sposób.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935" w:val="left"/>
        </w:tabs>
        <w:bidi w:val="0"/>
        <w:spacing w:before="0" w:after="0" w:line="240" w:lineRule="auto"/>
        <w:ind w:left="46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Konieczne naprawy pojazdu</w:t>
        <w:tab/>
        <w:t>-30.0 -6 310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Konieczność wykonania naprawy wycenianego pojazdu jest podstawą do obniżenia jego wartości w stosunku do wartości pojazdu sprawnego. O wielkości korekty decyduje koszt naprawy przywracającej pojazd do stanu technicznego odpowiedniego do okresu użytkowania pojazdu, jego przebiegu i ogólnego stanu technicznego.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Uszkodzony silnik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Uszkodzone mocowania przedniego zderzaka - Silna korozja tarcz hamulcowych - Akumulator do wymiany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Zablokowany zamek tylnej pokrywy bagażnika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Wartość rynkowa brutto wyżej zidentyfikowanego pojazdu, określona na dzień 19 lutego 2023 roku wynosi:</w:t>
      </w:r>
    </w:p>
    <w:p>
      <w:pPr>
        <w:pStyle w:val="Style33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8900 PLN</w:t>
      </w:r>
      <w:bookmarkEnd w:id="8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540" w:right="0" w:firstLine="20"/>
        <w:jc w:val="left"/>
      </w:pPr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(słownie: osiem tysięcy dziewięćset złotych)</w:t>
      </w:r>
      <w:bookmarkEnd w:id="9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Wartość określono na podstawie: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- notowań wartości rynkowych z bazy pojazdów 'Komputerowego Systemu INFO-EKSPERT' na II-2023 zaakceptowanych przez wykonawcę opinii,</w:t>
      </w:r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- korekt mających wpływ na wartość pojazdu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Wycenę sporządził: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dot" w:pos="3120" w:val="left"/>
          <w:tab w:leader="dot" w:pos="10080" w:val="left"/>
        </w:tabs>
        <w:bidi w:val="0"/>
        <w:spacing w:before="0" w:after="80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ab/>
        <w:t xml:space="preserve">pieczęć </w:t>
        <w:tab/>
      </w:r>
    </w:p>
    <mc:AlternateContent>
      <mc:Choice Requires="wps"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4163695</wp:posOffset>
            </wp:positionH>
            <wp:positionV relativeFrom="paragraph">
              <wp:posOffset>12700</wp:posOffset>
            </wp:positionV>
            <wp:extent cx="109855" cy="201295"/>
            <wp:wrapSquare wrapText="left"/>
            <wp:docPr id="15" name="Shape 1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9855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5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r.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41" type="#_x0000_t202" style="position:absolute;margin-left:299.5pt;margin-top:1.pt;width:8.6500000000000004pt;height:15.85pt;z-index:-125829373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r.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3180" w:right="0" w:firstLine="0"/>
        <w:jc w:val="left"/>
        <w:sectPr>
          <w:pgSz w:w="11900" w:h="16840"/>
          <w:pgMar w:top="1062" w:left="567" w:right="567" w:bottom="237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Dnia</w:t>
      </w:r>
    </w:p>
    <w:tbl>
      <w:tblPr>
        <w:tblOverlap w:val="never"/>
        <w:jc w:val="left"/>
        <w:tblLayout w:type="fixed"/>
      </w:tblPr>
      <w:tblGrid>
        <w:gridCol w:w="3773"/>
        <w:gridCol w:w="1771"/>
        <w:gridCol w:w="1795"/>
        <w:gridCol w:w="3442"/>
      </w:tblGrid>
      <w:tr>
        <w:trPr>
          <w:trHeight w:val="45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781" w:h="1632" w:vSpace="763" w:wrap="none" w:vAnchor="text" w:hAnchor="margin" w:x="6" w:y="784"/>
              <w:widowControl w:val="0"/>
              <w:shd w:val="clear" w:color="auto" w:fill="auto"/>
              <w:bidi w:val="0"/>
              <w:spacing w:before="0" w:after="0" w:line="240" w:lineRule="auto"/>
              <w:ind w:left="48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 IDENTYFIKACYJNE POJAZDU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781" w:h="1632" w:vSpace="763" w:wrap="none" w:vAnchor="text" w:hAnchor="margin" w:x="6" w:y="784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[O]II-2023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781" w:h="1632" w:vSpace="763" w:wrap="none" w:vAnchor="text" w:hAnchor="margin" w:x="6" w:y="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Marka: SUZUKI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781" w:h="1632" w:vSpace="763" w:wrap="none" w:vAnchor="text" w:hAnchor="margin" w:x="6" w:y="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Model pojazdu: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781" w:h="1632" w:vSpace="763" w:wrap="none" w:vAnchor="text" w:hAnchor="margin" w:x="6" w:y="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SX4 VVT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0781" w:h="1632" w:vSpace="763" w:wrap="none" w:vAnchor="text" w:hAnchor="margin" w:x="6" w:y="78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MR'10 E5</w:t>
            </w:r>
          </w:p>
        </w:tc>
      </w:tr>
      <w:tr>
        <w:trPr>
          <w:trHeight w:val="8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0781" w:h="1632" w:vSpace="763" w:wrap="none" w:vAnchor="text" w:hAnchor="margin" w:x="6" w:y="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Wersja: Comfort 4WD</w:t>
            </w:r>
          </w:p>
          <w:p>
            <w:pPr>
              <w:pStyle w:val="Style13"/>
              <w:keepNext w:val="0"/>
              <w:keepLines w:val="0"/>
              <w:framePr w:w="10781" w:h="1632" w:vSpace="763" w:wrap="none" w:vAnchor="text" w:hAnchor="margin" w:x="6" w:y="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Rodzaj pojazdu: Samochód osobowy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0781" w:h="1632" w:vSpace="763" w:wrap="none" w:vAnchor="text" w:hAnchor="margin" w:x="6" w:y="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Nr rejestracyjny: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0781" w:h="1632" w:vSpace="763" w:wrap="none" w:vAnchor="text" w:hAnchor="margin" w:x="6" w:y="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WI 2086V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0781" w:h="1632" w:vSpace="763" w:wrap="none" w:vAnchor="text" w:hAnchor="margin" w:x="6" w:y="784"/>
              <w:widowControl w:val="0"/>
              <w:shd w:val="clear" w:color="auto" w:fill="auto"/>
              <w:bidi w:val="0"/>
              <w:spacing w:before="0" w:after="0" w:line="240" w:lineRule="auto"/>
              <w:ind w:left="62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Rok prod.: 2013</w:t>
            </w:r>
          </w:p>
        </w:tc>
      </w:tr>
    </w:tbl>
    <w:p>
      <w:pPr>
        <w:pStyle w:val="Style20"/>
        <w:keepNext w:val="0"/>
        <w:keepLines w:val="0"/>
        <w:framePr w:w="4382" w:h="725" w:wrap="none" w:vAnchor="text" w:hAnchor="margin" w:x="486" w:y="21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DOKUMENTACJA FOTOGRAFICZNA do wyceny nr: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0014/2023/02</w:t>
      </w:r>
    </w:p>
    <w:p>
      <w:pPr>
        <w:pStyle w:val="Style38"/>
        <w:keepNext w:val="0"/>
        <w:keepLines w:val="0"/>
        <w:framePr w:w="6994" w:h="259" w:wrap="none" w:vAnchor="text" w:hAnchor="margin" w:x="21" w:y="62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20230210_081842 20230210_081927</w:t>
      </w:r>
    </w:p>
    <w:p>
      <w:pPr>
        <w:pStyle w:val="Style38"/>
        <w:keepNext w:val="0"/>
        <w:keepLines w:val="0"/>
        <w:framePr w:w="6998" w:h="278" w:wrap="none" w:vAnchor="text" w:hAnchor="margin" w:x="20" w:y="10484"/>
        <w:widowControl w:val="0"/>
        <w:shd w:val="clear" w:color="auto" w:fill="auto"/>
        <w:tabs>
          <w:tab w:pos="5381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20230210 081851</w:t>
        <w:tab/>
        <w:t>20230210 081858</w:t>
      </w:r>
    </w:p>
    <w:drawing>
      <wp:anchor distT="0" distB="164465" distL="0" distR="0" simplePos="0" relativeHeight="62914700" behindDoc="1" locked="0" layoutInCell="1" allowOverlap="1">
        <wp:simplePos x="0" y="0"/>
        <wp:positionH relativeFrom="page">
          <wp:posOffset>354330</wp:posOffset>
        </wp:positionH>
        <wp:positionV relativeFrom="paragraph">
          <wp:posOffset>1408430</wp:posOffset>
        </wp:positionV>
        <wp:extent cx="6803390" cy="2541905"/>
        <wp:wrapNone/>
        <wp:docPr id="17" name="Shape 17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8" name="Picture box 18"/>
                <pic:cNvPicPr/>
              </pic:nvPicPr>
              <pic:blipFill>
                <a:blip r:embed="rId7"/>
                <a:stretch/>
              </pic:blipFill>
              <pic:spPr>
                <a:xfrm>
                  <a:ext cx="6803390" cy="2541905"/>
                </a:xfrm>
                <a:prstGeom prst="rect"/>
              </pic:spPr>
            </pic:pic>
          </a:graphicData>
        </a:graphic>
      </wp:anchor>
    </w:drawing>
    <w:drawing>
      <wp:anchor distT="0" distB="149225" distL="0" distR="0" simplePos="0" relativeHeight="62914701" behindDoc="1" locked="0" layoutInCell="1" allowOverlap="1">
        <wp:simplePos x="0" y="0"/>
        <wp:positionH relativeFrom="page">
          <wp:posOffset>356870</wp:posOffset>
        </wp:positionH>
        <wp:positionV relativeFrom="paragraph">
          <wp:posOffset>4160520</wp:posOffset>
        </wp:positionV>
        <wp:extent cx="6790690" cy="2523490"/>
        <wp:wrapNone/>
        <wp:docPr id="19" name="Shape 19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0" name="Picture box 20"/>
                <pic:cNvPicPr/>
              </pic:nvPicPr>
              <pic:blipFill>
                <a:blip r:embed="rId9"/>
                <a:stretch/>
              </pic:blipFill>
              <pic:spPr>
                <a:xfrm>
                  <a:ext cx="6790690" cy="252349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82" w:lineRule="exact"/>
      </w:pPr>
    </w:p>
    <w:p>
      <w:pPr>
        <w:widowControl w:val="0"/>
        <w:spacing w:line="14" w:lineRule="exact"/>
        <w:sectPr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258" w:left="557" w:right="557" w:bottom="1085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851650" cy="5352415"/>
            <wp:docPr id="35" name="Picut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851650" cy="53524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20230210_081910 20230210_081942</w:t>
      </w:r>
    </w:p>
    <w:p>
      <w:pPr>
        <w:widowControl w:val="0"/>
        <w:spacing w:line="14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790690" cy="2536190"/>
            <wp:docPr id="36" name="Picut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790690" cy="25361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8"/>
        <w:keepNext w:val="0"/>
        <w:keepLines w:val="0"/>
        <w:widowControl w:val="0"/>
        <w:shd w:val="clear" w:color="auto" w:fill="auto"/>
        <w:tabs>
          <w:tab w:pos="2285" w:val="left"/>
          <w:tab w:leader="dot" w:pos="2429" w:val="left"/>
          <w:tab w:leader="dot" w:pos="2587" w:val="left"/>
          <w:tab w:leader="dot" w:pos="2640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20230210 082023</w:t>
        <w:tab/>
        <w:tab/>
        <w:tab/>
        <w:tab/>
        <w:t xml:space="preserve"> 20230210 085511</w:t>
      </w:r>
    </w:p>
    <w:p>
      <w:pPr>
        <w:widowControl w:val="0"/>
        <w:spacing w:line="14" w:lineRule="exact"/>
        <w:sectPr>
          <w:pgSz w:w="11900" w:h="16840"/>
          <w:pgMar w:top="903" w:left="557" w:right="557" w:bottom="98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3" w:after="73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pgSz w:w="11900" w:h="16840"/>
          <w:pgMar w:top="917" w:left="0" w:right="0" w:bottom="98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613" w:h="259" w:wrap="none" w:vAnchor="text" w:hAnchor="margin" w:x="8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20230210_082140</w:t>
      </w:r>
    </w:p>
    <w:p>
      <w:pPr>
        <w:pStyle w:val="Style2"/>
        <w:keepNext w:val="0"/>
        <w:keepLines w:val="0"/>
        <w:framePr w:w="1608" w:h="259" w:wrap="none" w:vAnchor="text" w:hAnchor="margin" w:x="546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20230210 082145</w:t>
      </w:r>
    </w:p>
    <w:p>
      <w:pPr>
        <w:pStyle w:val="Style2"/>
        <w:keepNext w:val="0"/>
        <w:keepLines w:val="0"/>
        <w:framePr w:w="1613" w:h="259" w:wrap="none" w:vAnchor="text" w:hAnchor="margin" w:x="83" w:y="43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20230210_082048</w:t>
      </w:r>
    </w:p>
    <w:p>
      <w:pPr>
        <w:pStyle w:val="Style2"/>
        <w:keepNext w:val="0"/>
        <w:keepLines w:val="0"/>
        <w:framePr w:w="1594" w:h="259" w:wrap="none" w:vAnchor="text" w:hAnchor="margin" w:x="5468" w:y="43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20230210_082051</w:t>
      </w:r>
    </w:p>
    <w:p>
      <w:pPr>
        <w:pStyle w:val="Style2"/>
        <w:keepNext w:val="0"/>
        <w:keepLines w:val="0"/>
        <w:framePr w:w="1608" w:h="259" w:wrap="none" w:vAnchor="text" w:hAnchor="margin" w:x="83" w:y="86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20230210_082205</w:t>
      </w:r>
    </w:p>
    <w:p>
      <w:pPr>
        <w:pStyle w:val="Style2"/>
        <w:keepNext w:val="0"/>
        <w:keepLines w:val="0"/>
        <w:framePr w:w="1608" w:h="259" w:wrap="none" w:vAnchor="text" w:hAnchor="margin" w:x="5468" w:y="86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20230210_082207</w:t>
      </w:r>
    </w:p>
    <w:drawing>
      <wp:anchor distT="0" distB="0" distL="0" distR="0" simplePos="0" relativeHeight="62914714" behindDoc="1" locked="0" layoutInCell="1" allowOverlap="1">
        <wp:simplePos x="0" y="0"/>
        <wp:positionH relativeFrom="page">
          <wp:posOffset>314960</wp:posOffset>
        </wp:positionH>
        <wp:positionV relativeFrom="margin">
          <wp:posOffset>-81915</wp:posOffset>
        </wp:positionV>
        <wp:extent cx="6931025" cy="8272145"/>
        <wp:wrapNone/>
        <wp:docPr id="37" name="Shape 37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38" name="Picture box 38"/>
                <pic:cNvPicPr/>
              </pic:nvPicPr>
              <pic:blipFill>
                <a:blip r:embed="rId19"/>
                <a:stretch/>
              </pic:blipFill>
              <pic:spPr>
                <a:xfrm>
                  <a:ext cx="6931025" cy="8272145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05" w:lineRule="exact"/>
      </w:pPr>
    </w:p>
    <w:p>
      <w:pPr>
        <w:widowControl w:val="0"/>
        <w:spacing w:line="14" w:lineRule="exact"/>
        <w:sectPr>
          <w:type w:val="continuous"/>
          <w:pgSz w:w="11900" w:h="16840"/>
          <w:pgMar w:top="917" w:left="495" w:right="495" w:bottom="985" w:header="0" w:footer="3" w:gutter="0"/>
          <w:cols w:space="720"/>
          <w:noEndnote/>
          <w:rtlGutter w:val="0"/>
          <w:docGrid w:linePitch="360"/>
        </w:sectPr>
      </w:pPr>
    </w:p>
    <w:drawing>
      <wp:anchor distT="0" distB="164465" distL="0" distR="0" simplePos="0" relativeHeight="125829382" behindDoc="0" locked="0" layoutInCell="1" allowOverlap="1">
        <wp:simplePos x="0" y="0"/>
        <wp:positionH relativeFrom="column">
          <wp:posOffset>68580</wp:posOffset>
        </wp:positionH>
        <wp:positionV relativeFrom="paragraph">
          <wp:posOffset>0</wp:posOffset>
        </wp:positionV>
        <wp:extent cx="6790690" cy="2529840"/>
        <wp:wrapTopAndBottom/>
        <wp:docPr id="39" name="Shape 39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0" name="Picture box 40"/>
                <pic:cNvPicPr/>
              </pic:nvPicPr>
              <pic:blipFill>
                <a:blip r:embed="rId21"/>
                <a:stretch/>
              </pic:blipFill>
              <pic:spPr>
                <a:xfrm>
                  <a:ext cx="6790690" cy="2529840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68580" distR="1799590" simplePos="0" relativeHeight="125829383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2526665</wp:posOffset>
            </wp:positionV>
            <wp:extent cx="1012190" cy="164465"/>
            <wp:wrapTopAndBottom/>
            <wp:docPr id="41" name="Shape 4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12190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20230210_082121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67" type="#_x0000_t202" style="position:absolute;margin-left:6.0999999999999996pt;margin-top:198.94999999999999pt;width:79.700000000000003pt;height:12.949999999999999pt;z-index:-125829370;mso-wrap-distance-left:5.4000000000000004pt;mso-wrap-distance-right:141.69999999999999pt" filled="f" stroked="f">
            <v:textbox style="mso-fit-shape-to-text:t" inset="0,0,0,0">
              <w:txbxContent>
                <w:p>
                  <w:pPr>
                    <w:pStyle w:val="Style3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20230210_082121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68580" distR="1753870" simplePos="0" relativeHeight="125829385" behindDoc="0" locked="0" layoutInCell="1" allowOverlap="1">
            <wp:simplePos x="0" y="0"/>
            <wp:positionH relativeFrom="column">
              <wp:posOffset>3497580</wp:posOffset>
            </wp:positionH>
            <wp:positionV relativeFrom="paragraph">
              <wp:posOffset>2526665</wp:posOffset>
            </wp:positionV>
            <wp:extent cx="1021080" cy="164465"/>
            <wp:wrapTopAndBottom/>
            <wp:docPr id="43" name="Shape 4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1080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20230210_082125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69" type="#_x0000_t202" style="position:absolute;margin-left:275.39999999999998pt;margin-top:198.94999999999999pt;width:80.400000000000006pt;height:12.949999999999999pt;z-index:-125829368;mso-wrap-distance-left:5.4000000000000004pt;mso-wrap-distance-right:138.09999999999999pt" filled="f" stroked="f">
            <v:textbox style="mso-fit-shape-to-text:t" inset="0,0,0,0">
              <w:txbxContent>
                <w:p>
                  <w:pPr>
                    <w:pStyle w:val="Style3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20230210_082125</w:t>
                  </w:r>
                </w:p>
              </w:txbxContent>
            </v:textbox>
            <w10:wrap type="topAndBottom"/>
          </v:shape>
        </w:pict>
      </mc:Fallback>
    </mc:AlternateContent>
    <w:p>
      <w:pPr>
        <w:widowControl w:val="0"/>
        <w:spacing w:line="14" w:lineRule="exact"/>
      </w:pPr>
    </w:p>
    <w:drawing>
      <wp:anchor distT="0" distB="164465" distL="0" distR="0" simplePos="0" relativeHeight="125829387" behindDoc="0" locked="0" layoutInCell="1" allowOverlap="1">
        <wp:simplePos x="0" y="0"/>
        <wp:positionH relativeFrom="column">
          <wp:posOffset>68580</wp:posOffset>
        </wp:positionH>
        <wp:positionV relativeFrom="paragraph">
          <wp:posOffset>0</wp:posOffset>
        </wp:positionV>
        <wp:extent cx="6790690" cy="2523490"/>
        <wp:wrapTopAndBottom/>
        <wp:docPr id="45" name="Shape 45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6" name="Picture box 46"/>
                <pic:cNvPicPr/>
              </pic:nvPicPr>
              <pic:blipFill>
                <a:blip r:embed="rId23"/>
                <a:stretch/>
              </pic:blipFill>
              <pic:spPr>
                <a:xfrm>
                  <a:ext cx="6790690" cy="2523490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68580" distR="1799590" simplePos="0" relativeHeight="125829388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2523490</wp:posOffset>
            </wp:positionV>
            <wp:extent cx="1012190" cy="164465"/>
            <wp:wrapTopAndBottom/>
            <wp:docPr id="47" name="Shape 4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12190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20230210_085501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73" type="#_x0000_t202" style="position:absolute;margin-left:6.0999999999999996pt;margin-top:198.69999999999999pt;width:79.700000000000003pt;height:12.949999999999999pt;z-index:-125829365;mso-wrap-distance-left:5.4000000000000004pt;mso-wrap-distance-right:141.69999999999999pt" filled="f" stroked="f">
            <v:textbox style="mso-fit-shape-to-text:t" inset="0,0,0,0">
              <w:txbxContent>
                <w:p>
                  <w:pPr>
                    <w:pStyle w:val="Style3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20230210_085501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68580" distR="1738630" simplePos="0" relativeHeight="125829390" behindDoc="0" locked="0" layoutInCell="1" allowOverlap="1">
            <wp:simplePos x="0" y="0"/>
            <wp:positionH relativeFrom="column">
              <wp:posOffset>3497580</wp:posOffset>
            </wp:positionH>
            <wp:positionV relativeFrom="paragraph">
              <wp:posOffset>2523490</wp:posOffset>
            </wp:positionV>
            <wp:extent cx="1024255" cy="164465"/>
            <wp:wrapTopAndBottom/>
            <wp:docPr id="49" name="Shape 4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20230210_085530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75" type="#_x0000_t202" style="position:absolute;margin-left:275.39999999999998pt;margin-top:198.69999999999999pt;width:80.650000000000006pt;height:12.949999999999999pt;z-index:-125829363;mso-wrap-distance-left:5.4000000000000004pt;mso-wrap-distance-right:136.90000000000001pt" filled="f" stroked="f">
            <v:textbox style="mso-fit-shape-to-text:t" inset="0,0,0,0">
              <w:txbxContent>
                <w:p>
                  <w:pPr>
                    <w:pStyle w:val="Style3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20230210_085530</w:t>
                  </w:r>
                </w:p>
              </w:txbxContent>
            </v:textbox>
            <w10:wrap type="topAndBottom"/>
          </v:shape>
        </w:pict>
      </mc:Fallback>
    </mc:AlternateContent>
    <w:p>
      <w:pPr>
        <w:widowControl w:val="0"/>
        <w:spacing w:line="14" w:lineRule="exact"/>
      </w:pPr>
    </w:p>
    <w:drawing>
      <wp:anchor distT="0" distB="21590" distL="0" distR="0" simplePos="0" relativeHeight="125829392" behindDoc="0" locked="0" layoutInCell="1" allowOverlap="1">
        <wp:simplePos x="0" y="0"/>
        <wp:positionH relativeFrom="column">
          <wp:posOffset>0</wp:posOffset>
        </wp:positionH>
        <wp:positionV relativeFrom="paragraph">
          <wp:posOffset>0</wp:posOffset>
        </wp:positionV>
        <wp:extent cx="6931025" cy="2651760"/>
        <wp:wrapTopAndBottom/>
        <wp:docPr id="51" name="Shape 51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52" name="Picture box 52"/>
                <pic:cNvPicPr/>
              </pic:nvPicPr>
              <pic:blipFill>
                <a:blip r:embed="rId25"/>
                <a:stretch/>
              </pic:blipFill>
              <pic:spPr>
                <a:xfrm>
                  <a:ext cx="6931025" cy="2651760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0" distR="1807210" simplePos="0" relativeHeight="125829393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2508250</wp:posOffset>
            </wp:positionV>
            <wp:extent cx="1024255" cy="164465"/>
            <wp:wrapTopAndBottom/>
            <wp:docPr id="53" name="Shape 5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20230210_082314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79" type="#_x0000_t202" style="position:absolute;margin-left:4.0999999999999996pt;margin-top:197.5pt;width:80.650000000000006pt;height:12.949999999999999pt;z-index:-125829360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20230210_082314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68170" simplePos="0" relativeHeight="125829395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2508250</wp:posOffset>
            </wp:positionV>
            <wp:extent cx="1012190" cy="164465"/>
            <wp:wrapTopAndBottom/>
            <wp:docPr id="55" name="Shape 5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12190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8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20230210_082321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81" type="#_x0000_t202" style="position:absolute;margin-left:273.35000000000002pt;margin-top:197.5pt;width:79.700000000000003pt;height:12.949999999999999pt;z-index:-125829358;mso-wrap-distance-left:0;mso-wrap-distance-right:147.09999999999999pt" filled="f" stroked="f">
            <v:textbox style="mso-fit-shape-to-text:t" inset="0,0,0,0">
              <w:txbxContent>
                <w:p>
                  <w:pPr>
                    <w:pStyle w:val="Style3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20230210_082321</w:t>
                  </w:r>
                </w:p>
              </w:txbxContent>
            </v:textbox>
            <w10:wrap type="topAndBottom"/>
          </v:shape>
        </w:pict>
      </mc:Fallback>
    </mc:AlternateContent>
    <w:p>
      <w:pPr>
        <w:widowControl w:val="0"/>
        <w:spacing w:line="14" w:lineRule="exact"/>
      </w:pP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845935" cy="5340350"/>
            <wp:docPr id="57" name="Picutr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6845935" cy="5340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  <w:sectPr>
          <w:pgSz w:w="11900" w:h="16840"/>
          <w:pgMar w:top="1109" w:left="494" w:right="495" w:bottom="114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20230210_082325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Wykonawca opinii: mgr inż. Rafał Grzybowski Rzeczoznawca samochodowy RS 001685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Zleceniodawca: AGENCJA RESTRUKTURYZACJI I MODERNIZACJI ROLNICTWA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Adres:</w:t>
        <w:tab/>
        <w:t>ALEJA JANA PAWŁA II 70, 00-175 WARSZAWA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Zadanie:</w:t>
        <w:tab/>
        <w:t>Oszacowanie wartości rynkowej pojazdu na podstawie oględzin</w:t>
      </w:r>
    </w:p>
    <w:tbl>
      <w:tblPr>
        <w:tblOverlap w:val="never"/>
        <w:jc w:val="center"/>
        <w:tblLayout w:type="fixed"/>
      </w:tblPr>
      <w:tblGrid>
        <w:gridCol w:w="3782"/>
        <w:gridCol w:w="1997"/>
        <w:gridCol w:w="2712"/>
        <w:gridCol w:w="2270"/>
      </w:tblGrid>
      <w:tr>
        <w:trPr>
          <w:trHeight w:val="360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 IDENTYFIKACYJNE POJAZDU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Dane: [O] II-2023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Marka: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SUZUKI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Model pojazdu: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SX4 VVT MR'10 E5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Wersja: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Comfort 4WD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Nr rejestracyjny: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WI 2086V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Rok prod.: 2013</w:t>
            </w:r>
          </w:p>
        </w:tc>
      </w:tr>
      <w:tr>
        <w:trPr>
          <w:trHeight w:val="302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Rodzaj pojazdu: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Samochód osobowy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VIN: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TSMEYB21S00806365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71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USTALENIE WARTOŚCI POJAZDU</w:t>
      </w:r>
    </w:p>
    <w:p>
      <w:pPr>
        <w:widowControl w:val="0"/>
        <w:spacing w:line="14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KATALOG WARTOŚCI BAZOWYCH (BRUTTO)</w:t>
      </w:r>
    </w:p>
    <w:tbl>
      <w:tblPr>
        <w:tblOverlap w:val="never"/>
        <w:jc w:val="left"/>
        <w:tblLayout w:type="fixed"/>
      </w:tblPr>
      <w:tblGrid>
        <w:gridCol w:w="605"/>
        <w:gridCol w:w="1013"/>
        <w:gridCol w:w="1944"/>
        <w:gridCol w:w="1570"/>
      </w:tblGrid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mies.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wart. z katal. [PLN]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wart. zadana [PLN]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31050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31050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28700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26500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24600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22900</w:t>
            </w:r>
          </w:p>
        </w:tc>
      </w:tr>
    </w:tbl>
    <w:p>
      <w:pPr>
        <w:pStyle w:val="Style25"/>
        <w:keepNext w:val="0"/>
        <w:keepLines w:val="0"/>
        <w:widowControl w:val="0"/>
        <w:shd w:val="clear" w:color="auto" w:fill="auto"/>
        <w:tabs>
          <w:tab w:pos="9427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WARTOŚĆ BAZOWA BRUTTO (117 mies.)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28 700 PLN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8798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Normatywny okres eksploatacji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117 mies.</w:t>
      </w:r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8798" w:val="left"/>
        </w:tabs>
        <w:bidi w:val="0"/>
        <w:spacing w:before="0" w:after="12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DATA PIERWSZEJ REJESTRACJI (rok/mies/dn)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2013/12/18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Rzeczywisty okres eksploatacji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110 mies.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LISTA WYPOSAŻENIA:</w:t>
      </w:r>
      <w:bookmarkEnd w:id="11"/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Lista wyposażenia na podstawie informacji z bazy danych na okres: 2012.07 - 2013.06</w:t>
      </w:r>
    </w:p>
    <mc:AlternateContent>
      <mc:Choice Requires="wps">
        <w:drawing>
          <wp:anchor distT="0" distB="6350" distL="114300" distR="3552190" simplePos="0" relativeHeight="125829397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0</wp:posOffset>
            </wp:positionV>
            <wp:extent cx="3392170" cy="2206625"/>
            <wp:wrapTopAndBottom/>
            <wp:docPr id="58" name="Shape 5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3392170" cy="220662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5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Przebieg normatywny</w:t>
                        </w:r>
                      </w:p>
                      <w:p>
                        <w:pPr>
                          <w:pStyle w:val="Style25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Przebieg rzeczywisty podany</w:t>
                        </w:r>
                      </w:p>
                      <w:p>
                        <w:pPr>
                          <w:pStyle w:val="Style25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KOREKTA ZA PRZEBIEG</w:t>
                        </w:r>
                      </w:p>
                      <w:p>
                        <w:pPr>
                          <w:pStyle w:val="Style18"/>
                          <w:keepNext/>
                          <w:keepLines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bookmarkStart w:id="10" w:name="bookmark10"/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ZASTOSOWANE KOREKTY RÓŻNE:</w:t>
                        </w:r>
                        <w:bookmarkEnd w:id="10"/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76" w:lineRule="auto"/>
                          <w:ind w:left="56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Opis korekty: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76" w:lineRule="auto"/>
                          <w:ind w:left="56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Stan utrzymania i dbałość o pojazd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76" w:lineRule="auto"/>
                          <w:ind w:left="56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Zadana szacunkowa korekta z tytułu wcześniejszych napraw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76" w:lineRule="auto"/>
                          <w:ind w:left="56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Aktualność badań technicznych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76" w:lineRule="auto"/>
                          <w:ind w:left="56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Korekta ze względu na serwisowanie pojazdu Szczególny charakter eksploatacji Konieczne naprawy pojazdu</w:t>
                        </w:r>
                      </w:p>
                      <w:p>
                        <w:pPr>
                          <w:pStyle w:val="Style25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KOREKTY RÓŻNE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084" type="#_x0000_t202" style="position:absolute;margin-left:3.9500000000000002pt;margin-top:0;width:267.10000000000002pt;height:173.75pt;z-index:-125829356;mso-wrap-distance-left:9.pt;mso-wrap-distance-right:279.69999999999999pt;mso-wrap-distance-bottom:0.5pt;mso-position-horizontal-relative:margin" filled="f" stroked="f">
            <v:textbox inset="0,0,0,0">
              <w:txbxContent>
                <w:p>
                  <w:pPr>
                    <w:pStyle w:val="Style25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Przebieg normatywny</w:t>
                  </w:r>
                </w:p>
                <w:p>
                  <w:pPr>
                    <w:pStyle w:val="Style25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Przebieg rzeczywisty podany</w:t>
                  </w:r>
                </w:p>
                <w:p>
                  <w:pPr>
                    <w:pStyle w:val="Style25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12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KOREKTA ZA PRZEBIEG</w:t>
                  </w:r>
                </w:p>
                <w:p>
                  <w:pPr>
                    <w:pStyle w:val="Style18"/>
                    <w:keepNext/>
                    <w:keepLines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bookmarkStart w:id="10" w:name="bookmark10"/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ZASTOSOWANE KOREKTY RÓŻNE:</w:t>
                  </w:r>
                  <w:bookmarkEnd w:id="10"/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76" w:lineRule="auto"/>
                    <w:ind w:left="560" w:right="0" w:firstLine="0"/>
                    <w:jc w:val="left"/>
                  </w:pPr>
                  <w:r>
                    <w:rPr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Opis korekty: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76" w:lineRule="auto"/>
                    <w:ind w:left="560" w:right="0" w:firstLine="0"/>
                    <w:jc w:val="left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Stan utrzymania i dbałość o pojazd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76" w:lineRule="auto"/>
                    <w:ind w:left="560" w:right="0" w:firstLine="0"/>
                    <w:jc w:val="left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Zadana szacunkowa korekta z tytułu wcześniejszych napraw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76" w:lineRule="auto"/>
                    <w:ind w:left="560" w:right="0" w:firstLine="0"/>
                    <w:jc w:val="left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Aktualność badań technicznych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76" w:lineRule="auto"/>
                    <w:ind w:left="560" w:right="0" w:firstLine="0"/>
                    <w:jc w:val="left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Korekta ze względu na serwisowanie pojazdu Szczególny charakter eksploatacji Konieczne naprawy pojazdu</w:t>
                  </w:r>
                </w:p>
                <w:p>
                  <w:pPr>
                    <w:pStyle w:val="Style25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KOREKTY RÓŻNE</w:t>
                  </w:r>
                </w:p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0" distB="1621790" distL="4049395" distR="114300" simplePos="0" relativeHeight="125829399" behindDoc="0" locked="0" layoutInCell="1" allowOverlap="1">
            <wp:simplePos x="0" y="0"/>
            <wp:positionH relativeFrom="page">
              <wp:posOffset>4298950</wp:posOffset>
            </wp:positionH>
            <wp:positionV relativeFrom="paragraph">
              <wp:posOffset>0</wp:posOffset>
            </wp:positionV>
            <wp:extent cx="2895600" cy="591185"/>
            <wp:wrapTopAndBottom/>
            <wp:docPr id="60" name="Shape 6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895600" cy="59118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5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54" w:lineRule="auto"/>
                          <w:ind w:left="2440" w:right="860" w:firstLine="0"/>
                          <w:jc w:val="left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150 000 km 324 198 km</w:t>
                        </w:r>
                      </w:p>
                      <w:p>
                        <w:pPr>
                          <w:pStyle w:val="Style25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54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- 7 666 PLN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po korekcie: </w:t>
                        </w: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21 034 PLN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086" type="#_x0000_t202" style="position:absolute;margin-left:313.80000000000001pt;margin-top:0;width:228.pt;height:46.549999999999997pt;z-index:-125829354;mso-wrap-distance-left:318.85000000000002pt;mso-wrap-distance-right:9.pt;mso-wrap-distance-bottom:127.7pt;mso-position-horizontal-relative:margin" filled="f" stroked="f">
            <v:textbox inset="0,0,0,0">
              <w:txbxContent>
                <w:p>
                  <w:pPr>
                    <w:pStyle w:val="Style25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54" w:lineRule="auto"/>
                    <w:ind w:left="2440" w:right="860" w:firstLine="0"/>
                    <w:jc w:val="left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150 000 km 324 198 km</w:t>
                  </w:r>
                </w:p>
                <w:p>
                  <w:pPr>
                    <w:pStyle w:val="Style25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54" w:lineRule="auto"/>
                    <w:ind w:left="0" w:right="0" w:firstLine="0"/>
                    <w:jc w:val="left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- 7 666 PLN 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po korekcie: </w:t>
                  </w: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21 034 PLN</w:t>
                  </w:r>
                </w:p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877570" distB="0" distL="3973195" distR="114300" simplePos="0" relativeHeight="125829401" behindDoc="0" locked="0" layoutInCell="1" allowOverlap="1">
            <wp:simplePos x="0" y="0"/>
            <wp:positionH relativeFrom="page">
              <wp:posOffset>4222750</wp:posOffset>
            </wp:positionH>
            <wp:positionV relativeFrom="paragraph">
              <wp:posOffset>877570</wp:posOffset>
            </wp:positionV>
            <wp:extent cx="2971800" cy="1344295"/>
            <wp:wrapTopAndBottom/>
            <wp:docPr id="62" name="Shape 6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971800" cy="1344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1900" w:right="0" w:firstLine="20"/>
                          <w:jc w:val="both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[%] Wartość [PLN]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3446" w:val="right"/>
                          </w:tabs>
                          <w:bidi w:val="0"/>
                          <w:spacing w:before="0" w:after="0" w:line="240" w:lineRule="auto"/>
                          <w:ind w:left="1900" w:right="0" w:firstLine="2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-3.0</w:t>
                          <w:tab/>
                          <w:t>- 631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3446" w:val="right"/>
                          </w:tabs>
                          <w:bidi w:val="0"/>
                          <w:spacing w:before="0" w:after="0" w:line="240" w:lineRule="auto"/>
                          <w:ind w:left="1900" w:right="0" w:firstLine="2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-5.0</w:t>
                          <w:tab/>
                          <w:t>-1 051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3446" w:val="right"/>
                          </w:tabs>
                          <w:bidi w:val="0"/>
                          <w:spacing w:before="0" w:after="0" w:line="240" w:lineRule="auto"/>
                          <w:ind w:left="1900" w:right="0" w:firstLine="2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-5.0</w:t>
                          <w:tab/>
                          <w:t>-1 051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3446" w:val="right"/>
                          </w:tabs>
                          <w:bidi w:val="0"/>
                          <w:spacing w:before="0" w:after="0" w:line="240" w:lineRule="auto"/>
                          <w:ind w:left="1900" w:right="0" w:firstLine="2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-5.0</w:t>
                          <w:tab/>
                          <w:t>-1 051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3442" w:val="right"/>
                          </w:tabs>
                          <w:bidi w:val="0"/>
                          <w:spacing w:before="0" w:after="0" w:line="240" w:lineRule="auto"/>
                          <w:ind w:left="182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-10.0</w:t>
                          <w:tab/>
                          <w:t>-2 103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3442" w:val="right"/>
                          </w:tabs>
                          <w:bidi w:val="0"/>
                          <w:spacing w:before="0" w:after="0" w:line="240" w:lineRule="auto"/>
                          <w:ind w:left="182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-30.0</w:t>
                          <w:tab/>
                          <w:t>-6 310</w:t>
                        </w:r>
                      </w:p>
                      <w:p>
                        <w:pPr>
                          <w:pStyle w:val="Style25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- 12 197 PLN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po korekcie: </w:t>
                        </w: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8 837 PLN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088" type="#_x0000_t202" style="position:absolute;margin-left:307.80000000000001pt;margin-top:69.099999999999994pt;width:234.pt;height:105.84999999999999pt;z-index:-125829352;mso-wrap-distance-left:312.85000000000002pt;mso-wrap-distance-top:69.099999999999994pt;mso-wrap-distance-right:9.pt;mso-position-horizontal-relative:margin" filled="f" stroked="f">
            <v:textbox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1900" w:right="0" w:firstLine="20"/>
                    <w:jc w:val="both"/>
                  </w:pPr>
                  <w:r>
                    <w:rPr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[%] Wartość [PLN]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tabs>
                      <w:tab w:pos="3446" w:val="right"/>
                    </w:tabs>
                    <w:bidi w:val="0"/>
                    <w:spacing w:before="0" w:after="0" w:line="240" w:lineRule="auto"/>
                    <w:ind w:left="1900" w:right="0" w:firstLine="2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-3.0</w:t>
                    <w:tab/>
                    <w:t>- 631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tabs>
                      <w:tab w:pos="3446" w:val="right"/>
                    </w:tabs>
                    <w:bidi w:val="0"/>
                    <w:spacing w:before="0" w:after="0" w:line="240" w:lineRule="auto"/>
                    <w:ind w:left="1900" w:right="0" w:firstLine="2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-5.0</w:t>
                    <w:tab/>
                    <w:t>-1 051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tabs>
                      <w:tab w:pos="3446" w:val="right"/>
                    </w:tabs>
                    <w:bidi w:val="0"/>
                    <w:spacing w:before="0" w:after="0" w:line="240" w:lineRule="auto"/>
                    <w:ind w:left="1900" w:right="0" w:firstLine="2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-5.0</w:t>
                    <w:tab/>
                    <w:t>-1 051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tabs>
                      <w:tab w:pos="3446" w:val="right"/>
                    </w:tabs>
                    <w:bidi w:val="0"/>
                    <w:spacing w:before="0" w:after="0" w:line="240" w:lineRule="auto"/>
                    <w:ind w:left="1900" w:right="0" w:firstLine="2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-5.0</w:t>
                    <w:tab/>
                    <w:t>-1 051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tabs>
                      <w:tab w:pos="3442" w:val="right"/>
                    </w:tabs>
                    <w:bidi w:val="0"/>
                    <w:spacing w:before="0" w:after="0" w:line="240" w:lineRule="auto"/>
                    <w:ind w:left="182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-10.0</w:t>
                    <w:tab/>
                    <w:t>-2 103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tabs>
                      <w:tab w:pos="3442" w:val="right"/>
                    </w:tabs>
                    <w:bidi w:val="0"/>
                    <w:spacing w:before="0" w:after="0" w:line="240" w:lineRule="auto"/>
                    <w:ind w:left="182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-30.0</w:t>
                    <w:tab/>
                    <w:t>-6 310</w:t>
                  </w:r>
                </w:p>
                <w:p>
                  <w:pPr>
                    <w:pStyle w:val="Style25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- 12 197 PLN 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po korekcie: </w:t>
                  </w: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8 837 PLN</w:t>
                  </w:r>
                </w:p>
              </w:txbxContent>
            </v:textbox>
            <w10:wrap type="topAndBottom" anchorx="margin"/>
          </v:shape>
        </w:pict>
      </mc:Fallback>
    </mc:AlternateContent>
    <w:p>
      <w:pPr>
        <w:widowControl w:val="0"/>
        <w:spacing w:line="14" w:lineRule="exact"/>
      </w:pPr>
    </w:p>
    <mc:AlternateContent>
      <mc:Choice Requires="wps">
        <w:drawing>
          <wp:anchor distT="288925" distB="210820" distL="117475" distR="3412490" simplePos="0" relativeHeight="125829403" behindDoc="0" locked="0" layoutInCell="1" allowOverlap="1">
            <wp:simplePos x="0" y="0"/>
            <wp:positionH relativeFrom="page">
              <wp:posOffset>367030</wp:posOffset>
            </wp:positionH>
            <wp:positionV relativeFrom="paragraph">
              <wp:posOffset>288925</wp:posOffset>
            </wp:positionV>
            <wp:extent cx="3529330" cy="780415"/>
            <wp:wrapTopAndBottom/>
            <wp:docPr id="64" name="Shape 6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3529330" cy="780415"/>
                    </a:xfrm>
                    <a:prstGeom prst="rect"/>
                    <a:noFill/>
                  </wps:spPr>
                  <wps:txbx>
                    <w:txbxContent>
                      <w:tbl>
                        <w:tblPr>
                          <w:tblOverlap w:val="never"/>
                          <w:jc w:val="left"/>
                          <w:tblLayout w:type="fixed"/>
                        </w:tblPr>
                        <w:tblGrid>
                          <w:gridCol w:w="840"/>
                          <w:gridCol w:w="1176"/>
                          <w:gridCol w:w="514"/>
                          <w:gridCol w:w="730"/>
                          <w:gridCol w:w="629"/>
                          <w:gridCol w:w="610"/>
                          <w:gridCol w:w="499"/>
                          <w:gridCol w:w="562"/>
                        </w:tblGrid>
                        <w:tr>
                          <w:trPr>
                            <w:tblHeader/>
                            <w:trHeight w:val="211" w:hRule="exact"/>
                          </w:trPr>
                          <w:tc>
                            <w:tcPr>
                              <w:vMerge w:val="restart"/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Oś</w:t>
                              </w:r>
                            </w:p>
                          </w:tc>
                          <w:tc>
                            <w:tcPr>
                              <w:vMerge w:val="restart"/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Koło Cena [PLN]</w:t>
                              </w:r>
                            </w:p>
                          </w:tc>
                          <w:tc>
                            <w:tcPr>
                              <w:gridSpan w:val="2"/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Zuż. Bieżn.</w:t>
                              </w:r>
                            </w:p>
                          </w:tc>
                          <w:tc>
                            <w:tcPr>
                              <w:gridSpan w:val="2"/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Koło Cena</w:t>
                              </w:r>
                            </w:p>
                          </w:tc>
                          <w:tc>
                            <w:tcPr>
                              <w:gridSpan w:val="2"/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Zuż. Bieżn.</w:t>
                              </w:r>
                            </w:p>
                          </w:tc>
                        </w:tr>
                        <w:tr>
                          <w:trPr>
                            <w:trHeight w:val="494" w:hRule="exact"/>
                          </w:trPr>
                          <w:tc>
                            <w:tcPr>
                              <w:vMerge/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vMerge/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[%]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[mm]</w:t>
                              </w:r>
                            </w:p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Stand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ardowe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[PLN]</w:t>
                              </w:r>
                            </w:p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317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[%]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[mm]</w:t>
                              </w:r>
                            </w:p>
                          </w:tc>
                        </w:tr>
                        <w:tr>
                          <w:trPr>
                            <w:trHeight w:val="254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Przednia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Lewe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317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6.0</w:t>
                              </w:r>
                            </w:p>
                          </w:tc>
                        </w:tr>
                        <w:tr>
                          <w:trPr>
                            <w:trHeight w:val="269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Tylna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Lewe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317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6.0</w:t>
                              </w:r>
                            </w:p>
                          </w:tc>
                        </w:tr>
                      </w:tbl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0" type="#_x0000_t202" style="position:absolute;margin-left:4.2000000000000002pt;margin-top:22.75pt;width:277.89999999999998pt;height:61.450000000000003pt;z-index:-125829350;mso-wrap-distance-left:9.25pt;mso-wrap-distance-top:22.75pt;mso-wrap-distance-right:268.69999999999999pt;mso-wrap-distance-bottom:16.600000000000001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jc w:val="left"/>
                    <w:tblLayout w:type="fixed"/>
                  </w:tblPr>
                  <w:tblGrid>
                    <w:gridCol w:w="840"/>
                    <w:gridCol w:w="1176"/>
                    <w:gridCol w:w="514"/>
                    <w:gridCol w:w="730"/>
                    <w:gridCol w:w="629"/>
                    <w:gridCol w:w="610"/>
                    <w:gridCol w:w="499"/>
                    <w:gridCol w:w="562"/>
                  </w:tblGrid>
                  <w:tr>
                    <w:trPr>
                      <w:tblHeader/>
                      <w:trHeight w:val="211" w:hRule="exact"/>
                    </w:trPr>
                    <w:tc>
                      <w:tcPr>
                        <w:vMerge w:val="restart"/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Oś</w:t>
                        </w:r>
                      </w:p>
                    </w:tc>
                    <w:tc>
                      <w:tcPr>
                        <w:vMerge w:val="restart"/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Koło Cena [PLN]</w:t>
                        </w:r>
                      </w:p>
                    </w:tc>
                    <w:tc>
                      <w:tcPr>
                        <w:gridSpan w:val="2"/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Zuż. Bieżn.</w:t>
                        </w:r>
                      </w:p>
                    </w:tc>
                    <w:tc>
                      <w:tcPr>
                        <w:gridSpan w:val="2"/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Koło Cena</w:t>
                        </w:r>
                      </w:p>
                    </w:tc>
                    <w:tc>
                      <w:tcPr>
                        <w:gridSpan w:val="2"/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Zuż. Bieżn.</w:t>
                        </w:r>
                      </w:p>
                    </w:tc>
                  </w:tr>
                  <w:tr>
                    <w:trPr>
                      <w:trHeight w:val="494" w:hRule="exact"/>
                    </w:trPr>
                    <w:tc>
                      <w:tcPr>
                        <w:vMerge/>
                        <w:tcBorders/>
                        <w:shd w:val="clear" w:color="auto" w:fill="FFFFFF"/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vMerge/>
                        <w:tcBorders/>
                        <w:shd w:val="clear" w:color="auto" w:fill="FFFFFF"/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[%]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[mm]</w:t>
                        </w:r>
                      </w:p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Stand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ardowe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[PLN]</w:t>
                        </w:r>
                      </w:p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317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[%]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[mm]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Przednia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Lewe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317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38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6.0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Tylna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Lewe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317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38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6.0</w:t>
                        </w:r>
                      </w:p>
                    </w:tc>
                  </w:tr>
                </w:tbl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0" distB="0" distL="0" distR="0" simplePos="0" relativeHeight="125829405" behindDoc="0" locked="0" layoutInCell="1" allowOverlap="1">
            <wp:simplePos x="0" y="0"/>
            <wp:positionH relativeFrom="page">
              <wp:posOffset>370205</wp:posOffset>
            </wp:positionH>
            <wp:positionV relativeFrom="paragraph">
              <wp:posOffset>63500</wp:posOffset>
            </wp:positionV>
            <wp:extent cx="1438910" cy="201295"/>
            <wp:wrapTopAndBottom/>
            <wp:docPr id="66" name="Shape 6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438910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0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STAN OGUMIENIA: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2" type="#_x0000_t202" style="position:absolute;margin-left:4.4500000000000002pt;margin-top:5.pt;width:113.3pt;height:15.85pt;z-index:-125829348;mso-wrap-distance-left:0;mso-wrap-distance-right:0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STAN OGUMIENIA:</w:t>
                  </w:r>
                </w:p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0" distB="0" distL="0" distR="0" simplePos="0" relativeHeight="125829407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1069340</wp:posOffset>
            </wp:positionV>
            <wp:extent cx="1908175" cy="201295"/>
            <wp:wrapTopAndBottom/>
            <wp:docPr id="68" name="Shape 6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908175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0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 w:val="0"/>
                            <w:bCs w:val="0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KOREKTA ZA OGUMIENIE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4" type="#_x0000_t202" style="position:absolute;margin-left:3.9500000000000002pt;margin-top:84.200000000000003pt;width:150.25pt;height:15.85pt;z-index:-125829346;mso-wrap-distance-left:0;mso-wrap-distance-right:0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KOREKTA ZA OGUMIENIE</w:t>
                  </w:r>
                </w:p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288925" distB="247015" distL="3848100" distR="248285" simplePos="0" relativeHeight="125829409" behindDoc="0" locked="0" layoutInCell="1" allowOverlap="1">
            <wp:simplePos x="0" y="0"/>
            <wp:positionH relativeFrom="page">
              <wp:posOffset>4097655</wp:posOffset>
            </wp:positionH>
            <wp:positionV relativeFrom="paragraph">
              <wp:posOffset>288925</wp:posOffset>
            </wp:positionV>
            <wp:extent cx="2962910" cy="753110"/>
            <wp:wrapTopAndBottom/>
            <wp:docPr id="70" name="Shape 7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962910" cy="753110"/>
                    </a:xfrm>
                    <a:prstGeom prst="rect"/>
                    <a:noFill/>
                  </wps:spPr>
                  <wps:txbx>
                    <w:txbxContent>
                      <w:tbl>
                        <w:tblPr>
                          <w:tblOverlap w:val="never"/>
                          <w:jc w:val="left"/>
                          <w:tblLayout w:type="fixed"/>
                        </w:tblPr>
                        <w:tblGrid>
                          <w:gridCol w:w="1080"/>
                          <w:gridCol w:w="518"/>
                          <w:gridCol w:w="701"/>
                          <w:gridCol w:w="658"/>
                          <w:gridCol w:w="605"/>
                          <w:gridCol w:w="504"/>
                          <w:gridCol w:w="600"/>
                        </w:tblGrid>
                        <w:tr>
                          <w:trPr>
                            <w:tblHeader/>
                            <w:trHeight w:val="211" w:hRule="exact"/>
                          </w:trPr>
                          <w:tc>
                            <w:tcPr>
                              <w:vMerge w:val="restart"/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Koło Cena [PLN]</w:t>
                              </w:r>
                            </w:p>
                          </w:tc>
                          <w:tc>
                            <w:tcPr>
                              <w:gridSpan w:val="2"/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Zuż. Bieżn.</w:t>
                              </w:r>
                            </w:p>
                          </w:tc>
                          <w:tc>
                            <w:tcPr>
                              <w:gridSpan w:val="2"/>
                              <w:vMerge w:val="restart"/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Koło Cena [PLN]</w:t>
                              </w:r>
                            </w:p>
                          </w:tc>
                          <w:tc>
                            <w:tcPr>
                              <w:gridSpan w:val="2"/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Zuż. Bieżn.</w:t>
                              </w:r>
                            </w:p>
                          </w:tc>
                        </w:tr>
                        <w:tr>
                          <w:trPr>
                            <w:trHeight w:val="384" w:hRule="exact"/>
                          </w:trPr>
                          <w:tc>
                            <w:tcPr>
                              <w:vMerge/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[%]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[mm]</w:t>
                              </w:r>
                            </w:p>
                          </w:tc>
                          <w:tc>
                            <w:tcPr>
                              <w:gridSpan w:val="2"/>
                              <w:vMerge/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[%]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[mm]</w:t>
                              </w:r>
                            </w:p>
                          </w:tc>
                        </w:tr>
                        <w:tr>
                          <w:trPr>
                            <w:trHeight w:val="365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Prawe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317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5.0</w:t>
                              </w:r>
                            </w:p>
                          </w:tc>
                        </w:tr>
                        <w:tr>
                          <w:trPr>
                            <w:trHeight w:val="226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Prawe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317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5.0</w:t>
                              </w:r>
                            </w:p>
                          </w:tc>
                        </w:tr>
                      </w:tbl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6" type="#_x0000_t202" style="position:absolute;margin-left:297.94999999999999pt;margin-top:22.75pt;width:233.30000000000001pt;height:59.299999999999997pt;z-index:-125829344;mso-wrap-distance-left:303.pt;mso-wrap-distance-top:22.75pt;mso-wrap-distance-right:19.550000000000001pt;mso-wrap-distance-bottom:19.449999999999999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jc w:val="left"/>
                    <w:tblLayout w:type="fixed"/>
                  </w:tblPr>
                  <w:tblGrid>
                    <w:gridCol w:w="1080"/>
                    <w:gridCol w:w="518"/>
                    <w:gridCol w:w="701"/>
                    <w:gridCol w:w="658"/>
                    <w:gridCol w:w="605"/>
                    <w:gridCol w:w="504"/>
                    <w:gridCol w:w="600"/>
                  </w:tblGrid>
                  <w:tr>
                    <w:trPr>
                      <w:tblHeader/>
                      <w:trHeight w:val="211" w:hRule="exact"/>
                    </w:trPr>
                    <w:tc>
                      <w:tcPr>
                        <w:vMerge w:val="restart"/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Koło Cena [PLN]</w:t>
                        </w:r>
                      </w:p>
                    </w:tc>
                    <w:tc>
                      <w:tcPr>
                        <w:gridSpan w:val="2"/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Zuż. Bieżn.</w:t>
                        </w:r>
                      </w:p>
                    </w:tc>
                    <w:tc>
                      <w:tcPr>
                        <w:gridSpan w:val="2"/>
                        <w:vMerge w:val="restart"/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Koło Cena [PLN]</w:t>
                        </w:r>
                      </w:p>
                    </w:tc>
                    <w:tc>
                      <w:tcPr>
                        <w:gridSpan w:val="2"/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Zuż. Bieżn.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vMerge/>
                        <w:tcBorders/>
                        <w:shd w:val="clear" w:color="auto" w:fill="FFFFFF"/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[%]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[mm]</w:t>
                        </w:r>
                      </w:p>
                    </w:tc>
                    <w:tc>
                      <w:tcPr>
                        <w:gridSpan w:val="2"/>
                        <w:vMerge/>
                        <w:tcBorders/>
                        <w:shd w:val="clear" w:color="auto" w:fill="FFFFFF"/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[%]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[mm]</w:t>
                        </w:r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Prawe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317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52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5.0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Prawe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317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52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5.0</w:t>
                        </w:r>
                      </w:p>
                    </w:tc>
                  </w:tr>
                </w:tbl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0" distB="0" distL="0" distR="0" simplePos="0" relativeHeight="125829411" behindDoc="0" locked="0" layoutInCell="1" allowOverlap="1">
            <wp:simplePos x="0" y="0"/>
            <wp:positionH relativeFrom="page">
              <wp:posOffset>4582160</wp:posOffset>
            </wp:positionH>
            <wp:positionV relativeFrom="paragraph">
              <wp:posOffset>1069340</wp:posOffset>
            </wp:positionV>
            <wp:extent cx="2612390" cy="219710"/>
            <wp:wrapTopAndBottom/>
            <wp:docPr id="72" name="Shape 7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612390" cy="21971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0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63 PLN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po korekcie: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8 900 PLN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8" type="#_x0000_t202" style="position:absolute;margin-left:336.10000000000002pt;margin-top:84.200000000000003pt;width:205.69999999999999pt;height:17.300000000000001pt;z-index:-125829342;mso-wrap-distance-left:0;mso-wrap-distance-right:0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63 PLN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po korekcie: 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8 900 PLN</w:t>
                  </w:r>
                </w:p>
              </w:txbxContent>
            </v:textbox>
            <w10:wrap type="topAndBottom" anchorx="margin"/>
          </v:shape>
        </w:pict>
      </mc:Fallback>
    </mc:AlternateContent>
    <w:p>
      <w:pPr>
        <w:widowControl w:val="0"/>
        <w:spacing w:line="14" w:lineRule="exact"/>
      </w:pPr>
    </w:p>
    <mc:AlternateContent>
      <mc:Choice Requires="wps">
        <w:drawing>
          <wp:anchor distT="702310" distB="0" distL="114300" distR="114300" simplePos="0" relativeHeight="125829413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711200</wp:posOffset>
            </wp:positionV>
            <wp:extent cx="216535" cy="140335"/>
            <wp:wrapTopAndBottom/>
            <wp:docPr id="74" name="Shape 7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16535" cy="14033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41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1.39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100" type="#_x0000_t202" style="position:absolute;margin-left:3.9500000000000002pt;margin-top:56.pt;width:17.050000000000001pt;height:11.050000000000001pt;z-index:-125829340;mso-wrap-distance-left:9.pt;mso-wrap-distance-top:55.299999999999997pt;mso-wrap-distance-right:9.pt;mso-position-horizontal-relative:margin" filled="f" stroked="f">
            <v:textbox inset="0,0,0,0">
              <w:txbxContent>
                <w:p>
                  <w:pPr>
                    <w:pStyle w:val="Style41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1.39</w:t>
                  </w:r>
                </w:p>
              </w:txbxContent>
            </v:textbox>
            <w10:wrap type="topAndBottom" anchorx="margin"/>
          </v:shape>
        </w:pict>
      </mc:Fallback>
    </mc:AlternateContent>
    <w:p>
      <w:pPr>
        <w:widowControl w:val="0"/>
        <w:spacing w:line="14" w:lineRule="exact"/>
      </w:pPr>
    </w:p>
    <w:p>
      <w:pPr>
        <w:pStyle w:val="Style25"/>
        <w:keepNext w:val="0"/>
        <w:keepLines w:val="0"/>
        <w:widowControl w:val="0"/>
        <w:shd w:val="clear" w:color="auto" w:fill="auto"/>
        <w:tabs>
          <w:tab w:pos="9542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WARTOŚĆ RYNKOWA BRUTTO PO ZAOKRĄGLENIU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8 900 PLN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Wycenę sporządził: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dot" w:pos="3120" w:val="left"/>
          <w:tab w:leader="dot" w:pos="10200" w:val="left"/>
        </w:tabs>
        <w:bidi w:val="0"/>
        <w:spacing w:before="0" w:after="8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ab/>
        <w:t xml:space="preserve">pieczęć </w:t>
        <w:tab/>
      </w:r>
    </w:p>
    <mc:AlternateContent>
      <mc:Choice Requires="wps">
        <w:drawing>
          <wp:anchor distT="0" distB="0" distL="114300" distR="114300" simplePos="0" relativeHeight="125829415" behindDoc="0" locked="0" layoutInCell="1" allowOverlap="1">
            <wp:simplePos x="0" y="0"/>
            <wp:positionH relativeFrom="page">
              <wp:posOffset>4164965</wp:posOffset>
            </wp:positionH>
            <wp:positionV relativeFrom="paragraph">
              <wp:posOffset>12700</wp:posOffset>
            </wp:positionV>
            <wp:extent cx="109855" cy="201295"/>
            <wp:wrapSquare wrapText="left"/>
            <wp:docPr id="76" name="Shape 7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9855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5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r.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02" type="#_x0000_t202" style="position:absolute;margin-left:303.25pt;margin-top:1.pt;width:8.6500000000000004pt;height:15.85pt;z-index:-125829338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r.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2020" w:line="240" w:lineRule="auto"/>
        <w:ind w:left="31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Dnia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1.39</w:t>
      </w:r>
    </w:p>
    <w:sectPr>
      <w:headerReference w:type="default" r:id="rId29"/>
      <w:footerReference w:type="default" r:id="rId30"/>
      <w:headerReference w:type="first" r:id="rId31"/>
      <w:footerReference w:type="first" r:id="rId32"/>
      <w:pgSz w:w="11900" w:h="16840"/>
      <w:pgMar w:top="1109" w:left="494" w:right="495" w:bottom="1143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2" behindDoc="1" locked="0" layoutInCell="1" allowOverlap="1">
          <wp:simplePos x="0" y="0"/>
          <wp:positionH relativeFrom="page">
            <wp:posOffset>4538980</wp:posOffset>
          </wp:positionH>
          <wp:positionV relativeFrom="page">
            <wp:posOffset>9909810</wp:posOffset>
          </wp:positionV>
          <wp:extent cx="1127760" cy="265430"/>
          <wp:wrapNone/>
          <wp:docPr id="6" name="Shape 6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7760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System INFO-EKSPERT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2" type="#_x0000_t202" style="position:absolute;margin-left:357.39999999999998pt;margin-top:780.29999999999995pt;width:88.799999999999997pt;height:20.899999999999999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System INFO-EKSPERT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4" behindDoc="1" locked="0" layoutInCell="1" allowOverlap="1">
          <wp:simplePos x="0" y="0"/>
          <wp:positionH relativeFrom="page">
            <wp:posOffset>6812280</wp:posOffset>
          </wp:positionH>
          <wp:positionV relativeFrom="page">
            <wp:posOffset>9949180</wp:posOffset>
          </wp:positionV>
          <wp:extent cx="368935" cy="109855"/>
          <wp:wrapNone/>
          <wp:docPr id="8" name="Shape 8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68935" cy="10985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 xml:space="preserve">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4" type="#_x0000_t202" style="position:absolute;margin-left:536.39999999999998pt;margin-top:783.39999999999998pt;width:29.050000000000001pt;height:8.6500000000000004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 xml:space="preserve">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6" behindDoc="1" locked="0" layoutInCell="1" allowOverlap="1">
          <wp:simplePos x="0" y="0"/>
          <wp:positionH relativeFrom="page">
            <wp:posOffset>960120</wp:posOffset>
          </wp:positionH>
          <wp:positionV relativeFrom="page">
            <wp:posOffset>9964420</wp:posOffset>
          </wp:positionV>
          <wp:extent cx="1487170" cy="350520"/>
          <wp:wrapNone/>
          <wp:docPr id="10" name="Shape 10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487170" cy="35052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207451 mgr inż. Rafał Grzybowski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Rzeczoznawca samochodowy RS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001685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6" type="#_x0000_t202" style="position:absolute;margin-left:75.599999999999994pt;margin-top:784.60000000000002pt;width:117.09999999999999pt;height:27.600000000000001pt;z-index:-18874405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207451 mgr inż. Rafał Grzybowski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Rzeczoznawca samochodowy RS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001685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8" behindDoc="1" locked="0" layoutInCell="1" allowOverlap="1">
          <wp:simplePos x="0" y="0"/>
          <wp:positionH relativeFrom="page">
            <wp:posOffset>378460</wp:posOffset>
          </wp:positionH>
          <wp:positionV relativeFrom="page">
            <wp:posOffset>9967595</wp:posOffset>
          </wp:positionV>
          <wp:extent cx="182880" cy="106680"/>
          <wp:wrapNone/>
          <wp:docPr id="12" name="Shape 12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82880" cy="10668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1.39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8" type="#_x0000_t202" style="position:absolute;margin-left:29.800000000000001pt;margin-top:784.85000000000002pt;width:14.4pt;height:8.4000000000000004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1.39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9843770</wp:posOffset>
              </wp:positionV>
              <wp:extent cx="6842760" cy="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75.10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4" behindDoc="1" locked="0" layoutInCell="1" allowOverlap="1">
          <wp:simplePos x="0" y="0"/>
          <wp:positionH relativeFrom="page">
            <wp:posOffset>4706620</wp:posOffset>
          </wp:positionH>
          <wp:positionV relativeFrom="page">
            <wp:posOffset>10190480</wp:posOffset>
          </wp:positionV>
          <wp:extent cx="2212975" cy="265430"/>
          <wp:wrapNone/>
          <wp:docPr id="23" name="Shape 23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2212975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 xml:space="preserve">System INFO-EKSPERT 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49" type="#_x0000_t202" style="position:absolute;margin-left:370.60000000000002pt;margin-top:802.39999999999998pt;width:174.25pt;height:20.899999999999999pt;z-index:-18874404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 xml:space="preserve">System INFO-EKSPERT 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0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10208260</wp:posOffset>
          </wp:positionV>
          <wp:extent cx="3060065" cy="286385"/>
          <wp:wrapNone/>
          <wp:docPr id="25" name="Shape 25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60065" cy="28638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795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1.39</w:t>
                        <w:tab/>
                        <w:t>207451 mgr inż. Rafał Grzybowski Rzeczoznawca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samochodowy RS 001685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1" type="#_x0000_t202" style="position:absolute;margin-left:30.pt;margin-top:803.79999999999995pt;width:240.94999999999999pt;height:22.550000000000001pt;z-index:-18874404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tabs>
                    <w:tab w:pos="4795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1.39</w:t>
                  <w:tab/>
                  <w:t>207451 mgr inż. Rafał Grzybowski Rzeczoznawca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samochodowy RS 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6842760" cy="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90.85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10" behindDoc="1" locked="0" layoutInCell="1" allowOverlap="1">
          <wp:simplePos x="0" y="0"/>
          <wp:positionH relativeFrom="page">
            <wp:posOffset>4706620</wp:posOffset>
          </wp:positionH>
          <wp:positionV relativeFrom="page">
            <wp:posOffset>10067925</wp:posOffset>
          </wp:positionV>
          <wp:extent cx="2212975" cy="265430"/>
          <wp:wrapNone/>
          <wp:docPr id="30" name="Shape 30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2212975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 xml:space="preserve">System INFO-EKSPERT 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6" type="#_x0000_t202" style="position:absolute;margin-left:370.60000000000002pt;margin-top:792.75pt;width:174.25pt;height:20.899999999999999pt;z-index:-18874404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 xml:space="preserve">System INFO-EKSPERT 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1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10086340</wp:posOffset>
          </wp:positionV>
          <wp:extent cx="3060065" cy="286385"/>
          <wp:wrapNone/>
          <wp:docPr id="32" name="Shape 32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60065" cy="28638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795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1.39</w:t>
                        <w:tab/>
                        <w:t>207451 mgr inż. Rafał Grzybowski Rzeczoznawca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samochodowy RS 001685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8" type="#_x0000_t202" style="position:absolute;margin-left:30.pt;margin-top:794.20000000000005pt;width:240.94999999999999pt;height:22.550000000000001pt;z-index:-18874404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tabs>
                    <w:tab w:pos="4795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1.39</w:t>
                  <w:tab/>
                  <w:t>207451 mgr inż. Rafał Grzybowski Rzeczoznawca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samochodowy RS 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6842760" cy="0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90.85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19" behindDoc="1" locked="0" layoutInCell="1" allowOverlap="1">
          <wp:simplePos x="0" y="0"/>
          <wp:positionH relativeFrom="page">
            <wp:posOffset>4539615</wp:posOffset>
          </wp:positionH>
          <wp:positionV relativeFrom="page">
            <wp:posOffset>9787255</wp:posOffset>
          </wp:positionV>
          <wp:extent cx="1127760" cy="265430"/>
          <wp:wrapNone/>
          <wp:docPr id="83" name="Shape 83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7760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System INFO-EKSPERT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09" type="#_x0000_t202" style="position:absolute;margin-left:357.44999999999999pt;margin-top:770.64999999999998pt;width:88.799999999999997pt;height:20.899999999999999pt;z-index:-18874403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System INFO-EKSPERT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21" behindDoc="1" locked="0" layoutInCell="1" allowOverlap="1">
          <wp:simplePos x="0" y="0"/>
          <wp:positionH relativeFrom="page">
            <wp:posOffset>6813550</wp:posOffset>
          </wp:positionH>
          <wp:positionV relativeFrom="page">
            <wp:posOffset>9827260</wp:posOffset>
          </wp:positionV>
          <wp:extent cx="368935" cy="109855"/>
          <wp:wrapNone/>
          <wp:docPr id="85" name="Shape 85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68935" cy="10985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 xml:space="preserve">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11" type="#_x0000_t202" style="position:absolute;margin-left:536.5pt;margin-top:773.79999999999995pt;width:29.050000000000001pt;height:8.6500000000000004pt;z-index:-18874403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 xml:space="preserve">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23" behindDoc="1" locked="0" layoutInCell="1" allowOverlap="1">
          <wp:simplePos x="0" y="0"/>
          <wp:positionH relativeFrom="page">
            <wp:posOffset>961390</wp:posOffset>
          </wp:positionH>
          <wp:positionV relativeFrom="page">
            <wp:posOffset>9842500</wp:posOffset>
          </wp:positionV>
          <wp:extent cx="1487170" cy="350520"/>
          <wp:wrapNone/>
          <wp:docPr id="87" name="Shape 87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487170" cy="35052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207451 mgr inż. Rafał Grzybowski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Rzeczoznawca samochodowy RS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001685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13" type="#_x0000_t202" style="position:absolute;margin-left:75.700000000000003pt;margin-top:775.pt;width:117.09999999999999pt;height:27.600000000000001pt;z-index:-18874403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207451 mgr inż. Rafał Grzybowski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Rzeczoznawca samochodowy RS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361315</wp:posOffset>
              </wp:positionH>
              <wp:positionV relativeFrom="page">
                <wp:posOffset>9721850</wp:posOffset>
              </wp:positionV>
              <wp:extent cx="6842760" cy="0"/>
              <wp:wrapNone/>
              <wp:docPr id="89" name="Shape 8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449999999999999pt;margin-top:765.5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0" behindDoc="1" locked="0" layoutInCell="1" allowOverlap="1">
          <wp:simplePos x="0" y="0"/>
          <wp:positionH relativeFrom="page">
            <wp:posOffset>378460</wp:posOffset>
          </wp:positionH>
          <wp:positionV relativeFrom="page">
            <wp:posOffset>393700</wp:posOffset>
          </wp:positionV>
          <wp:extent cx="6803390" cy="167640"/>
          <wp:wrapNone/>
          <wp:docPr id="3" name="Shape 3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6803390" cy="16764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14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Wycena Nr: 0014/2023/02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z dnia: 2023/02/20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29" type="#_x0000_t202" style="position:absolute;margin-left:29.800000000000001pt;margin-top:31.pt;width:535.70000000000005pt;height:13.199999999999999pt;z-index:-188744063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tabs>
                    <w:tab w:pos="10714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Wycena Nr: 0014/2023/02</w:t>
                  <w:tab/>
                </w:r>
                <w:r>
                  <w:rPr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z dnia: 2023/02/20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983615</wp:posOffset>
              </wp:positionV>
              <wp:extent cx="684276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7.450000000000003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372110</wp:posOffset>
          </wp:positionV>
          <wp:extent cx="6809105" cy="146050"/>
          <wp:wrapNone/>
          <wp:docPr id="21" name="Shape 21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6809105" cy="14605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23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0014/2023/02</w:t>
                        <w:tab/>
                        <w:t>2023/02/20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47" type="#_x0000_t202" style="position:absolute;margin-left:30.pt;margin-top:29.300000000000001pt;width:536.14999999999998pt;height:11.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tabs>
                    <w:tab w:pos="10723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4"/>
                    <w:szCs w:val="24"/>
                    <w:shd w:val="clear" w:color="auto" w:fill="auto"/>
                    <w:lang w:val="pl-PL" w:eastAsia="pl-PL" w:bidi="pl-PL"/>
                  </w:rPr>
                  <w:t>0014/2023/02</w:t>
                  <w:tab/>
                  <w:t>2023/02/20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8" behindDoc="1" locked="0" layoutInCell="1" allowOverlap="1">
          <wp:simplePos x="0" y="0"/>
          <wp:positionH relativeFrom="page">
            <wp:posOffset>5962015</wp:posOffset>
          </wp:positionH>
          <wp:positionV relativeFrom="page">
            <wp:posOffset>588645</wp:posOffset>
          </wp:positionV>
          <wp:extent cx="1121410" cy="146050"/>
          <wp:wrapNone/>
          <wp:docPr id="28" name="Shape 28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1410" cy="14605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z dnia:2023/02/20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4" type="#_x0000_t202" style="position:absolute;margin-left:469.44999999999999pt;margin-top:46.350000000000001pt;width:88.299999999999997pt;height:11.5pt;z-index:-18874404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4"/>
                    <w:szCs w:val="24"/>
                    <w:shd w:val="clear" w:color="auto" w:fill="auto"/>
                    <w:lang w:val="pl-PL" w:eastAsia="pl-PL" w:bidi="pl-PL"/>
                  </w:rPr>
                  <w:t>z dnia:2023/02/20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15" behindDoc="1" locked="0" layoutInCell="1" allowOverlap="1">
          <wp:simplePos x="0" y="0"/>
          <wp:positionH relativeFrom="page">
            <wp:posOffset>379095</wp:posOffset>
          </wp:positionH>
          <wp:positionV relativeFrom="page">
            <wp:posOffset>243840</wp:posOffset>
          </wp:positionV>
          <wp:extent cx="3005455" cy="405130"/>
          <wp:wrapNone/>
          <wp:docPr id="78" name="Shape 78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05455" cy="4051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ARKUSZ USTALENIA WARTOŚCI POJAZDU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do wyceny nr: 0014/2023/02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04" type="#_x0000_t202" style="position:absolute;margin-left:29.850000000000001pt;margin-top:19.199999999999999pt;width:236.65000000000001pt;height:31.899999999999999pt;z-index:-188744038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ARKUSZ USTALENIA WARTOŚCI POJAZDU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do wyceny nr: 0014/2023/02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17" behindDoc="1" locked="0" layoutInCell="1" allowOverlap="1">
          <wp:simplePos x="0" y="0"/>
          <wp:positionH relativeFrom="page">
            <wp:posOffset>6078855</wp:posOffset>
          </wp:positionH>
          <wp:positionV relativeFrom="page">
            <wp:posOffset>481965</wp:posOffset>
          </wp:positionV>
          <wp:extent cx="1103630" cy="140335"/>
          <wp:wrapNone/>
          <wp:docPr id="80" name="Shape 80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03630" cy="14033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z dnia: 2023/02/20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06" type="#_x0000_t202" style="position:absolute;margin-left:478.64999999999998pt;margin-top:37.950000000000003pt;width:86.900000000000006pt;height:11.050000000000001pt;z-index:-188744036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z dnia: 2023/02/20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361315</wp:posOffset>
              </wp:positionH>
              <wp:positionV relativeFrom="page">
                <wp:posOffset>711835</wp:posOffset>
              </wp:positionV>
              <wp:extent cx="6842760" cy="0"/>
              <wp:wrapNone/>
              <wp:docPr id="82" name="Shape 8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449999999999999pt;margin-top:56.049999999999997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6">
    <w:name w:val="Nagłówek #3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Nagłówek lub stopka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Inne_"/>
    <w:basedOn w:val="DefaultParagraphFont"/>
    <w:link w:val="Style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9">
    <w:name w:val="Nagłówek #2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Podpis tabeli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6">
    <w:name w:val="Tekst treści (2)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34">
    <w:name w:val="Nagłówek #1_"/>
    <w:basedOn w:val="DefaultParagraphFont"/>
    <w:link w:val="Styl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39">
    <w:name w:val="Podpis obrazu_"/>
    <w:basedOn w:val="DefaultParagraphFont"/>
    <w:link w:val="Style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2">
    <w:name w:val="Tekst treści (3)_"/>
    <w:basedOn w:val="DefaultParagraphFont"/>
    <w:link w:val="Style41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5">
    <w:name w:val="Nagłówek #3"/>
    <w:basedOn w:val="Normal"/>
    <w:link w:val="CharStyle6"/>
    <w:pPr>
      <w:widowControl w:val="0"/>
      <w:shd w:val="clear" w:color="auto" w:fill="FFFFFF"/>
      <w:jc w:val="both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Nagłówek lub stopka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Inne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18">
    <w:name w:val="Nagłówek #2"/>
    <w:basedOn w:val="Normal"/>
    <w:link w:val="CharStyle19"/>
    <w:pPr>
      <w:widowControl w:val="0"/>
      <w:shd w:val="clear" w:color="auto" w:fill="FFFFFF"/>
      <w:ind w:left="27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0">
    <w:name w:val="Podpis tabeli"/>
    <w:basedOn w:val="Normal"/>
    <w:link w:val="CharStyle21"/>
    <w:pPr>
      <w:widowControl w:val="0"/>
      <w:shd w:val="clear" w:color="auto" w:fill="FFFFFF"/>
      <w:spacing w:line="254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5">
    <w:name w:val="Tekst treści (2)"/>
    <w:basedOn w:val="Normal"/>
    <w:link w:val="CharStyle2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33">
    <w:name w:val="Nagłówek #1"/>
    <w:basedOn w:val="Normal"/>
    <w:link w:val="CharStyle34"/>
    <w:pPr>
      <w:widowControl w:val="0"/>
      <w:shd w:val="clear" w:color="auto" w:fill="FFFFFF"/>
      <w:ind w:left="68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38">
    <w:name w:val="Podpis obrazu"/>
    <w:basedOn w:val="Normal"/>
    <w:link w:val="CharStyle3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1">
    <w:name w:val="Tekst treści (3)"/>
    <w:basedOn w:val="Normal"/>
    <w:link w:val="CharStyle42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Relationship Id="rId17" Type="http://schemas.openxmlformats.org/officeDocument/2006/relationships/image" Target="media/image4.jpeg"/><Relationship Id="rId18" Type="http://schemas.openxmlformats.org/officeDocument/2006/relationships/image" Target="media/image4.jpeg" TargetMode="External"/><Relationship Id="rId19" Type="http://schemas.openxmlformats.org/officeDocument/2006/relationships/image" Target="media/image5.jpeg"/><Relationship Id="rId20" Type="http://schemas.openxmlformats.org/officeDocument/2006/relationships/image" Target="media/image5.jpeg" TargetMode="External"/><Relationship Id="rId21" Type="http://schemas.openxmlformats.org/officeDocument/2006/relationships/image" Target="media/image6.jpeg"/><Relationship Id="rId22" Type="http://schemas.openxmlformats.org/officeDocument/2006/relationships/image" Target="media/image6.jpeg" TargetMode="External"/><Relationship Id="rId23" Type="http://schemas.openxmlformats.org/officeDocument/2006/relationships/image" Target="media/image7.jpeg"/><Relationship Id="rId24" Type="http://schemas.openxmlformats.org/officeDocument/2006/relationships/image" Target="media/image7.jpeg" TargetMode="External"/><Relationship Id="rId25" Type="http://schemas.openxmlformats.org/officeDocument/2006/relationships/image" Target="media/image8.jpeg"/><Relationship Id="rId26" Type="http://schemas.openxmlformats.org/officeDocument/2006/relationships/image" Target="media/image8.jpeg" TargetMode="External"/><Relationship Id="rId27" Type="http://schemas.openxmlformats.org/officeDocument/2006/relationships/image" Target="media/image9.jpeg"/><Relationship Id="rId28" Type="http://schemas.openxmlformats.org/officeDocument/2006/relationships/image" Target="media/image9.jpeg" TargetMode="External"/><Relationship Id="rId29" Type="http://schemas.openxmlformats.org/officeDocument/2006/relationships/header" Target="header4.xml"/><Relationship Id="rId30" Type="http://schemas.openxmlformats.org/officeDocument/2006/relationships/footer" Target="footer4.xml"/><Relationship Id="rId31" Type="http://schemas.openxmlformats.org/officeDocument/2006/relationships/header" Target="header5.xml"/><Relationship Id="rId32" Type="http://schemas.openxmlformats.org/officeDocument/2006/relationships/footer" Target="footer5.xml"/></Relationships>
</file>