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DCA40" w14:textId="77777777" w:rsidR="001B67AD" w:rsidRPr="00B33439" w:rsidRDefault="001B67AD" w:rsidP="00846EA4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bCs/>
          <w:sz w:val="32"/>
          <w:szCs w:val="32"/>
          <w:lang w:eastAsia="en-US"/>
        </w:rPr>
      </w:pPr>
    </w:p>
    <w:p w14:paraId="2841842C" w14:textId="34C89156" w:rsidR="00846EA4" w:rsidRDefault="005D7538" w:rsidP="0073498B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  <w:r w:rsidRPr="00B33439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 xml:space="preserve">Program </w:t>
      </w:r>
      <w:r w:rsidR="00640C14" w:rsidRPr="00B33439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szkolenia</w:t>
      </w:r>
    </w:p>
    <w:p w14:paraId="38833A26" w14:textId="7ECD3D17" w:rsidR="009304C2" w:rsidRPr="00B33439" w:rsidRDefault="009304C2" w:rsidP="0073498B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  <w:r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dla Wnioskodawców</w:t>
      </w:r>
    </w:p>
    <w:p w14:paraId="6815B33F" w14:textId="1122880F" w:rsidR="00821CE4" w:rsidRPr="00821CE4" w:rsidRDefault="00821CE4" w:rsidP="00821CE4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  <w:r w:rsidRPr="00821CE4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 xml:space="preserve">programu: </w:t>
      </w:r>
      <w:bookmarkStart w:id="0" w:name="_Hlk178233166"/>
      <w:r w:rsidRPr="00821CE4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8.6 Współfinansowanie projektów realizowanych w ramach Programu Fundusze Europejskie na Infrastrukturę, Klimat, Środowisko 2021-2027 (</w:t>
      </w:r>
      <w:proofErr w:type="spellStart"/>
      <w:r w:rsidRPr="00821CE4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FEnIKS</w:t>
      </w:r>
      <w:proofErr w:type="spellEnd"/>
      <w:r w:rsidRPr="00821CE4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 xml:space="preserve">) </w:t>
      </w:r>
    </w:p>
    <w:p w14:paraId="7F446E87" w14:textId="238A711F" w:rsidR="005D7768" w:rsidRPr="00B33439" w:rsidRDefault="00821CE4" w:rsidP="00821CE4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  <w:r w:rsidRPr="00821CE4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Część 3) Poprawa efektywności energetycznej w budynkach mieszkalnych (wraz z instalacją OZE) – budynki wielorodzinne</w:t>
      </w:r>
    </w:p>
    <w:bookmarkEnd w:id="0"/>
    <w:p w14:paraId="11EF6932" w14:textId="77777777" w:rsidR="00821CE4" w:rsidRDefault="00821CE4" w:rsidP="005D7768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</w:p>
    <w:p w14:paraId="2632DB6C" w14:textId="74CA5A19" w:rsidR="002C0D29" w:rsidRPr="00B33439" w:rsidRDefault="00640C14" w:rsidP="005D7768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  <w:r w:rsidRPr="00B33439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 xml:space="preserve">w dniu </w:t>
      </w:r>
      <w:r w:rsidR="00FE48C1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11</w:t>
      </w:r>
      <w:r w:rsidR="0045465C" w:rsidRPr="00B33439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.</w:t>
      </w:r>
      <w:r w:rsidR="00AE5EFE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10</w:t>
      </w:r>
      <w:r w:rsidR="005124E0" w:rsidRPr="00B33439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.202</w:t>
      </w:r>
      <w:r w:rsidR="00506970" w:rsidRPr="00B33439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4</w:t>
      </w:r>
      <w:r w:rsidRPr="00B33439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 xml:space="preserve"> r</w:t>
      </w:r>
      <w:r w:rsidRPr="00B33439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.</w:t>
      </w:r>
    </w:p>
    <w:p w14:paraId="4F16624B" w14:textId="786CF9DF" w:rsidR="0045465C" w:rsidRPr="00B33439" w:rsidRDefault="002C0D29" w:rsidP="002C0D29">
      <w:pPr>
        <w:autoSpaceDE w:val="0"/>
        <w:autoSpaceDN w:val="0"/>
        <w:adjustRightInd w:val="0"/>
        <w:spacing w:after="0" w:line="360" w:lineRule="auto"/>
        <w:jc w:val="center"/>
        <w:rPr>
          <w:rFonts w:ascii="Segoe UI" w:eastAsiaTheme="minorHAnsi" w:hAnsi="Segoe UI" w:cs="Segoe UI"/>
          <w:bCs/>
          <w:iCs/>
          <w:sz w:val="24"/>
          <w:szCs w:val="24"/>
          <w:lang w:eastAsia="en-US"/>
        </w:rPr>
      </w:pPr>
      <w:r w:rsidRPr="00B33439">
        <w:rPr>
          <w:rFonts w:ascii="Segoe UI" w:eastAsiaTheme="minorHAnsi" w:hAnsi="Segoe UI" w:cs="Segoe UI"/>
          <w:bCs/>
          <w:iCs/>
          <w:sz w:val="24"/>
          <w:szCs w:val="24"/>
          <w:lang w:eastAsia="en-US"/>
        </w:rPr>
        <w:t>szkolenie on-line</w:t>
      </w:r>
    </w:p>
    <w:tbl>
      <w:tblPr>
        <w:tblW w:w="936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660"/>
      </w:tblGrid>
      <w:tr w:rsidR="00B26BE4" w:rsidRPr="00B33439" w14:paraId="63780F40" w14:textId="77777777" w:rsidTr="00B33439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C5C851" w14:textId="05900642" w:rsidR="00CC1466" w:rsidRPr="00B33439" w:rsidRDefault="00CC1466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28293" w14:textId="35C299B8" w:rsidR="00CC1466" w:rsidRPr="00B33439" w:rsidRDefault="00CC1466" w:rsidP="0045465C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</w:tc>
      </w:tr>
      <w:tr w:rsidR="00B26BE4" w:rsidRPr="00B33439" w14:paraId="6936135E" w14:textId="77777777" w:rsidTr="00B33439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FFE4" w14:textId="2720E33B" w:rsidR="00237527" w:rsidRPr="0094524D" w:rsidRDefault="00FE48C1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09</w:t>
            </w:r>
            <w:r w:rsidR="005124E0" w:rsidRPr="0094524D">
              <w:rPr>
                <w:rFonts w:ascii="Segoe UI" w:hAnsi="Segoe UI" w:cs="Segoe UI"/>
                <w:color w:val="auto"/>
              </w:rPr>
              <w:t>:00</w:t>
            </w:r>
            <w:r w:rsidR="005D7768" w:rsidRPr="0094524D">
              <w:rPr>
                <w:rFonts w:ascii="Segoe UI" w:hAnsi="Segoe UI" w:cs="Segoe UI"/>
                <w:color w:val="auto"/>
              </w:rPr>
              <w:t xml:space="preserve"> - </w:t>
            </w:r>
            <w:r>
              <w:rPr>
                <w:rFonts w:ascii="Segoe UI" w:hAnsi="Segoe UI" w:cs="Segoe UI"/>
                <w:color w:val="auto"/>
              </w:rPr>
              <w:t>09</w:t>
            </w:r>
            <w:r w:rsidR="009F1CB3" w:rsidRPr="0094524D">
              <w:rPr>
                <w:rFonts w:ascii="Segoe UI" w:hAnsi="Segoe UI" w:cs="Segoe UI"/>
                <w:color w:val="auto"/>
              </w:rPr>
              <w:t>:15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880C" w14:textId="5D1BABBE" w:rsidR="00237527" w:rsidRPr="0094524D" w:rsidRDefault="00237527" w:rsidP="002B124C">
            <w:pPr>
              <w:pStyle w:val="Default"/>
              <w:jc w:val="both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b/>
                <w:bCs/>
                <w:color w:val="auto"/>
              </w:rPr>
              <w:t>Otwarcie szkoleni</w:t>
            </w:r>
            <w:r w:rsidR="002602CC" w:rsidRPr="0094524D">
              <w:rPr>
                <w:rFonts w:ascii="Segoe UI" w:hAnsi="Segoe UI" w:cs="Segoe UI"/>
                <w:b/>
                <w:bCs/>
                <w:color w:val="auto"/>
              </w:rPr>
              <w:t xml:space="preserve">a </w:t>
            </w:r>
            <w:r w:rsidR="00262237">
              <w:rPr>
                <w:rFonts w:ascii="Segoe UI" w:hAnsi="Segoe UI" w:cs="Segoe UI"/>
                <w:color w:val="auto"/>
              </w:rPr>
              <w:t>–</w:t>
            </w:r>
            <w:r w:rsidR="00E800CC">
              <w:rPr>
                <w:rFonts w:ascii="Segoe UI" w:hAnsi="Segoe UI" w:cs="Segoe UI"/>
                <w:color w:val="auto"/>
              </w:rPr>
              <w:t xml:space="preserve"> </w:t>
            </w:r>
            <w:r w:rsidR="00E800CC" w:rsidRPr="00E800CC">
              <w:rPr>
                <w:rFonts w:ascii="Segoe UI" w:hAnsi="Segoe UI" w:cs="Segoe UI"/>
                <w:color w:val="auto"/>
              </w:rPr>
              <w:t>Katarzyna Jastrzemska</w:t>
            </w:r>
            <w:r w:rsidR="00262237" w:rsidRPr="00262237">
              <w:rPr>
                <w:rFonts w:ascii="Segoe UI" w:hAnsi="Segoe UI" w:cs="Segoe UI"/>
                <w:color w:val="auto"/>
              </w:rPr>
              <w:t>,</w:t>
            </w:r>
            <w:r w:rsidR="00262237"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  <w:r w:rsidR="004E6537" w:rsidRPr="0094524D">
              <w:rPr>
                <w:rFonts w:ascii="Segoe UI" w:hAnsi="Segoe UI" w:cs="Segoe UI"/>
                <w:bCs/>
                <w:color w:val="auto"/>
              </w:rPr>
              <w:t>Departament</w:t>
            </w:r>
            <w:r w:rsidR="00DC00A3" w:rsidRPr="0094524D">
              <w:rPr>
                <w:rFonts w:ascii="Segoe UI" w:hAnsi="Segoe UI" w:cs="Segoe UI"/>
                <w:bCs/>
                <w:color w:val="auto"/>
              </w:rPr>
              <w:t xml:space="preserve"> </w:t>
            </w:r>
            <w:r w:rsidR="00E800CC" w:rsidRPr="00E800CC">
              <w:rPr>
                <w:rFonts w:ascii="Segoe UI" w:hAnsi="Segoe UI" w:cs="Segoe UI"/>
                <w:bCs/>
                <w:color w:val="auto"/>
              </w:rPr>
              <w:t>Efektywności Energetycznej</w:t>
            </w:r>
          </w:p>
        </w:tc>
      </w:tr>
      <w:tr w:rsidR="00B26BE4" w:rsidRPr="00B33439" w14:paraId="6EA72A0C" w14:textId="77777777" w:rsidTr="00B33439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883B" w14:textId="6487AA19" w:rsidR="00A5617A" w:rsidRPr="0094524D" w:rsidRDefault="00FE48C1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  <w:r w:rsidRPr="007B3B18">
              <w:rPr>
                <w:rFonts w:ascii="Segoe UI" w:hAnsi="Segoe UI" w:cs="Segoe UI"/>
                <w:color w:val="auto"/>
              </w:rPr>
              <w:t>09</w:t>
            </w:r>
            <w:r w:rsidR="00A5617A" w:rsidRPr="007B3B18">
              <w:rPr>
                <w:rFonts w:ascii="Segoe UI" w:hAnsi="Segoe UI" w:cs="Segoe UI"/>
                <w:color w:val="auto"/>
              </w:rPr>
              <w:t>:15 - 1</w:t>
            </w:r>
            <w:r w:rsidR="00AE5EFE" w:rsidRPr="007B3B18">
              <w:rPr>
                <w:rFonts w:ascii="Segoe UI" w:hAnsi="Segoe UI" w:cs="Segoe UI"/>
                <w:color w:val="auto"/>
              </w:rPr>
              <w:t>0</w:t>
            </w:r>
            <w:r w:rsidR="00A5617A" w:rsidRPr="007B3B18">
              <w:rPr>
                <w:rFonts w:ascii="Segoe UI" w:hAnsi="Segoe UI" w:cs="Segoe UI"/>
                <w:color w:val="auto"/>
              </w:rPr>
              <w:t>:</w:t>
            </w:r>
            <w:r w:rsidR="00AE5EFE" w:rsidRPr="007B3B18">
              <w:rPr>
                <w:rFonts w:ascii="Segoe UI" w:hAnsi="Segoe UI" w:cs="Segoe UI"/>
                <w:color w:val="auto"/>
              </w:rPr>
              <w:t>15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15D3" w14:textId="74D0269E" w:rsidR="00A5617A" w:rsidRPr="0094524D" w:rsidRDefault="001848E6" w:rsidP="002B124C">
            <w:pPr>
              <w:pStyle w:val="Default"/>
              <w:jc w:val="both"/>
              <w:rPr>
                <w:rFonts w:ascii="Segoe UI" w:hAnsi="Segoe UI" w:cs="Segoe UI"/>
                <w:b/>
                <w:bCs/>
                <w:color w:val="auto"/>
              </w:rPr>
            </w:pPr>
            <w:r w:rsidRPr="0094524D">
              <w:rPr>
                <w:rFonts w:ascii="Segoe UI" w:hAnsi="Segoe UI" w:cs="Segoe UI"/>
                <w:b/>
                <w:bCs/>
                <w:color w:val="auto"/>
              </w:rPr>
              <w:t>Regulamin wyboru, system oceny i procedura wyboru wniosków</w:t>
            </w:r>
            <w:r w:rsidR="00A5617A" w:rsidRPr="0094524D"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  <w:r w:rsidR="009F4A8A">
              <w:rPr>
                <w:rFonts w:ascii="Segoe UI" w:hAnsi="Segoe UI" w:cs="Segoe UI"/>
                <w:color w:val="auto"/>
              </w:rPr>
              <w:t>–</w:t>
            </w:r>
            <w:r w:rsidR="00A5617A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="009F4A8A">
              <w:rPr>
                <w:rFonts w:ascii="Segoe UI" w:hAnsi="Segoe UI" w:cs="Segoe UI"/>
                <w:color w:val="auto"/>
              </w:rPr>
              <w:t>Marta Wojtaniec</w:t>
            </w:r>
            <w:r w:rsidR="00A7535C">
              <w:rPr>
                <w:rFonts w:ascii="Segoe UI" w:hAnsi="Segoe UI" w:cs="Segoe UI"/>
                <w:color w:val="auto"/>
              </w:rPr>
              <w:t xml:space="preserve">, </w:t>
            </w:r>
            <w:r w:rsidR="00FE48C1" w:rsidRPr="00FE48C1">
              <w:rPr>
                <w:rFonts w:ascii="Segoe UI" w:hAnsi="Segoe UI" w:cs="Segoe UI"/>
                <w:bCs/>
                <w:color w:val="auto"/>
              </w:rPr>
              <w:t>Departament Efektywności Energetycznej</w:t>
            </w:r>
          </w:p>
        </w:tc>
      </w:tr>
      <w:tr w:rsidR="00B26BE4" w:rsidRPr="00B33439" w14:paraId="1AEDF897" w14:textId="77777777" w:rsidTr="00B33439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E346" w14:textId="2FB12D07" w:rsidR="005D7538" w:rsidRPr="0094524D" w:rsidRDefault="00A5617A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color w:val="auto"/>
              </w:rPr>
              <w:t>1</w:t>
            </w:r>
            <w:r w:rsidR="00AE5EFE">
              <w:rPr>
                <w:rFonts w:ascii="Segoe UI" w:hAnsi="Segoe UI" w:cs="Segoe UI"/>
                <w:color w:val="auto"/>
              </w:rPr>
              <w:t>0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 w:rsidR="00AE5EFE">
              <w:rPr>
                <w:rFonts w:ascii="Segoe UI" w:hAnsi="Segoe UI" w:cs="Segoe UI"/>
                <w:color w:val="auto"/>
              </w:rPr>
              <w:t>15</w:t>
            </w:r>
            <w:r w:rsidRPr="0094524D">
              <w:rPr>
                <w:rFonts w:ascii="Segoe UI" w:hAnsi="Segoe UI" w:cs="Segoe UI"/>
                <w:color w:val="auto"/>
              </w:rPr>
              <w:t xml:space="preserve"> - 1</w:t>
            </w:r>
            <w:r w:rsidR="00B909C9">
              <w:rPr>
                <w:rFonts w:ascii="Segoe UI" w:hAnsi="Segoe UI" w:cs="Segoe UI"/>
                <w:color w:val="auto"/>
              </w:rPr>
              <w:t>1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 w:rsidR="00A45355">
              <w:rPr>
                <w:rFonts w:ascii="Segoe UI" w:hAnsi="Segoe UI" w:cs="Segoe UI"/>
                <w:color w:val="auto"/>
              </w:rPr>
              <w:t>4</w:t>
            </w:r>
            <w:r w:rsidR="00B909C9">
              <w:rPr>
                <w:rFonts w:ascii="Segoe UI" w:hAnsi="Segoe UI" w:cs="Segoe UI"/>
                <w:color w:val="auto"/>
              </w:rPr>
              <w:t>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E460" w14:textId="6E91AB6F" w:rsidR="005D7538" w:rsidRPr="0094524D" w:rsidRDefault="009304C2" w:rsidP="00AC5CC5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r w:rsidRPr="0094524D">
              <w:rPr>
                <w:rFonts w:ascii="Segoe UI" w:hAnsi="Segoe UI" w:cs="Segoe UI"/>
                <w:b/>
                <w:bCs/>
                <w:color w:val="auto"/>
              </w:rPr>
              <w:t>Metodyka sporządzania audytu, ramowy katalog kosztów kwalifikowalnych, zasady DNSH oraz model ESCO</w:t>
            </w:r>
            <w:r w:rsidR="00262237"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  <w:r w:rsidR="00262237">
              <w:rPr>
                <w:rFonts w:ascii="Segoe UI" w:hAnsi="Segoe UI" w:cs="Segoe UI"/>
                <w:color w:val="auto"/>
              </w:rPr>
              <w:t>–</w:t>
            </w:r>
            <w:r w:rsidR="00262237" w:rsidRPr="00262237">
              <w:rPr>
                <w:rFonts w:ascii="Segoe UI" w:hAnsi="Segoe UI" w:cs="Segoe UI"/>
                <w:color w:val="auto"/>
              </w:rPr>
              <w:t xml:space="preserve"> Leszek Katkowski,</w:t>
            </w:r>
            <w:r w:rsidR="00E9244A">
              <w:rPr>
                <w:rFonts w:ascii="Segoe UI" w:hAnsi="Segoe UI" w:cs="Segoe UI"/>
                <w:color w:val="auto"/>
              </w:rPr>
              <w:t xml:space="preserve"> Piotr </w:t>
            </w:r>
            <w:r w:rsidR="00E9244A" w:rsidRPr="00E9244A">
              <w:rPr>
                <w:rFonts w:ascii="Segoe UI" w:hAnsi="Segoe UI" w:cs="Segoe UI"/>
                <w:color w:val="auto"/>
              </w:rPr>
              <w:t>Obłękowski</w:t>
            </w:r>
            <w:r w:rsidR="00E9244A">
              <w:rPr>
                <w:rFonts w:ascii="Segoe UI" w:hAnsi="Segoe UI" w:cs="Segoe UI"/>
                <w:color w:val="auto"/>
              </w:rPr>
              <w:t>,</w:t>
            </w:r>
            <w:r w:rsidR="00262237" w:rsidRPr="00262237">
              <w:rPr>
                <w:rFonts w:ascii="Segoe UI" w:hAnsi="Segoe UI" w:cs="Segoe UI"/>
                <w:color w:val="auto"/>
              </w:rPr>
              <w:t xml:space="preserve"> </w:t>
            </w:r>
            <w:r w:rsidR="00E9244A" w:rsidRPr="0094524D">
              <w:rPr>
                <w:rFonts w:ascii="Segoe UI" w:hAnsi="Segoe UI" w:cs="Segoe UI"/>
                <w:bCs/>
                <w:color w:val="auto"/>
              </w:rPr>
              <w:t xml:space="preserve">Departament </w:t>
            </w:r>
            <w:r w:rsidR="00E9244A" w:rsidRPr="00E800CC">
              <w:rPr>
                <w:rFonts w:ascii="Segoe UI" w:hAnsi="Segoe UI" w:cs="Segoe UI"/>
                <w:bCs/>
                <w:color w:val="auto"/>
              </w:rPr>
              <w:t>Efektywności Energetycznej</w:t>
            </w:r>
          </w:p>
        </w:tc>
      </w:tr>
      <w:tr w:rsidR="00821CE4" w:rsidRPr="00B33439" w14:paraId="12FE03EE" w14:textId="77777777" w:rsidTr="00B33439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EC54" w14:textId="727DC80B" w:rsidR="00821CE4" w:rsidRPr="0094524D" w:rsidRDefault="00A45355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11.45-12.45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33C5" w14:textId="013816A0" w:rsidR="00821CE4" w:rsidRPr="0094524D" w:rsidRDefault="00A45355" w:rsidP="00AC5CC5">
            <w:pPr>
              <w:pStyle w:val="Default"/>
              <w:jc w:val="both"/>
              <w:rPr>
                <w:rFonts w:ascii="Segoe UI" w:hAnsi="Segoe UI" w:cs="Segoe UI"/>
                <w:b/>
                <w:bCs/>
                <w:color w:val="auto"/>
              </w:rPr>
            </w:pPr>
            <w:r w:rsidRPr="00A45355">
              <w:rPr>
                <w:rFonts w:ascii="Segoe UI" w:hAnsi="Segoe UI" w:cs="Segoe UI"/>
                <w:b/>
                <w:bCs/>
                <w:color w:val="auto"/>
              </w:rPr>
              <w:t xml:space="preserve">Pomoc publiczna </w:t>
            </w:r>
            <w:r w:rsidRPr="00A45355">
              <w:rPr>
                <w:rFonts w:ascii="Segoe UI" w:hAnsi="Segoe UI" w:cs="Segoe UI"/>
                <w:color w:val="auto"/>
              </w:rPr>
              <w:t>– Małgorzata Głowacka, Wydział Pomocy Publicznej</w:t>
            </w:r>
          </w:p>
        </w:tc>
      </w:tr>
      <w:tr w:rsidR="00B26BE4" w:rsidRPr="00B33439" w14:paraId="6DA0A861" w14:textId="77777777" w:rsidTr="00B33439">
        <w:trPr>
          <w:trHeight w:val="5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B049" w14:textId="1CC7F8FF" w:rsidR="005D7768" w:rsidRPr="0094524D" w:rsidRDefault="00FE48C1" w:rsidP="005D7768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1</w:t>
            </w:r>
            <w:r w:rsidR="00A45355">
              <w:rPr>
                <w:rFonts w:ascii="Segoe UI" w:hAnsi="Segoe UI" w:cs="Segoe UI"/>
                <w:color w:val="auto"/>
              </w:rPr>
              <w:t>2</w:t>
            </w:r>
            <w:r w:rsidR="005D7768" w:rsidRPr="0094524D">
              <w:rPr>
                <w:rFonts w:ascii="Segoe UI" w:hAnsi="Segoe UI" w:cs="Segoe UI"/>
                <w:color w:val="auto"/>
              </w:rPr>
              <w:t>:</w:t>
            </w:r>
            <w:r w:rsidR="00A45355">
              <w:rPr>
                <w:rFonts w:ascii="Segoe UI" w:hAnsi="Segoe UI" w:cs="Segoe UI"/>
                <w:color w:val="auto"/>
              </w:rPr>
              <w:t>45</w:t>
            </w:r>
            <w:r w:rsidR="005D7768" w:rsidRPr="0094524D">
              <w:rPr>
                <w:rFonts w:ascii="Segoe UI" w:hAnsi="Segoe UI" w:cs="Segoe UI"/>
                <w:color w:val="auto"/>
              </w:rPr>
              <w:t xml:space="preserve"> -</w:t>
            </w:r>
            <w:r w:rsidR="00AA1288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="005D7768" w:rsidRPr="0094524D">
              <w:rPr>
                <w:rFonts w:ascii="Segoe UI" w:hAnsi="Segoe UI" w:cs="Segoe UI"/>
                <w:color w:val="auto"/>
              </w:rPr>
              <w:t>1</w:t>
            </w:r>
            <w:r>
              <w:rPr>
                <w:rFonts w:ascii="Segoe UI" w:hAnsi="Segoe UI" w:cs="Segoe UI"/>
                <w:color w:val="auto"/>
              </w:rPr>
              <w:t>3</w:t>
            </w:r>
            <w:r w:rsidR="005D7768" w:rsidRPr="0094524D">
              <w:rPr>
                <w:rFonts w:ascii="Segoe UI" w:hAnsi="Segoe UI" w:cs="Segoe UI"/>
                <w:color w:val="auto"/>
              </w:rPr>
              <w:t>:</w:t>
            </w:r>
            <w:r w:rsidR="00A45355">
              <w:rPr>
                <w:rFonts w:ascii="Segoe UI" w:hAnsi="Segoe UI" w:cs="Segoe UI"/>
                <w:color w:val="auto"/>
              </w:rPr>
              <w:t>15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AA8C" w14:textId="24D74099" w:rsidR="005D7768" w:rsidRPr="0094524D" w:rsidRDefault="005D7768" w:rsidP="005D7768">
            <w:pPr>
              <w:pStyle w:val="Default"/>
              <w:jc w:val="both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color w:val="auto"/>
              </w:rPr>
              <w:t xml:space="preserve">Przerwa </w:t>
            </w:r>
          </w:p>
        </w:tc>
      </w:tr>
      <w:tr w:rsidR="00B26BE4" w:rsidRPr="00B33439" w14:paraId="13F4B4B2" w14:textId="77777777" w:rsidTr="0012539D">
        <w:trPr>
          <w:trHeight w:val="4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842E" w14:textId="1197DF51" w:rsidR="005D7768" w:rsidRPr="0094524D" w:rsidRDefault="005D7768" w:rsidP="005D7768">
            <w:pPr>
              <w:pStyle w:val="Default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color w:val="auto"/>
              </w:rPr>
              <w:t>1</w:t>
            </w:r>
            <w:r w:rsidR="00FE48C1">
              <w:rPr>
                <w:rFonts w:ascii="Segoe UI" w:hAnsi="Segoe UI" w:cs="Segoe UI"/>
                <w:color w:val="auto"/>
              </w:rPr>
              <w:t>3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 w:rsidR="00A45355">
              <w:rPr>
                <w:rFonts w:ascii="Segoe UI" w:hAnsi="Segoe UI" w:cs="Segoe UI"/>
                <w:color w:val="auto"/>
              </w:rPr>
              <w:t>15</w:t>
            </w:r>
            <w:r w:rsidRPr="0094524D">
              <w:rPr>
                <w:rFonts w:ascii="Segoe UI" w:hAnsi="Segoe UI" w:cs="Segoe UI"/>
                <w:color w:val="auto"/>
              </w:rPr>
              <w:t xml:space="preserve"> -</w:t>
            </w:r>
            <w:r w:rsidR="00AA1288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color w:val="auto"/>
              </w:rPr>
              <w:t>1</w:t>
            </w:r>
            <w:r w:rsidR="00A45355">
              <w:rPr>
                <w:rFonts w:ascii="Segoe UI" w:hAnsi="Segoe UI" w:cs="Segoe UI"/>
                <w:color w:val="auto"/>
              </w:rPr>
              <w:t>3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 w:rsidR="00A45355">
              <w:rPr>
                <w:rFonts w:ascii="Segoe UI" w:hAnsi="Segoe UI" w:cs="Segoe UI"/>
                <w:color w:val="auto"/>
              </w:rPr>
              <w:t>55</w:t>
            </w:r>
            <w:r w:rsidR="00745353">
              <w:rPr>
                <w:rFonts w:ascii="Segoe UI" w:hAnsi="Segoe UI" w:cs="Segoe UI"/>
                <w:color w:val="auto"/>
              </w:rPr>
              <w:t xml:space="preserve">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44A2" w14:textId="77777777" w:rsidR="002A5711" w:rsidRPr="002A5711" w:rsidRDefault="009304C2" w:rsidP="002A5711">
            <w:pPr>
              <w:pStyle w:val="Default"/>
              <w:jc w:val="both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b/>
                <w:color w:val="auto"/>
              </w:rPr>
              <w:t xml:space="preserve">Część finansowo-ekonomiczna </w:t>
            </w:r>
            <w:r w:rsidR="00506970" w:rsidRPr="0094524D">
              <w:rPr>
                <w:rFonts w:ascii="Segoe UI" w:hAnsi="Segoe UI" w:cs="Segoe UI"/>
                <w:color w:val="auto"/>
              </w:rPr>
              <w:t>–</w:t>
            </w:r>
            <w:r w:rsidR="0094524D">
              <w:rPr>
                <w:rFonts w:ascii="Segoe UI" w:hAnsi="Segoe UI" w:cs="Segoe UI"/>
                <w:color w:val="auto"/>
              </w:rPr>
              <w:t xml:space="preserve"> </w:t>
            </w:r>
            <w:r w:rsidR="0094524D" w:rsidRPr="0094524D">
              <w:rPr>
                <w:rFonts w:ascii="Segoe UI" w:hAnsi="Segoe UI" w:cs="Segoe UI"/>
                <w:color w:val="auto"/>
              </w:rPr>
              <w:t>Artur Pachulski</w:t>
            </w:r>
            <w:r w:rsidR="0094524D">
              <w:rPr>
                <w:rFonts w:ascii="Segoe UI" w:hAnsi="Segoe UI" w:cs="Segoe UI"/>
                <w:color w:val="auto"/>
              </w:rPr>
              <w:t xml:space="preserve">, </w:t>
            </w:r>
            <w:r w:rsidR="002A5711" w:rsidRPr="002A5711">
              <w:rPr>
                <w:rFonts w:ascii="Segoe UI" w:hAnsi="Segoe UI" w:cs="Segoe UI"/>
                <w:color w:val="auto"/>
              </w:rPr>
              <w:t>Departament Analiz</w:t>
            </w:r>
          </w:p>
          <w:p w14:paraId="0FA3A4C4" w14:textId="6647C16F" w:rsidR="005D7768" w:rsidRPr="0094524D" w:rsidRDefault="002A5711" w:rsidP="002A5711">
            <w:pPr>
              <w:pStyle w:val="Default"/>
              <w:jc w:val="both"/>
              <w:rPr>
                <w:rFonts w:ascii="Segoe UI" w:hAnsi="Segoe UI" w:cs="Segoe UI"/>
                <w:color w:val="auto"/>
              </w:rPr>
            </w:pPr>
            <w:r w:rsidRPr="002A5711">
              <w:rPr>
                <w:rFonts w:ascii="Segoe UI" w:hAnsi="Segoe UI" w:cs="Segoe UI"/>
                <w:color w:val="auto"/>
              </w:rPr>
              <w:t>I Ryzyka Finansowego</w:t>
            </w:r>
          </w:p>
        </w:tc>
      </w:tr>
      <w:tr w:rsidR="00A45355" w:rsidRPr="00B33439" w14:paraId="5E709964" w14:textId="77777777" w:rsidTr="0012539D">
        <w:trPr>
          <w:trHeight w:val="4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AFEB" w14:textId="0745C745" w:rsidR="00A45355" w:rsidRDefault="00A45355" w:rsidP="005D7768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13.55-14.25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CB8C" w14:textId="3F8934B9" w:rsidR="00A45355" w:rsidRPr="00AE5EFE" w:rsidRDefault="00A45355" w:rsidP="002A5711">
            <w:pPr>
              <w:pStyle w:val="Default"/>
              <w:jc w:val="both"/>
              <w:rPr>
                <w:rFonts w:ascii="Segoe UI" w:hAnsi="Segoe UI" w:cs="Segoe UI"/>
                <w:b/>
                <w:color w:val="auto"/>
              </w:rPr>
            </w:pPr>
            <w:r w:rsidRPr="00A45355">
              <w:rPr>
                <w:rFonts w:ascii="Segoe UI" w:hAnsi="Segoe UI" w:cs="Segoe UI"/>
                <w:b/>
                <w:color w:val="auto"/>
              </w:rPr>
              <w:t xml:space="preserve">Dokumenty i zalecenia w zakresie udzielania zamówień </w:t>
            </w:r>
            <w:r w:rsidRPr="00A45355">
              <w:rPr>
                <w:rFonts w:ascii="Segoe UI" w:hAnsi="Segoe UI" w:cs="Segoe UI"/>
                <w:bCs/>
                <w:color w:val="auto"/>
              </w:rPr>
              <w:t>– Łukasz Korporowicz, Aneta Schuetz, Wydział Kontroli Zamówień i Nieprawidłowości</w:t>
            </w:r>
          </w:p>
        </w:tc>
      </w:tr>
      <w:tr w:rsidR="00B26BE4" w:rsidRPr="00B33439" w14:paraId="32C29D49" w14:textId="77777777" w:rsidTr="00B33439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60DF" w14:textId="6A901130" w:rsidR="005D7768" w:rsidRPr="0094524D" w:rsidRDefault="005D7768" w:rsidP="005D7768">
            <w:pPr>
              <w:pStyle w:val="Default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color w:val="auto"/>
              </w:rPr>
              <w:t>1</w:t>
            </w:r>
            <w:r w:rsidR="00FE48C1">
              <w:rPr>
                <w:rFonts w:ascii="Segoe UI" w:hAnsi="Segoe UI" w:cs="Segoe UI"/>
                <w:color w:val="auto"/>
              </w:rPr>
              <w:t>4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 w:rsidR="007B3B18">
              <w:rPr>
                <w:rFonts w:ascii="Segoe UI" w:hAnsi="Segoe UI" w:cs="Segoe UI"/>
                <w:color w:val="auto"/>
              </w:rPr>
              <w:t>25</w:t>
            </w:r>
            <w:r w:rsidR="00AA1288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color w:val="auto"/>
              </w:rPr>
              <w:t>-</w:t>
            </w:r>
            <w:r w:rsidR="00702158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color w:val="auto"/>
              </w:rPr>
              <w:t>1</w:t>
            </w:r>
            <w:r w:rsidR="00FE48C1">
              <w:rPr>
                <w:rFonts w:ascii="Segoe UI" w:hAnsi="Segoe UI" w:cs="Segoe UI"/>
                <w:color w:val="auto"/>
              </w:rPr>
              <w:t>4</w:t>
            </w:r>
            <w:r w:rsidR="00AA1288" w:rsidRPr="0094524D">
              <w:rPr>
                <w:rFonts w:ascii="Segoe UI" w:hAnsi="Segoe UI" w:cs="Segoe UI"/>
                <w:color w:val="auto"/>
              </w:rPr>
              <w:t>:</w:t>
            </w:r>
            <w:r w:rsidR="00FE48C1">
              <w:rPr>
                <w:rFonts w:ascii="Segoe UI" w:hAnsi="Segoe UI" w:cs="Segoe UI"/>
                <w:color w:val="auto"/>
              </w:rPr>
              <w:t>45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1DA9" w14:textId="228FC45D" w:rsidR="005D7768" w:rsidRPr="0094524D" w:rsidRDefault="005D7768" w:rsidP="005D7768">
            <w:pPr>
              <w:pStyle w:val="Default"/>
              <w:jc w:val="both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b/>
                <w:color w:val="auto"/>
              </w:rPr>
              <w:t>Podsumowanie i zakończenie szkolenia</w:t>
            </w:r>
            <w:r w:rsidR="008D7796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bCs/>
                <w:color w:val="auto"/>
              </w:rPr>
              <w:t>–</w:t>
            </w:r>
            <w:r w:rsidR="00B26BE4" w:rsidRPr="0094524D">
              <w:rPr>
                <w:rFonts w:ascii="Segoe UI" w:hAnsi="Segoe UI" w:cs="Segoe UI"/>
                <w:bCs/>
                <w:color w:val="auto"/>
              </w:rPr>
              <w:t xml:space="preserve"> </w:t>
            </w:r>
            <w:r w:rsidR="00E9244A" w:rsidRPr="00E800CC">
              <w:rPr>
                <w:rFonts w:ascii="Segoe UI" w:hAnsi="Segoe UI" w:cs="Segoe UI"/>
                <w:color w:val="auto"/>
              </w:rPr>
              <w:t>Katarzyna Jastrzemska</w:t>
            </w:r>
            <w:r w:rsidR="00E9244A" w:rsidRPr="00262237">
              <w:rPr>
                <w:rFonts w:ascii="Segoe UI" w:hAnsi="Segoe UI" w:cs="Segoe UI"/>
                <w:color w:val="auto"/>
              </w:rPr>
              <w:t>,</w:t>
            </w:r>
            <w:r w:rsidR="00E9244A"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  <w:r w:rsidR="00E9244A" w:rsidRPr="0094524D">
              <w:rPr>
                <w:rFonts w:ascii="Segoe UI" w:hAnsi="Segoe UI" w:cs="Segoe UI"/>
                <w:bCs/>
                <w:color w:val="auto"/>
              </w:rPr>
              <w:t xml:space="preserve">Departament </w:t>
            </w:r>
            <w:r w:rsidR="00E9244A" w:rsidRPr="00E800CC">
              <w:rPr>
                <w:rFonts w:ascii="Segoe UI" w:hAnsi="Segoe UI" w:cs="Segoe UI"/>
                <w:bCs/>
                <w:color w:val="auto"/>
              </w:rPr>
              <w:t>Efektywności Energetycznej</w:t>
            </w:r>
          </w:p>
        </w:tc>
      </w:tr>
    </w:tbl>
    <w:p w14:paraId="08B5F5A9" w14:textId="77777777" w:rsidR="00FE48C1" w:rsidRDefault="00FE48C1" w:rsidP="00FE48C1">
      <w:pPr>
        <w:tabs>
          <w:tab w:val="left" w:pos="390"/>
          <w:tab w:val="left" w:pos="1065"/>
        </w:tabs>
        <w:rPr>
          <w:rFonts w:ascii="Segoe UI" w:hAnsi="Segoe UI" w:cs="Segoe UI"/>
          <w:sz w:val="24"/>
          <w:szCs w:val="24"/>
        </w:rPr>
      </w:pPr>
      <w:r w:rsidRPr="00FE48C1">
        <w:rPr>
          <w:rFonts w:ascii="Segoe UI" w:hAnsi="Segoe UI" w:cs="Segoe UI"/>
          <w:sz w:val="24"/>
          <w:szCs w:val="24"/>
        </w:rPr>
        <w:tab/>
      </w:r>
    </w:p>
    <w:p w14:paraId="061F59AC" w14:textId="5CA36815" w:rsidR="00FE48C1" w:rsidRPr="00FE48C1" w:rsidRDefault="00FE48C1" w:rsidP="007B3B18">
      <w:pPr>
        <w:tabs>
          <w:tab w:val="left" w:pos="390"/>
          <w:tab w:val="left" w:pos="1065"/>
        </w:tabs>
        <w:rPr>
          <w:rFonts w:ascii="Segoe UI" w:hAnsi="Segoe UI" w:cs="Segoe UI"/>
          <w:sz w:val="24"/>
          <w:szCs w:val="24"/>
        </w:rPr>
      </w:pPr>
      <w:r w:rsidRPr="00FE48C1">
        <w:rPr>
          <w:rFonts w:ascii="Segoe UI" w:hAnsi="Segoe UI" w:cs="Segoe UI"/>
          <w:sz w:val="24"/>
          <w:szCs w:val="24"/>
        </w:rPr>
        <w:t>Obowiązki promocyjne w projekcie - księga wizualizacji, podręcznik w zakresie informacji i promocji projektów UE– Agnieszka Janicka-Struska, Wydział Promocji https://youtu.be/f0UFOOvqE6I?si=FrfncGxFZvxyqf9T</w:t>
      </w:r>
      <w:bookmarkStart w:id="1" w:name="_GoBack"/>
      <w:bookmarkEnd w:id="1"/>
    </w:p>
    <w:p w14:paraId="335CFEF0" w14:textId="7C8EAE4F" w:rsidR="00FE48C1" w:rsidRPr="00FE48C1" w:rsidRDefault="00FE48C1" w:rsidP="00FE48C1">
      <w:pPr>
        <w:tabs>
          <w:tab w:val="left" w:pos="390"/>
          <w:tab w:val="left" w:pos="1065"/>
        </w:tabs>
        <w:rPr>
          <w:rFonts w:ascii="Segoe UI" w:hAnsi="Segoe UI" w:cs="Segoe UI"/>
          <w:sz w:val="24"/>
          <w:szCs w:val="24"/>
        </w:rPr>
      </w:pPr>
    </w:p>
    <w:sectPr w:rsidR="00FE48C1" w:rsidRPr="00FE48C1" w:rsidSect="00D85ACD">
      <w:headerReference w:type="default" r:id="rId6"/>
      <w:footerReference w:type="default" r:id="rId7"/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06903" w14:textId="77777777" w:rsidR="00F75955" w:rsidRDefault="00F75955" w:rsidP="006362C8">
      <w:pPr>
        <w:spacing w:after="0" w:line="240" w:lineRule="auto"/>
      </w:pPr>
      <w:r>
        <w:separator/>
      </w:r>
    </w:p>
  </w:endnote>
  <w:endnote w:type="continuationSeparator" w:id="0">
    <w:p w14:paraId="668A2383" w14:textId="77777777" w:rsidR="00F75955" w:rsidRDefault="00F75955" w:rsidP="0063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59451" w14:textId="66C2DBD1" w:rsidR="00522F56" w:rsidRDefault="00522F56" w:rsidP="00522F56">
    <w:pPr>
      <w:rPr>
        <w:rFonts w:ascii="Arial Narrow" w:hAnsi="Arial Narrow"/>
        <w:color w:val="808080"/>
        <w:sz w:val="20"/>
        <w:szCs w:val="20"/>
      </w:rPr>
    </w:pPr>
    <w:r>
      <w:rPr>
        <w:rFonts w:ascii="Arial Narrow" w:hAnsi="Arial Narrow"/>
        <w:b/>
        <w:color w:val="808080"/>
      </w:rPr>
      <w:t xml:space="preserve">                        </w:t>
    </w:r>
  </w:p>
  <w:p w14:paraId="3947ABB0" w14:textId="77777777" w:rsidR="00522F56" w:rsidRPr="009A07EB" w:rsidRDefault="00522F56" w:rsidP="00522F56">
    <w:pPr>
      <w:jc w:val="right"/>
      <w:rPr>
        <w:rFonts w:ascii="Calibri Light" w:hAnsi="Calibri Light"/>
        <w:bCs/>
        <w:color w:val="808080"/>
        <w:spacing w:val="-3"/>
      </w:rPr>
    </w:pPr>
    <w:r>
      <w:rPr>
        <w:rFonts w:ascii="Arial Narrow" w:hAnsi="Arial Narrow"/>
        <w:color w:val="808080"/>
        <w:sz w:val="20"/>
        <w:szCs w:val="20"/>
      </w:rPr>
      <w:tab/>
    </w:r>
    <w:r>
      <w:rPr>
        <w:rFonts w:ascii="Arial Narrow" w:hAnsi="Arial Narrow"/>
        <w:color w:val="808080"/>
        <w:sz w:val="20"/>
        <w:szCs w:val="20"/>
      </w:rPr>
      <w:tab/>
    </w:r>
    <w:r>
      <w:rPr>
        <w:rFonts w:ascii="Arial Narrow" w:hAnsi="Arial Narrow"/>
        <w:color w:val="808080"/>
        <w:sz w:val="20"/>
        <w:szCs w:val="20"/>
      </w:rPr>
      <w:tab/>
    </w:r>
    <w:r w:rsidRPr="002D72F6">
      <w:rPr>
        <w:rFonts w:ascii="Arial Narrow" w:hAnsi="Arial Narrow"/>
        <w:color w:val="808080"/>
      </w:rPr>
      <w:t xml:space="preserve">                   </w:t>
    </w:r>
    <w:r w:rsidRPr="009A07EB">
      <w:rPr>
        <w:rFonts w:ascii="Calibri Light" w:hAnsi="Calibri Light"/>
        <w:color w:val="808080"/>
      </w:rPr>
      <w:t>www.nfosigw.gov.pl</w:t>
    </w:r>
  </w:p>
  <w:p w14:paraId="0D9244A0" w14:textId="77777777" w:rsidR="00522F56" w:rsidRPr="000C73D4" w:rsidRDefault="00522F56" w:rsidP="00522F56">
    <w:pPr>
      <w:pStyle w:val="Stopka"/>
      <w:rPr>
        <w:lang w:val="en-US"/>
      </w:rPr>
    </w:pPr>
    <w:r w:rsidRPr="00F63E98">
      <w:rPr>
        <w:rFonts w:ascii="Arial Narrow" w:hAnsi="Arial Narrow"/>
        <w:color w:val="808080"/>
        <w:sz w:val="20"/>
        <w:szCs w:val="20"/>
      </w:rPr>
      <w:t xml:space="preserve">                           </w:t>
    </w:r>
  </w:p>
  <w:p w14:paraId="58D016E5" w14:textId="77777777" w:rsidR="00522F56" w:rsidRPr="00522F56" w:rsidRDefault="00522F56" w:rsidP="00522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A3824" w14:textId="77777777" w:rsidR="00F75955" w:rsidRDefault="00F75955" w:rsidP="006362C8">
      <w:pPr>
        <w:spacing w:after="0" w:line="240" w:lineRule="auto"/>
      </w:pPr>
      <w:r>
        <w:separator/>
      </w:r>
    </w:p>
  </w:footnote>
  <w:footnote w:type="continuationSeparator" w:id="0">
    <w:p w14:paraId="6777AF72" w14:textId="77777777" w:rsidR="00F75955" w:rsidRDefault="00F75955" w:rsidP="0063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FD45" w14:textId="44D0CCED" w:rsidR="00D85ACD" w:rsidRDefault="00D85ACD" w:rsidP="00D85ACD">
    <w:pPr>
      <w:pStyle w:val="Nagwek"/>
      <w:jc w:val="center"/>
    </w:pPr>
    <w:r w:rsidRPr="00F0540D">
      <w:rPr>
        <w:noProof/>
        <w:lang w:eastAsia="pl-PL"/>
      </w:rPr>
      <w:drawing>
        <wp:inline distT="0" distB="0" distL="0" distR="0" wp14:anchorId="23E751EF" wp14:editId="0083A065">
          <wp:extent cx="6787155" cy="670560"/>
          <wp:effectExtent l="0" t="0" r="0" b="0"/>
          <wp:docPr id="2146576140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654" cy="671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A2322" w14:textId="77777777" w:rsidR="006362C8" w:rsidRDefault="00636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E4"/>
    <w:rsid w:val="00011834"/>
    <w:rsid w:val="000142F9"/>
    <w:rsid w:val="0001738B"/>
    <w:rsid w:val="00032974"/>
    <w:rsid w:val="00051746"/>
    <w:rsid w:val="000567DD"/>
    <w:rsid w:val="000641C6"/>
    <w:rsid w:val="000760BD"/>
    <w:rsid w:val="00092DF6"/>
    <w:rsid w:val="000960A1"/>
    <w:rsid w:val="000A4AC9"/>
    <w:rsid w:val="000A767A"/>
    <w:rsid w:val="000E6CD9"/>
    <w:rsid w:val="0012539D"/>
    <w:rsid w:val="00157798"/>
    <w:rsid w:val="00166B17"/>
    <w:rsid w:val="00173AC0"/>
    <w:rsid w:val="0017517E"/>
    <w:rsid w:val="001848E6"/>
    <w:rsid w:val="0019392E"/>
    <w:rsid w:val="001B67AD"/>
    <w:rsid w:val="001D0BCE"/>
    <w:rsid w:val="001E0E23"/>
    <w:rsid w:val="001E0FCE"/>
    <w:rsid w:val="00204BC5"/>
    <w:rsid w:val="0021656F"/>
    <w:rsid w:val="00237527"/>
    <w:rsid w:val="0024002C"/>
    <w:rsid w:val="00241991"/>
    <w:rsid w:val="00252FD9"/>
    <w:rsid w:val="002602CC"/>
    <w:rsid w:val="00262237"/>
    <w:rsid w:val="002779C6"/>
    <w:rsid w:val="00293CEF"/>
    <w:rsid w:val="002A5711"/>
    <w:rsid w:val="002B0FFD"/>
    <w:rsid w:val="002B124C"/>
    <w:rsid w:val="002C0D29"/>
    <w:rsid w:val="002C7DB4"/>
    <w:rsid w:val="0030328A"/>
    <w:rsid w:val="00306F59"/>
    <w:rsid w:val="00314565"/>
    <w:rsid w:val="003318BB"/>
    <w:rsid w:val="00355A99"/>
    <w:rsid w:val="003616D4"/>
    <w:rsid w:val="0036696D"/>
    <w:rsid w:val="003B02D7"/>
    <w:rsid w:val="003B4B79"/>
    <w:rsid w:val="003B7EE9"/>
    <w:rsid w:val="003E68F3"/>
    <w:rsid w:val="00401121"/>
    <w:rsid w:val="00401804"/>
    <w:rsid w:val="004479B1"/>
    <w:rsid w:val="0045465C"/>
    <w:rsid w:val="004547E2"/>
    <w:rsid w:val="0047673E"/>
    <w:rsid w:val="00493903"/>
    <w:rsid w:val="004B62EC"/>
    <w:rsid w:val="004C367C"/>
    <w:rsid w:val="004D079F"/>
    <w:rsid w:val="004E6537"/>
    <w:rsid w:val="004F389E"/>
    <w:rsid w:val="004F4A41"/>
    <w:rsid w:val="00506970"/>
    <w:rsid w:val="005124E0"/>
    <w:rsid w:val="00522410"/>
    <w:rsid w:val="00522F56"/>
    <w:rsid w:val="00544751"/>
    <w:rsid w:val="0056093E"/>
    <w:rsid w:val="00587E27"/>
    <w:rsid w:val="005B2CE7"/>
    <w:rsid w:val="005D3948"/>
    <w:rsid w:val="005D5DC6"/>
    <w:rsid w:val="005D7538"/>
    <w:rsid w:val="005D7768"/>
    <w:rsid w:val="005F2B1B"/>
    <w:rsid w:val="005F3DEA"/>
    <w:rsid w:val="005F49D6"/>
    <w:rsid w:val="00604CEC"/>
    <w:rsid w:val="00615318"/>
    <w:rsid w:val="00616BCD"/>
    <w:rsid w:val="006362C8"/>
    <w:rsid w:val="00640C14"/>
    <w:rsid w:val="00656339"/>
    <w:rsid w:val="006666BE"/>
    <w:rsid w:val="006A74D7"/>
    <w:rsid w:val="00702158"/>
    <w:rsid w:val="0072119A"/>
    <w:rsid w:val="00732950"/>
    <w:rsid w:val="0073498B"/>
    <w:rsid w:val="00745353"/>
    <w:rsid w:val="00781622"/>
    <w:rsid w:val="007B0B57"/>
    <w:rsid w:val="007B160A"/>
    <w:rsid w:val="007B3B18"/>
    <w:rsid w:val="007D7DA7"/>
    <w:rsid w:val="00800400"/>
    <w:rsid w:val="00816F3A"/>
    <w:rsid w:val="00821CE4"/>
    <w:rsid w:val="008223F6"/>
    <w:rsid w:val="00826ECB"/>
    <w:rsid w:val="00833F90"/>
    <w:rsid w:val="008400E9"/>
    <w:rsid w:val="00841DEF"/>
    <w:rsid w:val="00846EA4"/>
    <w:rsid w:val="008D3E3E"/>
    <w:rsid w:val="008D7796"/>
    <w:rsid w:val="008E01D9"/>
    <w:rsid w:val="008E6618"/>
    <w:rsid w:val="0090156F"/>
    <w:rsid w:val="00911FE4"/>
    <w:rsid w:val="009304C2"/>
    <w:rsid w:val="00932603"/>
    <w:rsid w:val="00943441"/>
    <w:rsid w:val="0094524D"/>
    <w:rsid w:val="00967BBD"/>
    <w:rsid w:val="00980A20"/>
    <w:rsid w:val="00995DA9"/>
    <w:rsid w:val="009B2C26"/>
    <w:rsid w:val="009C71A9"/>
    <w:rsid w:val="009E0AA2"/>
    <w:rsid w:val="009F0B16"/>
    <w:rsid w:val="009F1CB3"/>
    <w:rsid w:val="009F4A8A"/>
    <w:rsid w:val="00A032EA"/>
    <w:rsid w:val="00A45355"/>
    <w:rsid w:val="00A5617A"/>
    <w:rsid w:val="00A5793B"/>
    <w:rsid w:val="00A729C1"/>
    <w:rsid w:val="00A7535C"/>
    <w:rsid w:val="00A95FFF"/>
    <w:rsid w:val="00A9676E"/>
    <w:rsid w:val="00AA1288"/>
    <w:rsid w:val="00AC2E3B"/>
    <w:rsid w:val="00AC5CC5"/>
    <w:rsid w:val="00AD3CCC"/>
    <w:rsid w:val="00AE5EFE"/>
    <w:rsid w:val="00B0685D"/>
    <w:rsid w:val="00B06FCB"/>
    <w:rsid w:val="00B07E7B"/>
    <w:rsid w:val="00B26BE4"/>
    <w:rsid w:val="00B33439"/>
    <w:rsid w:val="00B44BF5"/>
    <w:rsid w:val="00B52C81"/>
    <w:rsid w:val="00B61C8B"/>
    <w:rsid w:val="00B6745C"/>
    <w:rsid w:val="00B72329"/>
    <w:rsid w:val="00B83247"/>
    <w:rsid w:val="00B909C9"/>
    <w:rsid w:val="00BC66B2"/>
    <w:rsid w:val="00BD26F4"/>
    <w:rsid w:val="00C06716"/>
    <w:rsid w:val="00C144B6"/>
    <w:rsid w:val="00C30D18"/>
    <w:rsid w:val="00C34A7C"/>
    <w:rsid w:val="00C46405"/>
    <w:rsid w:val="00C60D57"/>
    <w:rsid w:val="00C701B8"/>
    <w:rsid w:val="00C70212"/>
    <w:rsid w:val="00C75943"/>
    <w:rsid w:val="00C80D84"/>
    <w:rsid w:val="00CA1B79"/>
    <w:rsid w:val="00CB49D5"/>
    <w:rsid w:val="00CC1466"/>
    <w:rsid w:val="00CC71C3"/>
    <w:rsid w:val="00D05B52"/>
    <w:rsid w:val="00D23E99"/>
    <w:rsid w:val="00D25112"/>
    <w:rsid w:val="00D320AA"/>
    <w:rsid w:val="00D331EC"/>
    <w:rsid w:val="00D43417"/>
    <w:rsid w:val="00D43FEE"/>
    <w:rsid w:val="00D84EAB"/>
    <w:rsid w:val="00D8551B"/>
    <w:rsid w:val="00D85ACD"/>
    <w:rsid w:val="00D96F4B"/>
    <w:rsid w:val="00DA2D5F"/>
    <w:rsid w:val="00DB6985"/>
    <w:rsid w:val="00DC00A3"/>
    <w:rsid w:val="00DC736E"/>
    <w:rsid w:val="00E003EF"/>
    <w:rsid w:val="00E800CC"/>
    <w:rsid w:val="00E9244A"/>
    <w:rsid w:val="00E92A13"/>
    <w:rsid w:val="00EB34B9"/>
    <w:rsid w:val="00EF3F89"/>
    <w:rsid w:val="00F03D88"/>
    <w:rsid w:val="00F055C7"/>
    <w:rsid w:val="00F064DF"/>
    <w:rsid w:val="00F305E7"/>
    <w:rsid w:val="00F41192"/>
    <w:rsid w:val="00F50ABD"/>
    <w:rsid w:val="00F60DDF"/>
    <w:rsid w:val="00F75955"/>
    <w:rsid w:val="00F82357"/>
    <w:rsid w:val="00F823B3"/>
    <w:rsid w:val="00FA231C"/>
    <w:rsid w:val="00FE48C1"/>
    <w:rsid w:val="00FE7861"/>
    <w:rsid w:val="00FF52CE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4E134"/>
  <w15:chartTrackingRefBased/>
  <w15:docId w15:val="{D3B04EC9-B5FD-4989-8CB2-7D036BD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6F4"/>
    <w:pPr>
      <w:spacing w:line="25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2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1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62C8"/>
  </w:style>
  <w:style w:type="paragraph" w:styleId="Stopka">
    <w:name w:val="footer"/>
    <w:basedOn w:val="Normalny"/>
    <w:link w:val="StopkaZnak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62C8"/>
  </w:style>
  <w:style w:type="paragraph" w:styleId="Tekstdymka">
    <w:name w:val="Balloon Text"/>
    <w:basedOn w:val="Normalny"/>
    <w:link w:val="TekstdymkaZnak"/>
    <w:uiPriority w:val="99"/>
    <w:semiHidden/>
    <w:unhideWhenUsed/>
    <w:rsid w:val="007D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3A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ui-provider">
    <w:name w:val="ui-provider"/>
    <w:basedOn w:val="Domylnaczcionkaakapitu"/>
    <w:rsid w:val="00A5617A"/>
  </w:style>
  <w:style w:type="character" w:customStyle="1" w:styleId="Nagwek1Znak">
    <w:name w:val="Nagłówek 1 Znak"/>
    <w:basedOn w:val="Domylnaczcionkaakapitu"/>
    <w:link w:val="Nagwek1"/>
    <w:uiPriority w:val="9"/>
    <w:rsid w:val="00E924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FE48C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Kręcisz Rafał</dc:creator>
  <cp:keywords/>
  <dc:description/>
  <cp:lastModifiedBy>Urzyczyn Anna</cp:lastModifiedBy>
  <cp:revision>2</cp:revision>
  <cp:lastPrinted>2024-04-03T09:57:00Z</cp:lastPrinted>
  <dcterms:created xsi:type="dcterms:W3CDTF">2024-10-01T07:08:00Z</dcterms:created>
  <dcterms:modified xsi:type="dcterms:W3CDTF">2024-10-01T07:08:00Z</dcterms:modified>
</cp:coreProperties>
</file>