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6164DF64" w14:textId="630905F9" w:rsidR="0038798A" w:rsidRDefault="0038798A" w:rsidP="003879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L.1.271.</w:t>
      </w:r>
      <w:r w:rsidR="00562483">
        <w:rPr>
          <w:rFonts w:ascii="Times New Roman" w:hAnsi="Times New Roman" w:cs="Times New Roman"/>
          <w:b/>
        </w:rPr>
        <w:t>2</w:t>
      </w:r>
      <w:r w:rsidR="004737DB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.202</w:t>
      </w:r>
      <w:r w:rsidR="004737DB">
        <w:rPr>
          <w:rFonts w:ascii="Times New Roman" w:hAnsi="Times New Roman" w:cs="Times New Roman"/>
          <w:b/>
        </w:rPr>
        <w:t>5</w:t>
      </w:r>
    </w:p>
    <w:p w14:paraId="488F2970" w14:textId="39648C3D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71E4701C" w:rsidR="00222990" w:rsidRDefault="00222990" w:rsidP="00F56C55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562483">
        <w:rPr>
          <w:rFonts w:ascii="Times New Roman" w:hAnsi="Times New Roman" w:cs="Times New Roman"/>
        </w:rPr>
        <w:t>1</w:t>
      </w:r>
      <w:r w:rsidR="004737D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/</w:t>
      </w:r>
      <w:r w:rsidR="00F56C55">
        <w:rPr>
          <w:rFonts w:ascii="Times New Roman" w:hAnsi="Times New Roman" w:cs="Times New Roman"/>
        </w:rPr>
        <w:t>0</w:t>
      </w:r>
      <w:r w:rsidR="00E266D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/20</w:t>
      </w:r>
      <w:r w:rsidR="00F56C55">
        <w:rPr>
          <w:rFonts w:ascii="Times New Roman" w:hAnsi="Times New Roman" w:cs="Times New Roman"/>
        </w:rPr>
        <w:t>2</w:t>
      </w:r>
      <w:r w:rsidR="004737D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9910AD">
        <w:rPr>
          <w:rFonts w:ascii="Times New Roman" w:hAnsi="Times New Roman" w:cs="Times New Roman"/>
        </w:rPr>
        <w:t>usługi</w:t>
      </w:r>
    </w:p>
    <w:p w14:paraId="603E9E9B" w14:textId="2A10E043" w:rsidR="004737DB" w:rsidRDefault="00562483" w:rsidP="00222990">
      <w:pPr>
        <w:ind w:left="360" w:hanging="360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      </w:t>
      </w:r>
      <w:r w:rsidR="004737DB" w:rsidRPr="004737DB">
        <w:rPr>
          <w:rFonts w:ascii="Calibri" w:hAnsi="Calibri" w:cs="Calibri"/>
          <w:b/>
          <w:bCs/>
          <w:i/>
          <w:iCs/>
        </w:rPr>
        <w:t>Podstawianie pojemników i kontenerów wraz  z sukcesywnym  wywozem odpadów komunalnych stałych, makulatury, szkła, plastiku, odpadów budowlanych, odpadów gabarytowych, odpady zielone z obiektów  Zachodniopomorskiego Urzędu Wojewódzkiego w Szczecinie i Koszalinie .</w:t>
      </w:r>
    </w:p>
    <w:p w14:paraId="1CBC8AC9" w14:textId="22CE5279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5C99F0BC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4D93762F" w:rsid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09A2A331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="0038798A">
        <w:rPr>
          <w:rFonts w:ascii="Times New Roman" w:hAnsi="Times New Roman" w:cs="Times New Roman"/>
        </w:rPr>
        <w:t>01.05.20</w:t>
      </w:r>
      <w:r w:rsidR="00E266DB">
        <w:rPr>
          <w:rFonts w:ascii="Times New Roman" w:hAnsi="Times New Roman" w:cs="Times New Roman"/>
        </w:rPr>
        <w:t>2</w:t>
      </w:r>
      <w:r w:rsidR="004737DB">
        <w:rPr>
          <w:rFonts w:ascii="Times New Roman" w:hAnsi="Times New Roman" w:cs="Times New Roman"/>
        </w:rPr>
        <w:t>5</w:t>
      </w:r>
      <w:r w:rsidR="0038798A">
        <w:rPr>
          <w:rFonts w:ascii="Times New Roman" w:hAnsi="Times New Roman" w:cs="Times New Roman"/>
        </w:rPr>
        <w:t>-30.04.202</w:t>
      </w:r>
      <w:r w:rsidR="004737DB">
        <w:rPr>
          <w:rFonts w:ascii="Times New Roman" w:hAnsi="Times New Roman" w:cs="Times New Roman"/>
        </w:rPr>
        <w:t>6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20622CF6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179718AC" w14:textId="77777777" w:rsidR="0038798A" w:rsidRPr="00BD7F0D" w:rsidRDefault="0038798A" w:rsidP="0038798A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63AAA9" w14:textId="77777777" w:rsidR="0038798A" w:rsidRPr="001B4B28" w:rsidRDefault="0038798A" w:rsidP="0038798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1424D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45791A"/>
    <w:multiLevelType w:val="hybridMultilevel"/>
    <w:tmpl w:val="38009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904002">
    <w:abstractNumId w:val="3"/>
  </w:num>
  <w:num w:numId="2" w16cid:durableId="228268139">
    <w:abstractNumId w:val="0"/>
  </w:num>
  <w:num w:numId="3" w16cid:durableId="426122723">
    <w:abstractNumId w:val="5"/>
  </w:num>
  <w:num w:numId="4" w16cid:durableId="2062704164">
    <w:abstractNumId w:val="4"/>
  </w:num>
  <w:num w:numId="5" w16cid:durableId="478349712">
    <w:abstractNumId w:val="2"/>
  </w:num>
  <w:num w:numId="6" w16cid:durableId="36209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31B19"/>
    <w:rsid w:val="000A5ED2"/>
    <w:rsid w:val="001424DF"/>
    <w:rsid w:val="00152A77"/>
    <w:rsid w:val="00222990"/>
    <w:rsid w:val="003325C5"/>
    <w:rsid w:val="0038798A"/>
    <w:rsid w:val="00447407"/>
    <w:rsid w:val="004737DB"/>
    <w:rsid w:val="004915DF"/>
    <w:rsid w:val="00494D2B"/>
    <w:rsid w:val="0053259D"/>
    <w:rsid w:val="00562483"/>
    <w:rsid w:val="0062413A"/>
    <w:rsid w:val="006E5102"/>
    <w:rsid w:val="006F284C"/>
    <w:rsid w:val="0076687C"/>
    <w:rsid w:val="007E43EC"/>
    <w:rsid w:val="007F1C08"/>
    <w:rsid w:val="007F2DA1"/>
    <w:rsid w:val="00807C42"/>
    <w:rsid w:val="00822B6F"/>
    <w:rsid w:val="008457EC"/>
    <w:rsid w:val="008841E3"/>
    <w:rsid w:val="008C5294"/>
    <w:rsid w:val="00924318"/>
    <w:rsid w:val="009738DF"/>
    <w:rsid w:val="009910AD"/>
    <w:rsid w:val="009B3947"/>
    <w:rsid w:val="00A04987"/>
    <w:rsid w:val="00A2252A"/>
    <w:rsid w:val="00AD0712"/>
    <w:rsid w:val="00B26767"/>
    <w:rsid w:val="00B44276"/>
    <w:rsid w:val="00C660FC"/>
    <w:rsid w:val="00CF0CC2"/>
    <w:rsid w:val="00CF20AB"/>
    <w:rsid w:val="00D40521"/>
    <w:rsid w:val="00DC45EB"/>
    <w:rsid w:val="00DD1BE8"/>
    <w:rsid w:val="00DE4EDF"/>
    <w:rsid w:val="00DF1FA5"/>
    <w:rsid w:val="00DF4CE3"/>
    <w:rsid w:val="00E266DB"/>
    <w:rsid w:val="00EA154C"/>
    <w:rsid w:val="00EB6BA0"/>
    <w:rsid w:val="00ED6FC4"/>
    <w:rsid w:val="00EE5AD7"/>
    <w:rsid w:val="00F262A4"/>
    <w:rsid w:val="00F56C55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customStyle="1" w:styleId="ZnakZnak1ZnakZnakZnakZnak">
    <w:name w:val="Znak Znak1 Znak Znak Znak Znak"/>
    <w:basedOn w:val="Normalny"/>
    <w:rsid w:val="009910A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17</cp:revision>
  <cp:lastPrinted>2017-12-12T10:01:00Z</cp:lastPrinted>
  <dcterms:created xsi:type="dcterms:W3CDTF">2020-12-31T09:49:00Z</dcterms:created>
  <dcterms:modified xsi:type="dcterms:W3CDTF">2025-03-19T13:14:00Z</dcterms:modified>
</cp:coreProperties>
</file>