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9B7DD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2 do SWZ</w:t>
      </w:r>
    </w:p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9B7DD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formularza oferty</w:t>
      </w:r>
    </w:p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B7DD6" w:rsidRPr="009B7DD6" w:rsidTr="00FD4D3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9B7DD6" w:rsidRPr="009B7DD6" w:rsidRDefault="009B7DD6" w:rsidP="009B7DD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 nr 2 do SWZ</w:t>
            </w:r>
          </w:p>
        </w:tc>
      </w:tr>
      <w:tr w:rsidR="009B7DD6" w:rsidRPr="009B7DD6" w:rsidTr="00FD4D3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:rsidR="009B7DD6" w:rsidRPr="009B7DD6" w:rsidRDefault="009B7DD6" w:rsidP="009B7DD6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9B7DD6" w:rsidRPr="009B7DD6" w:rsidTr="00FD4D3E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OFERTA</w:t>
            </w:r>
          </w:p>
          <w:p w:rsidR="009B7DD6" w:rsidRPr="009B7DD6" w:rsidRDefault="009B7DD6" w:rsidP="009B7DD6">
            <w:pPr>
              <w:spacing w:after="40" w:line="240" w:lineRule="auto"/>
              <w:ind w:firstLine="47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Państwowe Gospodarstwo Leśne 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Lasy Państwowe 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Zakład Informatyki Lasów Państwowych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im. Stanisława Kostki Wisińskiego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ul. Leśników 21C, Sękocin Stary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05-090 Raszyn</w:t>
            </w:r>
          </w:p>
          <w:p w:rsidR="009B7DD6" w:rsidRPr="009B7DD6" w:rsidRDefault="009B7DD6" w:rsidP="00761056">
            <w:pPr>
              <w:spacing w:after="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postępowaniu o udzielenie zamówienia publicznego prowadzonego w trybie przetargu nieograniczonego</w:t>
            </w:r>
            <w:r w:rsidRPr="009B7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 ustawą z dnia 11 września 2019 r. Prawo zamówień publicznych pn.: „</w:t>
            </w:r>
            <w:r w:rsidR="00761056" w:rsidRPr="00761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Dostawa macierzy dyskowych  dla Państwowego Gospodarstwa Leśnego Lasy Państwowe</w:t>
            </w:r>
            <w:r w:rsidRPr="009B7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  <w:r w:rsidRPr="009B7D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9B7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DZ.270.71.2021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9B7DD6" w:rsidRPr="009B7DD6" w:rsidTr="00FD4D3E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WYKONAWCY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Mikroprzedsiębiorstwo 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Małe przedsiębiorstwo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Średnie przedsiębiorstwo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*Należy zaznaczyć właściwy wariant </w:t>
            </w:r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(Definicja MŚP zawarta jest w Załączniku I do Rozporządzenia Komisji (UE) nr 651/2014 z dnia 17 czerwca 2014 r. uznające niektóre rodzaje pomocy za zgodne z rynkiem wewnętrznym w zastosowaniu 8 art. 107 i 108 Traktatu).</w:t>
            </w:r>
            <w:r w:rsidRPr="009B7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……………………………..……………………………………….</w:t>
            </w:r>
          </w:p>
        </w:tc>
      </w:tr>
      <w:tr w:rsidR="009B7DD6" w:rsidRPr="009B7DD6" w:rsidTr="00FD4D3E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osoby upoważnionej do reprezentacji Wykonawcy/ów, w tym w szczególności do składania w imieniu ww. Oferty oraz innych oświadczeń woli i wiedzy mających związek z przedmiotowym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(Należy podać imię i nazwisko osoby, adres e-mail do korespondencji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ws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. postępowania oraz załączyć pełnomocnictwo potwierdzające uprawnienie ww. osoby do wykonywania czynności w postępowaniu)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konta na które należy zwrócić wadium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Adres e-mail sekretariatu Wykonawcy, na który należy 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…………………………………….........................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Elektronicznej Skrzynki Podawczej Wykonawcy znajdującej się na platformie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</w:tr>
      <w:tr w:rsidR="009B7DD6" w:rsidRPr="009B7DD6" w:rsidTr="00FD4D3E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 niepotrzebne skreślić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OFERTA - Wykonawca wyraża zgodę, że Oferta (kopia), w przypadku przyznania zamówienia, będzie stanowiła Załącznik nr 2 do Umowy. </w:t>
            </w:r>
          </w:p>
        </w:tc>
      </w:tr>
      <w:tr w:rsidR="009B7DD6" w:rsidRPr="009B7DD6" w:rsidTr="00FD4D3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Oferuję realizację przedmiotu zamówienia zgodnego z opisem przedmiotu zamówienia  na następujących warunkach cenowych: 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1521"/>
              <w:gridCol w:w="1633"/>
              <w:gridCol w:w="1968"/>
            </w:tblGrid>
            <w:tr w:rsidR="009B7DD6" w:rsidRPr="009B7DD6" w:rsidTr="00FD4D3E">
              <w:tc>
                <w:tcPr>
                  <w:tcW w:w="2114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857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Jednostka miary</w:t>
                  </w:r>
                </w:p>
              </w:tc>
              <w:tc>
                <w:tcPr>
                  <w:tcW w:w="920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Cena jednostkowa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(brutto)</w:t>
                  </w:r>
                </w:p>
              </w:tc>
              <w:tc>
                <w:tcPr>
                  <w:tcW w:w="1109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Cena łączna dla pozycji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(brutto)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Macierze dyskowe typ 1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 sztuka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Macierze dyskowe typ 2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 sztuki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Macierze dyskowe typ 3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 sztuki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Fizyczna instalacja i uruchomienie Macierzy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Usługa obejmująca wszystkie ww. Macierze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Wsparcie producenta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60 miesięcy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Wsparcie powdrożeniowe Wykonawcy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60 miesięcy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Szkolenie dla użytkowników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465CD5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Minimalnie 3 dni dla </w:t>
                  </w:r>
                  <w:r w:rsidR="00465CD5" w:rsidRPr="00465CD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maksymalnej</w:t>
                  </w: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grupy 6 osób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3891" w:type="pct"/>
                  <w:gridSpan w:val="3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Łączna cena Oferty</w:t>
                  </w:r>
                </w:p>
              </w:tc>
              <w:tc>
                <w:tcPr>
                  <w:tcW w:w="1109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………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(Suma ww. pozycji)</w:t>
                  </w: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UWAGA</w:t>
            </w:r>
          </w:p>
          <w:p w:rsidR="009B7DD6" w:rsidRPr="009E37AA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E37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Zamawiający informuje, że kwota przeznaczona na sfinansowanie zamówienia wynosi: 12 976 500,00</w:t>
            </w:r>
            <w:r w:rsidR="00607F30" w:rsidRPr="009E37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9E37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zł brutto.</w:t>
            </w:r>
            <w:r w:rsidRPr="009E37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Zamawiający zastrzega, że przekroczenie kwoty na sfinansowanie zamówienia może skutkować unieważnieniem postępowania na podstawie art. 255 pkt 3) PZP. </w:t>
            </w:r>
          </w:p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techniczne stanowiące treść oferty: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1436"/>
              <w:gridCol w:w="6184"/>
            </w:tblGrid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L.p.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Typ macierzy dyskowej</w:t>
                  </w:r>
                </w:p>
              </w:tc>
              <w:tc>
                <w:tcPr>
                  <w:tcW w:w="6184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95EC7" w:rsidP="00995EC7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O</w:t>
                  </w:r>
                  <w:r w:rsidR="009B7DD6"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ferowan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a macierz</w:t>
                  </w:r>
                  <w:r w:rsidR="009B7DD6"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dyskow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a</w:t>
                  </w: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1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lastRenderedPageBreak/>
                    <w:t>2.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2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F34CD6" w:rsidRPr="009B7DD6" w:rsidRDefault="00F34C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3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F34CD6" w:rsidRPr="009B7DD6" w:rsidRDefault="00F34C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tabs>
                <w:tab w:val="left" w:pos="2022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DD6" w:rsidRPr="009B7DD6" w:rsidTr="00FD4D3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435"/>
            </w:tblGrid>
            <w:tr w:rsidR="009B7DD6" w:rsidRPr="009B7DD6" w:rsidTr="00FD4D3E">
              <w:tc>
                <w:tcPr>
                  <w:tcW w:w="4435" w:type="dxa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Wymaganie określone w SWZ w kryteriach oceny Ofert </w:t>
                  </w:r>
                </w:p>
              </w:tc>
              <w:tc>
                <w:tcPr>
                  <w:tcW w:w="4435" w:type="dxa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Oferta Wykonawcy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Zgodnie z OPZ. III 1. 4) liczba obsługiwanych serwerów równocześnie w trybie wysokiej dostępności (dwoma ścieżkami) wraz z dostarczonymi licencjami: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6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Wymaganie minimalne 512 hosty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6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Możliwość zaoferowania lepszego produktu - co najmniej 1024 hosty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pkt. 5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Zgodnie z OPZ. III 2. 2) b) Zastosowane dyski lub moduły/moduły pamięci w macierzy typ 2 nie większe niż: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7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Wymaganie minimalne 10 TB</w:t>
                  </w:r>
                </w:p>
                <w:p w:rsidR="009B7DD6" w:rsidRPr="009B7DD6" w:rsidRDefault="009B7DD6" w:rsidP="00C93289">
                  <w:pPr>
                    <w:widowControl w:val="0"/>
                    <w:numPr>
                      <w:ilvl w:val="0"/>
                      <w:numId w:val="7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Możliwość zaoferowania lepszego produktu – </w:t>
                  </w:r>
                  <w:r w:rsidRPr="00477F08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mniejsze niż </w:t>
                  </w:r>
                  <w:r w:rsidR="00C93289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5</w:t>
                  </w:r>
                  <w:r w:rsidRPr="00477F08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 TB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Funkcjonalność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we wszystkich oferowanych macierzach: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8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Brak funkcjonalności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dla wszystkich macierzy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8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Macierze posiadają funkcjonalność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wraz z licencją  zgodnie z OPZ II. 10.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Funkcjonalność kompresji we wszystkich oferowanych macierzach: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Brak funkcjonalności kompresji dla wszystkich macierzy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macierze posiadają funkcjonalność kompresji wraz z licencją  zgodnie z OPZ II. 10.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DD6" w:rsidRPr="009B7DD6" w:rsidTr="00FD4D3E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</w:tc>
      </w:tr>
      <w:tr w:rsidR="009B7DD6" w:rsidRPr="009B7DD6" w:rsidTr="00FD4D3E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zostanie zrealizowane zgodnie z ofertą w terminach określonych w SWZ oraz we wzorze umowy;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Łączna cena nabycia przez Zamawiającego poszczególnych elementów przedmiotu zamówienia określony w Formularzu Ofertowym zawiera wszystkie koszty związane z realizacją zamówienia. 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Zapoznaliśmy się ze Specyfikacją Warunków Zamówienia oraz wzorem umowy i nie wnosimy do nich zastrzeżeń oraz przyjmujemy warunki w nich zawarte;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Uważamy się za związanych ofertą przez okres 90 dni licząc od dnia otwarcia ofert (włącznie z tym dniem);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Wadium zostało wniesione w dniu ............................., w formie: …..……......................;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Oświadczamy, że wybór oferty:</w:t>
            </w:r>
          </w:p>
          <w:p w:rsidR="009B7DD6" w:rsidRPr="009B7DD6" w:rsidRDefault="009B7DD6" w:rsidP="009B7DD6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będzie prowadzić u Zamawiającego do powstania obowiązku podatkowego zgodnie z ustawą o podatku od towarów i usług*</w:t>
            </w:r>
          </w:p>
          <w:p w:rsidR="009B7DD6" w:rsidRPr="009B7DD6" w:rsidRDefault="009B7DD6" w:rsidP="009B7DD6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będzie prowadzić u Zamawiającego do powstania obowiązku podatkowego zgodnie z ustawą o podatku od towarów i usług dla następujących elementów:*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…% wartość ……………….. zł netto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…% wartość ……………….. zł netto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...…% wartość ……………….. zł netto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wypełniłem obowiązki informacyjne przewidziane w art. 13 lub art. 14 RODO wobec osób fizycznyc</w:t>
            </w:r>
            <w:bookmarkStart w:id="0" w:name="_GoBack"/>
            <w:bookmarkEnd w:id="0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h, od których dane osobowe bezpośrednio lub pośrednio pozyskałem w celu ubiegania się o udzielenie zamówienia publicznego w niniejszym postępowaniu.**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* niepotrzebne skreślić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B7DD6" w:rsidRPr="009B7DD6" w:rsidTr="00FD4D3E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 W PRZYPADKU PRZYZNANIA ZAMÓWIENIA</w:t>
            </w:r>
          </w:p>
        </w:tc>
      </w:tr>
      <w:tr w:rsidR="009B7DD6" w:rsidRPr="009B7DD6" w:rsidTr="00FD4D3E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zawarcia umowy w miejscu i terminie wyznaczonym przez Zamawiającego,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wypełnienia formalności przed zawarciem umowy, określonych w Rozdziale III SWZ.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przygotowania wszystkich niezbędnych załączników do umowy, zgodnie z postanowieniami SWZ i Istotnych postanowień Umowy,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9B7DD6" w:rsidRPr="009B7DD6" w:rsidRDefault="009B7DD6" w:rsidP="009B7DD6">
            <w:pPr>
              <w:tabs>
                <w:tab w:val="num" w:pos="459"/>
              </w:tabs>
              <w:spacing w:after="0" w:line="36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lastRenderedPageBreak/>
              <w:t>e-mail:………...……........………….…………tel.: .....................................................</w:t>
            </w:r>
          </w:p>
        </w:tc>
      </w:tr>
      <w:tr w:rsidR="009B7DD6" w:rsidRPr="009B7DD6" w:rsidTr="00FD4D3E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B7DD6" w:rsidRPr="009B7DD6" w:rsidRDefault="009B7DD6" w:rsidP="009B7DD6">
            <w:pPr>
              <w:spacing w:after="4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ind w:left="3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POLEGANIE NA PODMIOTACH TRZECICH</w:t>
            </w:r>
          </w:p>
        </w:tc>
      </w:tr>
      <w:tr w:rsidR="009B7DD6" w:rsidRPr="009B7DD6" w:rsidTr="00FD4D3E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polegamy na podmiotach trzecich * / polegamy na podmiotach trzecich w celu wykazania spełniania warunku udziału w postępowaniu* </w:t>
            </w: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(*</w:t>
            </w:r>
            <w:r w:rsidRPr="009B7DD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niepotrzebne skreślić, a w przypadku polegania na podmiotach trzecich należy uzupełnić oświadczenie JEDZ)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Podmiot na którego zasobach polegamy wykona część zamówienia w wymiarze …% całości polegającą na …</w:t>
            </w:r>
          </w:p>
        </w:tc>
      </w:tr>
      <w:tr w:rsidR="009B7DD6" w:rsidRPr="009B7DD6" w:rsidTr="00FD4D3E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ind w:left="3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PODWYKONAWCY</w:t>
            </w:r>
          </w:p>
        </w:tc>
      </w:tr>
      <w:tr w:rsidR="009B7DD6" w:rsidRPr="009B7DD6" w:rsidTr="00FD4D3E">
        <w:trPr>
          <w:trHeight w:val="1574"/>
        </w:trPr>
        <w:tc>
          <w:tcPr>
            <w:tcW w:w="9101" w:type="dxa"/>
            <w:gridSpan w:val="8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zamierzamy powierzać podwykonawcom wykonania żadnej części zamówienia* / zamierzamy powierzyć podwykonawcom wykonanie następujących części zamówienia* </w:t>
            </w: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(* </w:t>
            </w:r>
            <w:r w:rsidRPr="009B7DD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niepotrzebne skreślić, a w przypadku powierzenia wykonania części zamówienia podwykonawcy należy uzupełnić oświadczenie JEDZ) 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Podwykonawca wykona część zamówienia w wymiarze …% całości polegającą na …</w:t>
            </w:r>
          </w:p>
        </w:tc>
      </w:tr>
      <w:tr w:rsidR="009B7DD6" w:rsidRPr="009B7DD6" w:rsidTr="00FD4D3E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B7DD6" w:rsidRPr="009B7DD6" w:rsidRDefault="009B7DD6" w:rsidP="009B7DD6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9B7DD6" w:rsidRPr="009B7DD6" w:rsidRDefault="009B7DD6" w:rsidP="009B7DD6">
            <w:pPr>
              <w:spacing w:after="40" w:line="240" w:lineRule="auto"/>
              <w:ind w:left="4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SPIS TREŚCI</w:t>
            </w:r>
          </w:p>
        </w:tc>
      </w:tr>
      <w:tr w:rsidR="009B7DD6" w:rsidRPr="009B7DD6" w:rsidTr="00FD4D3E">
        <w:trPr>
          <w:trHeight w:val="1403"/>
        </w:trPr>
        <w:tc>
          <w:tcPr>
            <w:tcW w:w="9101" w:type="dxa"/>
            <w:gridSpan w:val="8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Integralną część oferty stanowią następujące dokumenty: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B7DD6" w:rsidRPr="009B7DD6" w:rsidRDefault="009B7DD6" w:rsidP="009B7DD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B7DD6" w:rsidRPr="009B7DD6" w:rsidTr="00FD4D3E">
        <w:trPr>
          <w:trHeight w:val="1403"/>
        </w:trPr>
        <w:tc>
          <w:tcPr>
            <w:tcW w:w="9214" w:type="dxa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Pouczony o odpowiedzialności karnej (m. in. z art. 297 ustawy z dnia 6 czerwca 1997 r. - Kodeks karny (Dz. U. z 2020 poz. 1444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t.j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.) oświadczam, że oferta oraz załączone do niej dokumenty opisują stan prawny i faktyczny aktualny na dzień złożenia oferty.</w:t>
            </w:r>
          </w:p>
        </w:tc>
      </w:tr>
    </w:tbl>
    <w:p w:rsidR="009B7DD6" w:rsidRPr="009B7DD6" w:rsidRDefault="009B7DD6" w:rsidP="009B7DD6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50099A" w:rsidRDefault="009B7DD6" w:rsidP="009B7DD6">
      <w:r w:rsidRPr="009B7D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UWAGA: </w:t>
      </w:r>
      <w:r w:rsidRPr="009B7D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Ofertę należy podpisać kwalifikowanym podpisem elektronicznym Wykonawcy lub osoby upoważnianej zgodnie z wytycznymi zawartymi w SWZ.</w:t>
      </w:r>
    </w:p>
    <w:sectPr w:rsidR="005009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D6" w:rsidRDefault="009B7DD6" w:rsidP="009B7DD6">
      <w:pPr>
        <w:spacing w:after="0" w:line="240" w:lineRule="auto"/>
      </w:pPr>
      <w:r>
        <w:separator/>
      </w:r>
    </w:p>
  </w:endnote>
  <w:endnote w:type="continuationSeparator" w:id="0">
    <w:p w:rsidR="009B7DD6" w:rsidRDefault="009B7DD6" w:rsidP="009B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D6" w:rsidRDefault="009B7DD6" w:rsidP="009B7DD6">
      <w:pPr>
        <w:spacing w:after="0" w:line="240" w:lineRule="auto"/>
      </w:pPr>
      <w:r>
        <w:separator/>
      </w:r>
    </w:p>
  </w:footnote>
  <w:footnote w:type="continuationSeparator" w:id="0">
    <w:p w:rsidR="009B7DD6" w:rsidRDefault="009B7DD6" w:rsidP="009B7DD6">
      <w:pPr>
        <w:spacing w:after="0" w:line="240" w:lineRule="auto"/>
      </w:pPr>
      <w:r>
        <w:continuationSeparator/>
      </w:r>
    </w:p>
  </w:footnote>
  <w:footnote w:id="1">
    <w:p w:rsidR="009B7DD6" w:rsidRDefault="009B7DD6" w:rsidP="009B7D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18" w:rsidRPr="002D7618" w:rsidRDefault="002D7618">
    <w:pPr>
      <w:pStyle w:val="Nagwek"/>
      <w:rPr>
        <w:rFonts w:ascii="Times New Roman" w:hAnsi="Times New Roman" w:cs="Times New Roman"/>
      </w:rPr>
    </w:pPr>
    <w:r w:rsidRPr="002D7618">
      <w:rPr>
        <w:rFonts w:ascii="Times New Roman" w:hAnsi="Times New Roman" w:cs="Times New Roman"/>
      </w:rPr>
      <w:t>Sygnatura postępowania: DZ.270.71.2021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7DB"/>
    <w:multiLevelType w:val="hybridMultilevel"/>
    <w:tmpl w:val="DC2E8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F30D4"/>
    <w:multiLevelType w:val="hybridMultilevel"/>
    <w:tmpl w:val="0276C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626D"/>
    <w:multiLevelType w:val="hybridMultilevel"/>
    <w:tmpl w:val="ACD4C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B403552"/>
    <w:multiLevelType w:val="hybridMultilevel"/>
    <w:tmpl w:val="4128F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D6"/>
    <w:rsid w:val="001234D9"/>
    <w:rsid w:val="002D7618"/>
    <w:rsid w:val="00465CD5"/>
    <w:rsid w:val="00477F08"/>
    <w:rsid w:val="0050099A"/>
    <w:rsid w:val="00607F30"/>
    <w:rsid w:val="00761056"/>
    <w:rsid w:val="00995EC7"/>
    <w:rsid w:val="009B7DD6"/>
    <w:rsid w:val="009E37AA"/>
    <w:rsid w:val="00C93289"/>
    <w:rsid w:val="00F34CD6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B7D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B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618"/>
  </w:style>
  <w:style w:type="paragraph" w:styleId="Stopka">
    <w:name w:val="footer"/>
    <w:basedOn w:val="Normalny"/>
    <w:link w:val="Stopka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B7D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B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618"/>
  </w:style>
  <w:style w:type="paragraph" w:styleId="Stopka">
    <w:name w:val="footer"/>
    <w:basedOn w:val="Normalny"/>
    <w:link w:val="Stopka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Rasztemborska</cp:lastModifiedBy>
  <cp:revision>5</cp:revision>
  <dcterms:created xsi:type="dcterms:W3CDTF">2021-11-04T13:41:00Z</dcterms:created>
  <dcterms:modified xsi:type="dcterms:W3CDTF">2021-11-10T08:17:00Z</dcterms:modified>
</cp:coreProperties>
</file>