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632C" w14:textId="6250BE46" w:rsidR="002C18F5" w:rsidRDefault="002C18F5" w:rsidP="002C18F5">
      <w:pPr>
        <w:spacing w:after="0" w:line="360" w:lineRule="auto"/>
        <w:jc w:val="right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Załącznik nr 2 do zapytania</w:t>
      </w:r>
    </w:p>
    <w:p w14:paraId="65F3ABF0" w14:textId="63001B76" w:rsidR="00411D2B" w:rsidRDefault="000429E5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Cs/>
          <w:caps/>
          <w:sz w:val="24"/>
          <w:szCs w:val="24"/>
        </w:rPr>
        <w:t>NAZWA OFERENTA:</w:t>
      </w:r>
      <w:r w:rsidR="00683884" w:rsidRPr="00411D2B">
        <w:rPr>
          <w:rFonts w:ascii="Lato" w:hAnsi="Lato" w:cstheme="minorHAnsi"/>
          <w:bCs/>
          <w:caps/>
          <w:sz w:val="24"/>
          <w:szCs w:val="24"/>
        </w:rPr>
        <w:t xml:space="preserve"> </w:t>
      </w:r>
    </w:p>
    <w:p w14:paraId="35CF48FC" w14:textId="77777777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27164864" w14:textId="13D38CDA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caps/>
          <w:sz w:val="24"/>
          <w:szCs w:val="24"/>
        </w:rPr>
        <w:t>…………………………………………………………………………………………………………</w:t>
      </w:r>
    </w:p>
    <w:p w14:paraId="461D17A4" w14:textId="77777777" w:rsidR="00411D2B" w:rsidRDefault="00411D2B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0DD754CD" w14:textId="3D5E3C66" w:rsidR="00000BFD" w:rsidRDefault="00000BFD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  <w:r w:rsidRPr="00411D2B">
        <w:rPr>
          <w:rFonts w:ascii="Lato" w:hAnsi="Lato" w:cstheme="minorHAnsi"/>
          <w:b/>
          <w:caps/>
          <w:sz w:val="24"/>
          <w:szCs w:val="24"/>
          <w:u w:val="single"/>
        </w:rPr>
        <w:t xml:space="preserve">Formularz </w:t>
      </w:r>
      <w:r w:rsidR="00683884" w:rsidRPr="00411D2B">
        <w:rPr>
          <w:rFonts w:ascii="Lato" w:hAnsi="Lato" w:cstheme="minorHAnsi"/>
          <w:b/>
          <w:caps/>
          <w:sz w:val="24"/>
          <w:szCs w:val="24"/>
          <w:u w:val="single"/>
        </w:rPr>
        <w:t>SZACOWANIA WARTOŚCI PRZEDMIOTU ZAMÓWIENIA</w:t>
      </w:r>
    </w:p>
    <w:p w14:paraId="33BB994E" w14:textId="77777777" w:rsidR="00411D2B" w:rsidRPr="00411D2B" w:rsidRDefault="00411D2B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</w:p>
    <w:p w14:paraId="33C2EA6D" w14:textId="64DA3D0B" w:rsidR="004C23C7" w:rsidRPr="00411D2B" w:rsidRDefault="000E6514" w:rsidP="004C23C7">
      <w:pPr>
        <w:spacing w:after="0" w:line="360" w:lineRule="auto"/>
        <w:jc w:val="both"/>
        <w:rPr>
          <w:rFonts w:ascii="Lato" w:hAnsi="Lato" w:cstheme="minorHAnsi"/>
          <w:b/>
          <w:caps/>
        </w:rPr>
      </w:pPr>
      <w:r w:rsidRPr="00411D2B">
        <w:rPr>
          <w:rFonts w:ascii="Lato" w:hAnsi="Lato" w:cstheme="minorHAnsi"/>
          <w:b/>
          <w:caps/>
        </w:rPr>
        <w:t>PRZEDMIOT SZACOWANIA</w:t>
      </w:r>
      <w:r w:rsidR="00000BFD" w:rsidRPr="00411D2B">
        <w:rPr>
          <w:rFonts w:ascii="Lato" w:hAnsi="Lato" w:cstheme="minorHAnsi"/>
          <w:b/>
          <w:caps/>
        </w:rPr>
        <w:t>:</w:t>
      </w:r>
    </w:p>
    <w:p w14:paraId="508C935B" w14:textId="77777777" w:rsidR="00E75E5E" w:rsidRPr="00E75E5E" w:rsidRDefault="00683884" w:rsidP="00E75E5E">
      <w:pPr>
        <w:jc w:val="both"/>
        <w:rPr>
          <w:rFonts w:ascii="Lato" w:eastAsia="Calibri" w:hAnsi="Lato" w:cs="Calibri"/>
        </w:rPr>
      </w:pPr>
      <w:r w:rsidRPr="00E75E5E">
        <w:rPr>
          <w:rFonts w:ascii="Lato" w:hAnsi="Lato" w:cstheme="minorHAnsi"/>
          <w:bCs/>
        </w:rPr>
        <w:t xml:space="preserve">Przedmiotem szacowania jest usługa ekspercka </w:t>
      </w:r>
      <w:r w:rsidR="00E75E5E" w:rsidRPr="00E75E5E">
        <w:rPr>
          <w:rFonts w:ascii="Lato" w:hAnsi="Lato" w:cs="Calibri"/>
        </w:rPr>
        <w:t>w zakresie opracowania</w:t>
      </w:r>
      <w:r w:rsidR="00E75E5E" w:rsidRPr="00E75E5E">
        <w:rPr>
          <w:rFonts w:ascii="Lato" w:eastAsia="Calibri" w:hAnsi="Lato" w:cs="Calibri"/>
        </w:rPr>
        <w:t xml:space="preserve"> </w:t>
      </w:r>
      <w:r w:rsidR="00E75E5E" w:rsidRPr="00E75E5E">
        <w:rPr>
          <w:rFonts w:ascii="Lato" w:eastAsia="Calibri" w:hAnsi="Lato" w:cs="Calibri"/>
          <w:i/>
          <w:iCs/>
        </w:rPr>
        <w:t>Standardów przestrzegania praw pacjenta w Ambulatoryjnej Opiece Specjalistycznej i rehabilitacji leczniczej</w:t>
      </w:r>
      <w:r w:rsidR="00E75E5E" w:rsidRPr="00E75E5E">
        <w:rPr>
          <w:rFonts w:ascii="Lato" w:eastAsia="Calibri" w:hAnsi="Lato" w:cs="Calibri"/>
        </w:rPr>
        <w:t xml:space="preserve">, w przedmiocie uwzględnienia perspektywy pacjenta w opracowywanych standardach przestrzegania praw pacjenta m.in. w zakresie występujących trudności i naruszeń praw pacjentów - w związku z realizacją projektu pn. </w:t>
      </w:r>
      <w:r w:rsidR="00E75E5E" w:rsidRPr="00E75E5E">
        <w:rPr>
          <w:rFonts w:ascii="Lato" w:eastAsia="Calibri" w:hAnsi="Lato" w:cs="Calibri"/>
          <w:i/>
          <w:iCs/>
        </w:rPr>
        <w:t xml:space="preserve">„Bezpieczny pacjent działania na rzecz praw pacjenta w systemie ochrony zdrowia”. </w:t>
      </w:r>
      <w:r w:rsidR="00E75E5E" w:rsidRPr="00E75E5E">
        <w:rPr>
          <w:rFonts w:ascii="Lato" w:eastAsia="Calibri" w:hAnsi="Lato" w:cs="Calibri"/>
        </w:rPr>
        <w:t xml:space="preserve">Ekspert reprezentujący środowiska organizacji </w:t>
      </w:r>
      <w:proofErr w:type="spellStart"/>
      <w:r w:rsidR="00E75E5E" w:rsidRPr="00E75E5E">
        <w:rPr>
          <w:rFonts w:ascii="Lato" w:eastAsia="Calibri" w:hAnsi="Lato" w:cs="Calibri"/>
        </w:rPr>
        <w:t>pacjenckich</w:t>
      </w:r>
      <w:proofErr w:type="spellEnd"/>
      <w:r w:rsidR="00E75E5E" w:rsidRPr="00E75E5E">
        <w:rPr>
          <w:rFonts w:ascii="Lato" w:eastAsia="Calibri" w:hAnsi="Lato" w:cs="Calibri"/>
        </w:rPr>
        <w:t xml:space="preserve"> odpowiedzialny będzie za wkład merytoryczny i uwzględnienie perspektywy pacjenta w opracowywanych standardach przestrzegania praw pacjenta m.in w zakresie występujących trudności i naruszeń praw pacjentów. </w:t>
      </w:r>
    </w:p>
    <w:p w14:paraId="293517ED" w14:textId="3BFDFBD6" w:rsidR="00411D2B" w:rsidRPr="00E75E5E" w:rsidRDefault="00411D2B" w:rsidP="00E75E5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</w:rPr>
      </w:pPr>
      <w:r w:rsidRPr="00E75E5E">
        <w:rPr>
          <w:rFonts w:ascii="Lato" w:hAnsi="Lato" w:cstheme="minorHAnsi"/>
          <w:bCs/>
        </w:rPr>
        <w:t>Wycena powinna obejmować koszt realizacji usługi za okres 1 miesiąca oraz za okres 6 miesięcy.</w:t>
      </w:r>
    </w:p>
    <w:p w14:paraId="79BFEB92" w14:textId="194B396F" w:rsidR="00411D2B" w:rsidRPr="00411D2B" w:rsidRDefault="00411D2B" w:rsidP="00411D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411D2B">
        <w:rPr>
          <w:rFonts w:ascii="Lato" w:hAnsi="Lato" w:cstheme="minorHAnsi"/>
          <w:bCs/>
          <w:sz w:val="22"/>
          <w:szCs w:val="22"/>
        </w:rPr>
        <w:t>Należy podać ceny netto oraz brutto.</w:t>
      </w:r>
    </w:p>
    <w:p w14:paraId="38B17294" w14:textId="77777777" w:rsidR="00A62CA2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2C0D4170" w14:textId="77777777" w:rsidR="00C55288" w:rsidRDefault="00C55288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83E926C" w14:textId="016D40F1" w:rsidR="0064736F" w:rsidRPr="00411D2B" w:rsidRDefault="0064736F" w:rsidP="0064736F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/>
          <w:caps/>
          <w:sz w:val="24"/>
          <w:szCs w:val="24"/>
        </w:rPr>
        <w:t xml:space="preserve">Ekspert 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6"/>
        <w:gridCol w:w="993"/>
        <w:gridCol w:w="1274"/>
        <w:gridCol w:w="1419"/>
        <w:gridCol w:w="1419"/>
        <w:gridCol w:w="1699"/>
      </w:tblGrid>
      <w:tr w:rsidR="0064736F" w:rsidRPr="00411D2B" w14:paraId="57A73787" w14:textId="77777777" w:rsidTr="00B15A7F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383EC1C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5705EBD1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3492E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F5A4C8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BF4AD9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64736F" w:rsidRPr="00411D2B" w14:paraId="1EC8C970" w14:textId="77777777" w:rsidTr="00B15A7F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50A27E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AAD94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5DA63A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BEAC1A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DD41A7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2C9D34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979F58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64736F" w:rsidRPr="00411D2B" w14:paraId="47492376" w14:textId="77777777" w:rsidTr="00B15A7F">
        <w:trPr>
          <w:trHeight w:val="288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E498B2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ED3F99" w14:textId="17E2547A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Ekspert reprezentujący środowiska organizacji pacjenckich odpowiedzialny za</w:t>
            </w:r>
          </w:p>
          <w:p w14:paraId="4AAD8A47" w14:textId="77777777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uwzględnienie perspektywy pacjenta w opracowywanych standardach, najczęściej występujących</w:t>
            </w:r>
          </w:p>
          <w:p w14:paraId="4BC4F117" w14:textId="7E9E9A62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trudnościach dla pacjentów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61D1DA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BC7183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5B75D9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C4D5B5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474C5C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78555E1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28F86EF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323F0206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FBCA16E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0208F35B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9425F6E" w14:textId="77777777" w:rsidR="00077971" w:rsidRPr="00411D2B" w:rsidRDefault="00077971" w:rsidP="00BD7414">
      <w:pPr>
        <w:pStyle w:val="Tekstpodstawowy"/>
        <w:spacing w:after="0"/>
        <w:ind w:left="425" w:hanging="425"/>
        <w:rPr>
          <w:rFonts w:ascii="Lato" w:hAnsi="Lato" w:cstheme="minorHAnsi"/>
        </w:rPr>
      </w:pPr>
    </w:p>
    <w:p w14:paraId="22239372" w14:textId="65C14511" w:rsidR="00A43C82" w:rsidRPr="00411D2B" w:rsidRDefault="0064736F" w:rsidP="0064736F">
      <w:pPr>
        <w:pStyle w:val="Tekstpodstawowy"/>
        <w:spacing w:after="0"/>
        <w:ind w:left="425" w:hanging="425"/>
        <w:rPr>
          <w:rFonts w:ascii="Lato" w:hAnsi="Lato" w:cstheme="minorHAnsi"/>
          <w:sz w:val="16"/>
          <w:szCs w:val="16"/>
        </w:rPr>
      </w:pPr>
      <w:r>
        <w:rPr>
          <w:rFonts w:ascii="Lato" w:hAnsi="Lato" w:cstheme="minorHAnsi"/>
        </w:rPr>
        <w:t>………………………………………</w:t>
      </w:r>
      <w:r w:rsidR="00BD7414" w:rsidRPr="00411D2B">
        <w:rPr>
          <w:rFonts w:ascii="Lato" w:hAnsi="Lato" w:cstheme="minorHAnsi"/>
        </w:rPr>
        <w:t xml:space="preserve"> </w:t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>
        <w:rPr>
          <w:rFonts w:ascii="Lato" w:hAnsi="Lato" w:cstheme="minorHAnsi"/>
        </w:rPr>
        <w:t>………………………………………………</w:t>
      </w:r>
      <w:r w:rsidR="00BD7414" w:rsidRPr="00411D2B">
        <w:rPr>
          <w:rFonts w:ascii="Lato" w:hAnsi="Lato" w:cstheme="minorHAnsi"/>
          <w:sz w:val="16"/>
          <w:szCs w:val="16"/>
        </w:rPr>
        <w:tab/>
        <w:t xml:space="preserve">(miejscowość, data) </w:t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>
        <w:rPr>
          <w:rFonts w:ascii="Lato" w:hAnsi="Lato" w:cstheme="minorHAnsi"/>
          <w:sz w:val="16"/>
          <w:szCs w:val="16"/>
        </w:rPr>
        <w:t xml:space="preserve">                         </w:t>
      </w:r>
      <w:r>
        <w:rPr>
          <w:rFonts w:ascii="Lato" w:hAnsi="Lato" w:cstheme="minorHAnsi"/>
          <w:bCs/>
          <w:sz w:val="16"/>
          <w:szCs w:val="16"/>
          <w:lang w:eastAsia="pl-PL"/>
        </w:rPr>
        <w:t xml:space="preserve"> (podpis Oferenta)</w:t>
      </w:r>
    </w:p>
    <w:sectPr w:rsidR="00A43C82" w:rsidRPr="00411D2B" w:rsidSect="00525019">
      <w:headerReference w:type="default" r:id="rId8"/>
      <w:pgSz w:w="11906" w:h="16838"/>
      <w:pgMar w:top="851" w:right="1417" w:bottom="127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9514" w14:textId="77777777" w:rsidR="001D741A" w:rsidRDefault="001D741A" w:rsidP="00C56405">
      <w:pPr>
        <w:spacing w:after="0" w:line="240" w:lineRule="auto"/>
      </w:pPr>
      <w:r>
        <w:separator/>
      </w:r>
    </w:p>
  </w:endnote>
  <w:endnote w:type="continuationSeparator" w:id="0">
    <w:p w14:paraId="0E03681F" w14:textId="77777777" w:rsidR="001D741A" w:rsidRDefault="001D741A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78B8" w14:textId="77777777" w:rsidR="001D741A" w:rsidRDefault="001D741A" w:rsidP="00C56405">
      <w:pPr>
        <w:spacing w:after="0" w:line="240" w:lineRule="auto"/>
      </w:pPr>
      <w:bookmarkStart w:id="0" w:name="_Hlk194646693"/>
      <w:bookmarkEnd w:id="0"/>
      <w:r>
        <w:separator/>
      </w:r>
    </w:p>
  </w:footnote>
  <w:footnote w:type="continuationSeparator" w:id="0">
    <w:p w14:paraId="27A1B317" w14:textId="77777777" w:rsidR="001D741A" w:rsidRDefault="001D741A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04C" w14:textId="1842D881" w:rsidR="00F02D72" w:rsidRPr="00F02D72" w:rsidRDefault="00B25A34" w:rsidP="00F02D7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F202EB" wp14:editId="57789013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6462395" cy="810895"/>
          <wp:effectExtent l="0" t="0" r="0" b="8255"/>
          <wp:wrapTopAndBottom/>
          <wp:docPr id="1169988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2D72" w:rsidRPr="00F02D72">
      <w:t xml:space="preserve">        </w:t>
    </w:r>
  </w:p>
  <w:p w14:paraId="75F04B79" w14:textId="0F8CD45F" w:rsidR="00F02D72" w:rsidRDefault="00F02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1C0D"/>
    <w:multiLevelType w:val="hybridMultilevel"/>
    <w:tmpl w:val="BE10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5CBA"/>
    <w:multiLevelType w:val="hybridMultilevel"/>
    <w:tmpl w:val="7B3E7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6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7"/>
  </w:num>
  <w:num w:numId="5" w16cid:durableId="356003714">
    <w:abstractNumId w:val="3"/>
  </w:num>
  <w:num w:numId="6" w16cid:durableId="180552500">
    <w:abstractNumId w:val="1"/>
  </w:num>
  <w:num w:numId="7" w16cid:durableId="1377120984">
    <w:abstractNumId w:val="2"/>
  </w:num>
  <w:num w:numId="8" w16cid:durableId="26065100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37083"/>
    <w:rsid w:val="000429E5"/>
    <w:rsid w:val="000549D3"/>
    <w:rsid w:val="00057EF2"/>
    <w:rsid w:val="000635E4"/>
    <w:rsid w:val="00077971"/>
    <w:rsid w:val="00077BD2"/>
    <w:rsid w:val="000857CD"/>
    <w:rsid w:val="00085BE6"/>
    <w:rsid w:val="00090F24"/>
    <w:rsid w:val="000A1A04"/>
    <w:rsid w:val="000A57D1"/>
    <w:rsid w:val="000B0D1E"/>
    <w:rsid w:val="000D379A"/>
    <w:rsid w:val="000E6514"/>
    <w:rsid w:val="00103E81"/>
    <w:rsid w:val="001157E3"/>
    <w:rsid w:val="00117262"/>
    <w:rsid w:val="00122874"/>
    <w:rsid w:val="00124B38"/>
    <w:rsid w:val="001457F1"/>
    <w:rsid w:val="00162362"/>
    <w:rsid w:val="00175D38"/>
    <w:rsid w:val="0018485A"/>
    <w:rsid w:val="00185159"/>
    <w:rsid w:val="001A1D5F"/>
    <w:rsid w:val="001B6141"/>
    <w:rsid w:val="001D165C"/>
    <w:rsid w:val="001D741A"/>
    <w:rsid w:val="001E7C83"/>
    <w:rsid w:val="001F3B8D"/>
    <w:rsid w:val="00206CF5"/>
    <w:rsid w:val="0021336D"/>
    <w:rsid w:val="0022263E"/>
    <w:rsid w:val="00224CA5"/>
    <w:rsid w:val="00230D8B"/>
    <w:rsid w:val="00235FDA"/>
    <w:rsid w:val="00236833"/>
    <w:rsid w:val="00237CA8"/>
    <w:rsid w:val="00242384"/>
    <w:rsid w:val="00265BA2"/>
    <w:rsid w:val="00265D25"/>
    <w:rsid w:val="002B2D7E"/>
    <w:rsid w:val="002C18F5"/>
    <w:rsid w:val="002C450F"/>
    <w:rsid w:val="002C74B6"/>
    <w:rsid w:val="002F3AB4"/>
    <w:rsid w:val="002F43B4"/>
    <w:rsid w:val="00302FF0"/>
    <w:rsid w:val="00336E5E"/>
    <w:rsid w:val="00344FB1"/>
    <w:rsid w:val="00355C36"/>
    <w:rsid w:val="00370B1F"/>
    <w:rsid w:val="00371799"/>
    <w:rsid w:val="00376124"/>
    <w:rsid w:val="00392DC9"/>
    <w:rsid w:val="003967EC"/>
    <w:rsid w:val="003A185F"/>
    <w:rsid w:val="003A2B8E"/>
    <w:rsid w:val="003B624E"/>
    <w:rsid w:val="003C356C"/>
    <w:rsid w:val="003E0435"/>
    <w:rsid w:val="003E27E0"/>
    <w:rsid w:val="003E6054"/>
    <w:rsid w:val="003F2899"/>
    <w:rsid w:val="00411D2B"/>
    <w:rsid w:val="00416961"/>
    <w:rsid w:val="00421D72"/>
    <w:rsid w:val="004306F2"/>
    <w:rsid w:val="00433262"/>
    <w:rsid w:val="0044447B"/>
    <w:rsid w:val="0045509A"/>
    <w:rsid w:val="004663C9"/>
    <w:rsid w:val="00467AC4"/>
    <w:rsid w:val="004739A3"/>
    <w:rsid w:val="004867D7"/>
    <w:rsid w:val="004A169A"/>
    <w:rsid w:val="004A46B9"/>
    <w:rsid w:val="004C1DB3"/>
    <w:rsid w:val="004C23C7"/>
    <w:rsid w:val="004D0D0D"/>
    <w:rsid w:val="004E4DFB"/>
    <w:rsid w:val="004E6AB9"/>
    <w:rsid w:val="004F0840"/>
    <w:rsid w:val="005074C3"/>
    <w:rsid w:val="005131E7"/>
    <w:rsid w:val="0051581B"/>
    <w:rsid w:val="005170C6"/>
    <w:rsid w:val="00525019"/>
    <w:rsid w:val="00525151"/>
    <w:rsid w:val="005317EA"/>
    <w:rsid w:val="00546E39"/>
    <w:rsid w:val="00557657"/>
    <w:rsid w:val="00586ABF"/>
    <w:rsid w:val="005A56B1"/>
    <w:rsid w:val="005B73CD"/>
    <w:rsid w:val="005C4D3C"/>
    <w:rsid w:val="005D0979"/>
    <w:rsid w:val="005E5F3D"/>
    <w:rsid w:val="005F11B4"/>
    <w:rsid w:val="005F61F7"/>
    <w:rsid w:val="00643862"/>
    <w:rsid w:val="00643DE9"/>
    <w:rsid w:val="0064736F"/>
    <w:rsid w:val="006803E3"/>
    <w:rsid w:val="00683884"/>
    <w:rsid w:val="00683AA2"/>
    <w:rsid w:val="006A1825"/>
    <w:rsid w:val="006B16F7"/>
    <w:rsid w:val="006D41C7"/>
    <w:rsid w:val="006D58C9"/>
    <w:rsid w:val="006D5D28"/>
    <w:rsid w:val="006F3F93"/>
    <w:rsid w:val="006F7DCE"/>
    <w:rsid w:val="00700B3B"/>
    <w:rsid w:val="0070137F"/>
    <w:rsid w:val="00710B63"/>
    <w:rsid w:val="00724278"/>
    <w:rsid w:val="00726C62"/>
    <w:rsid w:val="0073030E"/>
    <w:rsid w:val="00764269"/>
    <w:rsid w:val="00770205"/>
    <w:rsid w:val="00777DBB"/>
    <w:rsid w:val="007833D1"/>
    <w:rsid w:val="0079159C"/>
    <w:rsid w:val="007A6273"/>
    <w:rsid w:val="007C1E8D"/>
    <w:rsid w:val="007F37D0"/>
    <w:rsid w:val="007F6163"/>
    <w:rsid w:val="008023C1"/>
    <w:rsid w:val="00811DCB"/>
    <w:rsid w:val="00812D7E"/>
    <w:rsid w:val="00826E69"/>
    <w:rsid w:val="00834363"/>
    <w:rsid w:val="00842F06"/>
    <w:rsid w:val="008520E8"/>
    <w:rsid w:val="008604DF"/>
    <w:rsid w:val="00862B7B"/>
    <w:rsid w:val="00883502"/>
    <w:rsid w:val="00883C49"/>
    <w:rsid w:val="00893EEC"/>
    <w:rsid w:val="008A46B9"/>
    <w:rsid w:val="008B1F02"/>
    <w:rsid w:val="008B267A"/>
    <w:rsid w:val="008D12F0"/>
    <w:rsid w:val="008D206D"/>
    <w:rsid w:val="008D21CE"/>
    <w:rsid w:val="008E2A0E"/>
    <w:rsid w:val="008E5AF0"/>
    <w:rsid w:val="00915866"/>
    <w:rsid w:val="009333CD"/>
    <w:rsid w:val="0094581C"/>
    <w:rsid w:val="009541DF"/>
    <w:rsid w:val="00957A8D"/>
    <w:rsid w:val="009706C5"/>
    <w:rsid w:val="009707ED"/>
    <w:rsid w:val="00981FAE"/>
    <w:rsid w:val="0099029A"/>
    <w:rsid w:val="009B5BA7"/>
    <w:rsid w:val="009C658F"/>
    <w:rsid w:val="009C7B13"/>
    <w:rsid w:val="009E3D67"/>
    <w:rsid w:val="009F3313"/>
    <w:rsid w:val="00A017DF"/>
    <w:rsid w:val="00A07CDE"/>
    <w:rsid w:val="00A10FF3"/>
    <w:rsid w:val="00A17BBF"/>
    <w:rsid w:val="00A36D97"/>
    <w:rsid w:val="00A43C82"/>
    <w:rsid w:val="00A43ECE"/>
    <w:rsid w:val="00A45529"/>
    <w:rsid w:val="00A62CA2"/>
    <w:rsid w:val="00A656E7"/>
    <w:rsid w:val="00A67835"/>
    <w:rsid w:val="00A72FBE"/>
    <w:rsid w:val="00A87698"/>
    <w:rsid w:val="00A876CC"/>
    <w:rsid w:val="00A930E5"/>
    <w:rsid w:val="00AB124A"/>
    <w:rsid w:val="00AB283D"/>
    <w:rsid w:val="00AC70AD"/>
    <w:rsid w:val="00AD077F"/>
    <w:rsid w:val="00AE1CB6"/>
    <w:rsid w:val="00AE5B16"/>
    <w:rsid w:val="00B03173"/>
    <w:rsid w:val="00B07545"/>
    <w:rsid w:val="00B15A7F"/>
    <w:rsid w:val="00B15F87"/>
    <w:rsid w:val="00B21AC1"/>
    <w:rsid w:val="00B23690"/>
    <w:rsid w:val="00B25A34"/>
    <w:rsid w:val="00B31BA8"/>
    <w:rsid w:val="00B50105"/>
    <w:rsid w:val="00B53C06"/>
    <w:rsid w:val="00B569B1"/>
    <w:rsid w:val="00B57B22"/>
    <w:rsid w:val="00B6444D"/>
    <w:rsid w:val="00B6738F"/>
    <w:rsid w:val="00BB09DD"/>
    <w:rsid w:val="00BC3838"/>
    <w:rsid w:val="00BD7414"/>
    <w:rsid w:val="00BE76C6"/>
    <w:rsid w:val="00BF6712"/>
    <w:rsid w:val="00C02A01"/>
    <w:rsid w:val="00C15C05"/>
    <w:rsid w:val="00C1686B"/>
    <w:rsid w:val="00C32AE4"/>
    <w:rsid w:val="00C55288"/>
    <w:rsid w:val="00C56405"/>
    <w:rsid w:val="00C577CD"/>
    <w:rsid w:val="00C70393"/>
    <w:rsid w:val="00C7345B"/>
    <w:rsid w:val="00C944C7"/>
    <w:rsid w:val="00C972D2"/>
    <w:rsid w:val="00CA1E6D"/>
    <w:rsid w:val="00CA4629"/>
    <w:rsid w:val="00CB143D"/>
    <w:rsid w:val="00CB3C43"/>
    <w:rsid w:val="00CC0E54"/>
    <w:rsid w:val="00CC1A5E"/>
    <w:rsid w:val="00CF6848"/>
    <w:rsid w:val="00D175B7"/>
    <w:rsid w:val="00D248A5"/>
    <w:rsid w:val="00D30797"/>
    <w:rsid w:val="00D5174F"/>
    <w:rsid w:val="00D70CD4"/>
    <w:rsid w:val="00D754CF"/>
    <w:rsid w:val="00D9074E"/>
    <w:rsid w:val="00D92AEA"/>
    <w:rsid w:val="00D95522"/>
    <w:rsid w:val="00DA1790"/>
    <w:rsid w:val="00DA79BA"/>
    <w:rsid w:val="00DD58E4"/>
    <w:rsid w:val="00DF65E6"/>
    <w:rsid w:val="00E352F3"/>
    <w:rsid w:val="00E3533D"/>
    <w:rsid w:val="00E35931"/>
    <w:rsid w:val="00E436D1"/>
    <w:rsid w:val="00E4413B"/>
    <w:rsid w:val="00E45628"/>
    <w:rsid w:val="00E569B0"/>
    <w:rsid w:val="00E60E22"/>
    <w:rsid w:val="00E6353E"/>
    <w:rsid w:val="00E73B99"/>
    <w:rsid w:val="00E75E5E"/>
    <w:rsid w:val="00E80493"/>
    <w:rsid w:val="00E85F9F"/>
    <w:rsid w:val="00E91824"/>
    <w:rsid w:val="00EA7E7D"/>
    <w:rsid w:val="00EB78C5"/>
    <w:rsid w:val="00EC43F6"/>
    <w:rsid w:val="00EC4F32"/>
    <w:rsid w:val="00ED0A3B"/>
    <w:rsid w:val="00ED3B66"/>
    <w:rsid w:val="00EE595D"/>
    <w:rsid w:val="00EF3484"/>
    <w:rsid w:val="00EF358F"/>
    <w:rsid w:val="00F0241E"/>
    <w:rsid w:val="00F02D72"/>
    <w:rsid w:val="00F12E19"/>
    <w:rsid w:val="00F314D0"/>
    <w:rsid w:val="00F3513B"/>
    <w:rsid w:val="00F45224"/>
    <w:rsid w:val="00F46307"/>
    <w:rsid w:val="00F50C6D"/>
    <w:rsid w:val="00F51F42"/>
    <w:rsid w:val="00F57B26"/>
    <w:rsid w:val="00F87FD7"/>
    <w:rsid w:val="00F93105"/>
    <w:rsid w:val="00FA1DFF"/>
    <w:rsid w:val="00FB44A4"/>
    <w:rsid w:val="00FD10EE"/>
    <w:rsid w:val="00FE7E8A"/>
    <w:rsid w:val="00FF2A55"/>
    <w:rsid w:val="00FF2A7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Katarzyna Wolska</cp:lastModifiedBy>
  <cp:revision>2</cp:revision>
  <cp:lastPrinted>2021-05-18T13:30:00Z</cp:lastPrinted>
  <dcterms:created xsi:type="dcterms:W3CDTF">2026-06-12T15:28:00Z</dcterms:created>
  <dcterms:modified xsi:type="dcterms:W3CDTF">2026-06-12T15:28:00Z</dcterms:modified>
</cp:coreProperties>
</file>