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88" w:rsidRDefault="004A77C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24 stycznia 2025</w:t>
      </w:r>
      <w:bookmarkEnd w:id="1"/>
      <w:r>
        <w:rPr>
          <w:sz w:val="24"/>
          <w:szCs w:val="24"/>
        </w:rPr>
        <w:t xml:space="preserve"> r.</w:t>
      </w:r>
    </w:p>
    <w:p w:rsidR="00A06788" w:rsidRDefault="004A77C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RT-I.431.15.2024</w:t>
      </w:r>
      <w:bookmarkEnd w:id="2"/>
    </w:p>
    <w:p w:rsidR="00A06788" w:rsidRDefault="00F85FDD">
      <w:pPr>
        <w:snapToGrid w:val="0"/>
        <w:rPr>
          <w:sz w:val="24"/>
          <w:szCs w:val="24"/>
        </w:rPr>
      </w:pPr>
    </w:p>
    <w:p w:rsidR="00D548E4" w:rsidRDefault="004A77C2" w:rsidP="00D548E4">
      <w:pPr>
        <w:snapToGrid w:val="0"/>
        <w:spacing w:line="360" w:lineRule="auto"/>
        <w:ind w:left="56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br/>
        <w:t xml:space="preserve">Jan Słodki </w:t>
      </w:r>
    </w:p>
    <w:p w:rsidR="00D548E4" w:rsidRDefault="004A77C2" w:rsidP="00D548E4">
      <w:pPr>
        <w:snapToGrid w:val="0"/>
        <w:spacing w:line="360" w:lineRule="auto"/>
        <w:ind w:left="56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Wójt Gminy Głuchów</w:t>
      </w:r>
    </w:p>
    <w:p w:rsidR="00D548E4" w:rsidRDefault="00F85FDD" w:rsidP="00D548E4">
      <w:pPr>
        <w:snapToGrid w:val="0"/>
        <w:spacing w:line="360" w:lineRule="auto"/>
        <w:ind w:left="5613"/>
        <w:jc w:val="both"/>
        <w:rPr>
          <w:b/>
          <w:sz w:val="24"/>
          <w:szCs w:val="24"/>
        </w:rPr>
      </w:pPr>
    </w:p>
    <w:p w:rsidR="00D548E4" w:rsidRDefault="00F85FDD" w:rsidP="00D548E4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D548E4" w:rsidRDefault="004A77C2" w:rsidP="00D548E4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WYSTĄPIENIE POKONTROLNE</w:t>
      </w:r>
      <w:r>
        <w:rPr>
          <w:b/>
          <w:bCs/>
          <w:sz w:val="24"/>
          <w:szCs w:val="24"/>
        </w:rPr>
        <w:tab/>
      </w:r>
    </w:p>
    <w:p w:rsidR="00D548E4" w:rsidRDefault="00F85FDD" w:rsidP="00D548E4">
      <w:pPr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:rsidR="00D548E4" w:rsidRDefault="004A77C2" w:rsidP="00D548E4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sz w:val="24"/>
          <w:szCs w:val="24"/>
          <w:lang w:eastAsia="pl-PL" w:bidi="pl-PL"/>
        </w:rPr>
        <w:t xml:space="preserve">(t. j. </w:t>
      </w:r>
      <w:r>
        <w:rPr>
          <w:sz w:val="24"/>
          <w:szCs w:val="24"/>
        </w:rPr>
        <w:t>Dz.U. z 2024 r. poz. 402</w:t>
      </w:r>
      <w:r>
        <w:rPr>
          <w:rFonts w:eastAsia="Arial"/>
          <w:sz w:val="24"/>
          <w:szCs w:val="24"/>
          <w:lang w:eastAsia="pl-PL" w:bidi="pl-PL"/>
        </w:rPr>
        <w:t>)</w:t>
      </w:r>
      <w:r>
        <w:rPr>
          <w:sz w:val="24"/>
          <w:szCs w:val="24"/>
        </w:rPr>
        <w:t>, w dniu 22 listopada 2024 r. przeprowadzona została kontrola Wójta Gminy Głuchów w 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realizacji zadania, na które została udzielona dopłata w ramach środków Funduszu rozwoju przewozów autobusowych o charakterze użyteczności publicznej. </w:t>
      </w:r>
    </w:p>
    <w:p w:rsidR="00D548E4" w:rsidRDefault="00F85FDD" w:rsidP="00D548E4">
      <w:pPr>
        <w:suppressAutoHyphens w:val="0"/>
        <w:ind w:firstLine="708"/>
        <w:jc w:val="both"/>
        <w:rPr>
          <w:sz w:val="24"/>
          <w:szCs w:val="24"/>
        </w:rPr>
      </w:pPr>
    </w:p>
    <w:p w:rsidR="00D548E4" w:rsidRDefault="004A77C2" w:rsidP="00D548E4">
      <w:pPr>
        <w:suppressAutoHyphens w:val="0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 xml:space="preserve">objęty kontrolą: od dnia 01 stycznia 2023 r. do 31 grudnia 2023 r. </w:t>
      </w:r>
    </w:p>
    <w:p w:rsidR="00D548E4" w:rsidRDefault="004A77C2" w:rsidP="00D548E4">
      <w:pPr>
        <w:tabs>
          <w:tab w:val="left" w:pos="7521"/>
        </w:tabs>
        <w:suppressAutoHyphens w:val="0"/>
        <w:spacing w:line="360" w:lineRule="auto"/>
        <w:jc w:val="both"/>
        <w:rPr>
          <w:vanish/>
          <w:sz w:val="24"/>
          <w:szCs w:val="24"/>
          <w:specVanish/>
        </w:rPr>
      </w:pP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Gminy w Głuchowie , ul. Klonowa 5, 96-130 Głuchów,</w:t>
      </w:r>
      <w:r>
        <w:rPr>
          <w:bCs/>
          <w:sz w:val="24"/>
          <w:szCs w:val="24"/>
        </w:rPr>
        <w:t xml:space="preserve"> przeprowadzili zgodnie z upoważnieniami Wojewody Łódzkiego z dnia 12 listopada </w:t>
      </w:r>
      <w:r>
        <w:rPr>
          <w:sz w:val="24"/>
          <w:szCs w:val="24"/>
        </w:rPr>
        <w:t>2024 r.:</w:t>
      </w:r>
    </w:p>
    <w:p w:rsidR="00D548E4" w:rsidRDefault="004A77C2" w:rsidP="00D548E4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8E4" w:rsidRDefault="00F85FDD" w:rsidP="00D548E4">
      <w:pPr>
        <w:tabs>
          <w:tab w:val="left" w:pos="7521"/>
        </w:tabs>
        <w:suppressAutoHyphens w:val="0"/>
        <w:jc w:val="both"/>
        <w:rPr>
          <w:sz w:val="24"/>
          <w:szCs w:val="24"/>
        </w:rPr>
      </w:pPr>
    </w:p>
    <w:p w:rsidR="00D548E4" w:rsidRDefault="004A77C2" w:rsidP="00D548E4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Pani Julia Szymańska – inspektor w Wydziale Rolnictwa i Transportu Łódzkiego Urzędu Wojewódzkiego w Łodzi, pełniąca funkcję kierownika Zespołu Kontrolnego (upoważnienie nr 66/2024);</w:t>
      </w:r>
    </w:p>
    <w:p w:rsidR="00D548E4" w:rsidRDefault="004A77C2" w:rsidP="00D548E4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 Ewa Sokołowska – inspektor w Wydziale Rolnictwa i Transportu Łódzkiego Urzędu Wojewódzkiego w Łodzi, pełniąca funkcję członka Zespołu Kontrolnego</w:t>
      </w:r>
      <w:r>
        <w:rPr>
          <w:spacing w:val="-4"/>
          <w:sz w:val="24"/>
          <w:szCs w:val="24"/>
        </w:rPr>
        <w:t xml:space="preserve"> (upoważnienie nr 65/2024).</w:t>
      </w:r>
    </w:p>
    <w:p w:rsidR="00D548E4" w:rsidRDefault="00F85FDD" w:rsidP="00D548E4">
      <w:pPr>
        <w:suppressAutoHyphens w:val="0"/>
        <w:ind w:left="643"/>
        <w:jc w:val="both"/>
        <w:rPr>
          <w:spacing w:val="-4"/>
          <w:sz w:val="24"/>
          <w:szCs w:val="24"/>
        </w:rPr>
      </w:pPr>
    </w:p>
    <w:p w:rsidR="00D548E4" w:rsidRDefault="004A77C2" w:rsidP="00D548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Kontrolą  objęto  dokumentację  udostępnioną  przez  Wójta Gminy Głuchów w dniu 22 listopada 2024 r. w siedzibie urzędu.</w:t>
      </w:r>
    </w:p>
    <w:p w:rsidR="00D548E4" w:rsidRDefault="004A77C2" w:rsidP="00D548E4">
      <w:pPr>
        <w:spacing w:before="28" w:line="360" w:lineRule="auto"/>
        <w:ind w:firstLine="360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Kontrolerzy w zawiadomieniu o kontroli z dnia 12 listopada 2024 roku poinformowali Wójta Gminy Głuchów, w jakim trybie i za jaki okres zostanie objęty kontrolą oraz wskazali przewidywany czas trwania czynności kontrolnych. </w:t>
      </w:r>
    </w:p>
    <w:p w:rsidR="00D548E4" w:rsidRDefault="004A77C2" w:rsidP="00D548E4">
      <w:pPr>
        <w:spacing w:before="28" w:line="360" w:lineRule="auto"/>
        <w:ind w:firstLine="360"/>
        <w:jc w:val="both"/>
        <w:rPr>
          <w:sz w:val="24"/>
          <w:szCs w:val="24"/>
          <w:lang w:bidi="hi-IN"/>
        </w:rPr>
      </w:pPr>
      <w:r>
        <w:rPr>
          <w:sz w:val="24"/>
          <w:szCs w:val="24"/>
        </w:rPr>
        <w:lastRenderedPageBreak/>
        <w:t xml:space="preserve">W wyniku przeprowadzonej kontroli, działalność Wójta Głuchowa w zakresie realizacji  zadania, na które została udzielona dopłata w ramach środków Funduszu rozwoju przewozów autobusowych o charakterze użyteczności publicznej </w:t>
      </w:r>
      <w:r>
        <w:rPr>
          <w:b/>
          <w:bCs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sz w:val="24"/>
          <w:szCs w:val="24"/>
        </w:rPr>
        <w:t xml:space="preserve">pozytywnie </w:t>
      </w:r>
      <w:r>
        <w:rPr>
          <w:b/>
          <w:sz w:val="24"/>
          <w:szCs w:val="24"/>
          <w:shd w:val="clear" w:color="auto" w:fill="FFFFFF"/>
        </w:rPr>
        <w:t xml:space="preserve">z uchybieniami, </w:t>
      </w:r>
      <w:r>
        <w:rPr>
          <w:sz w:val="24"/>
          <w:szCs w:val="24"/>
        </w:rPr>
        <w:t>biorąc pod uwagę niżej wymienione oceny, wnioski i ustalenia.</w:t>
      </w:r>
    </w:p>
    <w:p w:rsidR="00D548E4" w:rsidRDefault="00F85FDD" w:rsidP="00D548E4">
      <w:pPr>
        <w:spacing w:before="28"/>
        <w:ind w:firstLine="360"/>
        <w:jc w:val="both"/>
        <w:rPr>
          <w:sz w:val="24"/>
          <w:szCs w:val="24"/>
          <w:lang w:bidi="hi-IN"/>
        </w:rPr>
      </w:pPr>
    </w:p>
    <w:p w:rsidR="00D548E4" w:rsidRDefault="004A77C2" w:rsidP="00D548E4">
      <w:pPr>
        <w:spacing w:before="28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dniu 12 października 2022 r. Wojewoda Łódzki ogłosił I nabór wniosków o objęcie dopłatą w 2023 r. ze środków Funduszu rozwoju przewozów autobusowych o charakterze użyteczności publicznej, w którym wyznaczył termin składania wniosków od 17 października do 4 listopada 2022 r. W odpowiedzi na ogłoszony nabór Wójt Gminy Głuchów, jako organizator publicznego transportu zbiorowego - w dniu 27 października 2022 r., złożył wniosek o objęcie dopłatą w 2023 r. Ze względu na wystąpienie braku kompletu dokumentów do wniosku, Wójt został wezwany do ich uzupełnienia, które przekazał do Łódzkiego Urzędu Wojewódzkiego w Łodzi w dniu 8 listopada 2022 r.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Po pozytywnej ocenie wniosku, Wójt Gminy Głuchów został poinformowany o objęciu dopłatą ww. wniosku na 2023 r.</w:t>
      </w:r>
    </w:p>
    <w:p w:rsidR="00D548E4" w:rsidRDefault="00F85FDD" w:rsidP="00D548E4">
      <w:pPr>
        <w:spacing w:before="28"/>
        <w:ind w:firstLine="708"/>
        <w:jc w:val="both"/>
        <w:rPr>
          <w:sz w:val="24"/>
          <w:szCs w:val="24"/>
        </w:rPr>
      </w:pPr>
    </w:p>
    <w:p w:rsidR="00D548E4" w:rsidRPr="00C619B6" w:rsidRDefault="004A77C2" w:rsidP="00D548E4">
      <w:pPr>
        <w:spacing w:line="360" w:lineRule="auto"/>
        <w:ind w:firstLine="709"/>
        <w:jc w:val="both"/>
        <w:rPr>
          <w:color w:val="000000" w:themeColor="text2"/>
          <w:sz w:val="24"/>
          <w:szCs w:val="24"/>
        </w:rPr>
      </w:pPr>
      <w:r w:rsidRPr="00C619B6">
        <w:rPr>
          <w:color w:val="000000" w:themeColor="text2"/>
          <w:sz w:val="24"/>
          <w:szCs w:val="24"/>
        </w:rPr>
        <w:t>W okresie objętym kontrolą, zgodnie z Zaświadczeniem Przewodniczącego Gminnej Komisji Wyborczej w Głuchowie z dnia 5 listopada 2018 r.</w:t>
      </w:r>
      <w:r>
        <w:rPr>
          <w:rStyle w:val="Odwoanieprzypisudolnego"/>
          <w:color w:val="000000" w:themeColor="text2"/>
          <w:sz w:val="24"/>
          <w:szCs w:val="24"/>
        </w:rPr>
        <w:footnoteReference w:id="2"/>
      </w:r>
      <w:r w:rsidRPr="00C619B6">
        <w:rPr>
          <w:color w:val="000000" w:themeColor="text2"/>
          <w:sz w:val="24"/>
          <w:szCs w:val="24"/>
        </w:rPr>
        <w:t>, Wójtem Gminy Głuchów był Pan Jan Słodki.</w:t>
      </w:r>
    </w:p>
    <w:p w:rsidR="00D548E4" w:rsidRDefault="00F85FDD" w:rsidP="00D548E4">
      <w:pPr>
        <w:ind w:firstLine="709"/>
        <w:jc w:val="both"/>
        <w:rPr>
          <w:sz w:val="24"/>
          <w:szCs w:val="24"/>
        </w:rPr>
      </w:pPr>
    </w:p>
    <w:p w:rsidR="00D548E4" w:rsidRPr="00490A9F" w:rsidRDefault="004A77C2" w:rsidP="00D548E4">
      <w:pPr>
        <w:spacing w:line="360" w:lineRule="auto"/>
        <w:ind w:firstLine="709"/>
        <w:jc w:val="both"/>
        <w:rPr>
          <w:sz w:val="24"/>
          <w:szCs w:val="24"/>
        </w:rPr>
      </w:pPr>
      <w:r w:rsidRPr="00490A9F">
        <w:rPr>
          <w:sz w:val="24"/>
          <w:szCs w:val="24"/>
        </w:rPr>
        <w:t>Kontrolerzy poddali analizie zapisy Regulaminu Organizacyjnego Urzędu Gminy w Głuchowie</w:t>
      </w:r>
      <w:r>
        <w:rPr>
          <w:rStyle w:val="Odwoanieprzypisudolnego"/>
          <w:sz w:val="24"/>
          <w:szCs w:val="24"/>
        </w:rPr>
        <w:footnoteReference w:id="3"/>
      </w:r>
      <w:r w:rsidRPr="00490A9F">
        <w:rPr>
          <w:sz w:val="24"/>
          <w:szCs w:val="24"/>
        </w:rPr>
        <w:t>,  który  stanowi  Załącznik do Zarządzenia Nr 65/2023 wydanego przez Wójta Gminy Głuchów z dnia 29 grudnia 2023 roku. Powyższy regulamin nie dotyczył jednak całego okresu realizacji zadania, na które udzielono dopłatę w ramach umowy o dopłatę w formie dofinansowania zadań własnych organizatorów w zakresie przewozów autobusowych o charakterze użyteczności publicznej zawartej z Wojewodą Łódzkim.</w:t>
      </w:r>
    </w:p>
    <w:p w:rsidR="00D548E4" w:rsidRPr="00490A9F" w:rsidRDefault="004A77C2" w:rsidP="00D548E4">
      <w:pPr>
        <w:spacing w:line="360" w:lineRule="auto"/>
        <w:ind w:firstLine="709"/>
        <w:jc w:val="both"/>
        <w:rPr>
          <w:sz w:val="24"/>
          <w:szCs w:val="24"/>
        </w:rPr>
      </w:pPr>
      <w:r w:rsidRPr="00490A9F">
        <w:rPr>
          <w:sz w:val="24"/>
          <w:szCs w:val="24"/>
        </w:rPr>
        <w:t>W związku z powyższym, jednostka nadesłała w dniu 4 grudnia 2024 r. do Łódzkiego Urzędu W</w:t>
      </w:r>
      <w:r>
        <w:rPr>
          <w:sz w:val="24"/>
          <w:szCs w:val="24"/>
        </w:rPr>
        <w:t>ojewódzkiego stosowny Regulamin</w:t>
      </w:r>
      <w:r w:rsidRPr="00490A9F">
        <w:rPr>
          <w:sz w:val="24"/>
          <w:szCs w:val="24"/>
        </w:rPr>
        <w:t xml:space="preserve"> stanowiący Załącznik do Zarządzenia Nr 2/2020 z dnia 3 stycznia 2020 r. w sprawie nadania Urzędu Gminy Głuchów Regulaminu Organizacyjnego, obejmujący rok, na który została udzielona dopłata w ramach środków Funduszu rozwoju przewozów autobusowych o charakterze użyteczności publicznej za okres od 1 stycznia 2023 r. do 31 grudnia 2023 r. </w:t>
      </w:r>
    </w:p>
    <w:p w:rsidR="00D548E4" w:rsidRPr="00490A9F" w:rsidRDefault="004A77C2" w:rsidP="00D548E4">
      <w:pPr>
        <w:spacing w:line="360" w:lineRule="auto"/>
        <w:ind w:firstLine="709"/>
        <w:jc w:val="both"/>
        <w:rPr>
          <w:sz w:val="24"/>
          <w:szCs w:val="24"/>
        </w:rPr>
      </w:pPr>
      <w:r w:rsidRPr="00490A9F">
        <w:rPr>
          <w:sz w:val="24"/>
          <w:szCs w:val="24"/>
        </w:rPr>
        <w:lastRenderedPageBreak/>
        <w:t>Z powyższych regulaminów nie można jednak jednoznacznie określić, do jakiej komórki organizacyjnej należy prowadzenie spraw związanych z transportem publicznym Gminy Głuchów.</w:t>
      </w:r>
    </w:p>
    <w:p w:rsidR="00D548E4" w:rsidRPr="002B6621" w:rsidRDefault="00F85FDD" w:rsidP="00D548E4">
      <w:pPr>
        <w:ind w:firstLine="709"/>
        <w:jc w:val="both"/>
        <w:rPr>
          <w:color w:val="FF0000"/>
          <w:sz w:val="24"/>
          <w:szCs w:val="24"/>
        </w:rPr>
      </w:pPr>
    </w:p>
    <w:p w:rsidR="00D548E4" w:rsidRPr="00C94F2B" w:rsidRDefault="004A77C2" w:rsidP="00D548E4">
      <w:pPr>
        <w:spacing w:line="360" w:lineRule="auto"/>
        <w:ind w:firstLine="709"/>
        <w:jc w:val="both"/>
        <w:rPr>
          <w:sz w:val="24"/>
          <w:szCs w:val="24"/>
        </w:rPr>
      </w:pPr>
      <w:r w:rsidRPr="00C94F2B">
        <w:rPr>
          <w:sz w:val="24"/>
          <w:szCs w:val="24"/>
        </w:rPr>
        <w:t>Pracownikiem Urzędu Gminy w Głuchowie odpowiedzialnym za prowadzenie spraw związanych z publicznym transportem zbiorowym w kontrolowanym okresie była Pani </w:t>
      </w:r>
      <w:r w:rsidR="00116CF5" w:rsidRPr="00116CF5">
        <w:rPr>
          <w:sz w:val="24"/>
          <w:szCs w:val="24"/>
          <w:highlight w:val="black"/>
        </w:rPr>
        <w:t>xxxxx</w:t>
      </w:r>
      <w:r w:rsidR="006E0D37">
        <w:rPr>
          <w:sz w:val="24"/>
          <w:szCs w:val="24"/>
        </w:rPr>
        <w:t xml:space="preserve"> </w:t>
      </w:r>
      <w:r w:rsidR="00116CF5" w:rsidRPr="00116CF5">
        <w:rPr>
          <w:sz w:val="24"/>
          <w:szCs w:val="24"/>
          <w:highlight w:val="black"/>
        </w:rPr>
        <w:t>xxxxxxxxx</w:t>
      </w:r>
      <w:r w:rsidRPr="00C94F2B">
        <w:rPr>
          <w:sz w:val="24"/>
          <w:szCs w:val="24"/>
        </w:rPr>
        <w:t>, zatrudniona na stanowisku Skarbnika Gminy w Głuchowie.</w:t>
      </w:r>
      <w:r>
        <w:rPr>
          <w:rStyle w:val="Odwoanieprzypisudolnego"/>
          <w:sz w:val="24"/>
          <w:szCs w:val="24"/>
        </w:rPr>
        <w:footnoteReference w:id="4"/>
      </w:r>
      <w:r w:rsidRPr="00C94F2B">
        <w:rPr>
          <w:sz w:val="24"/>
          <w:szCs w:val="24"/>
        </w:rPr>
        <w:t xml:space="preserve"> </w:t>
      </w:r>
    </w:p>
    <w:p w:rsidR="00D548E4" w:rsidRDefault="004A77C2" w:rsidP="00D548E4">
      <w:pPr>
        <w:spacing w:line="360" w:lineRule="auto"/>
        <w:ind w:firstLine="709"/>
        <w:jc w:val="both"/>
        <w:rPr>
          <w:color w:val="0B5101" w:themeColor="accent1" w:themeShade="80"/>
          <w:sz w:val="24"/>
          <w:szCs w:val="24"/>
        </w:rPr>
      </w:pPr>
      <w:r>
        <w:rPr>
          <w:sz w:val="24"/>
          <w:szCs w:val="24"/>
        </w:rPr>
        <w:t>Jednostka nie przedstawiła jednak zakresu obowiązków, z którego wynikałoby do kogo należałoby zajmowanie się sprawami związanymi z publicznym transportem</w:t>
      </w:r>
      <w:r>
        <w:rPr>
          <w:color w:val="0B5101" w:themeColor="accent1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zbiorowym. </w:t>
      </w:r>
    </w:p>
    <w:p w:rsidR="00D548E4" w:rsidRDefault="004A77C2" w:rsidP="00D548E4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  <w:r>
        <w:rPr>
          <w:bCs/>
          <w:sz w:val="24"/>
          <w:szCs w:val="24"/>
          <w:lang w:eastAsia="pl-PL"/>
        </w:rPr>
        <w:t xml:space="preserve">Na podstawie art. 22 ust. 2 </w:t>
      </w:r>
      <w:r>
        <w:rPr>
          <w:rFonts w:eastAsia="Arial"/>
          <w:sz w:val="24"/>
          <w:szCs w:val="24"/>
          <w:lang w:bidi="pl-PL"/>
        </w:rPr>
        <w:t>ustawy z dnia 16 maja 2019 r. o Funduszu rozwoju przewozów autobusowych o charakterze użyteczności publicznej</w:t>
      </w:r>
      <w:r>
        <w:rPr>
          <w:rFonts w:eastAsia="Arial"/>
          <w:sz w:val="24"/>
          <w:szCs w:val="24"/>
          <w:lang w:eastAsia="pl-PL" w:bidi="pl-PL"/>
        </w:rPr>
        <w:t xml:space="preserve">, zawarcie umowy o świadczenie usług w zakresie publicznego transportu zbiorowego wymaga uzyskania zgody organu stanowiącego właściwego organizatora. </w:t>
      </w:r>
    </w:p>
    <w:p w:rsidR="00D548E4" w:rsidRDefault="004A77C2" w:rsidP="00D548E4">
      <w:pPr>
        <w:suppressAutoHyphens w:val="0"/>
        <w:spacing w:before="100" w:line="360" w:lineRule="auto"/>
        <w:ind w:firstLine="705"/>
        <w:jc w:val="both"/>
        <w:rPr>
          <w:bCs/>
          <w:color w:val="C00000"/>
          <w:sz w:val="24"/>
          <w:szCs w:val="24"/>
          <w:lang w:eastAsia="pl-PL"/>
        </w:rPr>
      </w:pPr>
      <w:r>
        <w:rPr>
          <w:rFonts w:eastAsia="Arial"/>
          <w:sz w:val="24"/>
          <w:szCs w:val="24"/>
          <w:lang w:eastAsia="pl-PL" w:bidi="pl-PL"/>
        </w:rPr>
        <w:t xml:space="preserve">W toku czynności kontrolnych ustalono, że </w:t>
      </w:r>
      <w:r w:rsidRPr="00C94F2B">
        <w:rPr>
          <w:rFonts w:eastAsia="Arial"/>
          <w:sz w:val="24"/>
          <w:szCs w:val="24"/>
          <w:lang w:eastAsia="pl-PL" w:bidi="pl-PL"/>
        </w:rPr>
        <w:t>Rada Gminy Głuchów</w:t>
      </w:r>
      <w:r>
        <w:rPr>
          <w:rFonts w:eastAsia="Arial"/>
          <w:color w:val="FF0000"/>
          <w:sz w:val="24"/>
          <w:szCs w:val="24"/>
          <w:lang w:eastAsia="pl-PL" w:bidi="pl-PL"/>
        </w:rPr>
        <w:t xml:space="preserve"> </w:t>
      </w:r>
      <w:r>
        <w:rPr>
          <w:rFonts w:eastAsia="Arial"/>
          <w:sz w:val="24"/>
          <w:szCs w:val="24"/>
          <w:lang w:eastAsia="pl-PL" w:bidi="pl-PL"/>
        </w:rPr>
        <w:t xml:space="preserve">nie wydała uchwały na 2023 r. w sprawie wyrażenia zgody na zawarcie przez Gminę umowy o świadczenie usług w zakresie przewozów autobusowych o charakterze użyteczności publicznej na terenie Gminy Głuchów. </w:t>
      </w:r>
      <w:r w:rsidRPr="00C94F2B">
        <w:rPr>
          <w:rFonts w:eastAsia="Arial"/>
          <w:sz w:val="24"/>
          <w:szCs w:val="24"/>
          <w:lang w:eastAsia="pl-PL" w:bidi="pl-PL"/>
        </w:rPr>
        <w:t xml:space="preserve">Jednostka przedstawiła uchwałę Nr XXXVII/245/2021 Rady Gminy </w:t>
      </w:r>
      <w:r>
        <w:rPr>
          <w:rFonts w:eastAsia="Arial"/>
          <w:sz w:val="24"/>
          <w:szCs w:val="24"/>
          <w:lang w:eastAsia="pl-PL" w:bidi="pl-PL"/>
        </w:rPr>
        <w:t>Głuchów z </w:t>
      </w:r>
      <w:r w:rsidRPr="00C94F2B">
        <w:rPr>
          <w:rFonts w:eastAsia="Arial"/>
          <w:sz w:val="24"/>
          <w:szCs w:val="24"/>
          <w:lang w:eastAsia="pl-PL" w:bidi="pl-PL"/>
        </w:rPr>
        <w:t>dnia 29 grudnia 2021 r. w sprawie organizacji publicznego transportu zbiorowego na terenie Gminy Głuchów oraz Gminy z którymi zawrze stosowane porozumienie</w:t>
      </w:r>
      <w:r>
        <w:rPr>
          <w:rStyle w:val="Odwoanieprzypisudolnego"/>
          <w:rFonts w:eastAsia="Arial"/>
          <w:sz w:val="24"/>
          <w:szCs w:val="24"/>
          <w:lang w:eastAsia="pl-PL" w:bidi="pl-PL"/>
        </w:rPr>
        <w:footnoteReference w:id="5"/>
      </w:r>
      <w:r w:rsidRPr="00C94F2B">
        <w:rPr>
          <w:bCs/>
          <w:sz w:val="24"/>
          <w:szCs w:val="24"/>
          <w:lang w:eastAsia="pl-PL"/>
        </w:rPr>
        <w:t>,</w:t>
      </w:r>
      <w:r>
        <w:rPr>
          <w:bCs/>
          <w:sz w:val="24"/>
          <w:szCs w:val="24"/>
          <w:lang w:eastAsia="pl-PL"/>
        </w:rPr>
        <w:t xml:space="preserve"> z której wynikało, że </w:t>
      </w:r>
      <w:r w:rsidRPr="00C94F2B">
        <w:rPr>
          <w:bCs/>
          <w:sz w:val="24"/>
          <w:szCs w:val="24"/>
          <w:lang w:eastAsia="pl-PL"/>
        </w:rPr>
        <w:t>Wójt Gminy otrzymał od Rady Gminy Głuchów</w:t>
      </w:r>
      <w:r>
        <w:rPr>
          <w:bCs/>
          <w:sz w:val="24"/>
          <w:szCs w:val="24"/>
          <w:lang w:eastAsia="pl-PL"/>
        </w:rPr>
        <w:t xml:space="preserve"> </w:t>
      </w:r>
      <w:r w:rsidRPr="00580D89">
        <w:rPr>
          <w:bCs/>
          <w:sz w:val="24"/>
          <w:szCs w:val="24"/>
          <w:lang w:eastAsia="pl-PL"/>
        </w:rPr>
        <w:t>zgodę na zawarcie powyższej umowy na zasadach określonych w art. 22 ust. 1 ustawy z dnia 16 grudnia 2010 r. o publicznym transporcie zbiorowym</w:t>
      </w:r>
      <w:r>
        <w:rPr>
          <w:bCs/>
          <w:sz w:val="24"/>
          <w:szCs w:val="24"/>
          <w:lang w:eastAsia="pl-PL"/>
        </w:rPr>
        <w:t xml:space="preserve"> (Dz.U. z 2023 r. poz. 2778)</w:t>
      </w:r>
      <w:r w:rsidRPr="00580D89">
        <w:rPr>
          <w:bCs/>
          <w:sz w:val="24"/>
          <w:szCs w:val="24"/>
          <w:lang w:eastAsia="pl-PL"/>
        </w:rPr>
        <w:t xml:space="preserve"> oraz</w:t>
      </w:r>
      <w:r w:rsidR="00C570F3">
        <w:rPr>
          <w:bCs/>
          <w:sz w:val="24"/>
          <w:szCs w:val="24"/>
          <w:lang w:eastAsia="pl-PL"/>
        </w:rPr>
        <w:t xml:space="preserve"> do zawarcia umowy o dopłatę, o </w:t>
      </w:r>
      <w:r w:rsidRPr="00580D89">
        <w:rPr>
          <w:bCs/>
          <w:sz w:val="24"/>
          <w:szCs w:val="24"/>
          <w:lang w:eastAsia="pl-PL"/>
        </w:rPr>
        <w:t>której mowa w art. 13 ustawy z dnia 16 maja 2019 r. o Funduszu rozwoju przewozów autobusowych o charakterze użyteczności publicznej.</w:t>
      </w:r>
    </w:p>
    <w:p w:rsidR="00D548E4" w:rsidRDefault="004A77C2" w:rsidP="00D548E4">
      <w:pPr>
        <w:suppressAutoHyphens w:val="0"/>
        <w:spacing w:before="100" w:line="360" w:lineRule="auto"/>
        <w:jc w:val="both"/>
        <w:rPr>
          <w:rFonts w:eastAsia="Arial"/>
          <w:sz w:val="24"/>
          <w:szCs w:val="24"/>
          <w:lang w:eastAsia="pl-PL" w:bidi="pl-PL"/>
        </w:rPr>
      </w:pPr>
      <w:r>
        <w:rPr>
          <w:bCs/>
          <w:sz w:val="24"/>
          <w:szCs w:val="24"/>
          <w:lang w:eastAsia="pl-PL"/>
        </w:rPr>
        <w:t>Wobec powyższego, Gmina zawarła ww. umowę bez zgody organu stanowiącego wyrażonej w drodze stosownej uchwały na 2023 rok, co skutkuje naruszeniem art. 22 ust. 2 ustawy o Funduszu.</w:t>
      </w:r>
    </w:p>
    <w:p w:rsidR="00D548E4" w:rsidRDefault="00F85FDD" w:rsidP="00D548E4">
      <w:pPr>
        <w:suppressAutoHyphens w:val="0"/>
        <w:jc w:val="both"/>
        <w:rPr>
          <w:rFonts w:eastAsia="Arial"/>
          <w:color w:val="0070C0"/>
          <w:sz w:val="24"/>
          <w:szCs w:val="24"/>
          <w:lang w:eastAsia="pl-PL" w:bidi="pl-PL"/>
        </w:rPr>
      </w:pPr>
    </w:p>
    <w:p w:rsidR="00D548E4" w:rsidRDefault="004A77C2" w:rsidP="00D548E4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sz w:val="24"/>
          <w:szCs w:val="24"/>
        </w:rPr>
        <w:t xml:space="preserve">W dniu 8 grudnia 2022 r. pomiędzy Wojewodą Łódzkim, a Gminą Głuchów, reprezentowaną przez Wójta Gminy Głuchów – Pana Jana Słodkiego, przy kontrasygnacie </w:t>
      </w:r>
      <w:r>
        <w:rPr>
          <w:sz w:val="24"/>
          <w:szCs w:val="24"/>
        </w:rPr>
        <w:lastRenderedPageBreak/>
        <w:t>Skarbnika Gminy – Pani Ewy Milczarek, została zawarta Umowa o dopłatę w formie dofinasowania zadań własnych organizatorów w zakresie przewozów autobusowych o charakterze użyteczności publicznej Nr 5/FRPA/2023</w:t>
      </w:r>
      <w:r>
        <w:rPr>
          <w:rStyle w:val="Odwoanieprzypisudolnego"/>
          <w:sz w:val="24"/>
          <w:szCs w:val="24"/>
        </w:rPr>
        <w:footnoteReference w:id="6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 xml:space="preserve">Na mocy powyższej Umowy przyznano Gminie jako organizatorowi publicznego transportu </w:t>
      </w:r>
      <w:r>
        <w:rPr>
          <w:color w:val="000000" w:themeColor="text1"/>
          <w:sz w:val="24"/>
          <w:szCs w:val="24"/>
          <w:lang w:eastAsia="pl-PL"/>
        </w:rPr>
        <w:t xml:space="preserve">zbiorowego, dopłatę na realizację zadania własnego w wysokości </w:t>
      </w:r>
      <w:r>
        <w:rPr>
          <w:b/>
          <w:i/>
          <w:color w:val="000000" w:themeColor="text1"/>
          <w:sz w:val="24"/>
          <w:szCs w:val="24"/>
          <w:lang w:eastAsia="pl-PL"/>
        </w:rPr>
        <w:t>113 385,60 zł.</w:t>
      </w:r>
      <w:r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D548E4" w:rsidRDefault="004A77C2" w:rsidP="00D548E4">
      <w:pPr>
        <w:spacing w:line="360" w:lineRule="auto"/>
        <w:ind w:firstLine="70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2023 r. dofinansowanie w formie dopłaty, zgodnie z zawartą Umową, udzielone    było wyłącznie do przewozów wykonywanych od </w:t>
      </w:r>
      <w:r>
        <w:rPr>
          <w:sz w:val="24"/>
          <w:szCs w:val="24"/>
        </w:rPr>
        <w:t>dnia 1 stycznia 2023 r. do dnia 31 grudnia 2023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</w:t>
      </w:r>
      <w:r>
        <w:rPr>
          <w:sz w:val="24"/>
          <w:szCs w:val="24"/>
        </w:rPr>
        <w:t xml:space="preserve">3 nowo powstałe linie komunikacyjne tj.: </w:t>
      </w:r>
    </w:p>
    <w:p w:rsidR="00D548E4" w:rsidRDefault="004A77C2" w:rsidP="00D548E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Głuchów szkoła – Kochanów – Głuchów szkoła,</w:t>
      </w:r>
    </w:p>
    <w:p w:rsidR="00D548E4" w:rsidRDefault="004A77C2" w:rsidP="00D548E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Głuchów szkoła – Prusy – Michowice,</w:t>
      </w:r>
    </w:p>
    <w:p w:rsidR="00D548E4" w:rsidRPr="006B47E0" w:rsidRDefault="004A77C2" w:rsidP="00D548E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Michowice – Wysokienice – Głuchów szkoła.</w:t>
      </w:r>
    </w:p>
    <w:p w:rsidR="00D548E4" w:rsidRDefault="00F85FDD" w:rsidP="00D548E4">
      <w:pPr>
        <w:jc w:val="both"/>
        <w:rPr>
          <w:sz w:val="24"/>
          <w:szCs w:val="24"/>
        </w:rPr>
      </w:pPr>
    </w:p>
    <w:p w:rsidR="00D548E4" w:rsidRPr="006C1E41" w:rsidRDefault="004A77C2" w:rsidP="00D548E4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ww. liniach, przewozy o charakterze użyteczności publicznej realizował jeden operator                                   publicznego transportu zbiorowego, </w:t>
      </w:r>
      <w:r w:rsidRPr="006C1E41">
        <w:rPr>
          <w:sz w:val="24"/>
          <w:szCs w:val="24"/>
          <w:lang w:eastAsia="pl-PL"/>
        </w:rPr>
        <w:t>tj.</w:t>
      </w:r>
      <w:r w:rsidRPr="006B47E0">
        <w:rPr>
          <w:color w:val="FF0000"/>
          <w:sz w:val="24"/>
          <w:szCs w:val="24"/>
          <w:lang w:eastAsia="pl-PL"/>
        </w:rPr>
        <w:t xml:space="preserve"> </w:t>
      </w:r>
      <w:r w:rsidRPr="006C1E41">
        <w:rPr>
          <w:sz w:val="24"/>
          <w:szCs w:val="24"/>
          <w:lang w:eastAsia="pl-PL"/>
        </w:rPr>
        <w:t xml:space="preserve">Przedsiębiorstwo Komunikacji Samochodowej                  w  Skierniewicach Sp. z o. o., ul. Jana III Sobieskiego 79, 96-100 Skierniewice, z którym Gmina Głuchów zawarła w dniu 27 grudnia 2022 r. umowę </w:t>
      </w:r>
      <w:r>
        <w:rPr>
          <w:sz w:val="24"/>
          <w:szCs w:val="24"/>
          <w:lang w:eastAsia="pl-PL"/>
        </w:rPr>
        <w:t>nr 16/2022 o świadczenie usług w </w:t>
      </w:r>
      <w:r w:rsidRPr="006C1E41">
        <w:rPr>
          <w:sz w:val="24"/>
          <w:szCs w:val="24"/>
          <w:lang w:eastAsia="pl-PL"/>
        </w:rPr>
        <w:t>zakresie publicznego transportu zbiorowego w trans</w:t>
      </w:r>
      <w:r>
        <w:rPr>
          <w:sz w:val="24"/>
          <w:szCs w:val="24"/>
          <w:lang w:eastAsia="pl-PL"/>
        </w:rPr>
        <w:t>porcie drogowym, w okresie od 1 </w:t>
      </w:r>
      <w:r w:rsidRPr="006C1E41">
        <w:rPr>
          <w:sz w:val="24"/>
          <w:szCs w:val="24"/>
          <w:lang w:eastAsia="pl-PL"/>
        </w:rPr>
        <w:t>stycznia 2023 r. do 31 grudnia 2023 r.</w:t>
      </w:r>
      <w:r>
        <w:rPr>
          <w:rStyle w:val="Odwoanieprzypisudolnego"/>
          <w:sz w:val="24"/>
          <w:szCs w:val="24"/>
          <w:lang w:eastAsia="pl-PL"/>
        </w:rPr>
        <w:footnoteReference w:id="7"/>
      </w:r>
    </w:p>
    <w:p w:rsidR="00D548E4" w:rsidRPr="00580D89" w:rsidRDefault="004A77C2" w:rsidP="00D548E4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580D89">
        <w:rPr>
          <w:sz w:val="24"/>
          <w:szCs w:val="24"/>
          <w:lang w:eastAsia="pl-PL"/>
        </w:rPr>
        <w:t>Umowa została zawarta na podstawie art. 22 ust. 1 pkt 4 w zwi</w:t>
      </w:r>
      <w:r>
        <w:rPr>
          <w:sz w:val="24"/>
          <w:szCs w:val="24"/>
          <w:lang w:eastAsia="pl-PL"/>
        </w:rPr>
        <w:t>ązku z art. 24 ust. 3 i art. 15 </w:t>
      </w:r>
      <w:r w:rsidRPr="00580D89">
        <w:rPr>
          <w:sz w:val="24"/>
          <w:szCs w:val="24"/>
          <w:lang w:eastAsia="pl-PL"/>
        </w:rPr>
        <w:t>ust. 1 pkt 9 ustawy z dnia 16 grudnia 2010 r. o publicznym transporcie zbiorowym oraz zgodnie z innymi właściwymi przepisami, obowiązującymi na dzień zawarcia Umowy, której okres zobowiązywania ustalono od 1 stycznia 2023 r. do 31 grudnia 2023 r.</w:t>
      </w:r>
    </w:p>
    <w:p w:rsidR="00D548E4" w:rsidRDefault="004A77C2" w:rsidP="00D548E4">
      <w:pPr>
        <w:suppressAutoHyphens w:val="0"/>
        <w:spacing w:after="240"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  <w:r>
        <w:rPr>
          <w:sz w:val="24"/>
          <w:szCs w:val="24"/>
          <w:lang w:eastAsia="pl-PL"/>
        </w:rPr>
        <w:t xml:space="preserve">Wobec powyższego, </w:t>
      </w:r>
      <w:r>
        <w:rPr>
          <w:iCs/>
          <w:sz w:val="24"/>
          <w:szCs w:val="24"/>
          <w:lang w:eastAsia="pl-PL"/>
        </w:rPr>
        <w:t>spełniony został wymóg art. 23 ust. 2 pkt 2 u</w:t>
      </w:r>
      <w:r>
        <w:rPr>
          <w:rFonts w:eastAsia="Arial"/>
          <w:iCs/>
          <w:sz w:val="24"/>
          <w:szCs w:val="24"/>
          <w:lang w:eastAsia="pl-PL" w:bidi="pl-PL"/>
        </w:rPr>
        <w:t>stawy z dnia 16 maja 2019 r. o Funduszu rozwoju przewozów autobusowych o charakterze użyteczności publicznej  tj.  zawarcie umowy o świadczenie usług w zakresie publicznego transportu zbiorowego.</w:t>
      </w:r>
    </w:p>
    <w:p w:rsidR="00D548E4" w:rsidRDefault="004A77C2" w:rsidP="00D548E4">
      <w:pPr>
        <w:spacing w:before="100" w:line="360" w:lineRule="auto"/>
        <w:ind w:left="-15" w:firstLine="720"/>
        <w:jc w:val="both"/>
        <w:rPr>
          <w:rFonts w:eastAsia="Arial"/>
          <w:iCs/>
          <w:sz w:val="24"/>
          <w:szCs w:val="24"/>
          <w:lang w:eastAsia="pl-PL" w:bidi="pl-PL"/>
        </w:rPr>
      </w:pPr>
      <w:r>
        <w:rPr>
          <w:rFonts w:eastAsia="Arial"/>
          <w:iCs/>
          <w:sz w:val="24"/>
          <w:szCs w:val="24"/>
          <w:lang w:eastAsia="pl-PL" w:bidi="pl-PL"/>
        </w:rPr>
        <w:t>Kontrolujący dokonali także analizy umowy zawartej przez gminę z operatorem,           pod względem jej zgodności z wymogami określonymi w art. 25 ustawy o publicznym transporcie zbiorowym. Podczas kontroli stwierdzono, że przepisy ww. artykułu znajdują odzwierciedlenie w treści umowy zawartej z operatorem.</w:t>
      </w:r>
    </w:p>
    <w:p w:rsidR="00D548E4" w:rsidRDefault="00F85FDD" w:rsidP="00D548E4">
      <w:pPr>
        <w:suppressAutoHyphens w:val="0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</w:p>
    <w:p w:rsidR="00D548E4" w:rsidRPr="005707BC" w:rsidRDefault="004A77C2" w:rsidP="00D548E4">
      <w:pPr>
        <w:spacing w:line="360" w:lineRule="auto"/>
        <w:ind w:left="-15" w:firstLine="720"/>
        <w:jc w:val="both"/>
        <w:rPr>
          <w:b/>
          <w:i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Wojewoda Łódzki przekazał Gminie Głuchów w 2023 r. na realizację Zadania środki z funduszu rozwoju przewozów autobusowych o charakterze użyteczności publicznej w 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113 385,60 zł. </w:t>
      </w:r>
    </w:p>
    <w:p w:rsidR="00D548E4" w:rsidRDefault="004A77C2" w:rsidP="00D548E4">
      <w:pPr>
        <w:spacing w:after="120" w:line="360" w:lineRule="auto"/>
        <w:ind w:firstLine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Miesięczne wnioski o dopłatę z Funduszu</w:t>
      </w:r>
      <w:r>
        <w:rPr>
          <w:rStyle w:val="Odwoanieprzypisudolnego"/>
          <w:color w:val="000000" w:themeColor="text1"/>
          <w:sz w:val="24"/>
          <w:szCs w:val="24"/>
        </w:rPr>
        <w:footnoteReference w:id="8"/>
      </w:r>
      <w:r>
        <w:rPr>
          <w:color w:val="000000" w:themeColor="text1"/>
          <w:sz w:val="24"/>
          <w:szCs w:val="24"/>
        </w:rPr>
        <w:t xml:space="preserve"> w okresie od stycznia do grudnia roku kontrolowanego, zostały złożone zgodnie z zapisami § 3 ust. 2 Umowy zawartej pomiędzy Gminą Głuchów, a Wojewodą Łódzkim</w:t>
      </w:r>
      <w:r>
        <w:rPr>
          <w:color w:val="0369A3" w:themeColor="accent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poprzez skrzynkę ePUAP.</w:t>
      </w:r>
    </w:p>
    <w:p w:rsidR="00D548E4" w:rsidRPr="00F25CAC" w:rsidRDefault="004A77C2" w:rsidP="00D548E4">
      <w:pPr>
        <w:spacing w:before="100" w:line="360" w:lineRule="auto"/>
        <w:ind w:left="-15" w:firstLine="720"/>
        <w:jc w:val="both"/>
        <w:rPr>
          <w:color w:val="000000" w:themeColor="text2"/>
          <w:sz w:val="24"/>
          <w:szCs w:val="24"/>
        </w:rPr>
      </w:pPr>
      <w:r w:rsidRPr="00F25CAC">
        <w:rPr>
          <w:rFonts w:eastAsia="Arial"/>
          <w:iCs/>
          <w:color w:val="000000" w:themeColor="text2"/>
          <w:sz w:val="24"/>
          <w:szCs w:val="24"/>
          <w:lang w:eastAsia="pl-PL" w:bidi="pl-PL"/>
        </w:rPr>
        <w:t>Sprawozdania kwartalne z rozliczenia dopłaty z Funduszu za rok 2023</w:t>
      </w:r>
      <w:r>
        <w:rPr>
          <w:rStyle w:val="Odwoanieprzypisudolnego"/>
          <w:rFonts w:eastAsia="Arial"/>
          <w:iCs/>
          <w:color w:val="000000" w:themeColor="text2"/>
          <w:sz w:val="24"/>
          <w:szCs w:val="24"/>
          <w:lang w:eastAsia="pl-PL" w:bidi="pl-PL"/>
        </w:rPr>
        <w:footnoteReference w:id="9"/>
      </w:r>
      <w:r w:rsidRPr="00F25CAC">
        <w:rPr>
          <w:rFonts w:eastAsia="Arial"/>
          <w:iCs/>
          <w:color w:val="000000" w:themeColor="text2"/>
          <w:sz w:val="24"/>
          <w:szCs w:val="24"/>
          <w:lang w:eastAsia="pl-PL" w:bidi="pl-PL"/>
        </w:rPr>
        <w:t xml:space="preserve"> zostały złożone w terminach zgodnych z zapisami </w:t>
      </w:r>
      <w:r w:rsidRPr="00F25CAC">
        <w:rPr>
          <w:color w:val="000000" w:themeColor="text2"/>
          <w:sz w:val="24"/>
          <w:szCs w:val="24"/>
        </w:rPr>
        <w:t>§ 4 ust. 3 Umowy zawartej pomiędzy Gminą Głuchów, a Wojewodą Łódzkim.</w:t>
      </w:r>
    </w:p>
    <w:p w:rsidR="00D548E4" w:rsidRPr="00F25CAC" w:rsidRDefault="004A77C2" w:rsidP="00D548E4">
      <w:pPr>
        <w:spacing w:after="120" w:line="360" w:lineRule="auto"/>
        <w:ind w:firstLine="705"/>
        <w:jc w:val="both"/>
        <w:rPr>
          <w:color w:val="000000" w:themeColor="text2"/>
          <w:sz w:val="24"/>
          <w:szCs w:val="24"/>
        </w:rPr>
      </w:pPr>
      <w:r w:rsidRPr="00F25CAC">
        <w:rPr>
          <w:color w:val="000000" w:themeColor="text2"/>
          <w:sz w:val="24"/>
          <w:szCs w:val="24"/>
        </w:rPr>
        <w:t>Rozliczenie końcowe dopłaty z Funduszu wniosków o dopłatę za rok 2023</w:t>
      </w:r>
      <w:r>
        <w:rPr>
          <w:rStyle w:val="Odwoanieprzypisudolnego"/>
          <w:color w:val="000000" w:themeColor="text2"/>
          <w:sz w:val="24"/>
          <w:szCs w:val="24"/>
        </w:rPr>
        <w:footnoteReference w:id="10"/>
      </w:r>
      <w:r w:rsidRPr="00F25CAC">
        <w:rPr>
          <w:color w:val="000000" w:themeColor="text2"/>
          <w:sz w:val="24"/>
          <w:szCs w:val="24"/>
        </w:rPr>
        <w:t xml:space="preserve"> zostało złożone w terminie zgodnym z zapisami § 4 ust. 4 Umowy zawartej pomiędzy Gminą</w:t>
      </w:r>
      <w:r>
        <w:rPr>
          <w:color w:val="000000" w:themeColor="text2"/>
          <w:sz w:val="24"/>
          <w:szCs w:val="24"/>
        </w:rPr>
        <w:t xml:space="preserve"> Głuchów</w:t>
      </w:r>
      <w:r w:rsidRPr="00F25CAC">
        <w:rPr>
          <w:color w:val="000000" w:themeColor="text2"/>
          <w:sz w:val="24"/>
          <w:szCs w:val="24"/>
        </w:rPr>
        <w:t>, a Wojewodą Łódzkim, tj. w terminie do dnia 15 marca 2024 r. według wzoru stanowiącego załącznik nr 3 do umowy.</w:t>
      </w:r>
    </w:p>
    <w:p w:rsidR="00D548E4" w:rsidRPr="00A51D42" w:rsidRDefault="004A77C2" w:rsidP="00D548E4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A51D42">
        <w:rPr>
          <w:sz w:val="24"/>
          <w:szCs w:val="24"/>
          <w:lang w:eastAsia="pl-PL"/>
        </w:rPr>
        <w:t xml:space="preserve">Całkowita wartość Zadania wyniosła </w:t>
      </w:r>
      <w:r w:rsidRPr="00A51D42">
        <w:rPr>
          <w:b/>
          <w:i/>
          <w:sz w:val="24"/>
          <w:szCs w:val="24"/>
          <w:lang w:eastAsia="pl-PL"/>
        </w:rPr>
        <w:t>136 062,72 zł</w:t>
      </w:r>
      <w:r w:rsidRPr="00A51D42">
        <w:rPr>
          <w:sz w:val="24"/>
          <w:szCs w:val="24"/>
          <w:lang w:eastAsia="pl-PL"/>
        </w:rPr>
        <w:t xml:space="preserve">, z czego: </w:t>
      </w:r>
      <w:r w:rsidRPr="00A51D42">
        <w:rPr>
          <w:b/>
          <w:i/>
          <w:sz w:val="24"/>
          <w:szCs w:val="24"/>
          <w:lang w:eastAsia="pl-PL"/>
        </w:rPr>
        <w:t>113 385,60 zł</w:t>
      </w:r>
      <w:r w:rsidRPr="00A51D42">
        <w:rPr>
          <w:sz w:val="24"/>
          <w:szCs w:val="24"/>
          <w:lang w:eastAsia="pl-PL"/>
        </w:rPr>
        <w:t xml:space="preserve"> stanowią wydatki sfinansowane ze środków funduszu rozwoju przewozów autobusowych o charakterze użyteczności publicznej oraz </w:t>
      </w:r>
      <w:r>
        <w:rPr>
          <w:b/>
          <w:i/>
          <w:sz w:val="24"/>
          <w:szCs w:val="24"/>
          <w:lang w:eastAsia="pl-PL"/>
        </w:rPr>
        <w:t>22 677,12</w:t>
      </w:r>
      <w:r w:rsidRPr="00A51D42">
        <w:rPr>
          <w:b/>
          <w:i/>
          <w:sz w:val="24"/>
          <w:szCs w:val="24"/>
          <w:lang w:eastAsia="pl-PL"/>
        </w:rPr>
        <w:t xml:space="preserve"> zł</w:t>
      </w:r>
      <w:r w:rsidRPr="00A51D42">
        <w:rPr>
          <w:sz w:val="24"/>
          <w:szCs w:val="24"/>
          <w:lang w:eastAsia="pl-PL"/>
        </w:rPr>
        <w:t xml:space="preserve">  jako wkład własny Gminy (co stanowiło </w:t>
      </w:r>
      <w:r w:rsidRPr="00A51D42">
        <w:rPr>
          <w:b/>
          <w:sz w:val="24"/>
          <w:szCs w:val="24"/>
          <w:lang w:eastAsia="pl-PL"/>
        </w:rPr>
        <w:t>16,67</w:t>
      </w:r>
      <w:r w:rsidRPr="00A51D42">
        <w:rPr>
          <w:b/>
          <w:i/>
          <w:sz w:val="24"/>
          <w:szCs w:val="24"/>
          <w:lang w:eastAsia="pl-PL"/>
        </w:rPr>
        <w:t xml:space="preserve"> %</w:t>
      </w:r>
      <w:r w:rsidRPr="00A51D42">
        <w:rPr>
          <w:sz w:val="24"/>
          <w:szCs w:val="24"/>
          <w:lang w:eastAsia="pl-PL"/>
        </w:rPr>
        <w:t xml:space="preserve"> </w:t>
      </w:r>
      <w:r w:rsidRPr="00A51D42">
        <w:rPr>
          <w:b/>
          <w:i/>
          <w:sz w:val="24"/>
          <w:szCs w:val="24"/>
          <w:lang w:eastAsia="pl-PL"/>
        </w:rPr>
        <w:t xml:space="preserve"> </w:t>
      </w:r>
      <w:r w:rsidRPr="00A51D42">
        <w:rPr>
          <w:sz w:val="24"/>
          <w:szCs w:val="24"/>
          <w:lang w:eastAsia="pl-PL"/>
        </w:rPr>
        <w:t xml:space="preserve">poniesionych wydatków). </w:t>
      </w:r>
    </w:p>
    <w:p w:rsidR="00D548E4" w:rsidRPr="00A51D42" w:rsidRDefault="004A77C2" w:rsidP="00D548E4">
      <w:pPr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A51D42">
        <w:rPr>
          <w:sz w:val="24"/>
          <w:szCs w:val="24"/>
          <w:lang w:eastAsia="pl-PL"/>
        </w:rPr>
        <w:lastRenderedPageBreak/>
        <w:t>Wobec powyższego spełniony został wymóg, o którym mowa w art. 23 ust. 2 pkt 1 u</w:t>
      </w:r>
      <w:r w:rsidRPr="00A51D42">
        <w:rPr>
          <w:rFonts w:eastAsia="Arial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A51D42">
        <w:rPr>
          <w:sz w:val="24"/>
          <w:szCs w:val="24"/>
          <w:lang w:eastAsia="pl-PL"/>
        </w:rPr>
        <w:t xml:space="preserve"> min. </w:t>
      </w:r>
      <w:r w:rsidRPr="00A51D42">
        <w:rPr>
          <w:b/>
          <w:i/>
          <w:sz w:val="24"/>
          <w:szCs w:val="24"/>
          <w:lang w:eastAsia="pl-PL"/>
        </w:rPr>
        <w:t>10%</w:t>
      </w:r>
      <w:r w:rsidRPr="00A51D42">
        <w:rPr>
          <w:sz w:val="24"/>
          <w:szCs w:val="24"/>
          <w:lang w:eastAsia="pl-PL"/>
        </w:rPr>
        <w:t xml:space="preserve"> wkładu własnego organizatora.   </w:t>
      </w:r>
    </w:p>
    <w:p w:rsidR="00D548E4" w:rsidRPr="009D7083" w:rsidRDefault="00F85FDD" w:rsidP="00D548E4">
      <w:pPr>
        <w:ind w:left="-15" w:firstLine="720"/>
        <w:jc w:val="both"/>
        <w:rPr>
          <w:color w:val="FF0000"/>
          <w:sz w:val="24"/>
          <w:szCs w:val="24"/>
          <w:lang w:eastAsia="pl-PL"/>
        </w:rPr>
      </w:pPr>
    </w:p>
    <w:p w:rsidR="00D548E4" w:rsidRDefault="004A77C2" w:rsidP="00D548E4">
      <w:pPr>
        <w:spacing w:line="360" w:lineRule="auto"/>
        <w:ind w:left="-15" w:firstLine="720"/>
        <w:jc w:val="both"/>
      </w:pPr>
      <w:r w:rsidRPr="00A51D42">
        <w:rPr>
          <w:sz w:val="24"/>
          <w:szCs w:val="24"/>
          <w:lang w:eastAsia="pl-PL"/>
        </w:rPr>
        <w:t xml:space="preserve">Poddając analizie ww. rozliczenie końcowe, zespół kontrolny ustalił, że Gmina wskazała, iż wykorzystała dopłatę w wysokości </w:t>
      </w:r>
      <w:r w:rsidRPr="00A51D42">
        <w:rPr>
          <w:b/>
          <w:i/>
          <w:sz w:val="24"/>
          <w:szCs w:val="24"/>
          <w:lang w:eastAsia="pl-PL"/>
        </w:rPr>
        <w:t>113 385,60 zł</w:t>
      </w:r>
      <w:r w:rsidRPr="00A51D42">
        <w:rPr>
          <w:sz w:val="24"/>
          <w:szCs w:val="24"/>
          <w:lang w:eastAsia="pl-PL"/>
        </w:rPr>
        <w:t xml:space="preserve">. </w:t>
      </w:r>
    </w:p>
    <w:p w:rsidR="00D548E4" w:rsidRPr="00A51D42" w:rsidRDefault="00F85FDD" w:rsidP="00D548E4">
      <w:pPr>
        <w:ind w:left="-15" w:firstLine="720"/>
        <w:jc w:val="both"/>
      </w:pPr>
    </w:p>
    <w:p w:rsidR="00D548E4" w:rsidRPr="005707BC" w:rsidRDefault="004A77C2" w:rsidP="00D548E4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5707BC">
        <w:rPr>
          <w:sz w:val="24"/>
          <w:szCs w:val="24"/>
          <w:lang w:eastAsia="pl-PL"/>
        </w:rPr>
        <w:t xml:space="preserve">W 2023 r. Gmina w ramach zawartej umowy z Wojewodą Łódzkim o dopłatę z Funduszu miała możliwość wykonania łącznej wielkości pracy eksploatacyjnej w wysokości </w:t>
      </w:r>
      <w:r w:rsidRPr="005707BC">
        <w:rPr>
          <w:b/>
          <w:i/>
          <w:sz w:val="24"/>
          <w:szCs w:val="24"/>
          <w:lang w:eastAsia="pl-PL"/>
        </w:rPr>
        <w:t>37 795,</w:t>
      </w:r>
      <w:r>
        <w:rPr>
          <w:b/>
          <w:i/>
          <w:sz w:val="24"/>
          <w:szCs w:val="24"/>
          <w:lang w:eastAsia="pl-PL"/>
        </w:rPr>
        <w:t>20</w:t>
      </w:r>
      <w:r w:rsidRPr="005707BC">
        <w:rPr>
          <w:b/>
          <w:sz w:val="24"/>
          <w:szCs w:val="24"/>
          <w:lang w:eastAsia="pl-PL"/>
        </w:rPr>
        <w:t xml:space="preserve"> </w:t>
      </w:r>
      <w:r w:rsidRPr="005707BC">
        <w:rPr>
          <w:b/>
          <w:i/>
          <w:sz w:val="24"/>
          <w:szCs w:val="24"/>
          <w:lang w:eastAsia="pl-PL"/>
        </w:rPr>
        <w:t>wozokilometrów</w:t>
      </w:r>
      <w:r w:rsidRPr="005707BC">
        <w:rPr>
          <w:sz w:val="24"/>
          <w:szCs w:val="24"/>
          <w:lang w:eastAsia="pl-PL"/>
        </w:rPr>
        <w:t>, co przełożyło się na to, że</w:t>
      </w:r>
      <w:r w:rsidRPr="005707BC">
        <w:rPr>
          <w:b/>
          <w:i/>
          <w:sz w:val="24"/>
          <w:szCs w:val="24"/>
          <w:lang w:eastAsia="pl-PL"/>
        </w:rPr>
        <w:t xml:space="preserve"> </w:t>
      </w:r>
      <w:r w:rsidRPr="005707BC">
        <w:rPr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>
        <w:rPr>
          <w:b/>
          <w:i/>
          <w:sz w:val="24"/>
          <w:szCs w:val="24"/>
          <w:lang w:eastAsia="pl-PL"/>
        </w:rPr>
        <w:t xml:space="preserve">3,00 </w:t>
      </w:r>
      <w:r w:rsidRPr="005707BC">
        <w:rPr>
          <w:b/>
          <w:i/>
          <w:sz w:val="24"/>
          <w:szCs w:val="24"/>
          <w:lang w:eastAsia="pl-PL"/>
        </w:rPr>
        <w:t>zł</w:t>
      </w:r>
      <w:r w:rsidRPr="005707BC">
        <w:rPr>
          <w:sz w:val="24"/>
          <w:szCs w:val="24"/>
          <w:lang w:eastAsia="pl-PL"/>
        </w:rPr>
        <w:t xml:space="preserve">  i  zgodnie z § 2 ust. 1 Umowy, nie była wyższa niż 3,00 zł.</w:t>
      </w:r>
    </w:p>
    <w:p w:rsidR="00D548E4" w:rsidRPr="005707BC" w:rsidRDefault="004A77C2" w:rsidP="00D548E4">
      <w:pPr>
        <w:spacing w:line="360" w:lineRule="auto"/>
        <w:ind w:left="-15" w:firstLine="720"/>
        <w:jc w:val="both"/>
        <w:rPr>
          <w:b/>
          <w:i/>
          <w:sz w:val="24"/>
          <w:szCs w:val="24"/>
          <w:lang w:eastAsia="pl-PL"/>
        </w:rPr>
      </w:pPr>
      <w:r w:rsidRPr="005707BC">
        <w:rPr>
          <w:sz w:val="24"/>
          <w:szCs w:val="24"/>
          <w:lang w:eastAsia="pl-PL"/>
        </w:rPr>
        <w:t xml:space="preserve">Po dokonaniu analizy rozliczenia końcowego ustalono, że jednostka wykazała, iż wielkość pracy eksploatacyjnej, którą wykonała w 2023 r. wynosi </w:t>
      </w:r>
      <w:r w:rsidRPr="005707BC">
        <w:rPr>
          <w:b/>
          <w:i/>
          <w:sz w:val="24"/>
          <w:szCs w:val="24"/>
          <w:lang w:eastAsia="pl-PL"/>
        </w:rPr>
        <w:t>37 795,</w:t>
      </w:r>
      <w:r>
        <w:rPr>
          <w:b/>
          <w:i/>
          <w:sz w:val="24"/>
          <w:szCs w:val="24"/>
          <w:lang w:eastAsia="pl-PL"/>
        </w:rPr>
        <w:t>20</w:t>
      </w:r>
      <w:r w:rsidRPr="005707BC">
        <w:rPr>
          <w:b/>
          <w:i/>
          <w:sz w:val="24"/>
          <w:szCs w:val="24"/>
          <w:lang w:eastAsia="pl-PL"/>
        </w:rPr>
        <w:t xml:space="preserve"> wozokilometrów. </w:t>
      </w:r>
    </w:p>
    <w:p w:rsidR="00D548E4" w:rsidRPr="009D7083" w:rsidRDefault="00F85FDD" w:rsidP="00D548E4">
      <w:pPr>
        <w:ind w:left="-15" w:firstLine="720"/>
        <w:jc w:val="both"/>
        <w:rPr>
          <w:color w:val="FF0000"/>
          <w:sz w:val="24"/>
          <w:szCs w:val="24"/>
          <w:lang w:eastAsia="pl-PL"/>
        </w:rPr>
      </w:pPr>
    </w:p>
    <w:p w:rsidR="00D548E4" w:rsidRPr="009D7083" w:rsidRDefault="004A77C2" w:rsidP="00D548E4">
      <w:pPr>
        <w:spacing w:line="360" w:lineRule="auto"/>
        <w:ind w:firstLine="705"/>
        <w:jc w:val="both"/>
        <w:rPr>
          <w:rFonts w:eastAsia="Arial"/>
          <w:color w:val="FF0000"/>
          <w:sz w:val="24"/>
          <w:szCs w:val="24"/>
          <w:lang w:bidi="pl-PL"/>
        </w:rPr>
      </w:pPr>
      <w:r w:rsidRPr="00491F27">
        <w:rPr>
          <w:sz w:val="24"/>
          <w:szCs w:val="24"/>
          <w:lang w:eastAsia="pl-PL"/>
        </w:rPr>
        <w:t>Po analizie przekazanych przez Gminę Głuchów dokumentów finansowo-księgowych oraz stosownego zaświadczenia o prowadzeniu rachunku bankowego kontrolerzy potwierdzili również fakt, że jednostka prowadzi wyodrębnioną ewidencję k</w:t>
      </w:r>
      <w:r>
        <w:rPr>
          <w:sz w:val="24"/>
          <w:szCs w:val="24"/>
          <w:lang w:eastAsia="pl-PL"/>
        </w:rPr>
        <w:t>sięgową  z realizacji dopłaty z </w:t>
      </w:r>
      <w:r w:rsidRPr="00491F27">
        <w:rPr>
          <w:sz w:val="24"/>
          <w:szCs w:val="24"/>
          <w:lang w:eastAsia="pl-PL"/>
        </w:rPr>
        <w:t xml:space="preserve">Funduszu, zgodnie z obowiązkiem wynikającym z art. 15 ustawy o Funduszu </w:t>
      </w:r>
      <w:r w:rsidRPr="00491F27">
        <w:rPr>
          <w:rFonts w:eastAsia="Arial"/>
          <w:sz w:val="24"/>
          <w:szCs w:val="24"/>
          <w:lang w:bidi="pl-PL"/>
        </w:rPr>
        <w:t>rozwoju przewozów autobusowych o charakterze użyteczności publicznej</w:t>
      </w:r>
      <w:r w:rsidRPr="009D7083">
        <w:rPr>
          <w:rFonts w:eastAsia="Arial"/>
          <w:color w:val="FF0000"/>
          <w:sz w:val="24"/>
          <w:szCs w:val="24"/>
          <w:lang w:bidi="pl-PL"/>
        </w:rPr>
        <w:t>.</w:t>
      </w:r>
    </w:p>
    <w:p w:rsidR="00D548E4" w:rsidRPr="009D7083" w:rsidRDefault="00F85FDD" w:rsidP="00D548E4">
      <w:pPr>
        <w:ind w:firstLine="705"/>
        <w:jc w:val="both"/>
        <w:rPr>
          <w:color w:val="FF0000"/>
          <w:sz w:val="24"/>
          <w:szCs w:val="24"/>
          <w:lang w:eastAsia="pl-PL"/>
        </w:rPr>
      </w:pPr>
    </w:p>
    <w:p w:rsidR="00D548E4" w:rsidRPr="00491F27" w:rsidRDefault="004A77C2" w:rsidP="00D548E4">
      <w:pPr>
        <w:spacing w:before="28"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491F27">
        <w:rPr>
          <w:sz w:val="24"/>
          <w:szCs w:val="24"/>
          <w:lang w:eastAsia="pl-PL"/>
        </w:rPr>
        <w:t xml:space="preserve">W wyniku przeprowadzonej kontroli działalność Wójta Gminy Głuchów w zakresie realizacji  zadania, na które została udzielona dopłata w ramach środków Funduszu rozwoju przewozów autobusowych o charakterze użyteczności publicznej </w:t>
      </w:r>
      <w:r w:rsidRPr="00491F27">
        <w:rPr>
          <w:b/>
          <w:bCs/>
          <w:sz w:val="24"/>
          <w:szCs w:val="24"/>
          <w:shd w:val="clear" w:color="auto" w:fill="FFFFFF"/>
        </w:rPr>
        <w:t xml:space="preserve">ocenia się </w:t>
      </w:r>
      <w:r w:rsidRPr="00491F27">
        <w:rPr>
          <w:b/>
          <w:bCs/>
          <w:sz w:val="24"/>
          <w:szCs w:val="24"/>
        </w:rPr>
        <w:t xml:space="preserve">pozytywnie </w:t>
      </w:r>
      <w:r w:rsidRPr="00491F27">
        <w:rPr>
          <w:b/>
          <w:sz w:val="24"/>
          <w:szCs w:val="24"/>
          <w:shd w:val="clear" w:color="auto" w:fill="FFFFFF"/>
        </w:rPr>
        <w:t>z </w:t>
      </w:r>
      <w:r>
        <w:rPr>
          <w:b/>
          <w:sz w:val="24"/>
          <w:szCs w:val="24"/>
          <w:shd w:val="clear" w:color="auto" w:fill="FFFFFF"/>
        </w:rPr>
        <w:t>uchybieniami</w:t>
      </w:r>
      <w:r w:rsidRPr="00491F27">
        <w:rPr>
          <w:b/>
          <w:bCs/>
          <w:sz w:val="24"/>
          <w:szCs w:val="24"/>
          <w:lang w:eastAsia="pl-PL"/>
        </w:rPr>
        <w:t xml:space="preserve">, </w:t>
      </w:r>
      <w:r w:rsidRPr="00491F27">
        <w:rPr>
          <w:sz w:val="24"/>
          <w:szCs w:val="24"/>
          <w:lang w:eastAsia="pl-PL"/>
        </w:rPr>
        <w:t>biorąc pod uwagę niżej wymienione oceny, wnioski i ustalenia.</w:t>
      </w:r>
    </w:p>
    <w:p w:rsidR="00D548E4" w:rsidRPr="009D7083" w:rsidRDefault="00F85FDD" w:rsidP="00D548E4">
      <w:pPr>
        <w:ind w:firstLine="720"/>
        <w:jc w:val="both"/>
        <w:rPr>
          <w:color w:val="FF0000"/>
          <w:sz w:val="24"/>
          <w:szCs w:val="24"/>
          <w:lang w:eastAsia="pl-PL"/>
        </w:rPr>
      </w:pPr>
    </w:p>
    <w:p w:rsidR="00D548E4" w:rsidRPr="00491F27" w:rsidRDefault="004A77C2" w:rsidP="00D548E4">
      <w:pPr>
        <w:spacing w:before="28" w:line="360" w:lineRule="auto"/>
        <w:ind w:firstLine="720"/>
        <w:jc w:val="both"/>
        <w:rPr>
          <w:b/>
          <w:sz w:val="24"/>
          <w:szCs w:val="24"/>
          <w:lang w:eastAsia="pl-PL"/>
        </w:rPr>
      </w:pPr>
      <w:r w:rsidRPr="00491F27">
        <w:rPr>
          <w:b/>
          <w:sz w:val="24"/>
          <w:szCs w:val="24"/>
          <w:lang w:eastAsia="pl-PL"/>
        </w:rPr>
        <w:t xml:space="preserve">Ocenę pozytywną uzasadnia: </w:t>
      </w:r>
    </w:p>
    <w:p w:rsidR="00D548E4" w:rsidRDefault="004A77C2" w:rsidP="00D548E4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  <w:lang w:eastAsia="pl-PL"/>
        </w:rPr>
      </w:pPr>
      <w:r w:rsidRPr="00491F27">
        <w:rPr>
          <w:bCs/>
          <w:sz w:val="24"/>
          <w:szCs w:val="24"/>
          <w:lang w:eastAsia="pl-PL"/>
        </w:rPr>
        <w:t xml:space="preserve">rzetelne i terminowe sporządzenie wniosku o objęcie dopłatą, </w:t>
      </w:r>
    </w:p>
    <w:p w:rsidR="00D548E4" w:rsidRPr="00491F27" w:rsidRDefault="004A77C2" w:rsidP="00D548E4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wykorzystanie otrzymanych środków zgodnie z przeznaczeniem,</w:t>
      </w:r>
    </w:p>
    <w:p w:rsidR="00D548E4" w:rsidRPr="00491F27" w:rsidRDefault="004A77C2" w:rsidP="00D548E4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  <w:lang w:eastAsia="pl-PL"/>
        </w:rPr>
      </w:pPr>
      <w:r w:rsidRPr="00491F27">
        <w:rPr>
          <w:bCs/>
          <w:sz w:val="24"/>
          <w:szCs w:val="24"/>
          <w:lang w:eastAsia="pl-PL"/>
        </w:rPr>
        <w:t xml:space="preserve">prawidłowe obliczenie wielkości pracy eksploatacyjnej, kwoty deficytu oraz wysokości dopłaty we wniosku objęcie dopłatą, </w:t>
      </w:r>
    </w:p>
    <w:p w:rsidR="00D548E4" w:rsidRPr="00491F27" w:rsidRDefault="004A77C2" w:rsidP="00D548E4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  <w:lang w:eastAsia="pl-PL"/>
        </w:rPr>
      </w:pPr>
      <w:r w:rsidRPr="00491F27">
        <w:rPr>
          <w:bCs/>
          <w:sz w:val="24"/>
          <w:szCs w:val="24"/>
          <w:lang w:eastAsia="pl-PL"/>
        </w:rPr>
        <w:t>zawarcie umowy z operatorem świadczącym usługi publicznego transportu zbiorowego przed uruchomieniem linii komunikacyjnej,</w:t>
      </w:r>
    </w:p>
    <w:p w:rsidR="00D548E4" w:rsidRPr="00D60E91" w:rsidRDefault="004A77C2" w:rsidP="00D548E4">
      <w:pPr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  <w:lang w:eastAsia="pl-PL"/>
        </w:rPr>
      </w:pPr>
      <w:r w:rsidRPr="00491F27">
        <w:rPr>
          <w:bCs/>
          <w:sz w:val="24"/>
          <w:szCs w:val="24"/>
          <w:lang w:eastAsia="pl-PL"/>
        </w:rPr>
        <w:t>terminowe sporządzenie i doręczenie rozliczeń kwartalnych oraz końcowego rozliczenia dopłaty z Funduszu.</w:t>
      </w:r>
    </w:p>
    <w:p w:rsidR="00D548E4" w:rsidRPr="00677FF3" w:rsidRDefault="004A77C2" w:rsidP="00D548E4">
      <w:pPr>
        <w:spacing w:before="100" w:line="360" w:lineRule="auto"/>
        <w:ind w:left="709"/>
        <w:jc w:val="both"/>
        <w:rPr>
          <w:b/>
          <w:sz w:val="24"/>
          <w:szCs w:val="24"/>
        </w:rPr>
      </w:pPr>
      <w:r w:rsidRPr="00677FF3">
        <w:rPr>
          <w:b/>
          <w:sz w:val="24"/>
          <w:szCs w:val="24"/>
        </w:rPr>
        <w:lastRenderedPageBreak/>
        <w:t xml:space="preserve">W badanym obszarze stwierdzono następujące uchybienia: </w:t>
      </w:r>
    </w:p>
    <w:p w:rsidR="00D548E4" w:rsidRPr="009D7083" w:rsidRDefault="004A77C2" w:rsidP="00D548E4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FF0000"/>
          <w:sz w:val="24"/>
          <w:szCs w:val="24"/>
        </w:rPr>
      </w:pPr>
      <w:r w:rsidRPr="00677FF3">
        <w:rPr>
          <w:sz w:val="24"/>
          <w:szCs w:val="24"/>
        </w:rPr>
        <w:t>Jednostka</w:t>
      </w:r>
      <w:r w:rsidRPr="00677F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nie </w:t>
      </w:r>
      <w:r w:rsidRPr="00677FF3">
        <w:rPr>
          <w:sz w:val="24"/>
          <w:szCs w:val="24"/>
        </w:rPr>
        <w:t>określiła</w:t>
      </w:r>
      <w:r w:rsidRPr="00677FF3">
        <w:rPr>
          <w:b/>
          <w:sz w:val="24"/>
          <w:szCs w:val="24"/>
        </w:rPr>
        <w:t xml:space="preserve"> </w:t>
      </w:r>
      <w:r w:rsidRPr="00677FF3">
        <w:rPr>
          <w:sz w:val="24"/>
          <w:szCs w:val="24"/>
        </w:rPr>
        <w:t xml:space="preserve">w </w:t>
      </w:r>
      <w:r w:rsidRPr="00490A9F">
        <w:rPr>
          <w:sz w:val="24"/>
          <w:szCs w:val="24"/>
        </w:rPr>
        <w:t xml:space="preserve">Regulaminach Organizacyjnych Urzędu Gminy w Głuchowie </w:t>
      </w:r>
      <w:r w:rsidRPr="009D7083">
        <w:rPr>
          <w:color w:val="FF0000"/>
          <w:sz w:val="24"/>
          <w:szCs w:val="24"/>
        </w:rPr>
        <w:t xml:space="preserve"> </w:t>
      </w:r>
      <w:r w:rsidRPr="00677FF3">
        <w:rPr>
          <w:sz w:val="24"/>
          <w:szCs w:val="24"/>
        </w:rPr>
        <w:t xml:space="preserve">informacji o realizacji zadań związanych z transportem </w:t>
      </w:r>
      <w:r w:rsidRPr="00E120D4">
        <w:rPr>
          <w:sz w:val="24"/>
          <w:szCs w:val="24"/>
        </w:rPr>
        <w:t>zbiorowym.</w:t>
      </w:r>
    </w:p>
    <w:p w:rsidR="00D548E4" w:rsidRPr="00677FF3" w:rsidRDefault="004A77C2" w:rsidP="00D548E4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 w:rsidRPr="00677FF3">
        <w:rPr>
          <w:sz w:val="24"/>
          <w:szCs w:val="24"/>
        </w:rPr>
        <w:t>Urząd Gminy w Głuchowie nie wskazał w zakresie obowiązków pracownikowi odpowiedzialnemu za prow</w:t>
      </w:r>
      <w:r>
        <w:rPr>
          <w:sz w:val="24"/>
          <w:szCs w:val="24"/>
        </w:rPr>
        <w:t>adzenie przedmiotowego Funduszu</w:t>
      </w:r>
      <w:r w:rsidRPr="00677FF3">
        <w:rPr>
          <w:sz w:val="24"/>
          <w:szCs w:val="24"/>
        </w:rPr>
        <w:t xml:space="preserve"> informacji dotyczących prowadzenia spraw związanych z publicznym transportem zbiorowym w kontrolowanym okresie.</w:t>
      </w:r>
    </w:p>
    <w:p w:rsidR="00D548E4" w:rsidRPr="00D548E4" w:rsidRDefault="004A77C2" w:rsidP="00D548E4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 w:rsidRPr="00580D89">
        <w:rPr>
          <w:sz w:val="24"/>
          <w:szCs w:val="24"/>
        </w:rPr>
        <w:t xml:space="preserve">Rada </w:t>
      </w:r>
      <w:r>
        <w:rPr>
          <w:bCs/>
          <w:sz w:val="24"/>
          <w:szCs w:val="24"/>
          <w:lang w:eastAsia="pl-PL"/>
        </w:rPr>
        <w:t>Gminy Głuchów</w:t>
      </w:r>
      <w:r>
        <w:rPr>
          <w:bCs/>
          <w:color w:val="FF0000"/>
          <w:sz w:val="24"/>
          <w:szCs w:val="24"/>
          <w:lang w:eastAsia="pl-PL"/>
        </w:rPr>
        <w:t xml:space="preserve"> </w:t>
      </w:r>
      <w:r w:rsidRPr="00677FF3">
        <w:rPr>
          <w:bCs/>
          <w:sz w:val="24"/>
          <w:szCs w:val="24"/>
          <w:lang w:eastAsia="pl-PL"/>
        </w:rPr>
        <w:t>nie podjęła uchwały w sprawie wyrażenia zgody na zawarcie umowy o świadczenie usług w zakresie publicznego transportu zbiorowego na rok 2023, co skutkuje naruszeniem art. 22 ust. 2 ustawy o Funduszu.</w:t>
      </w:r>
    </w:p>
    <w:p w:rsidR="00800354" w:rsidRPr="006D4084" w:rsidRDefault="00F85FDD" w:rsidP="006D4084">
      <w:pPr>
        <w:suppressAutoHyphens w:val="0"/>
        <w:spacing w:line="360" w:lineRule="auto"/>
        <w:jc w:val="both"/>
        <w:rPr>
          <w:bCs/>
          <w:sz w:val="24"/>
          <w:szCs w:val="24"/>
          <w:lang w:eastAsia="pl-PL"/>
        </w:rPr>
      </w:pPr>
    </w:p>
    <w:p w:rsidR="00D548E4" w:rsidRPr="00D548E4" w:rsidRDefault="004A77C2" w:rsidP="00D548E4">
      <w:pPr>
        <w:pStyle w:val="Akapitzlist"/>
        <w:suppressAutoHyphens w:val="0"/>
        <w:spacing w:line="360" w:lineRule="auto"/>
        <w:ind w:left="785"/>
        <w:jc w:val="both"/>
        <w:rPr>
          <w:b/>
          <w:sz w:val="24"/>
          <w:szCs w:val="24"/>
        </w:rPr>
      </w:pPr>
      <w:r w:rsidRPr="00D548E4">
        <w:rPr>
          <w:b/>
          <w:bCs/>
          <w:sz w:val="24"/>
          <w:szCs w:val="24"/>
          <w:lang w:eastAsia="pl-PL"/>
        </w:rPr>
        <w:t>Zalecenia:</w:t>
      </w:r>
    </w:p>
    <w:p w:rsidR="00D548E4" w:rsidRPr="00ED0C66" w:rsidRDefault="004A77C2" w:rsidP="00D548E4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celu usprawnienia funkcjonowania kontrolowanej jednostki, działając na podstawie art. 46 </w:t>
      </w:r>
      <w:r w:rsidRPr="00ED0C66">
        <w:rPr>
          <w:color w:val="000000" w:themeColor="text1"/>
          <w:sz w:val="24"/>
          <w:szCs w:val="24"/>
        </w:rPr>
        <w:t xml:space="preserve">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>
        <w:rPr>
          <w:color w:val="000000" w:themeColor="text1"/>
          <w:sz w:val="24"/>
          <w:szCs w:val="24"/>
        </w:rPr>
        <w:t xml:space="preserve"> (t. j. Dz. U. z </w:t>
      </w:r>
      <w:r w:rsidRPr="00ED0C66">
        <w:rPr>
          <w:color w:val="000000" w:themeColor="text1"/>
          <w:sz w:val="24"/>
          <w:szCs w:val="24"/>
        </w:rPr>
        <w:t>2020 r. poz. 224), zalecam:</w:t>
      </w:r>
    </w:p>
    <w:p w:rsidR="00D548E4" w:rsidRPr="009C65A4" w:rsidRDefault="004A77C2" w:rsidP="00D548E4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Uzupełnienie informacji dotyczących zakresu </w:t>
      </w:r>
      <w:r w:rsidRPr="007D61CD">
        <w:rPr>
          <w:sz w:val="24"/>
          <w:szCs w:val="24"/>
        </w:rPr>
        <w:t>o</w:t>
      </w:r>
      <w:r>
        <w:rPr>
          <w:sz w:val="24"/>
          <w:szCs w:val="24"/>
        </w:rPr>
        <w:t xml:space="preserve">bowiązków służbowych, uprawnień </w:t>
      </w:r>
      <w:r w:rsidRPr="007D61CD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7D61CD">
        <w:rPr>
          <w:sz w:val="24"/>
          <w:szCs w:val="24"/>
        </w:rPr>
        <w:t>odpowiedzialności</w:t>
      </w:r>
      <w:r>
        <w:rPr>
          <w:sz w:val="24"/>
          <w:szCs w:val="24"/>
        </w:rPr>
        <w:t xml:space="preserve"> pracownikowi Urzędu w przedmiocie prowadzenia spraw  związanych z publicznym transportem zbiorowym.</w:t>
      </w:r>
    </w:p>
    <w:p w:rsidR="00D548E4" w:rsidRDefault="004A77C2" w:rsidP="00D548E4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Uzupełnienie </w:t>
      </w:r>
      <w:r w:rsidRPr="00DB0A4A">
        <w:rPr>
          <w:sz w:val="24"/>
          <w:szCs w:val="24"/>
        </w:rPr>
        <w:t>Regulaminu Organizacyjneg</w:t>
      </w:r>
      <w:r>
        <w:rPr>
          <w:sz w:val="24"/>
          <w:szCs w:val="24"/>
        </w:rPr>
        <w:t>o Urzędu Gminy w Głuchowie</w:t>
      </w:r>
      <w:r>
        <w:rPr>
          <w:color w:val="000000" w:themeColor="text1"/>
          <w:sz w:val="24"/>
          <w:szCs w:val="24"/>
        </w:rPr>
        <w:t xml:space="preserve"> poprzez dodanie informacji o realizacji zadań związanych z transportem zbiorowym.</w:t>
      </w:r>
    </w:p>
    <w:p w:rsidR="00D548E4" w:rsidRPr="00D548E4" w:rsidRDefault="004A77C2" w:rsidP="00626947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9F3331">
        <w:rPr>
          <w:color w:val="000000" w:themeColor="text1"/>
          <w:sz w:val="24"/>
          <w:szCs w:val="24"/>
        </w:rPr>
        <w:t>Bezwzględne przestrzeganie art. 22</w:t>
      </w:r>
      <w:r>
        <w:rPr>
          <w:color w:val="000000" w:themeColor="text1"/>
          <w:sz w:val="24"/>
          <w:szCs w:val="24"/>
        </w:rPr>
        <w:t xml:space="preserve"> ust. 2</w:t>
      </w:r>
      <w:r w:rsidRPr="009F3331">
        <w:rPr>
          <w:color w:val="000000" w:themeColor="text1"/>
          <w:sz w:val="24"/>
          <w:szCs w:val="24"/>
        </w:rPr>
        <w:t xml:space="preserve"> ustawy z dnia </w:t>
      </w:r>
      <w:r>
        <w:rPr>
          <w:color w:val="000000" w:themeColor="text1"/>
          <w:sz w:val="24"/>
          <w:szCs w:val="24"/>
        </w:rPr>
        <w:t xml:space="preserve">16 maja 2019 r. o Funduszu </w:t>
      </w:r>
      <w:r w:rsidRPr="009F3331">
        <w:rPr>
          <w:color w:val="000000" w:themeColor="text1"/>
          <w:sz w:val="24"/>
          <w:szCs w:val="24"/>
        </w:rPr>
        <w:t>rozwoju przewozów autobusowych o charakte</w:t>
      </w:r>
      <w:r>
        <w:rPr>
          <w:color w:val="000000" w:themeColor="text1"/>
          <w:sz w:val="24"/>
          <w:szCs w:val="24"/>
        </w:rPr>
        <w:t xml:space="preserve">rze użyteczności publicznej (t. </w:t>
      </w:r>
      <w:r w:rsidRPr="009F3331">
        <w:rPr>
          <w:color w:val="000000" w:themeColor="text1"/>
          <w:sz w:val="24"/>
          <w:szCs w:val="24"/>
        </w:rPr>
        <w:t>j. Dz</w:t>
      </w:r>
      <w:r>
        <w:rPr>
          <w:color w:val="000000" w:themeColor="text1"/>
          <w:sz w:val="24"/>
          <w:szCs w:val="24"/>
        </w:rPr>
        <w:t>. U. z 2024 r. poz. 402</w:t>
      </w:r>
      <w:r w:rsidRPr="009F3331">
        <w:rPr>
          <w:color w:val="000000" w:themeColor="text1"/>
          <w:sz w:val="24"/>
          <w:szCs w:val="24"/>
        </w:rPr>
        <w:t>), z któr</w:t>
      </w:r>
      <w:r>
        <w:rPr>
          <w:color w:val="000000" w:themeColor="text1"/>
          <w:sz w:val="24"/>
          <w:szCs w:val="24"/>
        </w:rPr>
        <w:t>ego wynika, że zawarcie umowy o </w:t>
      </w:r>
      <w:r w:rsidRPr="009F3331">
        <w:rPr>
          <w:color w:val="000000" w:themeColor="text1"/>
          <w:sz w:val="24"/>
          <w:szCs w:val="24"/>
        </w:rPr>
        <w:t>świadczenie usług w zakresie publicznego transportu zbiorowego wymaga uzyskania zgody organu stanowiącego właściwego organizatora</w:t>
      </w:r>
      <w:r>
        <w:rPr>
          <w:color w:val="000000" w:themeColor="text1"/>
          <w:sz w:val="24"/>
          <w:szCs w:val="24"/>
        </w:rPr>
        <w:t xml:space="preserve"> (w obecnym stanie prawnym, zgodnie z art. 11d ust. 3 pkt 1 ww. ustawy, warunkiem uzyskania dopłaty jest </w:t>
      </w:r>
      <w:r w:rsidRPr="00626947">
        <w:rPr>
          <w:color w:val="000000" w:themeColor="text1"/>
          <w:sz w:val="24"/>
          <w:szCs w:val="24"/>
        </w:rPr>
        <w:t>uzyskanie zgody organu stanowiącego właściwego organizatora na zawarcie umowy o świadczenie usług w zakresie publicznego transportu zbioroweg</w:t>
      </w:r>
      <w:r>
        <w:rPr>
          <w:color w:val="000000" w:themeColor="text1"/>
          <w:sz w:val="24"/>
          <w:szCs w:val="24"/>
        </w:rPr>
        <w:t>o).</w:t>
      </w:r>
    </w:p>
    <w:p w:rsidR="00D548E4" w:rsidRPr="009D7083" w:rsidRDefault="00F85FDD" w:rsidP="00D548E4">
      <w:pPr>
        <w:jc w:val="both"/>
        <w:rPr>
          <w:color w:val="FF0000"/>
          <w:sz w:val="24"/>
          <w:szCs w:val="24"/>
        </w:rPr>
      </w:pPr>
    </w:p>
    <w:p w:rsidR="00D548E4" w:rsidRPr="00491F27" w:rsidRDefault="004A77C2" w:rsidP="00D548E4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 w:rsidRPr="00491F27">
        <w:rPr>
          <w:sz w:val="24"/>
          <w:szCs w:val="24"/>
        </w:rPr>
        <w:t>Kontrolerzy wpisali się do książki kontroli Urzędu Gminy Głuchów w dniu przeprowadzenia czynności kontrolnych tj. 22 listopada 2024 r. pod pozycją  nr 4/2024.</w:t>
      </w:r>
    </w:p>
    <w:p w:rsidR="00D548E4" w:rsidRDefault="00F85FDD" w:rsidP="00D548E4">
      <w:pPr>
        <w:suppressAutoHyphens w:val="0"/>
        <w:ind w:firstLine="284"/>
        <w:jc w:val="both"/>
        <w:rPr>
          <w:color w:val="FF0000"/>
          <w:sz w:val="24"/>
          <w:szCs w:val="24"/>
        </w:rPr>
      </w:pPr>
    </w:p>
    <w:p w:rsidR="00800354" w:rsidRPr="009D7083" w:rsidRDefault="00F85FDD" w:rsidP="00D548E4">
      <w:pPr>
        <w:suppressAutoHyphens w:val="0"/>
        <w:ind w:firstLine="284"/>
        <w:jc w:val="both"/>
        <w:rPr>
          <w:color w:val="FF0000"/>
          <w:sz w:val="24"/>
          <w:szCs w:val="24"/>
        </w:rPr>
      </w:pPr>
    </w:p>
    <w:p w:rsidR="00D548E4" w:rsidRPr="003A404C" w:rsidRDefault="004A77C2" w:rsidP="00D548E4">
      <w:pPr>
        <w:suppressAutoHyphens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lastRenderedPageBreak/>
        <w:t>N</w:t>
      </w:r>
      <w:r>
        <w:rPr>
          <w:sz w:val="24"/>
          <w:szCs w:val="24"/>
        </w:rPr>
        <w:t xml:space="preserve">a podstawie art. 46 ust. 3 pkt </w:t>
      </w:r>
      <w:r w:rsidRPr="003A404C">
        <w:rPr>
          <w:sz w:val="24"/>
          <w:szCs w:val="24"/>
        </w:rPr>
        <w:t xml:space="preserve">3 ustawy  z dnia 15 lipca 2011 roku </w:t>
      </w:r>
      <w:r w:rsidRPr="003A404C">
        <w:rPr>
          <w:iCs/>
          <w:sz w:val="24"/>
          <w:szCs w:val="24"/>
        </w:rPr>
        <w:t>o kontroli w administracji rządowej</w:t>
      </w:r>
      <w:r>
        <w:rPr>
          <w:sz w:val="24"/>
          <w:szCs w:val="24"/>
        </w:rPr>
        <w:t xml:space="preserve"> (t. </w:t>
      </w:r>
      <w:r w:rsidRPr="003A404C">
        <w:rPr>
          <w:sz w:val="24"/>
          <w:szCs w:val="24"/>
        </w:rPr>
        <w:t>j. Dz. U. z 2020 r. poz. 224), o sposobie wykonywania zaleceń pokontrolnych, podjętych działaniach lub przyczynach ich niepodjęcia proszę powiadomić w terminie 30 dni, liczonych od daty otrzymania niniejszego wystąpienia pokontrolnego.</w:t>
      </w:r>
    </w:p>
    <w:p w:rsidR="00D548E4" w:rsidRPr="003A404C" w:rsidRDefault="00F85FDD" w:rsidP="00D548E4">
      <w:pPr>
        <w:spacing w:before="28"/>
        <w:jc w:val="both"/>
        <w:rPr>
          <w:sz w:val="24"/>
          <w:szCs w:val="24"/>
          <w:lang w:bidi="hi-IN"/>
        </w:rPr>
      </w:pPr>
    </w:p>
    <w:p w:rsidR="00D548E4" w:rsidRPr="003A404C" w:rsidRDefault="004A77C2" w:rsidP="00D548E4">
      <w:pPr>
        <w:spacing w:before="28" w:line="360" w:lineRule="auto"/>
        <w:jc w:val="both"/>
        <w:rPr>
          <w:sz w:val="24"/>
          <w:szCs w:val="24"/>
          <w:lang w:bidi="hi-IN"/>
        </w:rPr>
      </w:pPr>
      <w:r w:rsidRPr="003A404C">
        <w:rPr>
          <w:sz w:val="24"/>
          <w:szCs w:val="24"/>
          <w:lang w:bidi="hi-IN"/>
        </w:rPr>
        <w:t>Wystąpienie pokontrolne zostało sporządzone na podstawie projektu wy</w:t>
      </w:r>
      <w:r>
        <w:rPr>
          <w:sz w:val="24"/>
          <w:szCs w:val="24"/>
          <w:lang w:bidi="hi-IN"/>
        </w:rPr>
        <w:t>stąpienia pokontrolnego z dnia 31 grudnia</w:t>
      </w:r>
      <w:r w:rsidRPr="003A404C">
        <w:rPr>
          <w:sz w:val="24"/>
          <w:szCs w:val="24"/>
          <w:lang w:bidi="hi-IN"/>
        </w:rPr>
        <w:t xml:space="preserve"> 2024 r., do którego nie zostały złożone zastrzeżenia.</w:t>
      </w:r>
    </w:p>
    <w:p w:rsidR="00D548E4" w:rsidRPr="003A404C" w:rsidRDefault="00F85FDD" w:rsidP="00D548E4">
      <w:pPr>
        <w:spacing w:before="28"/>
        <w:jc w:val="both"/>
        <w:rPr>
          <w:sz w:val="24"/>
          <w:szCs w:val="24"/>
          <w:lang w:bidi="hi-IN"/>
        </w:rPr>
      </w:pPr>
    </w:p>
    <w:p w:rsidR="00D548E4" w:rsidRPr="003A404C" w:rsidRDefault="004A77C2" w:rsidP="00D548E4">
      <w:pPr>
        <w:snapToGrid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Zgodnie z art. 48 ustawy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>, od</w:t>
      </w:r>
      <w:r>
        <w:rPr>
          <w:sz w:val="24"/>
          <w:szCs w:val="24"/>
        </w:rPr>
        <w:t> </w:t>
      </w:r>
      <w:r w:rsidRPr="003A404C">
        <w:rPr>
          <w:sz w:val="24"/>
          <w:szCs w:val="24"/>
        </w:rPr>
        <w:t>niniejszego wystąpienia pokontrolnego nie przysługują środki odwoławcze.</w:t>
      </w:r>
    </w:p>
    <w:p w:rsidR="00A06788" w:rsidRDefault="00F85FDD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800354" w:rsidRDefault="00F85FDD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A06788" w:rsidRDefault="004A77C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A06788" w:rsidRDefault="00F85FDD">
      <w:pPr>
        <w:tabs>
          <w:tab w:val="center" w:pos="6345"/>
        </w:tabs>
        <w:snapToGrid w:val="0"/>
        <w:ind w:left="4965"/>
        <w:jc w:val="center"/>
      </w:pPr>
    </w:p>
    <w:p w:rsidR="00A06788" w:rsidRDefault="004A77C2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A06788" w:rsidRDefault="004A77C2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A06788" w:rsidRDefault="004A77C2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A067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DD" w:rsidRDefault="00F85FDD">
      <w:r>
        <w:separator/>
      </w:r>
    </w:p>
  </w:endnote>
  <w:endnote w:type="continuationSeparator" w:id="0">
    <w:p w:rsidR="00F85FDD" w:rsidRDefault="00F8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88" w:rsidRDefault="004A77C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88" w:rsidRDefault="004A77C2">
    <w:pPr>
      <w:pStyle w:val="Stopka1"/>
      <w:jc w:val="center"/>
    </w:pPr>
    <w:r>
      <w:rPr>
        <w:b/>
        <w:sz w:val="14"/>
      </w:rPr>
      <w:t>ŁÓDZKI URZĄD WOJEWÓDZKI W ŁODZI</w:t>
    </w:r>
  </w:p>
  <w:p w:rsidR="00A06788" w:rsidRDefault="004A77C2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A06788" w:rsidRDefault="00F85FDD">
    <w:pPr>
      <w:pStyle w:val="Stopka1"/>
      <w:jc w:val="center"/>
    </w:pPr>
    <w:hyperlink r:id="rId1" w:history="1">
      <w:r w:rsidR="004A77C2">
        <w:rPr>
          <w:rStyle w:val="Hipercze"/>
          <w:sz w:val="16"/>
          <w:szCs w:val="16"/>
        </w:rPr>
        <w:t>https://www.gov.pl/web/uw-lodzki</w:t>
      </w:r>
    </w:hyperlink>
  </w:p>
  <w:p w:rsidR="00A06788" w:rsidRDefault="004A77C2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DD" w:rsidRDefault="00F85FDD">
      <w:r>
        <w:separator/>
      </w:r>
    </w:p>
  </w:footnote>
  <w:footnote w:type="continuationSeparator" w:id="0">
    <w:p w:rsidR="00F85FDD" w:rsidRDefault="00F85FDD">
      <w:r>
        <w:continuationSeparator/>
      </w:r>
    </w:p>
  </w:footnote>
  <w:footnote w:id="1">
    <w:p w:rsidR="00D548E4" w:rsidRDefault="004A77C2" w:rsidP="00D548E4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27 października 2022 r. Gminy Głuchów o objęcie dopłatą w 2023 r. wraz z wymaganą dokumentacją do naboru oraz jego korekta z dnia 8 listopada 2022 r. dot. I Naboru,</w:t>
      </w:r>
    </w:p>
  </w:footnote>
  <w:footnote w:id="2">
    <w:p w:rsidR="00D548E4" w:rsidRPr="00D82382" w:rsidRDefault="004A77C2" w:rsidP="00D548E4">
      <w:pPr>
        <w:pStyle w:val="Tekstprzypisudolnego"/>
        <w:rPr>
          <w:color w:val="FF0000"/>
        </w:rPr>
      </w:pPr>
      <w:r w:rsidRPr="00C619B6">
        <w:rPr>
          <w:rStyle w:val="Odwoanieprzypisudolnego"/>
          <w:color w:val="000000" w:themeColor="text2"/>
        </w:rPr>
        <w:footnoteRef/>
      </w:r>
      <w:r w:rsidRPr="00C619B6">
        <w:rPr>
          <w:color w:val="000000" w:themeColor="text2"/>
        </w:rPr>
        <w:t xml:space="preserve"> Zaświadczenie Gminnej Komisji Wyborczej w Głuchowie z dnia 5 listopada 2018 r. o wyborze Wójta Gminy Głuchów</w:t>
      </w:r>
      <w:r w:rsidRPr="00D82382">
        <w:rPr>
          <w:color w:val="FF0000"/>
        </w:rPr>
        <w:t xml:space="preserve">. </w:t>
      </w:r>
    </w:p>
  </w:footnote>
  <w:footnote w:id="3">
    <w:p w:rsidR="00D548E4" w:rsidRPr="00490A9F" w:rsidRDefault="004A77C2" w:rsidP="00D548E4">
      <w:pPr>
        <w:pStyle w:val="Tekstprzypisudolnego"/>
      </w:pPr>
      <w:r w:rsidRPr="00490A9F">
        <w:rPr>
          <w:rStyle w:val="Odwoanieprzypisudolnego"/>
        </w:rPr>
        <w:footnoteRef/>
      </w:r>
      <w:r w:rsidRPr="00490A9F">
        <w:t xml:space="preserve"> Regulamin Organizacyjny Urzędu Gminy w Głuchowie z 29 grudnia 2023 r. oraz Regulamin Organizacyjny U</w:t>
      </w:r>
      <w:r>
        <w:t>rzędu Gminy Głuchów</w:t>
      </w:r>
      <w:r w:rsidRPr="00490A9F">
        <w:t xml:space="preserve"> z dnia 3 stycznia 2020 r.</w:t>
      </w:r>
    </w:p>
  </w:footnote>
  <w:footnote w:id="4">
    <w:p w:rsidR="00D548E4" w:rsidRDefault="004A77C2" w:rsidP="00D548E4">
      <w:pPr>
        <w:pStyle w:val="Tekstprzypisudolnego"/>
      </w:pPr>
      <w:r>
        <w:rPr>
          <w:rStyle w:val="Odwoanieprzypisudolnego"/>
        </w:rPr>
        <w:footnoteRef/>
      </w:r>
      <w:r>
        <w:t xml:space="preserve"> Uchwała Nr XI/62/19 Rady Gminy Głuchów z dnia 28 sierpnia 2019 roku w sprawie powołania Skarbnika Gminy Głuchów,</w:t>
      </w:r>
    </w:p>
  </w:footnote>
  <w:footnote w:id="5">
    <w:p w:rsidR="00D548E4" w:rsidRPr="00C94F2B" w:rsidRDefault="004A77C2" w:rsidP="00D548E4">
      <w:pPr>
        <w:pStyle w:val="Tekstprzypisudolnego"/>
      </w:pPr>
      <w:r w:rsidRPr="00C94F2B">
        <w:rPr>
          <w:rStyle w:val="Odwoanieprzypisudolnego"/>
        </w:rPr>
        <w:footnoteRef/>
      </w:r>
      <w:r w:rsidRPr="00C94F2B">
        <w:t xml:space="preserve"> Uchwała Nr XXXVII/245/2021 Rady Gminy Głuchów z dnia 29 grudnia 2021 r. w sprawie organizacji publicznego transportu zbiorowego na terenie Gminy Głuchów oraz Gminy z którymi zawrze stosowane porozumienie,</w:t>
      </w:r>
    </w:p>
  </w:footnote>
  <w:footnote w:id="6">
    <w:p w:rsidR="00D548E4" w:rsidRDefault="004A77C2" w:rsidP="00D548E4">
      <w:pPr>
        <w:pStyle w:val="Tekstprzypisudolnego"/>
      </w:pPr>
      <w:r>
        <w:rPr>
          <w:rStyle w:val="Odwoanieprzypisudolnego"/>
        </w:rPr>
        <w:footnoteRef/>
      </w:r>
      <w:r>
        <w:t xml:space="preserve"> Umowa Nr 5/FRPA/2023 z dnia 8 grudnia 2022 r. Umowa o dopłatę w formie dofinansowania zadań własnych organizatorów w zakresie przewozów autobusowych o charakterze użyteczności publicznej.</w:t>
      </w:r>
    </w:p>
  </w:footnote>
  <w:footnote w:id="7">
    <w:p w:rsidR="00D548E4" w:rsidRPr="006C1E41" w:rsidRDefault="004A77C2" w:rsidP="00D548E4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6B47E0">
        <w:t>Umowa Gminy Głuchów</w:t>
      </w:r>
      <w:r>
        <w:rPr>
          <w:color w:val="FF0000"/>
        </w:rPr>
        <w:t xml:space="preserve"> </w:t>
      </w:r>
      <w:r w:rsidRPr="006C1E41">
        <w:t>o świadczenie usług w zakresie publicznego transportu zbiorowego w transporcie drogowym, w okresie od 1 stycznia 2023 r. do 31 grudnia 2023 r.</w:t>
      </w:r>
      <w:r w:rsidRPr="006C1E41">
        <w:rPr>
          <w:lang w:eastAsia="pl-PL"/>
        </w:rPr>
        <w:t>,</w:t>
      </w:r>
    </w:p>
  </w:footnote>
  <w:footnote w:id="8"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rStyle w:val="Odwoanieprzypisudolnego"/>
        </w:rPr>
        <w:footnoteRef/>
      </w:r>
      <w:r>
        <w:t xml:space="preserve"> Środki przekazywano na podstawie złożonych przez Gminę Głuchów wniosków o dopłatę – I Nabór na 2023 r.: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t>- wniosek o dopłatę w roku 2023 za miesiąc styczeń 2023 r. z dnia 5.01.2023 r. na kwotę 6.705,60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luty 2023 r. z dnia 02.02.2023 r. na kwotę 12.192,00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marzec 2023 r. z dnia 02.03.2023 r. na kwotę 14.020,80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kwiecień 2023 r. z dnia 03.04.2023 r. na kwotę 9.753,60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maj 2023 r. z dnia 02.05.2023 r. na kwotę 12.801,60 zł,</w:t>
      </w:r>
    </w:p>
    <w:p w:rsidR="00D548E4" w:rsidRDefault="004A77C2" w:rsidP="00D548E4">
      <w:pPr>
        <w:pStyle w:val="Tekstprzypisudolnego"/>
      </w:pPr>
      <w:r>
        <w:rPr>
          <w:color w:val="000000" w:themeColor="text1"/>
        </w:rPr>
        <w:t>- wniosek o dopłatę w roku 2023 za miesiąc czerwiec 2023 r. z dnia 02.06.2023 r. na kwotę 9.753,60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wrzesień 2023 r. z dnia 01.09.2023 r. na kwotę 12.192,00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październik 2023 r. z dnia 03.10.2023 r. na kwotę 13.411,20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listopad 2023 r. z dnia 02.11.2023 r. na kwotę 12.801,60 zł,</w:t>
      </w:r>
    </w:p>
    <w:p w:rsidR="00D548E4" w:rsidRDefault="004A77C2" w:rsidP="00D548E4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za miesiąc grudzień 2023 r. z dnia 01.12.2023 r. na kwotę 9.753,60 zł.</w:t>
      </w:r>
    </w:p>
  </w:footnote>
  <w:footnote w:id="9">
    <w:p w:rsidR="00D548E4" w:rsidRPr="003C78BD" w:rsidRDefault="004A77C2" w:rsidP="00D548E4">
      <w:pPr>
        <w:pStyle w:val="Tekstprzypisudolnego"/>
        <w:spacing w:line="360" w:lineRule="auto"/>
        <w:jc w:val="both"/>
        <w:rPr>
          <w:color w:val="000000" w:themeColor="text2"/>
        </w:rPr>
      </w:pPr>
      <w:r w:rsidRPr="003C78BD">
        <w:rPr>
          <w:rStyle w:val="Odwoanieprzypisudolnego"/>
          <w:color w:val="000000" w:themeColor="text2"/>
        </w:rPr>
        <w:footnoteRef/>
      </w:r>
      <w:r w:rsidRPr="003C78BD">
        <w:rPr>
          <w:color w:val="000000" w:themeColor="text2"/>
        </w:rPr>
        <w:t xml:space="preserve"> Sprawozdania kwartalne z dopłaty Gminy</w:t>
      </w:r>
      <w:r>
        <w:rPr>
          <w:color w:val="000000" w:themeColor="text2"/>
        </w:rPr>
        <w:t xml:space="preserve"> Głuchów </w:t>
      </w:r>
      <w:r w:rsidRPr="003C78BD">
        <w:rPr>
          <w:color w:val="000000" w:themeColor="text2"/>
        </w:rPr>
        <w:t>– I Nabór na 2023 r.:</w:t>
      </w:r>
    </w:p>
    <w:p w:rsidR="00D548E4" w:rsidRPr="00F25CAC" w:rsidRDefault="004A77C2" w:rsidP="00D548E4">
      <w:pPr>
        <w:pStyle w:val="Tekstprzypisudolnego"/>
        <w:spacing w:line="360" w:lineRule="auto"/>
        <w:jc w:val="both"/>
        <w:rPr>
          <w:color w:val="000000" w:themeColor="text2"/>
        </w:rPr>
      </w:pPr>
      <w:r w:rsidRPr="003C78BD">
        <w:rPr>
          <w:color w:val="000000" w:themeColor="text2"/>
        </w:rPr>
        <w:t>- rozliczenie dopłaty z Fundusz</w:t>
      </w:r>
      <w:r>
        <w:rPr>
          <w:color w:val="000000" w:themeColor="text2"/>
        </w:rPr>
        <w:t>u za I kwartał 2023 r. z dnia 11</w:t>
      </w:r>
      <w:r w:rsidRPr="003C78BD">
        <w:rPr>
          <w:color w:val="000000" w:themeColor="text2"/>
        </w:rPr>
        <w:t>.04.2023 r.,</w:t>
      </w:r>
    </w:p>
    <w:p w:rsidR="00D548E4" w:rsidRPr="00F25CAC" w:rsidRDefault="004A77C2" w:rsidP="00D548E4">
      <w:pPr>
        <w:pStyle w:val="Tekstprzypisudolnego"/>
        <w:spacing w:line="360" w:lineRule="auto"/>
        <w:rPr>
          <w:color w:val="000000" w:themeColor="text2"/>
        </w:rPr>
      </w:pPr>
      <w:r w:rsidRPr="00F25CAC">
        <w:rPr>
          <w:color w:val="000000" w:themeColor="text2"/>
        </w:rPr>
        <w:t>- rozliczenie dopłaty z Funduszu za II kwartał 2023 r. z dnia 04.07.2023 r.,</w:t>
      </w:r>
    </w:p>
    <w:p w:rsidR="00D548E4" w:rsidRPr="00F25CAC" w:rsidRDefault="004A77C2" w:rsidP="00D548E4">
      <w:pPr>
        <w:pStyle w:val="Tekstprzypisudolnego"/>
        <w:spacing w:line="360" w:lineRule="auto"/>
        <w:rPr>
          <w:color w:val="000000" w:themeColor="text2"/>
        </w:rPr>
      </w:pPr>
      <w:r w:rsidRPr="00F25CAC">
        <w:rPr>
          <w:color w:val="000000" w:themeColor="text2"/>
        </w:rPr>
        <w:t>- rozliczenie dopłaty z Funduszu za III kwartał 2023 r. z dnia 03.10.2023 r.,</w:t>
      </w:r>
    </w:p>
    <w:p w:rsidR="00D548E4" w:rsidRPr="00C77C0F" w:rsidRDefault="004A77C2" w:rsidP="00D548E4">
      <w:pPr>
        <w:pStyle w:val="Tekstprzypisudolnego"/>
        <w:spacing w:line="360" w:lineRule="auto"/>
        <w:rPr>
          <w:color w:val="000000" w:themeColor="text2"/>
        </w:rPr>
      </w:pPr>
      <w:r w:rsidRPr="00F25CAC">
        <w:rPr>
          <w:color w:val="000000" w:themeColor="text2"/>
        </w:rPr>
        <w:t>- rozliczenie dopłaty z Funduszu</w:t>
      </w:r>
      <w:r>
        <w:rPr>
          <w:color w:val="000000" w:themeColor="text2"/>
        </w:rPr>
        <w:t xml:space="preserve"> za IV kwartał 2023 r. z dnia 03</w:t>
      </w:r>
      <w:r w:rsidRPr="00F25CAC">
        <w:rPr>
          <w:color w:val="000000" w:themeColor="text2"/>
        </w:rPr>
        <w:t>.01.2024 r.,</w:t>
      </w:r>
    </w:p>
  </w:footnote>
  <w:footnote w:id="10">
    <w:p w:rsidR="00D548E4" w:rsidRDefault="004A77C2" w:rsidP="00D548E4">
      <w:pPr>
        <w:pStyle w:val="Tekstprzypisudolnego"/>
      </w:pPr>
      <w:r>
        <w:rPr>
          <w:rStyle w:val="Odwoanieprzypisudolnego"/>
        </w:rPr>
        <w:footnoteRef/>
      </w:r>
      <w:r>
        <w:t xml:space="preserve"> Końcowe rozliczenie dopłaty Funduszu z dnia 06.03.2024 r. Gminy Głuchów.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88" w:rsidRDefault="00F85FD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88" w:rsidRDefault="004A77C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6D62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6B74B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41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4B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2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4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8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2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28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C5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467C"/>
    <w:multiLevelType w:val="hybridMultilevel"/>
    <w:tmpl w:val="00000000"/>
    <w:lvl w:ilvl="0" w:tplc="015C78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45CF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C0E5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C42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FA5F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6A8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3F4D6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CE4C1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C49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CF147A"/>
    <w:multiLevelType w:val="hybridMultilevel"/>
    <w:tmpl w:val="00000000"/>
    <w:lvl w:ilvl="0" w:tplc="9A68004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B72C2F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F47CD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5EC6B0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72229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D27A7E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2A0C6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FEAE9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5B2F89A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4D679F"/>
    <w:multiLevelType w:val="hybridMultilevel"/>
    <w:tmpl w:val="217CD5E0"/>
    <w:lvl w:ilvl="0" w:tplc="9EDAB206">
      <w:start w:val="1"/>
      <w:numFmt w:val="decimal"/>
      <w:lvlText w:val="%1."/>
      <w:lvlJc w:val="left"/>
      <w:pPr>
        <w:ind w:left="1425" w:hanging="360"/>
      </w:pPr>
    </w:lvl>
    <w:lvl w:ilvl="1" w:tplc="FE8275F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C9837F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B22C1B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C74C80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46800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35C60C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A9E97D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7CAC0A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8A"/>
    <w:rsid w:val="00116CF5"/>
    <w:rsid w:val="002B4B60"/>
    <w:rsid w:val="004A77C2"/>
    <w:rsid w:val="006D4084"/>
    <w:rsid w:val="006E0D37"/>
    <w:rsid w:val="006F51B9"/>
    <w:rsid w:val="0080268A"/>
    <w:rsid w:val="00A531C6"/>
    <w:rsid w:val="00C570F3"/>
    <w:rsid w:val="00D55EDE"/>
    <w:rsid w:val="00F8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EB576-F9E3-4AE9-ADA7-7D59D987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8E4"/>
    <w:pPr>
      <w:suppressLineNumbers/>
      <w:ind w:left="339" w:hanging="339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48E4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D548E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D548E4"/>
    <w:pPr>
      <w:ind w:left="720"/>
      <w:contextualSpacing/>
    </w:pPr>
    <w:rPr>
      <w:szCs w:val="21"/>
    </w:rPr>
  </w:style>
  <w:style w:type="character" w:styleId="Odwoanieprzypisudolnego">
    <w:name w:val="footnote reference"/>
    <w:semiHidden/>
    <w:unhideWhenUsed/>
    <w:rsid w:val="00D54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C0ED-426A-4366-A2A0-BFFEAD82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2009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2025-01-29T11:41:00Z</dcterms:created>
  <dcterms:modified xsi:type="dcterms:W3CDTF">2025-01-29T11:41:00Z</dcterms:modified>
</cp:coreProperties>
</file>